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5141" w14:textId="77777777" w:rsidR="004055B5" w:rsidRPr="00A45FEE" w:rsidRDefault="004055B5" w:rsidP="004055B5">
      <w:pPr>
        <w:spacing w:after="80"/>
        <w:jc w:val="center"/>
        <w:rPr>
          <w:b/>
          <w:sz w:val="28"/>
        </w:rPr>
      </w:pPr>
      <w:r w:rsidRPr="00A45FEE">
        <w:rPr>
          <w:b/>
          <w:color w:val="000000"/>
          <w:sz w:val="28"/>
        </w:rPr>
        <w:t>Group work assessment – declaration of contributions and accountabilities</w:t>
      </w:r>
    </w:p>
    <w:tbl>
      <w:tblPr>
        <w:tblW w:w="0" w:type="auto"/>
        <w:jc w:val="center"/>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Look w:val="04A0" w:firstRow="1" w:lastRow="0" w:firstColumn="1" w:lastColumn="0" w:noHBand="0" w:noVBand="1"/>
      </w:tblPr>
      <w:tblGrid>
        <w:gridCol w:w="2176"/>
        <w:gridCol w:w="6834"/>
      </w:tblGrid>
      <w:tr w:rsidR="004055B5" w14:paraId="7E2C4F7A" w14:textId="77777777" w:rsidTr="009F7940">
        <w:trPr>
          <w:cantSplit/>
          <w:jc w:val="center"/>
        </w:trPr>
        <w:tc>
          <w:tcPr>
            <w:tcW w:w="2268" w:type="dxa"/>
            <w:tcMar>
              <w:top w:w="35" w:type="dxa"/>
              <w:left w:w="80" w:type="dxa"/>
              <w:bottom w:w="35" w:type="dxa"/>
              <w:right w:w="80" w:type="dxa"/>
            </w:tcMar>
          </w:tcPr>
          <w:p w14:paraId="5457E282" w14:textId="77777777" w:rsidR="004055B5" w:rsidRPr="00A45FEE" w:rsidRDefault="004055B5" w:rsidP="009F7940">
            <w:pPr>
              <w:jc w:val="center"/>
            </w:pPr>
            <w:r w:rsidRPr="00A45FEE">
              <w:rPr>
                <w:color w:val="111111"/>
              </w:rPr>
              <w:t>Year</w:t>
            </w:r>
          </w:p>
        </w:tc>
        <w:tc>
          <w:tcPr>
            <w:tcW w:w="7370" w:type="dxa"/>
            <w:shd w:val="clear" w:color="auto" w:fill="E2EFDA"/>
            <w:tcMar>
              <w:top w:w="35" w:type="dxa"/>
              <w:left w:w="80" w:type="dxa"/>
              <w:bottom w:w="35" w:type="dxa"/>
              <w:right w:w="80" w:type="dxa"/>
            </w:tcMar>
          </w:tcPr>
          <w:p w14:paraId="4A998266" w14:textId="77777777" w:rsidR="004055B5" w:rsidRPr="00A45FEE" w:rsidRDefault="004055B5" w:rsidP="009F7940">
            <w:r w:rsidRPr="00A45FEE">
              <w:rPr>
                <w:color w:val="111111"/>
              </w:rPr>
              <w:t>2026</w:t>
            </w:r>
          </w:p>
        </w:tc>
      </w:tr>
      <w:tr w:rsidR="004055B5" w14:paraId="7403BFA5" w14:textId="77777777" w:rsidTr="009F7940">
        <w:trPr>
          <w:cantSplit/>
          <w:jc w:val="center"/>
        </w:trPr>
        <w:tc>
          <w:tcPr>
            <w:tcW w:w="2268" w:type="dxa"/>
            <w:tcMar>
              <w:top w:w="35" w:type="dxa"/>
              <w:left w:w="80" w:type="dxa"/>
              <w:bottom w:w="35" w:type="dxa"/>
              <w:right w:w="80" w:type="dxa"/>
            </w:tcMar>
          </w:tcPr>
          <w:p w14:paraId="04F20604" w14:textId="77777777" w:rsidR="004055B5" w:rsidRPr="00A45FEE" w:rsidRDefault="004055B5" w:rsidP="009F7940">
            <w:pPr>
              <w:jc w:val="center"/>
            </w:pPr>
            <w:r w:rsidRPr="00A45FEE">
              <w:rPr>
                <w:color w:val="111111"/>
              </w:rPr>
              <w:t>Semester</w:t>
            </w:r>
          </w:p>
        </w:tc>
        <w:tc>
          <w:tcPr>
            <w:tcW w:w="7370" w:type="dxa"/>
            <w:shd w:val="clear" w:color="auto" w:fill="E2EFDA"/>
            <w:tcMar>
              <w:top w:w="35" w:type="dxa"/>
              <w:left w:w="80" w:type="dxa"/>
              <w:bottom w:w="35" w:type="dxa"/>
              <w:right w:w="80" w:type="dxa"/>
            </w:tcMar>
          </w:tcPr>
          <w:p w14:paraId="53DD8352" w14:textId="2774A82D" w:rsidR="004055B5" w:rsidRPr="00A45FEE" w:rsidRDefault="00A45FEE" w:rsidP="009F7940">
            <w:r w:rsidRPr="00A45FEE">
              <w:rPr>
                <w:color w:val="111111"/>
              </w:rPr>
              <w:t>Second Semester</w:t>
            </w:r>
          </w:p>
        </w:tc>
      </w:tr>
      <w:tr w:rsidR="004055B5" w14:paraId="3FBC8633" w14:textId="77777777" w:rsidTr="009F7940">
        <w:trPr>
          <w:cantSplit/>
          <w:jc w:val="center"/>
        </w:trPr>
        <w:tc>
          <w:tcPr>
            <w:tcW w:w="2268" w:type="dxa"/>
            <w:tcMar>
              <w:top w:w="35" w:type="dxa"/>
              <w:left w:w="80" w:type="dxa"/>
              <w:bottom w:w="35" w:type="dxa"/>
              <w:right w:w="80" w:type="dxa"/>
            </w:tcMar>
          </w:tcPr>
          <w:p w14:paraId="4EDC1B7F" w14:textId="77777777" w:rsidR="004055B5" w:rsidRPr="00A45FEE" w:rsidRDefault="004055B5" w:rsidP="009F7940">
            <w:pPr>
              <w:jc w:val="center"/>
            </w:pPr>
            <w:r w:rsidRPr="00A45FEE">
              <w:rPr>
                <w:color w:val="111111"/>
              </w:rPr>
              <w:t>Unit Code</w:t>
            </w:r>
          </w:p>
        </w:tc>
        <w:tc>
          <w:tcPr>
            <w:tcW w:w="7370" w:type="dxa"/>
            <w:shd w:val="clear" w:color="auto" w:fill="E2EFDA"/>
            <w:tcMar>
              <w:top w:w="35" w:type="dxa"/>
              <w:left w:w="80" w:type="dxa"/>
              <w:bottom w:w="35" w:type="dxa"/>
              <w:right w:w="80" w:type="dxa"/>
            </w:tcMar>
          </w:tcPr>
          <w:p w14:paraId="6D17A908" w14:textId="4B738DD8" w:rsidR="004055B5" w:rsidRPr="00A45FEE" w:rsidRDefault="00A45FEE" w:rsidP="009F7940">
            <w:r w:rsidRPr="00A45FEE">
              <w:rPr>
                <w:color w:val="111111"/>
              </w:rPr>
              <w:t>ENS6160</w:t>
            </w:r>
          </w:p>
        </w:tc>
      </w:tr>
      <w:tr w:rsidR="004055B5" w14:paraId="068733B1" w14:textId="77777777" w:rsidTr="009F7940">
        <w:trPr>
          <w:cantSplit/>
          <w:jc w:val="center"/>
        </w:trPr>
        <w:tc>
          <w:tcPr>
            <w:tcW w:w="2268" w:type="dxa"/>
            <w:tcMar>
              <w:top w:w="35" w:type="dxa"/>
              <w:left w:w="80" w:type="dxa"/>
              <w:bottom w:w="35" w:type="dxa"/>
              <w:right w:w="80" w:type="dxa"/>
            </w:tcMar>
          </w:tcPr>
          <w:p w14:paraId="3E753AC1" w14:textId="77777777" w:rsidR="004055B5" w:rsidRPr="00A45FEE" w:rsidRDefault="004055B5" w:rsidP="009F7940">
            <w:pPr>
              <w:jc w:val="center"/>
            </w:pPr>
            <w:r w:rsidRPr="00A45FEE">
              <w:rPr>
                <w:color w:val="111111"/>
              </w:rPr>
              <w:t>Unit Name</w:t>
            </w:r>
          </w:p>
        </w:tc>
        <w:tc>
          <w:tcPr>
            <w:tcW w:w="7370" w:type="dxa"/>
            <w:shd w:val="clear" w:color="auto" w:fill="E2EFDA"/>
            <w:tcMar>
              <w:top w:w="35" w:type="dxa"/>
              <w:left w:w="80" w:type="dxa"/>
              <w:bottom w:w="35" w:type="dxa"/>
              <w:right w:w="80" w:type="dxa"/>
            </w:tcMar>
          </w:tcPr>
          <w:p w14:paraId="325BCAFE" w14:textId="77777777" w:rsidR="004055B5" w:rsidRPr="00A45FEE" w:rsidRDefault="004055B5" w:rsidP="009F7940">
            <w:r w:rsidRPr="00A45FEE">
              <w:rPr>
                <w:color w:val="111111"/>
              </w:rPr>
              <w:t>Signals and Systems</w:t>
            </w:r>
          </w:p>
        </w:tc>
      </w:tr>
      <w:tr w:rsidR="004055B5" w14:paraId="0F013E11" w14:textId="77777777" w:rsidTr="009F7940">
        <w:trPr>
          <w:cantSplit/>
          <w:jc w:val="center"/>
        </w:trPr>
        <w:tc>
          <w:tcPr>
            <w:tcW w:w="2268" w:type="dxa"/>
            <w:tcMar>
              <w:top w:w="35" w:type="dxa"/>
              <w:left w:w="80" w:type="dxa"/>
              <w:bottom w:w="35" w:type="dxa"/>
              <w:right w:w="80" w:type="dxa"/>
            </w:tcMar>
          </w:tcPr>
          <w:p w14:paraId="0BD6B05F" w14:textId="77777777" w:rsidR="004055B5" w:rsidRPr="00A45FEE" w:rsidRDefault="004055B5" w:rsidP="009F7940">
            <w:pPr>
              <w:jc w:val="center"/>
            </w:pPr>
            <w:r w:rsidRPr="00A45FEE">
              <w:rPr>
                <w:color w:val="111111"/>
              </w:rPr>
              <w:t>Assessment title</w:t>
            </w:r>
          </w:p>
        </w:tc>
        <w:tc>
          <w:tcPr>
            <w:tcW w:w="7370" w:type="dxa"/>
            <w:shd w:val="clear" w:color="auto" w:fill="E2EFDA"/>
            <w:tcMar>
              <w:top w:w="35" w:type="dxa"/>
              <w:left w:w="80" w:type="dxa"/>
              <w:bottom w:w="35" w:type="dxa"/>
              <w:right w:w="80" w:type="dxa"/>
            </w:tcMar>
          </w:tcPr>
          <w:p w14:paraId="4638E04A" w14:textId="701BDBB5" w:rsidR="004055B5" w:rsidRPr="00A45FEE" w:rsidRDefault="00A45FEE" w:rsidP="009F7940">
            <w:r w:rsidRPr="00A45FEE">
              <w:rPr>
                <w:color w:val="111111"/>
              </w:rPr>
              <w:t>Laboratory 2</w:t>
            </w:r>
          </w:p>
        </w:tc>
      </w:tr>
    </w:tbl>
    <w:p w14:paraId="278554BA" w14:textId="77777777" w:rsidR="004055B5" w:rsidRPr="00A45FEE" w:rsidRDefault="004055B5" w:rsidP="00A45FEE">
      <w:pPr>
        <w:spacing w:before="90" w:after="30"/>
        <w:rPr>
          <w:b/>
          <w:sz w:val="26"/>
        </w:rPr>
      </w:pPr>
      <w:r w:rsidRPr="00A45FEE">
        <w:rPr>
          <w:b/>
          <w:color w:val="111111"/>
          <w:sz w:val="26"/>
        </w:rPr>
        <w:t>Group work – what is it?</w:t>
      </w:r>
    </w:p>
    <w:p w14:paraId="411029DA" w14:textId="77777777" w:rsidR="004055B5" w:rsidRPr="00A45FEE" w:rsidRDefault="004055B5" w:rsidP="00A45FEE">
      <w:pPr>
        <w:spacing w:after="40"/>
        <w:jc w:val="both"/>
      </w:pPr>
      <w:r w:rsidRPr="00A45FEE">
        <w:rPr>
          <w:color w:val="111111"/>
        </w:rPr>
        <w:t>The ability to effectively engage group (team) work is an essential skill that is built into the Unit and Course Learning Outcomes as well as assessment in many teaching units. Group work does not just entail multiple members of team working on distinct (separate) parts of an overall submission and then combining those individual parts into a single submission. Group work means a team collaborates over time on all aspects of a submission; they collectively construct and validate all parts of the work such that each member is knowledgeable, understands and can explain the various parts. Two aspects need to be considered in group work: relative contributions (towards marks) and absolute accountabilities (towards academic integrity).</w:t>
      </w:r>
    </w:p>
    <w:p w14:paraId="24227893" w14:textId="77777777" w:rsidR="004055B5" w:rsidRPr="00A45FEE" w:rsidRDefault="004055B5" w:rsidP="00A45FEE">
      <w:pPr>
        <w:spacing w:before="90" w:after="30"/>
        <w:rPr>
          <w:b/>
          <w:sz w:val="26"/>
        </w:rPr>
      </w:pPr>
      <w:r w:rsidRPr="00A45FEE">
        <w:rPr>
          <w:b/>
          <w:color w:val="111111"/>
          <w:sz w:val="26"/>
        </w:rPr>
        <w:t>Group work – relative contributions*</w:t>
      </w:r>
    </w:p>
    <w:p w14:paraId="597853DA" w14:textId="77777777" w:rsidR="004055B5" w:rsidRPr="00A45FEE" w:rsidRDefault="004055B5" w:rsidP="00A45FEE">
      <w:pPr>
        <w:spacing w:after="40"/>
        <w:jc w:val="both"/>
      </w:pPr>
      <w:r w:rsidRPr="00A45FEE">
        <w:rPr>
          <w:color w:val="111111"/>
        </w:rPr>
        <w:t xml:space="preserve">Group work contributions may be equally shared or differ between group members. In general, any group member contributing less than 10% to the overall submission should not be listed (will get a mark of zero). Where different group members have contributed (above 10% in a submission) but to varied extents, the table below can be used to acknowledge those contributions. If all have contributed equally, you can simply write “equally” against each name in the </w:t>
      </w:r>
      <w:r w:rsidRPr="00A45FEE">
        <w:rPr>
          <w:b/>
          <w:color w:val="111111"/>
        </w:rPr>
        <w:t>“Relative Contributions”</w:t>
      </w:r>
      <w:r w:rsidRPr="00A45FEE">
        <w:rPr>
          <w:color w:val="111111"/>
        </w:rPr>
        <w:t xml:space="preserve"> column.</w:t>
      </w:r>
    </w:p>
    <w:p w14:paraId="7835B1BA" w14:textId="77777777" w:rsidR="004055B5" w:rsidRPr="00A45FEE" w:rsidRDefault="004055B5" w:rsidP="00A45FEE">
      <w:pPr>
        <w:spacing w:before="90" w:after="30"/>
        <w:rPr>
          <w:b/>
          <w:sz w:val="26"/>
        </w:rPr>
      </w:pPr>
      <w:r w:rsidRPr="00A45FEE">
        <w:rPr>
          <w:b/>
          <w:color w:val="111111"/>
          <w:sz w:val="26"/>
        </w:rPr>
        <w:t>Group work – absolute accountabilities</w:t>
      </w:r>
    </w:p>
    <w:p w14:paraId="3EF01D1D" w14:textId="77777777" w:rsidR="004055B5" w:rsidRPr="00A45FEE" w:rsidRDefault="004055B5" w:rsidP="00A45FEE">
      <w:pPr>
        <w:spacing w:after="40"/>
        <w:jc w:val="both"/>
      </w:pPr>
      <w:r w:rsidRPr="00A45FEE">
        <w:rPr>
          <w:color w:val="111111"/>
        </w:rPr>
        <w:t>All group members regardless of their relative contributions to a submission are accountable for the accuracy, completeness and (academic) integrity of the entire submission (not just specific aspects they may have contributed to). Should concerns relating to the (academic) integrity of a submission be identified and investigated, all group members are equally accountable. Signs to watch out for as potentially meaning some plagiarism, copying, collusion or cheating may have been involved in other group members work, when combining specific parts into an overall submission, include:</w:t>
      </w:r>
    </w:p>
    <w:p w14:paraId="1C99B4C8" w14:textId="77777777" w:rsidR="004055B5" w:rsidRPr="00A45FEE" w:rsidRDefault="004055B5" w:rsidP="00A45FEE">
      <w:pPr>
        <w:spacing w:after="24"/>
        <w:ind w:left="560" w:hanging="280"/>
      </w:pPr>
      <w:r w:rsidRPr="00A45FEE">
        <w:rPr>
          <w:color w:val="111111"/>
        </w:rPr>
        <w:t>•  group members that are not able to fully explain their contributions</w:t>
      </w:r>
    </w:p>
    <w:p w14:paraId="4FB92EED" w14:textId="77777777" w:rsidR="004055B5" w:rsidRPr="00A45FEE" w:rsidRDefault="004055B5" w:rsidP="00A45FEE">
      <w:pPr>
        <w:spacing w:after="24"/>
        <w:ind w:left="560" w:hanging="280"/>
      </w:pPr>
      <w:r w:rsidRPr="00A45FEE">
        <w:rPr>
          <w:color w:val="111111"/>
        </w:rPr>
        <w:t>•  group members that do not continually engage the rest of the group in constructing the overall submission but they produce a (near complete) contribution at the end</w:t>
      </w:r>
    </w:p>
    <w:p w14:paraId="0E4A24E0" w14:textId="77777777" w:rsidR="004055B5" w:rsidRPr="00A45FEE" w:rsidRDefault="004055B5" w:rsidP="00A45FEE">
      <w:pPr>
        <w:spacing w:after="24"/>
        <w:ind w:left="560" w:hanging="280"/>
      </w:pPr>
      <w:r w:rsidRPr="00A45FEE">
        <w:rPr>
          <w:color w:val="111111"/>
        </w:rPr>
        <w:t xml:space="preserve">•  </w:t>
      </w:r>
      <w:proofErr w:type="spellStart"/>
      <w:r w:rsidRPr="00A45FEE">
        <w:rPr>
          <w:color w:val="111111"/>
        </w:rPr>
        <w:t>TurnItin</w:t>
      </w:r>
      <w:proofErr w:type="spellEnd"/>
      <w:r w:rsidRPr="00A45FEE">
        <w:rPr>
          <w:color w:val="111111"/>
        </w:rPr>
        <w:t xml:space="preserve"> reports that show similarity to parts of the submission, either arising out of copying, contract cheating or lack of paraphrasing.</w:t>
      </w:r>
    </w:p>
    <w:p w14:paraId="4D7552A2" w14:textId="77777777" w:rsidR="004055B5" w:rsidRPr="00A45FEE" w:rsidRDefault="004055B5" w:rsidP="00A45FEE">
      <w:pPr>
        <w:spacing w:after="24"/>
        <w:ind w:left="560" w:hanging="280"/>
      </w:pPr>
      <w:r w:rsidRPr="00A45FEE">
        <w:rPr>
          <w:color w:val="111111"/>
        </w:rPr>
        <w:t>•  overly broad writing lacking in assessment context, or in a different style to previous work by the group member, and/or fabricated references which may indicate unacknowledged use of generative artificial intelligence tools</w:t>
      </w:r>
    </w:p>
    <w:p w14:paraId="28EFDF9A" w14:textId="53962B07" w:rsidR="00A45FEE" w:rsidRDefault="004055B5" w:rsidP="00A45FEE">
      <w:pPr>
        <w:spacing w:before="50" w:after="70"/>
      </w:pPr>
      <w:r w:rsidRPr="00A45FEE">
        <w:rPr>
          <w:color w:val="111111"/>
        </w:rPr>
        <w:t>More information on academic integrity can be found here: https://intranet.ecu.edu.au/student/my-studies/academic-integrity</w:t>
      </w:r>
      <w:r w:rsidR="00A45FEE">
        <w:br w:type="page"/>
      </w:r>
    </w:p>
    <w:p w14:paraId="42FD96EA" w14:textId="77777777" w:rsidR="004055B5" w:rsidRPr="00A45FEE" w:rsidRDefault="004055B5" w:rsidP="00A45FEE">
      <w:pPr>
        <w:spacing w:before="50" w:after="70"/>
      </w:pPr>
    </w:p>
    <w:tbl>
      <w:tblPr>
        <w:tblW w:w="0" w:type="auto"/>
        <w:jc w:val="center"/>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Look w:val="04A0" w:firstRow="1" w:lastRow="0" w:firstColumn="1" w:lastColumn="0" w:noHBand="0" w:noVBand="1"/>
      </w:tblPr>
      <w:tblGrid>
        <w:gridCol w:w="3079"/>
        <w:gridCol w:w="1494"/>
        <w:gridCol w:w="2332"/>
        <w:gridCol w:w="2105"/>
      </w:tblGrid>
      <w:tr w:rsidR="004055B5" w14:paraId="68D24707" w14:textId="77777777" w:rsidTr="009F7940">
        <w:trPr>
          <w:jc w:val="center"/>
        </w:trPr>
        <w:tc>
          <w:tcPr>
            <w:tcW w:w="9636" w:type="dxa"/>
            <w:gridSpan w:val="4"/>
            <w:tcMar>
              <w:top w:w="28" w:type="dxa"/>
              <w:left w:w="80" w:type="dxa"/>
              <w:bottom w:w="28" w:type="dxa"/>
              <w:right w:w="80" w:type="dxa"/>
            </w:tcMar>
          </w:tcPr>
          <w:p w14:paraId="1561ED1E" w14:textId="77777777" w:rsidR="004055B5" w:rsidRPr="00A45FEE" w:rsidRDefault="004055B5" w:rsidP="009F7940">
            <w:r w:rsidRPr="00A45FEE">
              <w:rPr>
                <w:color w:val="111111"/>
              </w:rPr>
              <w:t>Relative contributions in completing this assessment</w:t>
            </w:r>
          </w:p>
        </w:tc>
      </w:tr>
      <w:tr w:rsidR="004055B5" w14:paraId="0B7B144F" w14:textId="77777777" w:rsidTr="009F7940">
        <w:trPr>
          <w:jc w:val="center"/>
        </w:trPr>
        <w:tc>
          <w:tcPr>
            <w:tcW w:w="3288" w:type="dxa"/>
            <w:tcMar>
              <w:top w:w="35" w:type="dxa"/>
              <w:left w:w="60" w:type="dxa"/>
              <w:bottom w:w="35" w:type="dxa"/>
              <w:right w:w="60" w:type="dxa"/>
            </w:tcMar>
          </w:tcPr>
          <w:p w14:paraId="65FBBB0C" w14:textId="77777777" w:rsidR="004055B5" w:rsidRPr="00A45FEE" w:rsidRDefault="004055B5" w:rsidP="009F7940">
            <w:pPr>
              <w:jc w:val="center"/>
            </w:pPr>
            <w:r w:rsidRPr="00A45FEE">
              <w:rPr>
                <w:b/>
                <w:color w:val="111111"/>
              </w:rPr>
              <w:t>Student Name</w:t>
            </w:r>
          </w:p>
        </w:tc>
        <w:tc>
          <w:tcPr>
            <w:tcW w:w="1587" w:type="dxa"/>
            <w:tcMar>
              <w:top w:w="35" w:type="dxa"/>
              <w:left w:w="60" w:type="dxa"/>
              <w:bottom w:w="35" w:type="dxa"/>
              <w:right w:w="60" w:type="dxa"/>
            </w:tcMar>
          </w:tcPr>
          <w:p w14:paraId="05439D98" w14:textId="77777777" w:rsidR="004055B5" w:rsidRPr="00A45FEE" w:rsidRDefault="004055B5" w:rsidP="009F7940">
            <w:pPr>
              <w:jc w:val="center"/>
            </w:pPr>
            <w:r w:rsidRPr="00A45FEE">
              <w:rPr>
                <w:b/>
                <w:color w:val="111111"/>
              </w:rPr>
              <w:t>Student Number</w:t>
            </w:r>
          </w:p>
        </w:tc>
        <w:tc>
          <w:tcPr>
            <w:tcW w:w="2494" w:type="dxa"/>
            <w:tcMar>
              <w:top w:w="35" w:type="dxa"/>
              <w:left w:w="60" w:type="dxa"/>
              <w:bottom w:w="35" w:type="dxa"/>
              <w:right w:w="60" w:type="dxa"/>
            </w:tcMar>
          </w:tcPr>
          <w:p w14:paraId="0E0188B8" w14:textId="77777777" w:rsidR="004055B5" w:rsidRPr="00A45FEE" w:rsidRDefault="004055B5" w:rsidP="009F7940">
            <w:pPr>
              <w:jc w:val="center"/>
            </w:pPr>
            <w:r w:rsidRPr="00A45FEE">
              <w:rPr>
                <w:b/>
                <w:color w:val="111111"/>
              </w:rPr>
              <w:t>Relative Contribution*</w:t>
            </w:r>
            <w:r w:rsidRPr="00A45FEE">
              <w:rPr>
                <w:b/>
                <w:color w:val="111111"/>
              </w:rPr>
              <w:br/>
              <w:t>(individual “%” or “equal”)</w:t>
            </w:r>
          </w:p>
        </w:tc>
        <w:tc>
          <w:tcPr>
            <w:tcW w:w="2268" w:type="dxa"/>
            <w:tcMar>
              <w:top w:w="35" w:type="dxa"/>
              <w:left w:w="60" w:type="dxa"/>
              <w:bottom w:w="35" w:type="dxa"/>
              <w:right w:w="60" w:type="dxa"/>
            </w:tcMar>
          </w:tcPr>
          <w:p w14:paraId="6BE6ACAB" w14:textId="77777777" w:rsidR="004055B5" w:rsidRPr="00A45FEE" w:rsidRDefault="004055B5" w:rsidP="009F7940">
            <w:pPr>
              <w:jc w:val="center"/>
            </w:pPr>
            <w:r w:rsidRPr="00A45FEE">
              <w:rPr>
                <w:b/>
                <w:color w:val="111111"/>
              </w:rPr>
              <w:t>Signature</w:t>
            </w:r>
          </w:p>
        </w:tc>
      </w:tr>
      <w:tr w:rsidR="004055B5" w14:paraId="77CE2ADA" w14:textId="77777777" w:rsidTr="009F7940">
        <w:trPr>
          <w:cantSplit/>
          <w:jc w:val="center"/>
        </w:trPr>
        <w:tc>
          <w:tcPr>
            <w:tcW w:w="3288" w:type="dxa"/>
            <w:shd w:val="clear" w:color="auto" w:fill="E2EFDA"/>
            <w:tcMar>
              <w:top w:w="48" w:type="dxa"/>
              <w:left w:w="60" w:type="dxa"/>
              <w:bottom w:w="48" w:type="dxa"/>
              <w:right w:w="60" w:type="dxa"/>
            </w:tcMar>
          </w:tcPr>
          <w:p w14:paraId="0BC6DBAA" w14:textId="77C89241" w:rsidR="004055B5" w:rsidRPr="00A45FEE" w:rsidRDefault="00A45FEE" w:rsidP="009F7940">
            <w:r w:rsidRPr="00A45FEE">
              <w:t>AMITHA SANTHOSH</w:t>
            </w:r>
          </w:p>
        </w:tc>
        <w:tc>
          <w:tcPr>
            <w:tcW w:w="1587" w:type="dxa"/>
            <w:shd w:val="clear" w:color="auto" w:fill="E2EFDA"/>
            <w:tcMar>
              <w:top w:w="48" w:type="dxa"/>
              <w:left w:w="60" w:type="dxa"/>
              <w:bottom w:w="48" w:type="dxa"/>
              <w:right w:w="60" w:type="dxa"/>
            </w:tcMar>
          </w:tcPr>
          <w:p w14:paraId="66E5CEBD" w14:textId="649FD035" w:rsidR="004055B5" w:rsidRPr="00A45FEE" w:rsidRDefault="00A45FEE" w:rsidP="009F7940">
            <w:r w:rsidRPr="00A45FEE">
              <w:t>10734344</w:t>
            </w:r>
          </w:p>
        </w:tc>
        <w:tc>
          <w:tcPr>
            <w:tcW w:w="2494" w:type="dxa"/>
            <w:shd w:val="clear" w:color="auto" w:fill="E2EFDA"/>
            <w:tcMar>
              <w:top w:w="48" w:type="dxa"/>
              <w:left w:w="60" w:type="dxa"/>
              <w:bottom w:w="48" w:type="dxa"/>
              <w:right w:w="60" w:type="dxa"/>
            </w:tcMar>
          </w:tcPr>
          <w:p w14:paraId="19391B87" w14:textId="62036030" w:rsidR="004055B5" w:rsidRPr="00A45FEE" w:rsidRDefault="00A45FEE" w:rsidP="009F7940">
            <w:r w:rsidRPr="00A45FEE">
              <w:t>EQUAL</w:t>
            </w:r>
          </w:p>
        </w:tc>
        <w:tc>
          <w:tcPr>
            <w:tcW w:w="2268" w:type="dxa"/>
            <w:shd w:val="clear" w:color="auto" w:fill="E2EFDA"/>
            <w:tcMar>
              <w:top w:w="48" w:type="dxa"/>
              <w:left w:w="60" w:type="dxa"/>
              <w:bottom w:w="48" w:type="dxa"/>
              <w:right w:w="60" w:type="dxa"/>
            </w:tcMar>
          </w:tcPr>
          <w:p w14:paraId="3EE1CEFA" w14:textId="66F672D8" w:rsidR="004055B5" w:rsidRPr="00A45FEE" w:rsidRDefault="00A45FEE" w:rsidP="00A45FEE">
            <w:pPr>
              <w:jc w:val="center"/>
            </w:pPr>
            <w:r>
              <w:rPr>
                <w:noProof/>
              </w:rPr>
              <w:drawing>
                <wp:inline distT="0" distB="0" distL="0" distR="0" wp14:anchorId="17A0A3F5" wp14:editId="69763FA8">
                  <wp:extent cx="706694" cy="571500"/>
                  <wp:effectExtent l="0" t="0" r="0" b="0"/>
                  <wp:docPr id="976357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5769" name=""/>
                          <pic:cNvPicPr/>
                        </pic:nvPicPr>
                        <pic:blipFill>
                          <a:blip r:embed="rId8">
                            <a:extLst>
                              <a:ext uri="{28A0092B-C50C-407E-A947-70E740481C1C}">
                                <a14:useLocalDpi xmlns:a14="http://schemas.microsoft.com/office/drawing/2010/main" val="0"/>
                              </a:ext>
                            </a:extLst>
                          </a:blip>
                          <a:stretch>
                            <a:fillRect/>
                          </a:stretch>
                        </pic:blipFill>
                        <pic:spPr>
                          <a:xfrm>
                            <a:off x="0" y="0"/>
                            <a:ext cx="706694" cy="571500"/>
                          </a:xfrm>
                          <a:prstGeom prst="rect">
                            <a:avLst/>
                          </a:prstGeom>
                        </pic:spPr>
                      </pic:pic>
                    </a:graphicData>
                  </a:graphic>
                </wp:inline>
              </w:drawing>
            </w:r>
          </w:p>
        </w:tc>
      </w:tr>
      <w:tr w:rsidR="004055B5" w14:paraId="386F1EA1" w14:textId="77777777" w:rsidTr="009F7940">
        <w:trPr>
          <w:cantSplit/>
          <w:jc w:val="center"/>
        </w:trPr>
        <w:tc>
          <w:tcPr>
            <w:tcW w:w="3288" w:type="dxa"/>
            <w:shd w:val="clear" w:color="auto" w:fill="E2EFDA"/>
            <w:tcMar>
              <w:top w:w="48" w:type="dxa"/>
              <w:left w:w="60" w:type="dxa"/>
              <w:bottom w:w="48" w:type="dxa"/>
              <w:right w:w="60" w:type="dxa"/>
            </w:tcMar>
          </w:tcPr>
          <w:p w14:paraId="3B4EEBD3" w14:textId="36662E60" w:rsidR="004055B5" w:rsidRPr="00A45FEE" w:rsidRDefault="00A45FEE" w:rsidP="009F7940">
            <w:r w:rsidRPr="00A45FEE">
              <w:t>ANANDHU KAITHAVALAPPIL BINOD</w:t>
            </w:r>
          </w:p>
        </w:tc>
        <w:tc>
          <w:tcPr>
            <w:tcW w:w="1587" w:type="dxa"/>
            <w:shd w:val="clear" w:color="auto" w:fill="E2EFDA"/>
            <w:tcMar>
              <w:top w:w="48" w:type="dxa"/>
              <w:left w:w="60" w:type="dxa"/>
              <w:bottom w:w="48" w:type="dxa"/>
              <w:right w:w="60" w:type="dxa"/>
            </w:tcMar>
          </w:tcPr>
          <w:p w14:paraId="5DB9D697" w14:textId="090DE275" w:rsidR="004055B5" w:rsidRPr="00A45FEE" w:rsidRDefault="00A45FEE" w:rsidP="009F7940">
            <w:r w:rsidRPr="00A45FEE">
              <w:t>10730544</w:t>
            </w:r>
          </w:p>
        </w:tc>
        <w:tc>
          <w:tcPr>
            <w:tcW w:w="2494" w:type="dxa"/>
            <w:shd w:val="clear" w:color="auto" w:fill="E2EFDA"/>
            <w:tcMar>
              <w:top w:w="48" w:type="dxa"/>
              <w:left w:w="60" w:type="dxa"/>
              <w:bottom w:w="48" w:type="dxa"/>
              <w:right w:w="60" w:type="dxa"/>
            </w:tcMar>
          </w:tcPr>
          <w:p w14:paraId="3D6A4FFF" w14:textId="74B56437" w:rsidR="004055B5" w:rsidRPr="00A45FEE" w:rsidRDefault="00A45FEE" w:rsidP="009F7940">
            <w:r w:rsidRPr="00A45FEE">
              <w:t>EQUAL</w:t>
            </w:r>
          </w:p>
        </w:tc>
        <w:tc>
          <w:tcPr>
            <w:tcW w:w="2268" w:type="dxa"/>
            <w:shd w:val="clear" w:color="auto" w:fill="E2EFDA"/>
            <w:tcMar>
              <w:top w:w="48" w:type="dxa"/>
              <w:left w:w="60" w:type="dxa"/>
              <w:bottom w:w="48" w:type="dxa"/>
              <w:right w:w="60" w:type="dxa"/>
            </w:tcMar>
          </w:tcPr>
          <w:p w14:paraId="328BCE1E" w14:textId="1B91B2D3" w:rsidR="004055B5" w:rsidRPr="00A45FEE" w:rsidRDefault="00A45FEE" w:rsidP="00A45FEE">
            <w:pPr>
              <w:jc w:val="center"/>
            </w:pPr>
            <w:r>
              <w:rPr>
                <w:noProof/>
              </w:rPr>
              <w:drawing>
                <wp:inline distT="0" distB="0" distL="0" distR="0" wp14:anchorId="3F861B39" wp14:editId="19B453AF">
                  <wp:extent cx="705444" cy="571500"/>
                  <wp:effectExtent l="0" t="0" r="0" b="0"/>
                  <wp:docPr id="837424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24759" name=""/>
                          <pic:cNvPicPr/>
                        </pic:nvPicPr>
                        <pic:blipFill>
                          <a:blip r:embed="rId9">
                            <a:extLst>
                              <a:ext uri="{28A0092B-C50C-407E-A947-70E740481C1C}">
                                <a14:useLocalDpi xmlns:a14="http://schemas.microsoft.com/office/drawing/2010/main" val="0"/>
                              </a:ext>
                            </a:extLst>
                          </a:blip>
                          <a:stretch>
                            <a:fillRect/>
                          </a:stretch>
                        </pic:blipFill>
                        <pic:spPr>
                          <a:xfrm>
                            <a:off x="0" y="0"/>
                            <a:ext cx="705444" cy="571500"/>
                          </a:xfrm>
                          <a:prstGeom prst="rect">
                            <a:avLst/>
                          </a:prstGeom>
                        </pic:spPr>
                      </pic:pic>
                    </a:graphicData>
                  </a:graphic>
                </wp:inline>
              </w:drawing>
            </w:r>
          </w:p>
        </w:tc>
      </w:tr>
    </w:tbl>
    <w:p w14:paraId="79A2D338" w14:textId="77777777" w:rsidR="00A45FEE" w:rsidRDefault="00A45FEE" w:rsidP="0033535A">
      <w:pPr>
        <w:spacing w:line="257" w:lineRule="auto"/>
        <w:rPr>
          <w:rFonts w:eastAsia="Times New Roman"/>
          <w:b/>
          <w:bCs/>
          <w:sz w:val="26"/>
          <w:szCs w:val="26"/>
          <w:lang w:val="en-AU"/>
        </w:rPr>
      </w:pPr>
      <w:r>
        <w:rPr>
          <w:rFonts w:eastAsia="Times New Roman"/>
          <w:b/>
          <w:bCs/>
          <w:sz w:val="26"/>
          <w:szCs w:val="26"/>
          <w:lang w:val="en-AU"/>
        </w:rPr>
        <w:br w:type="page"/>
      </w:r>
    </w:p>
    <w:p w14:paraId="75AA7D13" w14:textId="64AA704B" w:rsidR="00022EEF" w:rsidRDefault="7A1B19BF" w:rsidP="0033535A">
      <w:pPr>
        <w:spacing w:line="257" w:lineRule="auto"/>
      </w:pPr>
      <w:r w:rsidRPr="7040BF5C">
        <w:rPr>
          <w:rFonts w:eastAsia="Times New Roman"/>
          <w:b/>
          <w:bCs/>
          <w:sz w:val="26"/>
          <w:szCs w:val="26"/>
          <w:lang w:val="en-AU"/>
        </w:rPr>
        <w:lastRenderedPageBreak/>
        <w:t xml:space="preserve">                              </w:t>
      </w:r>
      <w:r w:rsidR="004055B5">
        <w:rPr>
          <w:rFonts w:eastAsia="Times New Roman"/>
          <w:b/>
          <w:bCs/>
          <w:sz w:val="26"/>
          <w:szCs w:val="26"/>
          <w:lang w:val="en-AU"/>
        </w:rPr>
        <w:br/>
      </w:r>
      <w:r w:rsidRPr="7040BF5C">
        <w:rPr>
          <w:rFonts w:eastAsia="Times New Roman"/>
          <w:b/>
          <w:bCs/>
          <w:sz w:val="26"/>
          <w:szCs w:val="26"/>
          <w:lang w:val="en-AU"/>
        </w:rPr>
        <w:t xml:space="preserve">                                                                            </w:t>
      </w:r>
    </w:p>
    <w:p w14:paraId="69BC6ED7" w14:textId="01DFDF28" w:rsidR="00022EEF" w:rsidRDefault="00A45FEE" w:rsidP="7040BF5C">
      <w:pPr>
        <w:spacing w:line="257" w:lineRule="auto"/>
        <w:jc w:val="center"/>
        <w:rPr>
          <w:rFonts w:eastAsia="Times New Roman"/>
          <w:b/>
          <w:bCs/>
          <w:sz w:val="40"/>
          <w:szCs w:val="40"/>
          <w:lang w:val="en-AU"/>
        </w:rPr>
      </w:pPr>
      <w:r>
        <w:rPr>
          <w:noProof/>
        </w:rPr>
        <w:drawing>
          <wp:anchor distT="0" distB="0" distL="114300" distR="114300" simplePos="0" relativeHeight="251658240" behindDoc="0" locked="0" layoutInCell="1" allowOverlap="1" wp14:anchorId="64D3E290" wp14:editId="29E34CFC">
            <wp:simplePos x="0" y="0"/>
            <wp:positionH relativeFrom="column">
              <wp:posOffset>4823460</wp:posOffset>
            </wp:positionH>
            <wp:positionV relativeFrom="paragraph">
              <wp:posOffset>-523875</wp:posOffset>
            </wp:positionV>
            <wp:extent cx="1078865" cy="803275"/>
            <wp:effectExtent l="0" t="0" r="6985" b="0"/>
            <wp:wrapNone/>
            <wp:docPr id="1598922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22729" name="Picture 1598922729"/>
                    <pic:cNvPicPr/>
                  </pic:nvPicPr>
                  <pic:blipFill>
                    <a:blip r:embed="rId10">
                      <a:extLst>
                        <a:ext uri="{28A0092B-C50C-407E-A947-70E740481C1C}">
                          <a14:useLocalDpi xmlns:a14="http://schemas.microsoft.com/office/drawing/2010/main" val="0"/>
                        </a:ext>
                      </a:extLst>
                    </a:blip>
                    <a:stretch>
                      <a:fillRect/>
                    </a:stretch>
                  </pic:blipFill>
                  <pic:spPr>
                    <a:xfrm>
                      <a:off x="0" y="0"/>
                      <a:ext cx="1078865" cy="803275"/>
                    </a:xfrm>
                    <a:prstGeom prst="rect">
                      <a:avLst/>
                    </a:prstGeom>
                  </pic:spPr>
                </pic:pic>
              </a:graphicData>
            </a:graphic>
          </wp:anchor>
        </w:drawing>
      </w:r>
    </w:p>
    <w:p w14:paraId="0015DF36" w14:textId="4DD00ACF" w:rsidR="00022EEF" w:rsidRDefault="00022EEF" w:rsidP="7040BF5C">
      <w:pPr>
        <w:spacing w:line="257" w:lineRule="auto"/>
        <w:jc w:val="center"/>
        <w:rPr>
          <w:rFonts w:eastAsia="Times New Roman"/>
          <w:b/>
          <w:bCs/>
          <w:sz w:val="40"/>
          <w:szCs w:val="40"/>
          <w:lang w:val="en-AU"/>
        </w:rPr>
      </w:pPr>
    </w:p>
    <w:p w14:paraId="70A9024C" w14:textId="7380EC56" w:rsidR="00022EEF" w:rsidRDefault="00022EEF" w:rsidP="7040BF5C">
      <w:pPr>
        <w:spacing w:line="257" w:lineRule="auto"/>
        <w:jc w:val="center"/>
        <w:rPr>
          <w:rFonts w:eastAsia="Times New Roman"/>
          <w:b/>
          <w:bCs/>
          <w:sz w:val="40"/>
          <w:szCs w:val="40"/>
          <w:lang w:val="en-AU"/>
        </w:rPr>
      </w:pPr>
    </w:p>
    <w:p w14:paraId="2139A906" w14:textId="14CC8D5A" w:rsidR="00022EEF" w:rsidRDefault="7A1B19BF" w:rsidP="7040BF5C">
      <w:pPr>
        <w:spacing w:line="257" w:lineRule="auto"/>
        <w:jc w:val="center"/>
        <w:rPr>
          <w:rFonts w:eastAsia="Times New Roman"/>
          <w:b/>
          <w:bCs/>
          <w:sz w:val="40"/>
          <w:szCs w:val="40"/>
          <w:lang w:val="en-AU"/>
        </w:rPr>
      </w:pPr>
      <w:r w:rsidRPr="7040BF5C">
        <w:rPr>
          <w:rFonts w:eastAsia="Times New Roman"/>
          <w:b/>
          <w:bCs/>
          <w:sz w:val="40"/>
          <w:szCs w:val="40"/>
          <w:lang w:val="en-AU"/>
        </w:rPr>
        <w:t>Edith Cowan University</w:t>
      </w:r>
    </w:p>
    <w:p w14:paraId="6FF1946B" w14:textId="55FD979B" w:rsidR="00022EEF" w:rsidRDefault="7A1B19BF" w:rsidP="7040BF5C">
      <w:pPr>
        <w:spacing w:line="257" w:lineRule="auto"/>
        <w:jc w:val="center"/>
        <w:rPr>
          <w:rFonts w:eastAsia="Times New Roman"/>
          <w:b/>
          <w:bCs/>
          <w:sz w:val="40"/>
          <w:szCs w:val="40"/>
          <w:lang w:val="en-AU"/>
        </w:rPr>
      </w:pPr>
      <w:r w:rsidRPr="7040BF5C">
        <w:rPr>
          <w:rFonts w:eastAsia="Times New Roman"/>
          <w:b/>
          <w:bCs/>
          <w:sz w:val="40"/>
          <w:szCs w:val="40"/>
          <w:lang w:val="en-AU"/>
        </w:rPr>
        <w:t>School of Engineering</w:t>
      </w:r>
    </w:p>
    <w:p w14:paraId="2CAC17BE" w14:textId="77777777" w:rsidR="000A5292" w:rsidRDefault="7A1B19BF" w:rsidP="7040BF5C">
      <w:pPr>
        <w:jc w:val="center"/>
        <w:rPr>
          <w:rFonts w:eastAsia="Times New Roman"/>
          <w:b/>
          <w:sz w:val="32"/>
          <w:szCs w:val="22"/>
          <w:lang w:val="en-AU"/>
        </w:rPr>
      </w:pPr>
      <w:r w:rsidRPr="000A5292">
        <w:rPr>
          <w:rFonts w:eastAsia="Times New Roman"/>
          <w:b/>
          <w:sz w:val="32"/>
          <w:szCs w:val="22"/>
          <w:lang w:val="en-AU"/>
        </w:rPr>
        <w:t>ENS6160 Signals and Systems</w:t>
      </w:r>
    </w:p>
    <w:p w14:paraId="31A1F177" w14:textId="77777777" w:rsidR="000A5292" w:rsidRPr="000A5292" w:rsidRDefault="000A5292" w:rsidP="000A5292">
      <w:pPr>
        <w:spacing w:before="480"/>
        <w:jc w:val="center"/>
        <w:rPr>
          <w:rFonts w:eastAsia="Times New Roman"/>
          <w:b/>
          <w:color w:val="000000"/>
          <w:sz w:val="36"/>
          <w:szCs w:val="22"/>
          <w:lang w:val="en-AU"/>
        </w:rPr>
      </w:pPr>
      <w:r w:rsidRPr="000A5292">
        <w:rPr>
          <w:rFonts w:eastAsia="Times New Roman"/>
          <w:b/>
          <w:color w:val="000000"/>
          <w:sz w:val="36"/>
          <w:szCs w:val="22"/>
          <w:lang w:val="en-AU"/>
        </w:rPr>
        <w:t>Laboratory Report 2</w:t>
      </w:r>
    </w:p>
    <w:p w14:paraId="7AF144B7" w14:textId="6217443E" w:rsidR="00022EEF" w:rsidRPr="000A5292" w:rsidRDefault="000A5292" w:rsidP="000A5292">
      <w:pPr>
        <w:jc w:val="center"/>
        <w:rPr>
          <w:i/>
          <w:color w:val="000000"/>
          <w:sz w:val="28"/>
        </w:rPr>
      </w:pPr>
      <w:r w:rsidRPr="000A5292">
        <w:rPr>
          <w:rFonts w:eastAsia="Times New Roman"/>
          <w:i/>
          <w:color w:val="000000"/>
          <w:sz w:val="28"/>
          <w:szCs w:val="22"/>
          <w:lang w:val="en-AU"/>
        </w:rPr>
        <w:t>Frequency Response of Systems: Sinusoidal and Square-Wave Analysis of an RC Low-Pass Filter</w:t>
      </w:r>
    </w:p>
    <w:p w14:paraId="2043AF39" w14:textId="465DB4DB" w:rsidR="00022EEF" w:rsidRDefault="00022EEF" w:rsidP="7040BF5C">
      <w:pPr>
        <w:jc w:val="center"/>
        <w:rPr>
          <w:rFonts w:eastAsia="Times New Roman"/>
          <w:szCs w:val="22"/>
          <w:lang w:val="en-AU"/>
        </w:rPr>
      </w:pPr>
    </w:p>
    <w:p w14:paraId="156AFC82" w14:textId="531563AE" w:rsidR="7040BF5C" w:rsidRDefault="7040BF5C"/>
    <w:p w14:paraId="6D838020" w14:textId="42F1EEA4" w:rsidR="7040BF5C" w:rsidRDefault="7040BF5C"/>
    <w:p w14:paraId="2B88B75F" w14:textId="7CAF2D5E" w:rsidR="7040BF5C" w:rsidRDefault="7040BF5C"/>
    <w:p w14:paraId="43F76EB1" w14:textId="7B519B39" w:rsidR="7040BF5C" w:rsidRDefault="7040BF5C"/>
    <w:p w14:paraId="21C7807C" w14:textId="397B983C" w:rsidR="7040BF5C" w:rsidRDefault="7040BF5C"/>
    <w:p w14:paraId="3EF19DA1" w14:textId="0AD24257" w:rsidR="7040BF5C" w:rsidRDefault="7040BF5C"/>
    <w:p w14:paraId="44150B69" w14:textId="5D01AA43" w:rsidR="7040BF5C" w:rsidRDefault="7040BF5C"/>
    <w:p w14:paraId="126E8C93" w14:textId="0E6A6D0C" w:rsidR="7040BF5C" w:rsidRDefault="7040BF5C"/>
    <w:p w14:paraId="64D1EB27" w14:textId="5861EF73" w:rsidR="7040BF5C" w:rsidRDefault="7040BF5C"/>
    <w:p w14:paraId="21E95E7B" w14:textId="4F24B4EA" w:rsidR="7040BF5C" w:rsidRDefault="7040BF5C"/>
    <w:p w14:paraId="23DEFA19" w14:textId="2CB46673" w:rsidR="7040BF5C" w:rsidRDefault="7040BF5C"/>
    <w:p w14:paraId="19D8FFBB" w14:textId="6B42B74A" w:rsidR="7040BF5C" w:rsidRDefault="7040BF5C"/>
    <w:p w14:paraId="3893BE38" w14:textId="46F45986" w:rsidR="7040BF5C" w:rsidRDefault="7040BF5C"/>
    <w:p w14:paraId="56BFA0F3" w14:textId="4FFA8B97" w:rsidR="7040BF5C" w:rsidRDefault="7040BF5C"/>
    <w:p w14:paraId="7E418B5C" w14:textId="77777777" w:rsidR="00273DC6" w:rsidRPr="00273DC6" w:rsidRDefault="00273DC6" w:rsidP="00273DC6">
      <w:pPr>
        <w:pStyle w:val="Heading1"/>
        <w:pageBreakBefore/>
        <w:rPr>
          <w:rFonts w:ascii="Times New Roman" w:hAnsi="Times New Roman" w:cs="Times New Roman"/>
          <w:b/>
          <w:color w:val="000000"/>
          <w:sz w:val="28"/>
        </w:rPr>
      </w:pPr>
      <w:bookmarkStart w:id="0" w:name="_Toc243852563"/>
      <w:r w:rsidRPr="00273DC6">
        <w:rPr>
          <w:rFonts w:ascii="Times New Roman" w:hAnsi="Times New Roman" w:cs="Times New Roman"/>
          <w:b/>
          <w:color w:val="000000"/>
          <w:sz w:val="28"/>
        </w:rPr>
        <w:lastRenderedPageBreak/>
        <w:t>Abstract</w:t>
      </w:r>
      <w:bookmarkEnd w:id="0"/>
    </w:p>
    <w:p w14:paraId="338C4614" w14:textId="487B7A32" w:rsidR="00273DC6" w:rsidRPr="00B2198E" w:rsidRDefault="00B2198E" w:rsidP="00273DC6">
      <w:pPr>
        <w:spacing w:line="360" w:lineRule="auto"/>
        <w:jc w:val="both"/>
      </w:pPr>
      <w:r w:rsidRPr="00B2198E">
        <w:t xml:space="preserve">Linear time-invariant (LTI) systems are essential to analogue signal conditioning, anti-aliasing and smoothing PWM waveforms. A passive first order series RC circuit (R = 1.5 </w:t>
      </w:r>
      <w:proofErr w:type="spellStart"/>
      <w:r w:rsidRPr="00B2198E">
        <w:t>kΩ</w:t>
      </w:r>
      <w:proofErr w:type="spellEnd"/>
      <w:r w:rsidRPr="00B2198E">
        <w:t xml:space="preserve">, C = 0.01 </w:t>
      </w:r>
      <w:proofErr w:type="spellStart"/>
      <w:r w:rsidRPr="00B2198E">
        <w:t>μF</w:t>
      </w:r>
      <w:proofErr w:type="spellEnd"/>
      <w:r w:rsidRPr="00B2198E">
        <w:t xml:space="preserve">) was tested in this study to examine its frequency response characteristics when its output is measured across the capacitor, using sinusoidal and periodic square wave inputs. This was tested in the time and fast Fourier transform (FFT) domain on a Keysight DSOX4024G oscilloscope and confirmed as a low-pass filter with time constant τ = 15 µs and a −3 dB cut-off frequency fc = 10.61 kHz by performing a differential-equation analysis. Under 15 </w:t>
      </w:r>
      <w:proofErr w:type="spellStart"/>
      <w:r w:rsidRPr="00B2198E">
        <w:t>Vpp</w:t>
      </w:r>
      <w:proofErr w:type="spellEnd"/>
      <w:r w:rsidRPr="00B2198E">
        <w:t xml:space="preserve"> sinusoidal inputs at 1, 10, and 40 kHz, measured outputs (15.20, 11.50, and 4.22 </w:t>
      </w:r>
      <w:proofErr w:type="spellStart"/>
      <w:r w:rsidRPr="00B2198E">
        <w:t>Vpp</w:t>
      </w:r>
      <w:proofErr w:type="spellEnd"/>
      <w:r w:rsidRPr="00B2198E">
        <w:t xml:space="preserve">; phase lags −6.65°, −42.30°, and −73.71°) and frequency-domain gains (−0.23, −2.81, and −11.35 dB) closely matched theoretical gains (−0.04, −2.76, and −11.82 dB). For an 8 kHz, 50% duty-cycle square wave, theoretical 15 </w:t>
      </w:r>
      <w:proofErr w:type="spellStart"/>
      <w:r w:rsidRPr="00B2198E">
        <w:t>Vpp</w:t>
      </w:r>
      <w:proofErr w:type="spellEnd"/>
      <w:r w:rsidRPr="00B2198E">
        <w:t xml:space="preserve"> odd harmonics at 8, 24, and 40 kHz attenuated to 7.63, 1.29, and 0.49 V (−1.95, −7.87, and −11.82 dB). Experimentally, an </w:t>
      </w:r>
      <w:r w:rsidR="00A45FEE" w:rsidRPr="00A45FEE">
        <w:t xml:space="preserve">observed 20.1 </w:t>
      </w:r>
      <w:proofErr w:type="spellStart"/>
      <w:r w:rsidR="00A45FEE" w:rsidRPr="00A45FEE">
        <w:t>Vpp</w:t>
      </w:r>
      <w:proofErr w:type="spellEnd"/>
      <w:r w:rsidR="00A45FEE" w:rsidRPr="00A45FEE">
        <w:t xml:space="preserve"> input produced a smoothed exponential output of 14.9 </w:t>
      </w:r>
      <w:proofErr w:type="spellStart"/>
      <w:r w:rsidR="00A45FEE" w:rsidRPr="00A45FEE">
        <w:t>Vpp</w:t>
      </w:r>
      <w:proofErr w:type="spellEnd"/>
      <w:r w:rsidR="00A45FEE" w:rsidRPr="00A45FEE">
        <w:t xml:space="preserve">, and the FFT confirmed the odd-harmonic peaks. Because the FFT cursor levels could not be read reliably, predicted Table C harmonic outputs of 20.19, 4.72, and −3.65 </w:t>
      </w:r>
      <w:proofErr w:type="spellStart"/>
      <w:r w:rsidR="00A45FEE" w:rsidRPr="00A45FEE">
        <w:t>dBV</w:t>
      </w:r>
      <w:proofErr w:type="spellEnd"/>
      <w:r w:rsidR="00A45FEE" w:rsidRPr="00A45FEE">
        <w:t xml:space="preserve"> were used to supplement the measurements</w:t>
      </w:r>
      <w:r w:rsidRPr="00B2198E">
        <w:t>, thereby verifying the principles of LTI filtering and Fourier superposition.</w:t>
      </w:r>
    </w:p>
    <w:p w14:paraId="4C5D802C" w14:textId="27693845" w:rsidR="7040BF5C" w:rsidRPr="00273DC6" w:rsidRDefault="00273DC6" w:rsidP="00273DC6">
      <w:pPr>
        <w:spacing w:line="360" w:lineRule="auto"/>
        <w:jc w:val="center"/>
        <w:rPr>
          <w:sz w:val="28"/>
        </w:rPr>
      </w:pPr>
      <w:r w:rsidRPr="00273DC6">
        <w:rPr>
          <w:b/>
          <w:color w:val="000000"/>
          <w:sz w:val="28"/>
        </w:rPr>
        <w:t>Table of Contents</w:t>
      </w:r>
    </w:p>
    <w:sdt>
      <w:sdtPr>
        <w:id w:val="1903768303"/>
        <w:docPartObj>
          <w:docPartGallery w:val="Table of Contents"/>
          <w:docPartUnique/>
        </w:docPartObj>
      </w:sdtPr>
      <w:sdtContent>
        <w:p w14:paraId="687E3250" w14:textId="18D5162F" w:rsidR="00A45FEE" w:rsidRPr="00A45FEE" w:rsidRDefault="7040BF5C">
          <w:pPr>
            <w:pStyle w:val="TOC1"/>
            <w:tabs>
              <w:tab w:val="right" w:leader="dot" w:pos="9016"/>
            </w:tabs>
            <w:rPr>
              <w:rFonts w:asciiTheme="minorHAnsi" w:eastAsiaTheme="minorEastAsia" w:hAnsiTheme="minorHAnsi" w:cstheme="minorBidi"/>
              <w:noProof/>
              <w:sz w:val="24"/>
              <w:lang w:eastAsia="en-IN"/>
            </w:rPr>
          </w:pPr>
          <w:r>
            <w:fldChar w:fldCharType="begin"/>
          </w:r>
          <w:r w:rsidRPr="00A45FEE">
            <w:instrText>TOC \o "1-9" \z \u \h</w:instrText>
          </w:r>
          <w:r>
            <w:fldChar w:fldCharType="separate"/>
          </w:r>
          <w:hyperlink w:anchor="_Toc243852563" w:history="1">
            <w:r w:rsidR="00A45FEE" w:rsidRPr="00A45FEE">
              <w:rPr>
                <w:rStyle w:val="Hyperlink"/>
                <w:b/>
                <w:noProof/>
              </w:rPr>
              <w:t>Abstract</w:t>
            </w:r>
            <w:r w:rsidR="00A45FEE" w:rsidRPr="00A45FEE">
              <w:rPr>
                <w:noProof/>
                <w:webHidden/>
              </w:rPr>
              <w:tab/>
            </w:r>
            <w:r w:rsidR="00A45FEE" w:rsidRPr="00A45FEE">
              <w:rPr>
                <w:noProof/>
                <w:webHidden/>
              </w:rPr>
              <w:fldChar w:fldCharType="begin"/>
            </w:r>
            <w:r w:rsidR="00A45FEE" w:rsidRPr="00A45FEE">
              <w:rPr>
                <w:noProof/>
                <w:webHidden/>
              </w:rPr>
              <w:instrText xml:space="preserve"> PAGEREF _Toc243852563 \h </w:instrText>
            </w:r>
            <w:r w:rsidR="00A45FEE" w:rsidRPr="00A45FEE">
              <w:rPr>
                <w:noProof/>
                <w:webHidden/>
              </w:rPr>
            </w:r>
            <w:r w:rsidR="00A45FEE" w:rsidRPr="00A45FEE">
              <w:rPr>
                <w:noProof/>
                <w:webHidden/>
              </w:rPr>
              <w:fldChar w:fldCharType="separate"/>
            </w:r>
            <w:r w:rsidR="00A45FEE" w:rsidRPr="00A45FEE">
              <w:rPr>
                <w:noProof/>
                <w:webHidden/>
              </w:rPr>
              <w:t>4</w:t>
            </w:r>
            <w:r w:rsidR="00A45FEE" w:rsidRPr="00A45FEE">
              <w:rPr>
                <w:noProof/>
                <w:webHidden/>
              </w:rPr>
              <w:fldChar w:fldCharType="end"/>
            </w:r>
          </w:hyperlink>
        </w:p>
        <w:p w14:paraId="4C5D13C8" w14:textId="1E414E87"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564" w:history="1">
            <w:r w:rsidRPr="00A45FEE">
              <w:rPr>
                <w:rStyle w:val="Hyperlink"/>
                <w:rFonts w:eastAsia="Times New Roman"/>
                <w:b/>
                <w:noProof/>
              </w:rPr>
              <w:t>1. Introduction</w:t>
            </w:r>
            <w:r w:rsidRPr="00A45FEE">
              <w:rPr>
                <w:noProof/>
                <w:webHidden/>
              </w:rPr>
              <w:tab/>
            </w:r>
            <w:r w:rsidRPr="00A45FEE">
              <w:rPr>
                <w:noProof/>
                <w:webHidden/>
              </w:rPr>
              <w:fldChar w:fldCharType="begin"/>
            </w:r>
            <w:r w:rsidRPr="00A45FEE">
              <w:rPr>
                <w:noProof/>
                <w:webHidden/>
              </w:rPr>
              <w:instrText xml:space="preserve"> PAGEREF _Toc243852564 \h </w:instrText>
            </w:r>
            <w:r w:rsidRPr="00A45FEE">
              <w:rPr>
                <w:noProof/>
                <w:webHidden/>
              </w:rPr>
            </w:r>
            <w:r w:rsidRPr="00A45FEE">
              <w:rPr>
                <w:noProof/>
                <w:webHidden/>
              </w:rPr>
              <w:fldChar w:fldCharType="separate"/>
            </w:r>
            <w:r w:rsidRPr="00A45FEE">
              <w:rPr>
                <w:noProof/>
                <w:webHidden/>
              </w:rPr>
              <w:t>8</w:t>
            </w:r>
            <w:r w:rsidRPr="00A45FEE">
              <w:rPr>
                <w:noProof/>
                <w:webHidden/>
              </w:rPr>
              <w:fldChar w:fldCharType="end"/>
            </w:r>
          </w:hyperlink>
        </w:p>
        <w:p w14:paraId="29CCCF00" w14:textId="07F33E31"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565" w:history="1">
            <w:r w:rsidRPr="00A45FEE">
              <w:rPr>
                <w:rStyle w:val="Hyperlink"/>
                <w:rFonts w:eastAsia="Times New Roman"/>
                <w:b/>
                <w:noProof/>
              </w:rPr>
              <w:t>2. Method</w:t>
            </w:r>
            <w:r w:rsidRPr="00A45FEE">
              <w:rPr>
                <w:noProof/>
                <w:webHidden/>
              </w:rPr>
              <w:tab/>
            </w:r>
            <w:r w:rsidRPr="00A45FEE">
              <w:rPr>
                <w:noProof/>
                <w:webHidden/>
              </w:rPr>
              <w:fldChar w:fldCharType="begin"/>
            </w:r>
            <w:r w:rsidRPr="00A45FEE">
              <w:rPr>
                <w:noProof/>
                <w:webHidden/>
              </w:rPr>
              <w:instrText xml:space="preserve"> PAGEREF _Toc243852565 \h </w:instrText>
            </w:r>
            <w:r w:rsidRPr="00A45FEE">
              <w:rPr>
                <w:noProof/>
                <w:webHidden/>
              </w:rPr>
            </w:r>
            <w:r w:rsidRPr="00A45FEE">
              <w:rPr>
                <w:noProof/>
                <w:webHidden/>
              </w:rPr>
              <w:fldChar w:fldCharType="separate"/>
            </w:r>
            <w:r w:rsidRPr="00A45FEE">
              <w:rPr>
                <w:noProof/>
                <w:webHidden/>
              </w:rPr>
              <w:t>8</w:t>
            </w:r>
            <w:r w:rsidRPr="00A45FEE">
              <w:rPr>
                <w:noProof/>
                <w:webHidden/>
              </w:rPr>
              <w:fldChar w:fldCharType="end"/>
            </w:r>
          </w:hyperlink>
        </w:p>
        <w:p w14:paraId="312E09B1" w14:textId="017DCE8E"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66" w:history="1">
            <w:r w:rsidRPr="00A45FEE">
              <w:rPr>
                <w:rStyle w:val="Hyperlink"/>
                <w:rFonts w:eastAsia="Times New Roman"/>
                <w:b/>
                <w:noProof/>
              </w:rPr>
              <w:t>2.1 Equipment and Components</w:t>
            </w:r>
            <w:r w:rsidRPr="00A45FEE">
              <w:rPr>
                <w:noProof/>
                <w:webHidden/>
              </w:rPr>
              <w:tab/>
            </w:r>
            <w:r w:rsidRPr="00A45FEE">
              <w:rPr>
                <w:noProof/>
                <w:webHidden/>
              </w:rPr>
              <w:fldChar w:fldCharType="begin"/>
            </w:r>
            <w:r w:rsidRPr="00A45FEE">
              <w:rPr>
                <w:noProof/>
                <w:webHidden/>
              </w:rPr>
              <w:instrText xml:space="preserve"> PAGEREF _Toc243852566 \h </w:instrText>
            </w:r>
            <w:r w:rsidRPr="00A45FEE">
              <w:rPr>
                <w:noProof/>
                <w:webHidden/>
              </w:rPr>
            </w:r>
            <w:r w:rsidRPr="00A45FEE">
              <w:rPr>
                <w:noProof/>
                <w:webHidden/>
              </w:rPr>
              <w:fldChar w:fldCharType="separate"/>
            </w:r>
            <w:r w:rsidRPr="00A45FEE">
              <w:rPr>
                <w:noProof/>
                <w:webHidden/>
              </w:rPr>
              <w:t>8</w:t>
            </w:r>
            <w:r w:rsidRPr="00A45FEE">
              <w:rPr>
                <w:noProof/>
                <w:webHidden/>
              </w:rPr>
              <w:fldChar w:fldCharType="end"/>
            </w:r>
          </w:hyperlink>
        </w:p>
        <w:p w14:paraId="4E36AB35" w14:textId="3D55C937"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67" w:history="1">
            <w:r w:rsidRPr="00A45FEE">
              <w:rPr>
                <w:rStyle w:val="Hyperlink"/>
                <w:rFonts w:eastAsia="Times New Roman"/>
                <w:b/>
                <w:noProof/>
              </w:rPr>
              <w:t>2.2 Circuit Configuration</w:t>
            </w:r>
            <w:r w:rsidRPr="00A45FEE">
              <w:rPr>
                <w:noProof/>
                <w:webHidden/>
              </w:rPr>
              <w:tab/>
            </w:r>
            <w:r w:rsidRPr="00A45FEE">
              <w:rPr>
                <w:noProof/>
                <w:webHidden/>
              </w:rPr>
              <w:fldChar w:fldCharType="begin"/>
            </w:r>
            <w:r w:rsidRPr="00A45FEE">
              <w:rPr>
                <w:noProof/>
                <w:webHidden/>
              </w:rPr>
              <w:instrText xml:space="preserve"> PAGEREF _Toc243852567 \h </w:instrText>
            </w:r>
            <w:r w:rsidRPr="00A45FEE">
              <w:rPr>
                <w:noProof/>
                <w:webHidden/>
              </w:rPr>
            </w:r>
            <w:r w:rsidRPr="00A45FEE">
              <w:rPr>
                <w:noProof/>
                <w:webHidden/>
              </w:rPr>
              <w:fldChar w:fldCharType="separate"/>
            </w:r>
            <w:r w:rsidRPr="00A45FEE">
              <w:rPr>
                <w:noProof/>
                <w:webHidden/>
              </w:rPr>
              <w:t>8</w:t>
            </w:r>
            <w:r w:rsidRPr="00A45FEE">
              <w:rPr>
                <w:noProof/>
                <w:webHidden/>
              </w:rPr>
              <w:fldChar w:fldCharType="end"/>
            </w:r>
          </w:hyperlink>
        </w:p>
        <w:p w14:paraId="2252FD47" w14:textId="06D1A38B"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68" w:history="1">
            <w:r w:rsidRPr="00A45FEE">
              <w:rPr>
                <w:rStyle w:val="Hyperlink"/>
                <w:rFonts w:eastAsia="Times New Roman"/>
                <w:b/>
                <w:noProof/>
              </w:rPr>
              <w:t>2.3 Time-Domain Measurements</w:t>
            </w:r>
            <w:r w:rsidRPr="00A45FEE">
              <w:rPr>
                <w:noProof/>
                <w:webHidden/>
              </w:rPr>
              <w:tab/>
            </w:r>
            <w:r w:rsidRPr="00A45FEE">
              <w:rPr>
                <w:noProof/>
                <w:webHidden/>
              </w:rPr>
              <w:fldChar w:fldCharType="begin"/>
            </w:r>
            <w:r w:rsidRPr="00A45FEE">
              <w:rPr>
                <w:noProof/>
                <w:webHidden/>
              </w:rPr>
              <w:instrText xml:space="preserve"> PAGEREF _Toc243852568 \h </w:instrText>
            </w:r>
            <w:r w:rsidRPr="00A45FEE">
              <w:rPr>
                <w:noProof/>
                <w:webHidden/>
              </w:rPr>
            </w:r>
            <w:r w:rsidRPr="00A45FEE">
              <w:rPr>
                <w:noProof/>
                <w:webHidden/>
              </w:rPr>
              <w:fldChar w:fldCharType="separate"/>
            </w:r>
            <w:r w:rsidRPr="00A45FEE">
              <w:rPr>
                <w:noProof/>
                <w:webHidden/>
              </w:rPr>
              <w:t>9</w:t>
            </w:r>
            <w:r w:rsidRPr="00A45FEE">
              <w:rPr>
                <w:noProof/>
                <w:webHidden/>
              </w:rPr>
              <w:fldChar w:fldCharType="end"/>
            </w:r>
          </w:hyperlink>
        </w:p>
        <w:p w14:paraId="64CB4B48" w14:textId="2EE3F66A"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69" w:history="1">
            <w:r w:rsidRPr="00A45FEE">
              <w:rPr>
                <w:rStyle w:val="Hyperlink"/>
                <w:rFonts w:eastAsia="Times New Roman"/>
                <w:b/>
                <w:noProof/>
              </w:rPr>
              <w:t>2.4 Frequency-Domain Analysis</w:t>
            </w:r>
            <w:r w:rsidRPr="00A45FEE">
              <w:rPr>
                <w:noProof/>
                <w:webHidden/>
              </w:rPr>
              <w:tab/>
            </w:r>
            <w:r w:rsidRPr="00A45FEE">
              <w:rPr>
                <w:noProof/>
                <w:webHidden/>
              </w:rPr>
              <w:fldChar w:fldCharType="begin"/>
            </w:r>
            <w:r w:rsidRPr="00A45FEE">
              <w:rPr>
                <w:noProof/>
                <w:webHidden/>
              </w:rPr>
              <w:instrText xml:space="preserve"> PAGEREF _Toc243852569 \h </w:instrText>
            </w:r>
            <w:r w:rsidRPr="00A45FEE">
              <w:rPr>
                <w:noProof/>
                <w:webHidden/>
              </w:rPr>
            </w:r>
            <w:r w:rsidRPr="00A45FEE">
              <w:rPr>
                <w:noProof/>
                <w:webHidden/>
              </w:rPr>
              <w:fldChar w:fldCharType="separate"/>
            </w:r>
            <w:r w:rsidRPr="00A45FEE">
              <w:rPr>
                <w:noProof/>
                <w:webHidden/>
              </w:rPr>
              <w:t>10</w:t>
            </w:r>
            <w:r w:rsidRPr="00A45FEE">
              <w:rPr>
                <w:noProof/>
                <w:webHidden/>
              </w:rPr>
              <w:fldChar w:fldCharType="end"/>
            </w:r>
          </w:hyperlink>
        </w:p>
        <w:p w14:paraId="6613F5BA" w14:textId="5BDC6A3E"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70" w:history="1">
            <w:r w:rsidRPr="00A45FEE">
              <w:rPr>
                <w:rStyle w:val="Hyperlink"/>
                <w:rFonts w:eastAsia="Times New Roman"/>
                <w:b/>
                <w:noProof/>
              </w:rPr>
              <w:t>2.5 Square-Wave Measurements</w:t>
            </w:r>
            <w:r w:rsidRPr="00A45FEE">
              <w:rPr>
                <w:noProof/>
                <w:webHidden/>
              </w:rPr>
              <w:tab/>
            </w:r>
            <w:r w:rsidRPr="00A45FEE">
              <w:rPr>
                <w:noProof/>
                <w:webHidden/>
              </w:rPr>
              <w:fldChar w:fldCharType="begin"/>
            </w:r>
            <w:r w:rsidRPr="00A45FEE">
              <w:rPr>
                <w:noProof/>
                <w:webHidden/>
              </w:rPr>
              <w:instrText xml:space="preserve"> PAGEREF _Toc243852570 \h </w:instrText>
            </w:r>
            <w:r w:rsidRPr="00A45FEE">
              <w:rPr>
                <w:noProof/>
                <w:webHidden/>
              </w:rPr>
            </w:r>
            <w:r w:rsidRPr="00A45FEE">
              <w:rPr>
                <w:noProof/>
                <w:webHidden/>
              </w:rPr>
              <w:fldChar w:fldCharType="separate"/>
            </w:r>
            <w:r w:rsidRPr="00A45FEE">
              <w:rPr>
                <w:noProof/>
                <w:webHidden/>
              </w:rPr>
              <w:t>10</w:t>
            </w:r>
            <w:r w:rsidRPr="00A45FEE">
              <w:rPr>
                <w:noProof/>
                <w:webHidden/>
              </w:rPr>
              <w:fldChar w:fldCharType="end"/>
            </w:r>
          </w:hyperlink>
        </w:p>
        <w:p w14:paraId="26C6C1FB" w14:textId="2C254B94"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71" w:history="1">
            <w:r w:rsidRPr="00A45FEE">
              <w:rPr>
                <w:rStyle w:val="Hyperlink"/>
                <w:b/>
                <w:noProof/>
              </w:rPr>
              <w:t>2.5.1 Square-Wave Circuit Configuration and Procedure</w:t>
            </w:r>
            <w:r w:rsidRPr="00A45FEE">
              <w:rPr>
                <w:noProof/>
                <w:webHidden/>
              </w:rPr>
              <w:tab/>
            </w:r>
            <w:r w:rsidRPr="00A45FEE">
              <w:rPr>
                <w:noProof/>
                <w:webHidden/>
              </w:rPr>
              <w:fldChar w:fldCharType="begin"/>
            </w:r>
            <w:r w:rsidRPr="00A45FEE">
              <w:rPr>
                <w:noProof/>
                <w:webHidden/>
              </w:rPr>
              <w:instrText xml:space="preserve"> PAGEREF _Toc243852571 \h </w:instrText>
            </w:r>
            <w:r w:rsidRPr="00A45FEE">
              <w:rPr>
                <w:noProof/>
                <w:webHidden/>
              </w:rPr>
            </w:r>
            <w:r w:rsidRPr="00A45FEE">
              <w:rPr>
                <w:noProof/>
                <w:webHidden/>
              </w:rPr>
              <w:fldChar w:fldCharType="separate"/>
            </w:r>
            <w:r w:rsidRPr="00A45FEE">
              <w:rPr>
                <w:noProof/>
                <w:webHidden/>
              </w:rPr>
              <w:t>10</w:t>
            </w:r>
            <w:r w:rsidRPr="00A45FEE">
              <w:rPr>
                <w:noProof/>
                <w:webHidden/>
              </w:rPr>
              <w:fldChar w:fldCharType="end"/>
            </w:r>
          </w:hyperlink>
        </w:p>
        <w:p w14:paraId="320C72C1" w14:textId="4F358980"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72" w:history="1">
            <w:r w:rsidRPr="00A45FEE">
              <w:rPr>
                <w:rStyle w:val="Hyperlink"/>
                <w:b/>
                <w:noProof/>
              </w:rPr>
              <w:t>2.5.2 Governing Equations and Assumptions</w:t>
            </w:r>
            <w:r w:rsidRPr="00A45FEE">
              <w:rPr>
                <w:noProof/>
                <w:webHidden/>
              </w:rPr>
              <w:tab/>
            </w:r>
            <w:r w:rsidRPr="00A45FEE">
              <w:rPr>
                <w:noProof/>
                <w:webHidden/>
              </w:rPr>
              <w:fldChar w:fldCharType="begin"/>
            </w:r>
            <w:r w:rsidRPr="00A45FEE">
              <w:rPr>
                <w:noProof/>
                <w:webHidden/>
              </w:rPr>
              <w:instrText xml:space="preserve"> PAGEREF _Toc243852572 \h </w:instrText>
            </w:r>
            <w:r w:rsidRPr="00A45FEE">
              <w:rPr>
                <w:noProof/>
                <w:webHidden/>
              </w:rPr>
            </w:r>
            <w:r w:rsidRPr="00A45FEE">
              <w:rPr>
                <w:noProof/>
                <w:webHidden/>
              </w:rPr>
              <w:fldChar w:fldCharType="separate"/>
            </w:r>
            <w:r w:rsidRPr="00A45FEE">
              <w:rPr>
                <w:noProof/>
                <w:webHidden/>
              </w:rPr>
              <w:t>11</w:t>
            </w:r>
            <w:r w:rsidRPr="00A45FEE">
              <w:rPr>
                <w:noProof/>
                <w:webHidden/>
              </w:rPr>
              <w:fldChar w:fldCharType="end"/>
            </w:r>
          </w:hyperlink>
        </w:p>
        <w:p w14:paraId="229B3546" w14:textId="24681C4C"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573" w:history="1">
            <w:r w:rsidRPr="00A45FEE">
              <w:rPr>
                <w:rStyle w:val="Hyperlink"/>
                <w:rFonts w:eastAsia="Times New Roman"/>
                <w:b/>
                <w:noProof/>
              </w:rPr>
              <w:t>3. Results</w:t>
            </w:r>
            <w:r w:rsidRPr="00A45FEE">
              <w:rPr>
                <w:noProof/>
                <w:webHidden/>
              </w:rPr>
              <w:tab/>
            </w:r>
            <w:r w:rsidRPr="00A45FEE">
              <w:rPr>
                <w:noProof/>
                <w:webHidden/>
              </w:rPr>
              <w:fldChar w:fldCharType="begin"/>
            </w:r>
            <w:r w:rsidRPr="00A45FEE">
              <w:rPr>
                <w:noProof/>
                <w:webHidden/>
              </w:rPr>
              <w:instrText xml:space="preserve"> PAGEREF _Toc243852573 \h </w:instrText>
            </w:r>
            <w:r w:rsidRPr="00A45FEE">
              <w:rPr>
                <w:noProof/>
                <w:webHidden/>
              </w:rPr>
            </w:r>
            <w:r w:rsidRPr="00A45FEE">
              <w:rPr>
                <w:noProof/>
                <w:webHidden/>
              </w:rPr>
              <w:fldChar w:fldCharType="separate"/>
            </w:r>
            <w:r w:rsidRPr="00A45FEE">
              <w:rPr>
                <w:noProof/>
                <w:webHidden/>
              </w:rPr>
              <w:t>12</w:t>
            </w:r>
            <w:r w:rsidRPr="00A45FEE">
              <w:rPr>
                <w:noProof/>
                <w:webHidden/>
              </w:rPr>
              <w:fldChar w:fldCharType="end"/>
            </w:r>
          </w:hyperlink>
        </w:p>
        <w:p w14:paraId="37578C22" w14:textId="605EC9BA"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74" w:history="1">
            <w:r w:rsidRPr="00A45FEE">
              <w:rPr>
                <w:rStyle w:val="Hyperlink"/>
                <w:rFonts w:eastAsia="Times New Roman"/>
                <w:b/>
                <w:noProof/>
              </w:rPr>
              <w:t>3.1 Frequency Response Derivation</w:t>
            </w:r>
            <w:r w:rsidRPr="00A45FEE">
              <w:rPr>
                <w:noProof/>
                <w:webHidden/>
              </w:rPr>
              <w:tab/>
            </w:r>
            <w:r w:rsidRPr="00A45FEE">
              <w:rPr>
                <w:noProof/>
                <w:webHidden/>
              </w:rPr>
              <w:fldChar w:fldCharType="begin"/>
            </w:r>
            <w:r w:rsidRPr="00A45FEE">
              <w:rPr>
                <w:noProof/>
                <w:webHidden/>
              </w:rPr>
              <w:instrText xml:space="preserve"> PAGEREF _Toc243852574 \h </w:instrText>
            </w:r>
            <w:r w:rsidRPr="00A45FEE">
              <w:rPr>
                <w:noProof/>
                <w:webHidden/>
              </w:rPr>
            </w:r>
            <w:r w:rsidRPr="00A45FEE">
              <w:rPr>
                <w:noProof/>
                <w:webHidden/>
              </w:rPr>
              <w:fldChar w:fldCharType="separate"/>
            </w:r>
            <w:r w:rsidRPr="00A45FEE">
              <w:rPr>
                <w:noProof/>
                <w:webHidden/>
              </w:rPr>
              <w:t>12</w:t>
            </w:r>
            <w:r w:rsidRPr="00A45FEE">
              <w:rPr>
                <w:noProof/>
                <w:webHidden/>
              </w:rPr>
              <w:fldChar w:fldCharType="end"/>
            </w:r>
          </w:hyperlink>
        </w:p>
        <w:p w14:paraId="34A7B5B1" w14:textId="220BBE5A"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75" w:history="1">
            <w:r w:rsidRPr="00A45FEE">
              <w:rPr>
                <w:rStyle w:val="Hyperlink"/>
                <w:rFonts w:eastAsia="Times New Roman"/>
                <w:b/>
                <w:noProof/>
              </w:rPr>
              <w:t>3.1.1 Frequency Response Derivation (A(a))</w:t>
            </w:r>
            <w:r w:rsidRPr="00A45FEE">
              <w:rPr>
                <w:noProof/>
                <w:webHidden/>
              </w:rPr>
              <w:tab/>
            </w:r>
            <w:r w:rsidRPr="00A45FEE">
              <w:rPr>
                <w:noProof/>
                <w:webHidden/>
              </w:rPr>
              <w:fldChar w:fldCharType="begin"/>
            </w:r>
            <w:r w:rsidRPr="00A45FEE">
              <w:rPr>
                <w:noProof/>
                <w:webHidden/>
              </w:rPr>
              <w:instrText xml:space="preserve"> PAGEREF _Toc243852575 \h </w:instrText>
            </w:r>
            <w:r w:rsidRPr="00A45FEE">
              <w:rPr>
                <w:noProof/>
                <w:webHidden/>
              </w:rPr>
            </w:r>
            <w:r w:rsidRPr="00A45FEE">
              <w:rPr>
                <w:noProof/>
                <w:webHidden/>
              </w:rPr>
              <w:fldChar w:fldCharType="separate"/>
            </w:r>
            <w:r w:rsidRPr="00A45FEE">
              <w:rPr>
                <w:noProof/>
                <w:webHidden/>
              </w:rPr>
              <w:t>12</w:t>
            </w:r>
            <w:r w:rsidRPr="00A45FEE">
              <w:rPr>
                <w:noProof/>
                <w:webHidden/>
              </w:rPr>
              <w:fldChar w:fldCharType="end"/>
            </w:r>
          </w:hyperlink>
        </w:p>
        <w:p w14:paraId="20F209C4" w14:textId="001AFD50"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76" w:history="1">
            <w:r w:rsidRPr="00A45FEE">
              <w:rPr>
                <w:rStyle w:val="Hyperlink"/>
                <w:rFonts w:eastAsia="Times New Roman"/>
                <w:b/>
                <w:noProof/>
              </w:rPr>
              <w:t>3.1.2 Theoretical Magnitude Response (Post-Lab A(b))</w:t>
            </w:r>
            <w:r w:rsidRPr="00A45FEE">
              <w:rPr>
                <w:noProof/>
                <w:webHidden/>
              </w:rPr>
              <w:tab/>
            </w:r>
            <w:r w:rsidRPr="00A45FEE">
              <w:rPr>
                <w:noProof/>
                <w:webHidden/>
              </w:rPr>
              <w:fldChar w:fldCharType="begin"/>
            </w:r>
            <w:r w:rsidRPr="00A45FEE">
              <w:rPr>
                <w:noProof/>
                <w:webHidden/>
              </w:rPr>
              <w:instrText xml:space="preserve"> PAGEREF _Toc243852576 \h </w:instrText>
            </w:r>
            <w:r w:rsidRPr="00A45FEE">
              <w:rPr>
                <w:noProof/>
                <w:webHidden/>
              </w:rPr>
            </w:r>
            <w:r w:rsidRPr="00A45FEE">
              <w:rPr>
                <w:noProof/>
                <w:webHidden/>
              </w:rPr>
              <w:fldChar w:fldCharType="separate"/>
            </w:r>
            <w:r w:rsidRPr="00A45FEE">
              <w:rPr>
                <w:noProof/>
                <w:webHidden/>
              </w:rPr>
              <w:t>12</w:t>
            </w:r>
            <w:r w:rsidRPr="00A45FEE">
              <w:rPr>
                <w:noProof/>
                <w:webHidden/>
              </w:rPr>
              <w:fldChar w:fldCharType="end"/>
            </w:r>
          </w:hyperlink>
        </w:p>
        <w:p w14:paraId="006D5C1B" w14:textId="6477BAAE"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77" w:history="1">
            <w:r w:rsidRPr="00A45FEE">
              <w:rPr>
                <w:rStyle w:val="Hyperlink"/>
                <w:rFonts w:eastAsia="Times New Roman"/>
                <w:b/>
                <w:noProof/>
              </w:rPr>
              <w:t>3.1.3 Theoretical Amplitude and Phase Response (Post-Lab A(c))</w:t>
            </w:r>
            <w:r w:rsidRPr="00A45FEE">
              <w:rPr>
                <w:noProof/>
                <w:webHidden/>
              </w:rPr>
              <w:tab/>
            </w:r>
            <w:r w:rsidRPr="00A45FEE">
              <w:rPr>
                <w:noProof/>
                <w:webHidden/>
              </w:rPr>
              <w:fldChar w:fldCharType="begin"/>
            </w:r>
            <w:r w:rsidRPr="00A45FEE">
              <w:rPr>
                <w:noProof/>
                <w:webHidden/>
              </w:rPr>
              <w:instrText xml:space="preserve"> PAGEREF _Toc243852577 \h </w:instrText>
            </w:r>
            <w:r w:rsidRPr="00A45FEE">
              <w:rPr>
                <w:noProof/>
                <w:webHidden/>
              </w:rPr>
            </w:r>
            <w:r w:rsidRPr="00A45FEE">
              <w:rPr>
                <w:noProof/>
                <w:webHidden/>
              </w:rPr>
              <w:fldChar w:fldCharType="separate"/>
            </w:r>
            <w:r w:rsidRPr="00A45FEE">
              <w:rPr>
                <w:noProof/>
                <w:webHidden/>
              </w:rPr>
              <w:t>13</w:t>
            </w:r>
            <w:r w:rsidRPr="00A45FEE">
              <w:rPr>
                <w:noProof/>
                <w:webHidden/>
              </w:rPr>
              <w:fldChar w:fldCharType="end"/>
            </w:r>
          </w:hyperlink>
        </w:p>
        <w:p w14:paraId="7E731840" w14:textId="4F853B6C"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78" w:history="1">
            <w:r w:rsidRPr="00A45FEE">
              <w:rPr>
                <w:rStyle w:val="Hyperlink"/>
                <w:rFonts w:eastAsia="Times New Roman"/>
                <w:b/>
                <w:noProof/>
              </w:rPr>
              <w:t>3.1.4 Filter Type (A(d))</w:t>
            </w:r>
            <w:r w:rsidRPr="00A45FEE">
              <w:rPr>
                <w:noProof/>
                <w:webHidden/>
              </w:rPr>
              <w:tab/>
            </w:r>
            <w:r w:rsidRPr="00A45FEE">
              <w:rPr>
                <w:noProof/>
                <w:webHidden/>
              </w:rPr>
              <w:fldChar w:fldCharType="begin"/>
            </w:r>
            <w:r w:rsidRPr="00A45FEE">
              <w:rPr>
                <w:noProof/>
                <w:webHidden/>
              </w:rPr>
              <w:instrText xml:space="preserve"> PAGEREF _Toc243852578 \h </w:instrText>
            </w:r>
            <w:r w:rsidRPr="00A45FEE">
              <w:rPr>
                <w:noProof/>
                <w:webHidden/>
              </w:rPr>
            </w:r>
            <w:r w:rsidRPr="00A45FEE">
              <w:rPr>
                <w:noProof/>
                <w:webHidden/>
              </w:rPr>
              <w:fldChar w:fldCharType="separate"/>
            </w:r>
            <w:r w:rsidRPr="00A45FEE">
              <w:rPr>
                <w:noProof/>
                <w:webHidden/>
              </w:rPr>
              <w:t>13</w:t>
            </w:r>
            <w:r w:rsidRPr="00A45FEE">
              <w:rPr>
                <w:noProof/>
                <w:webHidden/>
              </w:rPr>
              <w:fldChar w:fldCharType="end"/>
            </w:r>
          </w:hyperlink>
        </w:p>
        <w:p w14:paraId="2076420B" w14:textId="17C863CC"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79" w:history="1">
            <w:r w:rsidRPr="00A45FEE">
              <w:rPr>
                <w:rStyle w:val="Hyperlink"/>
                <w:rFonts w:eastAsia="Times New Roman"/>
                <w:b/>
                <w:noProof/>
              </w:rPr>
              <w:t>3.1.5 Cut-off Frequency (Post-Lab A(e)</w:t>
            </w:r>
            <w:r w:rsidRPr="00A45FEE">
              <w:rPr>
                <w:rStyle w:val="Hyperlink"/>
                <w:rFonts w:eastAsia="Times New Roman"/>
                <w:b/>
                <w:bCs/>
                <w:noProof/>
              </w:rPr>
              <w:t>)</w:t>
            </w:r>
            <w:r w:rsidRPr="00A45FEE">
              <w:rPr>
                <w:noProof/>
                <w:webHidden/>
              </w:rPr>
              <w:tab/>
            </w:r>
            <w:r w:rsidRPr="00A45FEE">
              <w:rPr>
                <w:noProof/>
                <w:webHidden/>
              </w:rPr>
              <w:fldChar w:fldCharType="begin"/>
            </w:r>
            <w:r w:rsidRPr="00A45FEE">
              <w:rPr>
                <w:noProof/>
                <w:webHidden/>
              </w:rPr>
              <w:instrText xml:space="preserve"> PAGEREF _Toc243852579 \h </w:instrText>
            </w:r>
            <w:r w:rsidRPr="00A45FEE">
              <w:rPr>
                <w:noProof/>
                <w:webHidden/>
              </w:rPr>
            </w:r>
            <w:r w:rsidRPr="00A45FEE">
              <w:rPr>
                <w:noProof/>
                <w:webHidden/>
              </w:rPr>
              <w:fldChar w:fldCharType="separate"/>
            </w:r>
            <w:r w:rsidRPr="00A45FEE">
              <w:rPr>
                <w:noProof/>
                <w:webHidden/>
              </w:rPr>
              <w:t>14</w:t>
            </w:r>
            <w:r w:rsidRPr="00A45FEE">
              <w:rPr>
                <w:noProof/>
                <w:webHidden/>
              </w:rPr>
              <w:fldChar w:fldCharType="end"/>
            </w:r>
          </w:hyperlink>
        </w:p>
        <w:p w14:paraId="73D0697F" w14:textId="62F2FC3A"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80" w:history="1">
            <w:r w:rsidRPr="00A45FEE">
              <w:rPr>
                <w:rStyle w:val="Hyperlink"/>
                <w:rFonts w:eastAsia="Times New Roman"/>
                <w:b/>
                <w:noProof/>
              </w:rPr>
              <w:t>3.1.6 Frequency-Domain and Time-Domain Behaviour (Post-Lab A(f))</w:t>
            </w:r>
            <w:r w:rsidRPr="00A45FEE">
              <w:rPr>
                <w:noProof/>
                <w:webHidden/>
              </w:rPr>
              <w:tab/>
            </w:r>
            <w:r w:rsidRPr="00A45FEE">
              <w:rPr>
                <w:noProof/>
                <w:webHidden/>
              </w:rPr>
              <w:fldChar w:fldCharType="begin"/>
            </w:r>
            <w:r w:rsidRPr="00A45FEE">
              <w:rPr>
                <w:noProof/>
                <w:webHidden/>
              </w:rPr>
              <w:instrText xml:space="preserve"> PAGEREF _Toc243852580 \h </w:instrText>
            </w:r>
            <w:r w:rsidRPr="00A45FEE">
              <w:rPr>
                <w:noProof/>
                <w:webHidden/>
              </w:rPr>
            </w:r>
            <w:r w:rsidRPr="00A45FEE">
              <w:rPr>
                <w:noProof/>
                <w:webHidden/>
              </w:rPr>
              <w:fldChar w:fldCharType="separate"/>
            </w:r>
            <w:r w:rsidRPr="00A45FEE">
              <w:rPr>
                <w:noProof/>
                <w:webHidden/>
              </w:rPr>
              <w:t>14</w:t>
            </w:r>
            <w:r w:rsidRPr="00A45FEE">
              <w:rPr>
                <w:noProof/>
                <w:webHidden/>
              </w:rPr>
              <w:fldChar w:fldCharType="end"/>
            </w:r>
          </w:hyperlink>
        </w:p>
        <w:p w14:paraId="1D6C349C" w14:textId="41DC0612"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81" w:history="1">
            <w:r w:rsidRPr="00A45FEE">
              <w:rPr>
                <w:rStyle w:val="Hyperlink"/>
                <w:rFonts w:eastAsia="Times New Roman"/>
                <w:b/>
                <w:noProof/>
              </w:rPr>
              <w:t>3.2 Response of the RC Circuit to an AC Voltage (Post-Lab B)</w:t>
            </w:r>
            <w:r w:rsidRPr="00A45FEE">
              <w:rPr>
                <w:noProof/>
                <w:webHidden/>
              </w:rPr>
              <w:tab/>
            </w:r>
            <w:r w:rsidRPr="00A45FEE">
              <w:rPr>
                <w:noProof/>
                <w:webHidden/>
              </w:rPr>
              <w:fldChar w:fldCharType="begin"/>
            </w:r>
            <w:r w:rsidRPr="00A45FEE">
              <w:rPr>
                <w:noProof/>
                <w:webHidden/>
              </w:rPr>
              <w:instrText xml:space="preserve"> PAGEREF _Toc243852581 \h </w:instrText>
            </w:r>
            <w:r w:rsidRPr="00A45FEE">
              <w:rPr>
                <w:noProof/>
                <w:webHidden/>
              </w:rPr>
            </w:r>
            <w:r w:rsidRPr="00A45FEE">
              <w:rPr>
                <w:noProof/>
                <w:webHidden/>
              </w:rPr>
              <w:fldChar w:fldCharType="separate"/>
            </w:r>
            <w:r w:rsidRPr="00A45FEE">
              <w:rPr>
                <w:noProof/>
                <w:webHidden/>
              </w:rPr>
              <w:t>15</w:t>
            </w:r>
            <w:r w:rsidRPr="00A45FEE">
              <w:rPr>
                <w:noProof/>
                <w:webHidden/>
              </w:rPr>
              <w:fldChar w:fldCharType="end"/>
            </w:r>
          </w:hyperlink>
        </w:p>
        <w:p w14:paraId="5B2B07BB" w14:textId="5C5C4811"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82" w:history="1">
            <w:r w:rsidRPr="00A45FEE">
              <w:rPr>
                <w:rStyle w:val="Hyperlink"/>
                <w:rFonts w:eastAsia="Times New Roman"/>
                <w:b/>
                <w:noProof/>
              </w:rPr>
              <w:t>3.2.1 Theoretical Output Voltage (Post-Lab B(a))</w:t>
            </w:r>
            <w:r w:rsidRPr="00A45FEE">
              <w:rPr>
                <w:noProof/>
                <w:webHidden/>
              </w:rPr>
              <w:tab/>
            </w:r>
            <w:r w:rsidRPr="00A45FEE">
              <w:rPr>
                <w:noProof/>
                <w:webHidden/>
              </w:rPr>
              <w:fldChar w:fldCharType="begin"/>
            </w:r>
            <w:r w:rsidRPr="00A45FEE">
              <w:rPr>
                <w:noProof/>
                <w:webHidden/>
              </w:rPr>
              <w:instrText xml:space="preserve"> PAGEREF _Toc243852582 \h </w:instrText>
            </w:r>
            <w:r w:rsidRPr="00A45FEE">
              <w:rPr>
                <w:noProof/>
                <w:webHidden/>
              </w:rPr>
            </w:r>
            <w:r w:rsidRPr="00A45FEE">
              <w:rPr>
                <w:noProof/>
                <w:webHidden/>
              </w:rPr>
              <w:fldChar w:fldCharType="separate"/>
            </w:r>
            <w:r w:rsidRPr="00A45FEE">
              <w:rPr>
                <w:noProof/>
                <w:webHidden/>
              </w:rPr>
              <w:t>15</w:t>
            </w:r>
            <w:r w:rsidRPr="00A45FEE">
              <w:rPr>
                <w:noProof/>
                <w:webHidden/>
              </w:rPr>
              <w:fldChar w:fldCharType="end"/>
            </w:r>
          </w:hyperlink>
        </w:p>
        <w:p w14:paraId="1CD48094" w14:textId="198ADCEB"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83" w:history="1">
            <w:r w:rsidRPr="00A45FEE">
              <w:rPr>
                <w:rStyle w:val="Hyperlink"/>
                <w:rFonts w:eastAsia="Times New Roman"/>
                <w:b/>
                <w:noProof/>
              </w:rPr>
              <w:t>3.2.2 Magnitude and Phase Spectra of Output Voltage (Post-Lab B(b))</w:t>
            </w:r>
            <w:r w:rsidRPr="00A45FEE">
              <w:rPr>
                <w:noProof/>
                <w:webHidden/>
              </w:rPr>
              <w:tab/>
            </w:r>
            <w:r w:rsidRPr="00A45FEE">
              <w:rPr>
                <w:noProof/>
                <w:webHidden/>
              </w:rPr>
              <w:fldChar w:fldCharType="begin"/>
            </w:r>
            <w:r w:rsidRPr="00A45FEE">
              <w:rPr>
                <w:noProof/>
                <w:webHidden/>
              </w:rPr>
              <w:instrText xml:space="preserve"> PAGEREF _Toc243852583 \h </w:instrText>
            </w:r>
            <w:r w:rsidRPr="00A45FEE">
              <w:rPr>
                <w:noProof/>
                <w:webHidden/>
              </w:rPr>
            </w:r>
            <w:r w:rsidRPr="00A45FEE">
              <w:rPr>
                <w:noProof/>
                <w:webHidden/>
              </w:rPr>
              <w:fldChar w:fldCharType="separate"/>
            </w:r>
            <w:r w:rsidRPr="00A45FEE">
              <w:rPr>
                <w:noProof/>
                <w:webHidden/>
              </w:rPr>
              <w:t>16</w:t>
            </w:r>
            <w:r w:rsidRPr="00A45FEE">
              <w:rPr>
                <w:noProof/>
                <w:webHidden/>
              </w:rPr>
              <w:fldChar w:fldCharType="end"/>
            </w:r>
          </w:hyperlink>
        </w:p>
        <w:p w14:paraId="1F5579F8" w14:textId="4E3FDA74"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84" w:history="1">
            <w:r w:rsidRPr="00A45FEE">
              <w:rPr>
                <w:rStyle w:val="Hyperlink"/>
                <w:rFonts w:eastAsia="Times New Roman"/>
                <w:b/>
                <w:noProof/>
              </w:rPr>
              <w:t>3.3 Experimental Frequency Response in the Time Domain</w:t>
            </w:r>
            <w:r w:rsidRPr="00A45FEE">
              <w:rPr>
                <w:noProof/>
                <w:webHidden/>
              </w:rPr>
              <w:tab/>
            </w:r>
            <w:r w:rsidRPr="00A45FEE">
              <w:rPr>
                <w:noProof/>
                <w:webHidden/>
              </w:rPr>
              <w:fldChar w:fldCharType="begin"/>
            </w:r>
            <w:r w:rsidRPr="00A45FEE">
              <w:rPr>
                <w:noProof/>
                <w:webHidden/>
              </w:rPr>
              <w:instrText xml:space="preserve"> PAGEREF _Toc243852584 \h </w:instrText>
            </w:r>
            <w:r w:rsidRPr="00A45FEE">
              <w:rPr>
                <w:noProof/>
                <w:webHidden/>
              </w:rPr>
            </w:r>
            <w:r w:rsidRPr="00A45FEE">
              <w:rPr>
                <w:noProof/>
                <w:webHidden/>
              </w:rPr>
              <w:fldChar w:fldCharType="separate"/>
            </w:r>
            <w:r w:rsidRPr="00A45FEE">
              <w:rPr>
                <w:noProof/>
                <w:webHidden/>
              </w:rPr>
              <w:t>16</w:t>
            </w:r>
            <w:r w:rsidRPr="00A45FEE">
              <w:rPr>
                <w:noProof/>
                <w:webHidden/>
              </w:rPr>
              <w:fldChar w:fldCharType="end"/>
            </w:r>
          </w:hyperlink>
        </w:p>
        <w:p w14:paraId="2D34EE85" w14:textId="2B9C8C83"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85" w:history="1">
            <w:r w:rsidRPr="00A45FEE">
              <w:rPr>
                <w:rStyle w:val="Hyperlink"/>
                <w:rFonts w:eastAsia="Times New Roman"/>
                <w:b/>
                <w:noProof/>
              </w:rPr>
              <w:t>3.3.1 Comparison of Theoretical and Measured Results</w:t>
            </w:r>
            <w:r w:rsidRPr="00A45FEE">
              <w:rPr>
                <w:noProof/>
                <w:webHidden/>
              </w:rPr>
              <w:tab/>
            </w:r>
            <w:r w:rsidRPr="00A45FEE">
              <w:rPr>
                <w:noProof/>
                <w:webHidden/>
              </w:rPr>
              <w:fldChar w:fldCharType="begin"/>
            </w:r>
            <w:r w:rsidRPr="00A45FEE">
              <w:rPr>
                <w:noProof/>
                <w:webHidden/>
              </w:rPr>
              <w:instrText xml:space="preserve"> PAGEREF _Toc243852585 \h </w:instrText>
            </w:r>
            <w:r w:rsidRPr="00A45FEE">
              <w:rPr>
                <w:noProof/>
                <w:webHidden/>
              </w:rPr>
            </w:r>
            <w:r w:rsidRPr="00A45FEE">
              <w:rPr>
                <w:noProof/>
                <w:webHidden/>
              </w:rPr>
              <w:fldChar w:fldCharType="separate"/>
            </w:r>
            <w:r w:rsidRPr="00A45FEE">
              <w:rPr>
                <w:noProof/>
                <w:webHidden/>
              </w:rPr>
              <w:t>17</w:t>
            </w:r>
            <w:r w:rsidRPr="00A45FEE">
              <w:rPr>
                <w:noProof/>
                <w:webHidden/>
              </w:rPr>
              <w:fldChar w:fldCharType="end"/>
            </w:r>
          </w:hyperlink>
        </w:p>
        <w:p w14:paraId="62AF2C78" w14:textId="0C9D4936"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86" w:history="1">
            <w:r w:rsidRPr="00A45FEE">
              <w:rPr>
                <w:rStyle w:val="Hyperlink"/>
                <w:rFonts w:eastAsia="Times New Roman"/>
                <w:b/>
                <w:noProof/>
              </w:rPr>
              <w:t>3.3.2 Input–Output Waveforms</w:t>
            </w:r>
            <w:r w:rsidRPr="00A45FEE">
              <w:rPr>
                <w:noProof/>
                <w:webHidden/>
              </w:rPr>
              <w:tab/>
            </w:r>
            <w:r w:rsidRPr="00A45FEE">
              <w:rPr>
                <w:noProof/>
                <w:webHidden/>
              </w:rPr>
              <w:fldChar w:fldCharType="begin"/>
            </w:r>
            <w:r w:rsidRPr="00A45FEE">
              <w:rPr>
                <w:noProof/>
                <w:webHidden/>
              </w:rPr>
              <w:instrText xml:space="preserve"> PAGEREF _Toc243852586 \h </w:instrText>
            </w:r>
            <w:r w:rsidRPr="00A45FEE">
              <w:rPr>
                <w:noProof/>
                <w:webHidden/>
              </w:rPr>
            </w:r>
            <w:r w:rsidRPr="00A45FEE">
              <w:rPr>
                <w:noProof/>
                <w:webHidden/>
              </w:rPr>
              <w:fldChar w:fldCharType="separate"/>
            </w:r>
            <w:r w:rsidRPr="00A45FEE">
              <w:rPr>
                <w:noProof/>
                <w:webHidden/>
              </w:rPr>
              <w:t>18</w:t>
            </w:r>
            <w:r w:rsidRPr="00A45FEE">
              <w:rPr>
                <w:noProof/>
                <w:webHidden/>
              </w:rPr>
              <w:fldChar w:fldCharType="end"/>
            </w:r>
          </w:hyperlink>
        </w:p>
        <w:p w14:paraId="7549F4B9" w14:textId="036BAE2E"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87" w:history="1">
            <w:r w:rsidRPr="00A45FEE">
              <w:rPr>
                <w:rStyle w:val="Hyperlink"/>
                <w:rFonts w:eastAsia="Times New Roman"/>
                <w:b/>
                <w:noProof/>
              </w:rPr>
              <w:t>3.3.3 Filtering type and comparison of cut-off frequency (−3 dB point) between the measured and theoretical values</w:t>
            </w:r>
            <w:r w:rsidRPr="00A45FEE">
              <w:rPr>
                <w:noProof/>
                <w:webHidden/>
              </w:rPr>
              <w:tab/>
            </w:r>
            <w:r w:rsidRPr="00A45FEE">
              <w:rPr>
                <w:noProof/>
                <w:webHidden/>
              </w:rPr>
              <w:fldChar w:fldCharType="begin"/>
            </w:r>
            <w:r w:rsidRPr="00A45FEE">
              <w:rPr>
                <w:noProof/>
                <w:webHidden/>
              </w:rPr>
              <w:instrText xml:space="preserve"> PAGEREF _Toc243852587 \h </w:instrText>
            </w:r>
            <w:r w:rsidRPr="00A45FEE">
              <w:rPr>
                <w:noProof/>
                <w:webHidden/>
              </w:rPr>
            </w:r>
            <w:r w:rsidRPr="00A45FEE">
              <w:rPr>
                <w:noProof/>
                <w:webHidden/>
              </w:rPr>
              <w:fldChar w:fldCharType="separate"/>
            </w:r>
            <w:r w:rsidRPr="00A45FEE">
              <w:rPr>
                <w:noProof/>
                <w:webHidden/>
              </w:rPr>
              <w:t>18</w:t>
            </w:r>
            <w:r w:rsidRPr="00A45FEE">
              <w:rPr>
                <w:noProof/>
                <w:webHidden/>
              </w:rPr>
              <w:fldChar w:fldCharType="end"/>
            </w:r>
          </w:hyperlink>
        </w:p>
        <w:p w14:paraId="313E4416" w14:textId="5D339D0B"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88" w:history="1">
            <w:r w:rsidRPr="00A45FEE">
              <w:rPr>
                <w:rStyle w:val="Hyperlink"/>
                <w:rFonts w:eastAsia="Times New Roman"/>
                <w:b/>
                <w:noProof/>
              </w:rPr>
              <w:t>3.4 Experimental Frequency Response in the Frequency Domain</w:t>
            </w:r>
            <w:r w:rsidRPr="00A45FEE">
              <w:rPr>
                <w:noProof/>
                <w:webHidden/>
              </w:rPr>
              <w:tab/>
            </w:r>
            <w:r w:rsidRPr="00A45FEE">
              <w:rPr>
                <w:noProof/>
                <w:webHidden/>
              </w:rPr>
              <w:fldChar w:fldCharType="begin"/>
            </w:r>
            <w:r w:rsidRPr="00A45FEE">
              <w:rPr>
                <w:noProof/>
                <w:webHidden/>
              </w:rPr>
              <w:instrText xml:space="preserve"> PAGEREF _Toc243852588 \h </w:instrText>
            </w:r>
            <w:r w:rsidRPr="00A45FEE">
              <w:rPr>
                <w:noProof/>
                <w:webHidden/>
              </w:rPr>
            </w:r>
            <w:r w:rsidRPr="00A45FEE">
              <w:rPr>
                <w:noProof/>
                <w:webHidden/>
              </w:rPr>
              <w:fldChar w:fldCharType="separate"/>
            </w:r>
            <w:r w:rsidRPr="00A45FEE">
              <w:rPr>
                <w:noProof/>
                <w:webHidden/>
              </w:rPr>
              <w:t>18</w:t>
            </w:r>
            <w:r w:rsidRPr="00A45FEE">
              <w:rPr>
                <w:noProof/>
                <w:webHidden/>
              </w:rPr>
              <w:fldChar w:fldCharType="end"/>
            </w:r>
          </w:hyperlink>
        </w:p>
        <w:p w14:paraId="3CC6C29B" w14:textId="059FBE8B"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89" w:history="1">
            <w:r w:rsidRPr="00A45FEE">
              <w:rPr>
                <w:rStyle w:val="Hyperlink"/>
                <w:rFonts w:eastAsia="Times New Roman"/>
                <w:b/>
                <w:noProof/>
              </w:rPr>
              <w:t>3.4.1 Frequency Response Magnitude for Sinusoidal Inputs</w:t>
            </w:r>
            <w:r w:rsidRPr="00A45FEE">
              <w:rPr>
                <w:noProof/>
                <w:webHidden/>
              </w:rPr>
              <w:tab/>
            </w:r>
            <w:r w:rsidRPr="00A45FEE">
              <w:rPr>
                <w:noProof/>
                <w:webHidden/>
              </w:rPr>
              <w:fldChar w:fldCharType="begin"/>
            </w:r>
            <w:r w:rsidRPr="00A45FEE">
              <w:rPr>
                <w:noProof/>
                <w:webHidden/>
              </w:rPr>
              <w:instrText xml:space="preserve"> PAGEREF _Toc243852589 \h </w:instrText>
            </w:r>
            <w:r w:rsidRPr="00A45FEE">
              <w:rPr>
                <w:noProof/>
                <w:webHidden/>
              </w:rPr>
            </w:r>
            <w:r w:rsidRPr="00A45FEE">
              <w:rPr>
                <w:noProof/>
                <w:webHidden/>
              </w:rPr>
              <w:fldChar w:fldCharType="separate"/>
            </w:r>
            <w:r w:rsidRPr="00A45FEE">
              <w:rPr>
                <w:noProof/>
                <w:webHidden/>
              </w:rPr>
              <w:t>20</w:t>
            </w:r>
            <w:r w:rsidRPr="00A45FEE">
              <w:rPr>
                <w:noProof/>
                <w:webHidden/>
              </w:rPr>
              <w:fldChar w:fldCharType="end"/>
            </w:r>
          </w:hyperlink>
        </w:p>
        <w:p w14:paraId="30247A25" w14:textId="0A75CE25"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90" w:history="1">
            <w:r w:rsidRPr="00A45FEE">
              <w:rPr>
                <w:rStyle w:val="Hyperlink"/>
                <w:rFonts w:eastAsia="Times New Roman"/>
                <w:b/>
                <w:noProof/>
              </w:rPr>
              <w:t>3.4.2 Comparison of measured results with theoretical (post-lab) values</w:t>
            </w:r>
            <w:r w:rsidRPr="00A45FEE">
              <w:rPr>
                <w:noProof/>
                <w:webHidden/>
              </w:rPr>
              <w:tab/>
            </w:r>
            <w:r w:rsidRPr="00A45FEE">
              <w:rPr>
                <w:noProof/>
                <w:webHidden/>
              </w:rPr>
              <w:fldChar w:fldCharType="begin"/>
            </w:r>
            <w:r w:rsidRPr="00A45FEE">
              <w:rPr>
                <w:noProof/>
                <w:webHidden/>
              </w:rPr>
              <w:instrText xml:space="preserve"> PAGEREF _Toc243852590 \h </w:instrText>
            </w:r>
            <w:r w:rsidRPr="00A45FEE">
              <w:rPr>
                <w:noProof/>
                <w:webHidden/>
              </w:rPr>
            </w:r>
            <w:r w:rsidRPr="00A45FEE">
              <w:rPr>
                <w:noProof/>
                <w:webHidden/>
              </w:rPr>
              <w:fldChar w:fldCharType="separate"/>
            </w:r>
            <w:r w:rsidRPr="00A45FEE">
              <w:rPr>
                <w:noProof/>
                <w:webHidden/>
              </w:rPr>
              <w:t>20</w:t>
            </w:r>
            <w:r w:rsidRPr="00A45FEE">
              <w:rPr>
                <w:noProof/>
                <w:webHidden/>
              </w:rPr>
              <w:fldChar w:fldCharType="end"/>
            </w:r>
          </w:hyperlink>
        </w:p>
        <w:p w14:paraId="026E9C03" w14:textId="06547BA9" w:rsidR="00A45FEE" w:rsidRPr="00A45FEE" w:rsidRDefault="00A45FEE">
          <w:pPr>
            <w:pStyle w:val="TOC3"/>
            <w:tabs>
              <w:tab w:val="right" w:leader="dot" w:pos="9016"/>
            </w:tabs>
            <w:rPr>
              <w:rFonts w:asciiTheme="minorHAnsi" w:eastAsiaTheme="minorEastAsia" w:hAnsiTheme="minorHAnsi" w:cstheme="minorBidi"/>
              <w:noProof/>
              <w:sz w:val="24"/>
              <w:lang w:eastAsia="en-IN"/>
            </w:rPr>
          </w:pPr>
          <w:hyperlink w:anchor="_Toc243852591" w:history="1">
            <w:r w:rsidRPr="00A45FEE">
              <w:rPr>
                <w:rStyle w:val="Hyperlink"/>
                <w:rFonts w:eastAsia="Times New Roman"/>
                <w:b/>
                <w:noProof/>
              </w:rPr>
              <w:t>3.4.3 Output Spectra and Comparison</w:t>
            </w:r>
            <w:r w:rsidRPr="00A45FEE">
              <w:rPr>
                <w:noProof/>
                <w:webHidden/>
              </w:rPr>
              <w:tab/>
            </w:r>
            <w:r w:rsidRPr="00A45FEE">
              <w:rPr>
                <w:noProof/>
                <w:webHidden/>
              </w:rPr>
              <w:fldChar w:fldCharType="begin"/>
            </w:r>
            <w:r w:rsidRPr="00A45FEE">
              <w:rPr>
                <w:noProof/>
                <w:webHidden/>
              </w:rPr>
              <w:instrText xml:space="preserve"> PAGEREF _Toc243852591 \h </w:instrText>
            </w:r>
            <w:r w:rsidRPr="00A45FEE">
              <w:rPr>
                <w:noProof/>
                <w:webHidden/>
              </w:rPr>
            </w:r>
            <w:r w:rsidRPr="00A45FEE">
              <w:rPr>
                <w:noProof/>
                <w:webHidden/>
              </w:rPr>
              <w:fldChar w:fldCharType="separate"/>
            </w:r>
            <w:r w:rsidRPr="00A45FEE">
              <w:rPr>
                <w:noProof/>
                <w:webHidden/>
              </w:rPr>
              <w:t>21</w:t>
            </w:r>
            <w:r w:rsidRPr="00A45FEE">
              <w:rPr>
                <w:noProof/>
                <w:webHidden/>
              </w:rPr>
              <w:fldChar w:fldCharType="end"/>
            </w:r>
          </w:hyperlink>
        </w:p>
        <w:p w14:paraId="6863C5E7" w14:textId="39C0D547"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92" w:history="1">
            <w:r w:rsidRPr="00A45FEE">
              <w:rPr>
                <w:rStyle w:val="Hyperlink"/>
                <w:b/>
                <w:noProof/>
              </w:rPr>
              <w:t>3.5 Post-Lab Section C: Theoretical Calculations (15 V</w:t>
            </w:r>
            <w:r w:rsidRPr="00A45FEE">
              <w:rPr>
                <w:rStyle w:val="Hyperlink"/>
                <w:b/>
                <w:noProof/>
                <w:vertAlign w:val="subscript"/>
              </w:rPr>
              <w:t>pp</w:t>
            </w:r>
            <w:r w:rsidRPr="00A45FEE">
              <w:rPr>
                <w:rStyle w:val="Hyperlink"/>
                <w:b/>
                <w:noProof/>
              </w:rPr>
              <w:t>, 8 kHz Square Wave)</w:t>
            </w:r>
            <w:r w:rsidRPr="00A45FEE">
              <w:rPr>
                <w:noProof/>
                <w:webHidden/>
              </w:rPr>
              <w:tab/>
            </w:r>
            <w:r w:rsidRPr="00A45FEE">
              <w:rPr>
                <w:noProof/>
                <w:webHidden/>
              </w:rPr>
              <w:fldChar w:fldCharType="begin"/>
            </w:r>
            <w:r w:rsidRPr="00A45FEE">
              <w:rPr>
                <w:noProof/>
                <w:webHidden/>
              </w:rPr>
              <w:instrText xml:space="preserve"> PAGEREF _Toc243852592 \h </w:instrText>
            </w:r>
            <w:r w:rsidRPr="00A45FEE">
              <w:rPr>
                <w:noProof/>
                <w:webHidden/>
              </w:rPr>
            </w:r>
            <w:r w:rsidRPr="00A45FEE">
              <w:rPr>
                <w:noProof/>
                <w:webHidden/>
              </w:rPr>
              <w:fldChar w:fldCharType="separate"/>
            </w:r>
            <w:r w:rsidRPr="00A45FEE">
              <w:rPr>
                <w:noProof/>
                <w:webHidden/>
              </w:rPr>
              <w:t>21</w:t>
            </w:r>
            <w:r w:rsidRPr="00A45FEE">
              <w:rPr>
                <w:noProof/>
                <w:webHidden/>
              </w:rPr>
              <w:fldChar w:fldCharType="end"/>
            </w:r>
          </w:hyperlink>
        </w:p>
        <w:p w14:paraId="56AC0C34" w14:textId="0FEF3E02"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93" w:history="1">
            <w:r w:rsidRPr="00A45FEE">
              <w:rPr>
                <w:rStyle w:val="Hyperlink"/>
                <w:b/>
                <w:noProof/>
              </w:rPr>
              <w:t>3.6 Experimental Square-Wave Oscilloscope Measurements (Time Domain &amp; FFT)</w:t>
            </w:r>
            <w:r w:rsidRPr="00A45FEE">
              <w:rPr>
                <w:noProof/>
                <w:webHidden/>
              </w:rPr>
              <w:tab/>
            </w:r>
            <w:r w:rsidRPr="00A45FEE">
              <w:rPr>
                <w:noProof/>
                <w:webHidden/>
              </w:rPr>
              <w:fldChar w:fldCharType="begin"/>
            </w:r>
            <w:r w:rsidRPr="00A45FEE">
              <w:rPr>
                <w:noProof/>
                <w:webHidden/>
              </w:rPr>
              <w:instrText xml:space="preserve"> PAGEREF _Toc243852593 \h </w:instrText>
            </w:r>
            <w:r w:rsidRPr="00A45FEE">
              <w:rPr>
                <w:noProof/>
                <w:webHidden/>
              </w:rPr>
            </w:r>
            <w:r w:rsidRPr="00A45FEE">
              <w:rPr>
                <w:noProof/>
                <w:webHidden/>
              </w:rPr>
              <w:fldChar w:fldCharType="separate"/>
            </w:r>
            <w:r w:rsidRPr="00A45FEE">
              <w:rPr>
                <w:noProof/>
                <w:webHidden/>
              </w:rPr>
              <w:t>26</w:t>
            </w:r>
            <w:r w:rsidRPr="00A45FEE">
              <w:rPr>
                <w:noProof/>
                <w:webHidden/>
              </w:rPr>
              <w:fldChar w:fldCharType="end"/>
            </w:r>
          </w:hyperlink>
        </w:p>
        <w:p w14:paraId="215D1D34" w14:textId="45A16593"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94" w:history="1">
            <w:r w:rsidRPr="00A45FEE">
              <w:rPr>
                <w:rStyle w:val="Hyperlink"/>
                <w:b/>
                <w:noProof/>
              </w:rPr>
              <w:t>3.7 Result Sheet Section C: Predicted Harmonic Response for 20.1 V</w:t>
            </w:r>
            <w:r w:rsidRPr="00A45FEE">
              <w:rPr>
                <w:rStyle w:val="Hyperlink"/>
                <w:b/>
                <w:noProof/>
                <w:vertAlign w:val="subscript"/>
              </w:rPr>
              <w:t>pp</w:t>
            </w:r>
            <w:r w:rsidRPr="00A45FEE">
              <w:rPr>
                <w:rStyle w:val="Hyperlink"/>
                <w:b/>
                <w:noProof/>
              </w:rPr>
              <w:t xml:space="preserve"> Input (Table C)</w:t>
            </w:r>
            <w:r w:rsidRPr="00A45FEE">
              <w:rPr>
                <w:noProof/>
                <w:webHidden/>
              </w:rPr>
              <w:tab/>
            </w:r>
            <w:r w:rsidRPr="00A45FEE">
              <w:rPr>
                <w:noProof/>
                <w:webHidden/>
              </w:rPr>
              <w:fldChar w:fldCharType="begin"/>
            </w:r>
            <w:r w:rsidRPr="00A45FEE">
              <w:rPr>
                <w:noProof/>
                <w:webHidden/>
              </w:rPr>
              <w:instrText xml:space="preserve"> PAGEREF _Toc243852594 \h </w:instrText>
            </w:r>
            <w:r w:rsidRPr="00A45FEE">
              <w:rPr>
                <w:noProof/>
                <w:webHidden/>
              </w:rPr>
            </w:r>
            <w:r w:rsidRPr="00A45FEE">
              <w:rPr>
                <w:noProof/>
                <w:webHidden/>
              </w:rPr>
              <w:fldChar w:fldCharType="separate"/>
            </w:r>
            <w:r w:rsidRPr="00A45FEE">
              <w:rPr>
                <w:noProof/>
                <w:webHidden/>
              </w:rPr>
              <w:t>27</w:t>
            </w:r>
            <w:r w:rsidRPr="00A45FEE">
              <w:rPr>
                <w:noProof/>
                <w:webHidden/>
              </w:rPr>
              <w:fldChar w:fldCharType="end"/>
            </w:r>
          </w:hyperlink>
        </w:p>
        <w:p w14:paraId="0C362677" w14:textId="53F8149B"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595" w:history="1">
            <w:r w:rsidRPr="00A45FEE">
              <w:rPr>
                <w:rStyle w:val="Hyperlink"/>
                <w:rFonts w:eastAsia="Times New Roman"/>
                <w:b/>
                <w:noProof/>
              </w:rPr>
              <w:t>4. Discussion</w:t>
            </w:r>
            <w:r w:rsidRPr="00A45FEE">
              <w:rPr>
                <w:noProof/>
                <w:webHidden/>
              </w:rPr>
              <w:tab/>
            </w:r>
            <w:r w:rsidRPr="00A45FEE">
              <w:rPr>
                <w:noProof/>
                <w:webHidden/>
              </w:rPr>
              <w:fldChar w:fldCharType="begin"/>
            </w:r>
            <w:r w:rsidRPr="00A45FEE">
              <w:rPr>
                <w:noProof/>
                <w:webHidden/>
              </w:rPr>
              <w:instrText xml:space="preserve"> PAGEREF _Toc243852595 \h </w:instrText>
            </w:r>
            <w:r w:rsidRPr="00A45FEE">
              <w:rPr>
                <w:noProof/>
                <w:webHidden/>
              </w:rPr>
            </w:r>
            <w:r w:rsidRPr="00A45FEE">
              <w:rPr>
                <w:noProof/>
                <w:webHidden/>
              </w:rPr>
              <w:fldChar w:fldCharType="separate"/>
            </w:r>
            <w:r w:rsidRPr="00A45FEE">
              <w:rPr>
                <w:noProof/>
                <w:webHidden/>
              </w:rPr>
              <w:t>28</w:t>
            </w:r>
            <w:r w:rsidRPr="00A45FEE">
              <w:rPr>
                <w:noProof/>
                <w:webHidden/>
              </w:rPr>
              <w:fldChar w:fldCharType="end"/>
            </w:r>
          </w:hyperlink>
        </w:p>
        <w:p w14:paraId="146E5D27" w14:textId="54DF2263"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96" w:history="1">
            <w:r w:rsidRPr="00A45FEE">
              <w:rPr>
                <w:rStyle w:val="Hyperlink"/>
                <w:rFonts w:eastAsia="Times New Roman"/>
                <w:b/>
                <w:noProof/>
              </w:rPr>
              <w:t>4.1 Sinusoidal Frequency Response</w:t>
            </w:r>
            <w:r w:rsidRPr="00A45FEE">
              <w:rPr>
                <w:noProof/>
                <w:webHidden/>
              </w:rPr>
              <w:tab/>
            </w:r>
            <w:r w:rsidRPr="00A45FEE">
              <w:rPr>
                <w:noProof/>
                <w:webHidden/>
              </w:rPr>
              <w:fldChar w:fldCharType="begin"/>
            </w:r>
            <w:r w:rsidRPr="00A45FEE">
              <w:rPr>
                <w:noProof/>
                <w:webHidden/>
              </w:rPr>
              <w:instrText xml:space="preserve"> PAGEREF _Toc243852596 \h </w:instrText>
            </w:r>
            <w:r w:rsidRPr="00A45FEE">
              <w:rPr>
                <w:noProof/>
                <w:webHidden/>
              </w:rPr>
            </w:r>
            <w:r w:rsidRPr="00A45FEE">
              <w:rPr>
                <w:noProof/>
                <w:webHidden/>
              </w:rPr>
              <w:fldChar w:fldCharType="separate"/>
            </w:r>
            <w:r w:rsidRPr="00A45FEE">
              <w:rPr>
                <w:noProof/>
                <w:webHidden/>
              </w:rPr>
              <w:t>28</w:t>
            </w:r>
            <w:r w:rsidRPr="00A45FEE">
              <w:rPr>
                <w:noProof/>
                <w:webHidden/>
              </w:rPr>
              <w:fldChar w:fldCharType="end"/>
            </w:r>
          </w:hyperlink>
        </w:p>
        <w:p w14:paraId="68F8644D" w14:textId="4E5A6BAE"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97" w:history="1">
            <w:r w:rsidRPr="00A45FEE">
              <w:rPr>
                <w:rStyle w:val="Hyperlink"/>
                <w:b/>
                <w:noProof/>
              </w:rPr>
              <w:t>4.2 Low-Pass Filtering and Square-Wave Edge Smoothing</w:t>
            </w:r>
            <w:r w:rsidRPr="00A45FEE">
              <w:rPr>
                <w:noProof/>
                <w:webHidden/>
              </w:rPr>
              <w:tab/>
            </w:r>
            <w:r w:rsidRPr="00A45FEE">
              <w:rPr>
                <w:noProof/>
                <w:webHidden/>
              </w:rPr>
              <w:fldChar w:fldCharType="begin"/>
            </w:r>
            <w:r w:rsidRPr="00A45FEE">
              <w:rPr>
                <w:noProof/>
                <w:webHidden/>
              </w:rPr>
              <w:instrText xml:space="preserve"> PAGEREF _Toc243852597 \h </w:instrText>
            </w:r>
            <w:r w:rsidRPr="00A45FEE">
              <w:rPr>
                <w:noProof/>
                <w:webHidden/>
              </w:rPr>
            </w:r>
            <w:r w:rsidRPr="00A45FEE">
              <w:rPr>
                <w:noProof/>
                <w:webHidden/>
              </w:rPr>
              <w:fldChar w:fldCharType="separate"/>
            </w:r>
            <w:r w:rsidRPr="00A45FEE">
              <w:rPr>
                <w:noProof/>
                <w:webHidden/>
              </w:rPr>
              <w:t>29</w:t>
            </w:r>
            <w:r w:rsidRPr="00A45FEE">
              <w:rPr>
                <w:noProof/>
                <w:webHidden/>
              </w:rPr>
              <w:fldChar w:fldCharType="end"/>
            </w:r>
          </w:hyperlink>
        </w:p>
        <w:p w14:paraId="1C2CD496" w14:textId="595B2C08"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98" w:history="1">
            <w:r w:rsidRPr="00A45FEE">
              <w:rPr>
                <w:rStyle w:val="Hyperlink"/>
                <w:b/>
                <w:noProof/>
              </w:rPr>
              <w:t>4.3 Input Voltage Discrepancy (15 V</w:t>
            </w:r>
            <w:r w:rsidRPr="00A45FEE">
              <w:rPr>
                <w:rStyle w:val="Hyperlink"/>
                <w:b/>
                <w:noProof/>
                <w:vertAlign w:val="subscript"/>
              </w:rPr>
              <w:t>pp</w:t>
            </w:r>
            <w:r w:rsidRPr="00A45FEE">
              <w:rPr>
                <w:rStyle w:val="Hyperlink"/>
                <w:b/>
                <w:noProof/>
              </w:rPr>
              <w:t xml:space="preserve"> vs. 20.1 V</w:t>
            </w:r>
            <w:r w:rsidRPr="00A45FEE">
              <w:rPr>
                <w:rStyle w:val="Hyperlink"/>
                <w:b/>
                <w:noProof/>
                <w:vertAlign w:val="subscript"/>
              </w:rPr>
              <w:t>pp</w:t>
            </w:r>
            <w:r w:rsidRPr="00A45FEE">
              <w:rPr>
                <w:rStyle w:val="Hyperlink"/>
                <w:b/>
                <w:noProof/>
              </w:rPr>
              <w:t>)</w:t>
            </w:r>
            <w:r w:rsidRPr="00A45FEE">
              <w:rPr>
                <w:noProof/>
                <w:webHidden/>
              </w:rPr>
              <w:tab/>
            </w:r>
            <w:r w:rsidRPr="00A45FEE">
              <w:rPr>
                <w:noProof/>
                <w:webHidden/>
              </w:rPr>
              <w:fldChar w:fldCharType="begin"/>
            </w:r>
            <w:r w:rsidRPr="00A45FEE">
              <w:rPr>
                <w:noProof/>
                <w:webHidden/>
              </w:rPr>
              <w:instrText xml:space="preserve"> PAGEREF _Toc243852598 \h </w:instrText>
            </w:r>
            <w:r w:rsidRPr="00A45FEE">
              <w:rPr>
                <w:noProof/>
                <w:webHidden/>
              </w:rPr>
            </w:r>
            <w:r w:rsidRPr="00A45FEE">
              <w:rPr>
                <w:noProof/>
                <w:webHidden/>
              </w:rPr>
              <w:fldChar w:fldCharType="separate"/>
            </w:r>
            <w:r w:rsidRPr="00A45FEE">
              <w:rPr>
                <w:noProof/>
                <w:webHidden/>
              </w:rPr>
              <w:t>29</w:t>
            </w:r>
            <w:r w:rsidRPr="00A45FEE">
              <w:rPr>
                <w:noProof/>
                <w:webHidden/>
              </w:rPr>
              <w:fldChar w:fldCharType="end"/>
            </w:r>
          </w:hyperlink>
        </w:p>
        <w:p w14:paraId="7EE44692" w14:textId="54E32D9B" w:rsidR="00A45FEE" w:rsidRPr="00A45FEE" w:rsidRDefault="00A45FEE">
          <w:pPr>
            <w:pStyle w:val="TOC2"/>
            <w:tabs>
              <w:tab w:val="right" w:leader="dot" w:pos="9016"/>
            </w:tabs>
            <w:rPr>
              <w:rFonts w:asciiTheme="minorHAnsi" w:eastAsiaTheme="minorEastAsia" w:hAnsiTheme="minorHAnsi" w:cstheme="minorBidi"/>
              <w:noProof/>
              <w:sz w:val="24"/>
              <w:lang w:eastAsia="en-IN"/>
            </w:rPr>
          </w:pPr>
          <w:hyperlink w:anchor="_Toc243852599" w:history="1">
            <w:r w:rsidRPr="00A45FEE">
              <w:rPr>
                <w:rStyle w:val="Hyperlink"/>
                <w:b/>
                <w:noProof/>
              </w:rPr>
              <w:t>4.4 Separation of Data Sets and Experimental Limitations</w:t>
            </w:r>
            <w:r w:rsidRPr="00A45FEE">
              <w:rPr>
                <w:noProof/>
                <w:webHidden/>
              </w:rPr>
              <w:tab/>
            </w:r>
            <w:r w:rsidRPr="00A45FEE">
              <w:rPr>
                <w:noProof/>
                <w:webHidden/>
              </w:rPr>
              <w:fldChar w:fldCharType="begin"/>
            </w:r>
            <w:r w:rsidRPr="00A45FEE">
              <w:rPr>
                <w:noProof/>
                <w:webHidden/>
              </w:rPr>
              <w:instrText xml:space="preserve"> PAGEREF _Toc243852599 \h </w:instrText>
            </w:r>
            <w:r w:rsidRPr="00A45FEE">
              <w:rPr>
                <w:noProof/>
                <w:webHidden/>
              </w:rPr>
            </w:r>
            <w:r w:rsidRPr="00A45FEE">
              <w:rPr>
                <w:noProof/>
                <w:webHidden/>
              </w:rPr>
              <w:fldChar w:fldCharType="separate"/>
            </w:r>
            <w:r w:rsidRPr="00A45FEE">
              <w:rPr>
                <w:noProof/>
                <w:webHidden/>
              </w:rPr>
              <w:t>29</w:t>
            </w:r>
            <w:r w:rsidRPr="00A45FEE">
              <w:rPr>
                <w:noProof/>
                <w:webHidden/>
              </w:rPr>
              <w:fldChar w:fldCharType="end"/>
            </w:r>
          </w:hyperlink>
        </w:p>
        <w:p w14:paraId="16744534" w14:textId="4321E376"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00" w:history="1">
            <w:r w:rsidRPr="00A45FEE">
              <w:rPr>
                <w:rStyle w:val="Hyperlink"/>
                <w:b/>
                <w:noProof/>
              </w:rPr>
              <w:t>5. Conclusion</w:t>
            </w:r>
            <w:r w:rsidRPr="00A45FEE">
              <w:rPr>
                <w:noProof/>
                <w:webHidden/>
              </w:rPr>
              <w:tab/>
            </w:r>
            <w:r w:rsidRPr="00A45FEE">
              <w:rPr>
                <w:noProof/>
                <w:webHidden/>
              </w:rPr>
              <w:fldChar w:fldCharType="begin"/>
            </w:r>
            <w:r w:rsidRPr="00A45FEE">
              <w:rPr>
                <w:noProof/>
                <w:webHidden/>
              </w:rPr>
              <w:instrText xml:space="preserve"> PAGEREF _Toc243852600 \h </w:instrText>
            </w:r>
            <w:r w:rsidRPr="00A45FEE">
              <w:rPr>
                <w:noProof/>
                <w:webHidden/>
              </w:rPr>
            </w:r>
            <w:r w:rsidRPr="00A45FEE">
              <w:rPr>
                <w:noProof/>
                <w:webHidden/>
              </w:rPr>
              <w:fldChar w:fldCharType="separate"/>
            </w:r>
            <w:r w:rsidRPr="00A45FEE">
              <w:rPr>
                <w:noProof/>
                <w:webHidden/>
              </w:rPr>
              <w:t>30</w:t>
            </w:r>
            <w:r w:rsidRPr="00A45FEE">
              <w:rPr>
                <w:noProof/>
                <w:webHidden/>
              </w:rPr>
              <w:fldChar w:fldCharType="end"/>
            </w:r>
          </w:hyperlink>
        </w:p>
        <w:p w14:paraId="058FA09B" w14:textId="136B2265"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01" w:history="1">
            <w:r w:rsidRPr="00A45FEE">
              <w:rPr>
                <w:rStyle w:val="Hyperlink"/>
                <w:b/>
                <w:noProof/>
              </w:rPr>
              <w:t>References</w:t>
            </w:r>
            <w:r w:rsidRPr="00A45FEE">
              <w:rPr>
                <w:noProof/>
                <w:webHidden/>
              </w:rPr>
              <w:tab/>
            </w:r>
            <w:r w:rsidRPr="00A45FEE">
              <w:rPr>
                <w:noProof/>
                <w:webHidden/>
              </w:rPr>
              <w:fldChar w:fldCharType="begin"/>
            </w:r>
            <w:r w:rsidRPr="00A45FEE">
              <w:rPr>
                <w:noProof/>
                <w:webHidden/>
              </w:rPr>
              <w:instrText xml:space="preserve"> PAGEREF _Toc243852601 \h </w:instrText>
            </w:r>
            <w:r w:rsidRPr="00A45FEE">
              <w:rPr>
                <w:noProof/>
                <w:webHidden/>
              </w:rPr>
            </w:r>
            <w:r w:rsidRPr="00A45FEE">
              <w:rPr>
                <w:noProof/>
                <w:webHidden/>
              </w:rPr>
              <w:fldChar w:fldCharType="separate"/>
            </w:r>
            <w:r w:rsidRPr="00A45FEE">
              <w:rPr>
                <w:noProof/>
                <w:webHidden/>
              </w:rPr>
              <w:t>30</w:t>
            </w:r>
            <w:r w:rsidRPr="00A45FEE">
              <w:rPr>
                <w:noProof/>
                <w:webHidden/>
              </w:rPr>
              <w:fldChar w:fldCharType="end"/>
            </w:r>
          </w:hyperlink>
        </w:p>
        <w:p w14:paraId="7210FD13" w14:textId="4E8FCC3C"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02" w:history="1">
            <w:r w:rsidRPr="00A45FEE">
              <w:rPr>
                <w:rStyle w:val="Hyperlink"/>
                <w:b/>
                <w:noProof/>
              </w:rPr>
              <w:t>Appendix</w:t>
            </w:r>
            <w:r w:rsidRPr="00A45FEE">
              <w:rPr>
                <w:noProof/>
                <w:webHidden/>
              </w:rPr>
              <w:tab/>
            </w:r>
            <w:r w:rsidRPr="00A45FEE">
              <w:rPr>
                <w:noProof/>
                <w:webHidden/>
              </w:rPr>
              <w:fldChar w:fldCharType="begin"/>
            </w:r>
            <w:r w:rsidRPr="00A45FEE">
              <w:rPr>
                <w:noProof/>
                <w:webHidden/>
              </w:rPr>
              <w:instrText xml:space="preserve"> PAGEREF _Toc243852602 \h </w:instrText>
            </w:r>
            <w:r w:rsidRPr="00A45FEE">
              <w:rPr>
                <w:noProof/>
                <w:webHidden/>
              </w:rPr>
            </w:r>
            <w:r w:rsidRPr="00A45FEE">
              <w:rPr>
                <w:noProof/>
                <w:webHidden/>
              </w:rPr>
              <w:fldChar w:fldCharType="separate"/>
            </w:r>
            <w:r w:rsidRPr="00A45FEE">
              <w:rPr>
                <w:noProof/>
                <w:webHidden/>
              </w:rPr>
              <w:t>31</w:t>
            </w:r>
            <w:r w:rsidRPr="00A45FEE">
              <w:rPr>
                <w:noProof/>
                <w:webHidden/>
              </w:rPr>
              <w:fldChar w:fldCharType="end"/>
            </w:r>
          </w:hyperlink>
        </w:p>
        <w:p w14:paraId="10C9A689" w14:textId="3FA661AD"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03" w:history="1">
            <w:r w:rsidRPr="00A45FEE">
              <w:rPr>
                <w:rStyle w:val="Hyperlink"/>
                <w:b/>
                <w:noProof/>
              </w:rPr>
              <w:t>Acknowledgement of AI Use</w:t>
            </w:r>
            <w:r w:rsidRPr="00A45FEE">
              <w:rPr>
                <w:noProof/>
                <w:webHidden/>
              </w:rPr>
              <w:tab/>
            </w:r>
            <w:r w:rsidRPr="00A45FEE">
              <w:rPr>
                <w:noProof/>
                <w:webHidden/>
              </w:rPr>
              <w:fldChar w:fldCharType="begin"/>
            </w:r>
            <w:r w:rsidRPr="00A45FEE">
              <w:rPr>
                <w:noProof/>
                <w:webHidden/>
              </w:rPr>
              <w:instrText xml:space="preserve"> PAGEREF _Toc243852603 \h </w:instrText>
            </w:r>
            <w:r w:rsidRPr="00A45FEE">
              <w:rPr>
                <w:noProof/>
                <w:webHidden/>
              </w:rPr>
            </w:r>
            <w:r w:rsidRPr="00A45FEE">
              <w:rPr>
                <w:noProof/>
                <w:webHidden/>
              </w:rPr>
              <w:fldChar w:fldCharType="separate"/>
            </w:r>
            <w:r w:rsidRPr="00A45FEE">
              <w:rPr>
                <w:noProof/>
                <w:webHidden/>
              </w:rPr>
              <w:t>33</w:t>
            </w:r>
            <w:r w:rsidRPr="00A45FEE">
              <w:rPr>
                <w:noProof/>
                <w:webHidden/>
              </w:rPr>
              <w:fldChar w:fldCharType="end"/>
            </w:r>
          </w:hyperlink>
        </w:p>
        <w:p w14:paraId="065BC237" w14:textId="23068726" w:rsidR="7040BF5C" w:rsidRDefault="7040BF5C" w:rsidP="00273DC6">
          <w:pPr>
            <w:pStyle w:val="TOC1"/>
          </w:pPr>
          <w:r>
            <w:fldChar w:fldCharType="end"/>
          </w:r>
        </w:p>
      </w:sdtContent>
    </w:sdt>
    <w:p w14:paraId="0B77036D" w14:textId="77777777" w:rsidR="00273DC6" w:rsidRDefault="00273DC6" w:rsidP="00273DC6">
      <w:pPr>
        <w:spacing w:line="360" w:lineRule="auto"/>
      </w:pPr>
      <w:r>
        <w:br w:type="page"/>
      </w:r>
    </w:p>
    <w:p w14:paraId="5F102545" w14:textId="77777777" w:rsidR="00273DC6" w:rsidRPr="00273DC6" w:rsidRDefault="00273DC6" w:rsidP="00273DC6">
      <w:pPr>
        <w:spacing w:before="240" w:after="240"/>
        <w:jc w:val="center"/>
        <w:rPr>
          <w:b/>
          <w:color w:val="000000"/>
          <w:sz w:val="28"/>
        </w:rPr>
      </w:pPr>
      <w:r w:rsidRPr="00273DC6">
        <w:rPr>
          <w:b/>
          <w:color w:val="000000"/>
          <w:sz w:val="28"/>
        </w:rPr>
        <w:lastRenderedPageBreak/>
        <w:t>List of Figures</w:t>
      </w:r>
    </w:p>
    <w:p w14:paraId="68FE5FC2" w14:textId="79452169" w:rsidR="00A45FEE" w:rsidRPr="00A45FEE" w:rsidRDefault="00273DC6">
      <w:pPr>
        <w:pStyle w:val="TOC1"/>
        <w:tabs>
          <w:tab w:val="right" w:leader="dot" w:pos="9016"/>
        </w:tabs>
        <w:rPr>
          <w:rFonts w:asciiTheme="minorHAnsi" w:eastAsiaTheme="minorEastAsia" w:hAnsiTheme="minorHAnsi" w:cstheme="minorBidi"/>
          <w:noProof/>
          <w:sz w:val="24"/>
          <w:lang w:eastAsia="en-IN"/>
        </w:rPr>
      </w:pPr>
      <w:r>
        <w:fldChar w:fldCharType="begin"/>
      </w:r>
      <w:r w:rsidRPr="00A45FEE">
        <w:instrText xml:space="preserve"> TOC \h \z \t "Figure Caption,1" </w:instrText>
      </w:r>
      <w:r>
        <w:fldChar w:fldCharType="separate"/>
      </w:r>
      <w:hyperlink w:anchor="_Toc243852604" w:history="1">
        <w:r w:rsidR="00A45FEE" w:rsidRPr="00A45FEE">
          <w:rPr>
            <w:rStyle w:val="Hyperlink"/>
            <w:rFonts w:eastAsia="Times New Roman"/>
            <w:noProof/>
          </w:rPr>
          <w:t>Figure 1. RC Low-Pass Filter Circuit Diagram</w:t>
        </w:r>
        <w:r w:rsidR="00A45FEE" w:rsidRPr="00A45FEE">
          <w:rPr>
            <w:noProof/>
            <w:webHidden/>
          </w:rPr>
          <w:tab/>
        </w:r>
        <w:r w:rsidR="00A45FEE" w:rsidRPr="00A45FEE">
          <w:rPr>
            <w:noProof/>
            <w:webHidden/>
          </w:rPr>
          <w:fldChar w:fldCharType="begin"/>
        </w:r>
        <w:r w:rsidR="00A45FEE" w:rsidRPr="00A45FEE">
          <w:rPr>
            <w:noProof/>
            <w:webHidden/>
          </w:rPr>
          <w:instrText xml:space="preserve"> PAGEREF _Toc243852604 \h </w:instrText>
        </w:r>
        <w:r w:rsidR="00A45FEE" w:rsidRPr="00A45FEE">
          <w:rPr>
            <w:noProof/>
            <w:webHidden/>
          </w:rPr>
        </w:r>
        <w:r w:rsidR="00A45FEE" w:rsidRPr="00A45FEE">
          <w:rPr>
            <w:noProof/>
            <w:webHidden/>
          </w:rPr>
          <w:fldChar w:fldCharType="separate"/>
        </w:r>
        <w:r w:rsidR="00A45FEE" w:rsidRPr="00A45FEE">
          <w:rPr>
            <w:noProof/>
            <w:webHidden/>
          </w:rPr>
          <w:t>9</w:t>
        </w:r>
        <w:r w:rsidR="00A45FEE" w:rsidRPr="00A45FEE">
          <w:rPr>
            <w:noProof/>
            <w:webHidden/>
          </w:rPr>
          <w:fldChar w:fldCharType="end"/>
        </w:r>
      </w:hyperlink>
    </w:p>
    <w:p w14:paraId="01AC8593" w14:textId="15A97904"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05" w:history="1">
        <w:r w:rsidRPr="00A45FEE">
          <w:rPr>
            <w:rStyle w:val="Hyperlink"/>
            <w:rFonts w:eastAsia="Times New Roman"/>
            <w:noProof/>
          </w:rPr>
          <w:t>Figure 2. Physical RC Circuit Setup</w:t>
        </w:r>
        <w:r w:rsidRPr="00A45FEE">
          <w:rPr>
            <w:noProof/>
            <w:webHidden/>
          </w:rPr>
          <w:tab/>
        </w:r>
        <w:r w:rsidRPr="00A45FEE">
          <w:rPr>
            <w:noProof/>
            <w:webHidden/>
          </w:rPr>
          <w:fldChar w:fldCharType="begin"/>
        </w:r>
        <w:r w:rsidRPr="00A45FEE">
          <w:rPr>
            <w:noProof/>
            <w:webHidden/>
          </w:rPr>
          <w:instrText xml:space="preserve"> PAGEREF _Toc243852605 \h </w:instrText>
        </w:r>
        <w:r w:rsidRPr="00A45FEE">
          <w:rPr>
            <w:noProof/>
            <w:webHidden/>
          </w:rPr>
        </w:r>
        <w:r w:rsidRPr="00A45FEE">
          <w:rPr>
            <w:noProof/>
            <w:webHidden/>
          </w:rPr>
          <w:fldChar w:fldCharType="separate"/>
        </w:r>
        <w:r w:rsidRPr="00A45FEE">
          <w:rPr>
            <w:noProof/>
            <w:webHidden/>
          </w:rPr>
          <w:t>9</w:t>
        </w:r>
        <w:r w:rsidRPr="00A45FEE">
          <w:rPr>
            <w:noProof/>
            <w:webHidden/>
          </w:rPr>
          <w:fldChar w:fldCharType="end"/>
        </w:r>
      </w:hyperlink>
    </w:p>
    <w:p w14:paraId="528D01B0" w14:textId="51DA004D"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06" w:history="1">
        <w:r w:rsidRPr="00A45FEE">
          <w:rPr>
            <w:rStyle w:val="Hyperlink"/>
            <w:noProof/>
          </w:rPr>
          <w:t>Figure 3. RC low-pass filter circuit schematic and oscilloscope setup (R = 1.5 kΩ, C = 0.01 µF, 8 kHz square-wave excitation).</w:t>
        </w:r>
        <w:r w:rsidRPr="00A45FEE">
          <w:rPr>
            <w:noProof/>
            <w:webHidden/>
          </w:rPr>
          <w:tab/>
        </w:r>
        <w:r w:rsidRPr="00A45FEE">
          <w:rPr>
            <w:noProof/>
            <w:webHidden/>
          </w:rPr>
          <w:fldChar w:fldCharType="begin"/>
        </w:r>
        <w:r w:rsidRPr="00A45FEE">
          <w:rPr>
            <w:noProof/>
            <w:webHidden/>
          </w:rPr>
          <w:instrText xml:space="preserve"> PAGEREF _Toc243852606 \h </w:instrText>
        </w:r>
        <w:r w:rsidRPr="00A45FEE">
          <w:rPr>
            <w:noProof/>
            <w:webHidden/>
          </w:rPr>
        </w:r>
        <w:r w:rsidRPr="00A45FEE">
          <w:rPr>
            <w:noProof/>
            <w:webHidden/>
          </w:rPr>
          <w:fldChar w:fldCharType="separate"/>
        </w:r>
        <w:r w:rsidRPr="00A45FEE">
          <w:rPr>
            <w:noProof/>
            <w:webHidden/>
          </w:rPr>
          <w:t>10</w:t>
        </w:r>
        <w:r w:rsidRPr="00A45FEE">
          <w:rPr>
            <w:noProof/>
            <w:webHidden/>
          </w:rPr>
          <w:fldChar w:fldCharType="end"/>
        </w:r>
      </w:hyperlink>
    </w:p>
    <w:p w14:paraId="06869A01" w14:textId="49FA9C2E"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07" w:history="1">
        <w:r w:rsidRPr="00A45FEE">
          <w:rPr>
            <w:rStyle w:val="Hyperlink"/>
            <w:rFonts w:eastAsia="Times New Roman"/>
            <w:noProof/>
          </w:rPr>
          <w:t>Figure 4. Theoretical amplitude of the RC low-pass filter (0–60 kHz)</w:t>
        </w:r>
        <w:r w:rsidRPr="00A45FEE">
          <w:rPr>
            <w:noProof/>
            <w:webHidden/>
          </w:rPr>
          <w:tab/>
        </w:r>
        <w:r w:rsidRPr="00A45FEE">
          <w:rPr>
            <w:noProof/>
            <w:webHidden/>
          </w:rPr>
          <w:fldChar w:fldCharType="begin"/>
        </w:r>
        <w:r w:rsidRPr="00A45FEE">
          <w:rPr>
            <w:noProof/>
            <w:webHidden/>
          </w:rPr>
          <w:instrText xml:space="preserve"> PAGEREF _Toc243852607 \h </w:instrText>
        </w:r>
        <w:r w:rsidRPr="00A45FEE">
          <w:rPr>
            <w:noProof/>
            <w:webHidden/>
          </w:rPr>
        </w:r>
        <w:r w:rsidRPr="00A45FEE">
          <w:rPr>
            <w:noProof/>
            <w:webHidden/>
          </w:rPr>
          <w:fldChar w:fldCharType="separate"/>
        </w:r>
        <w:r w:rsidRPr="00A45FEE">
          <w:rPr>
            <w:noProof/>
            <w:webHidden/>
          </w:rPr>
          <w:t>13</w:t>
        </w:r>
        <w:r w:rsidRPr="00A45FEE">
          <w:rPr>
            <w:noProof/>
            <w:webHidden/>
          </w:rPr>
          <w:fldChar w:fldCharType="end"/>
        </w:r>
      </w:hyperlink>
    </w:p>
    <w:p w14:paraId="74CED367" w14:textId="5E7DF460"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08" w:history="1">
        <w:r w:rsidRPr="00A45FEE">
          <w:rPr>
            <w:rStyle w:val="Hyperlink"/>
            <w:rFonts w:eastAsia="Times New Roman"/>
            <w:noProof/>
          </w:rPr>
          <w:t>Figure 5. Theoretical phase response of the RC low-pass filter (0–60 kHz).</w:t>
        </w:r>
        <w:r w:rsidRPr="00A45FEE">
          <w:rPr>
            <w:noProof/>
            <w:webHidden/>
          </w:rPr>
          <w:tab/>
        </w:r>
        <w:r w:rsidRPr="00A45FEE">
          <w:rPr>
            <w:noProof/>
            <w:webHidden/>
          </w:rPr>
          <w:fldChar w:fldCharType="begin"/>
        </w:r>
        <w:r w:rsidRPr="00A45FEE">
          <w:rPr>
            <w:noProof/>
            <w:webHidden/>
          </w:rPr>
          <w:instrText xml:space="preserve"> PAGEREF _Toc243852608 \h </w:instrText>
        </w:r>
        <w:r w:rsidRPr="00A45FEE">
          <w:rPr>
            <w:noProof/>
            <w:webHidden/>
          </w:rPr>
        </w:r>
        <w:r w:rsidRPr="00A45FEE">
          <w:rPr>
            <w:noProof/>
            <w:webHidden/>
          </w:rPr>
          <w:fldChar w:fldCharType="separate"/>
        </w:r>
        <w:r w:rsidRPr="00A45FEE">
          <w:rPr>
            <w:noProof/>
            <w:webHidden/>
          </w:rPr>
          <w:t>14</w:t>
        </w:r>
        <w:r w:rsidRPr="00A45FEE">
          <w:rPr>
            <w:noProof/>
            <w:webHidden/>
          </w:rPr>
          <w:fldChar w:fldCharType="end"/>
        </w:r>
      </w:hyperlink>
    </w:p>
    <w:p w14:paraId="3D911BB7" w14:textId="3C33B92A"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09" w:history="1">
        <w:r w:rsidRPr="00A45FEE">
          <w:rPr>
            <w:rStyle w:val="Hyperlink"/>
            <w:rFonts w:eastAsia="Times New Roman"/>
            <w:noProof/>
          </w:rPr>
          <w:t>Figure 6. Output voltage magnitude against frequency.</w:t>
        </w:r>
        <w:r w:rsidRPr="00A45FEE">
          <w:rPr>
            <w:noProof/>
            <w:webHidden/>
          </w:rPr>
          <w:tab/>
        </w:r>
        <w:r w:rsidRPr="00A45FEE">
          <w:rPr>
            <w:noProof/>
            <w:webHidden/>
          </w:rPr>
          <w:fldChar w:fldCharType="begin"/>
        </w:r>
        <w:r w:rsidRPr="00A45FEE">
          <w:rPr>
            <w:noProof/>
            <w:webHidden/>
          </w:rPr>
          <w:instrText xml:space="preserve"> PAGEREF _Toc243852609 \h </w:instrText>
        </w:r>
        <w:r w:rsidRPr="00A45FEE">
          <w:rPr>
            <w:noProof/>
            <w:webHidden/>
          </w:rPr>
        </w:r>
        <w:r w:rsidRPr="00A45FEE">
          <w:rPr>
            <w:noProof/>
            <w:webHidden/>
          </w:rPr>
          <w:fldChar w:fldCharType="separate"/>
        </w:r>
        <w:r w:rsidRPr="00A45FEE">
          <w:rPr>
            <w:noProof/>
            <w:webHidden/>
          </w:rPr>
          <w:t>16</w:t>
        </w:r>
        <w:r w:rsidRPr="00A45FEE">
          <w:rPr>
            <w:noProof/>
            <w:webHidden/>
          </w:rPr>
          <w:fldChar w:fldCharType="end"/>
        </w:r>
      </w:hyperlink>
    </w:p>
    <w:p w14:paraId="02E11AB8" w14:textId="453B312A"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0" w:history="1">
        <w:r w:rsidRPr="00A45FEE">
          <w:rPr>
            <w:rStyle w:val="Hyperlink"/>
            <w:rFonts w:eastAsia="Times New Roman"/>
            <w:noProof/>
          </w:rPr>
          <w:t>Figure 7. Output voltage phase against frequency.</w:t>
        </w:r>
        <w:r w:rsidRPr="00A45FEE">
          <w:rPr>
            <w:noProof/>
            <w:webHidden/>
          </w:rPr>
          <w:tab/>
        </w:r>
        <w:r w:rsidRPr="00A45FEE">
          <w:rPr>
            <w:noProof/>
            <w:webHidden/>
          </w:rPr>
          <w:fldChar w:fldCharType="begin"/>
        </w:r>
        <w:r w:rsidRPr="00A45FEE">
          <w:rPr>
            <w:noProof/>
            <w:webHidden/>
          </w:rPr>
          <w:instrText xml:space="preserve"> PAGEREF _Toc243852610 \h </w:instrText>
        </w:r>
        <w:r w:rsidRPr="00A45FEE">
          <w:rPr>
            <w:noProof/>
            <w:webHidden/>
          </w:rPr>
        </w:r>
        <w:r w:rsidRPr="00A45FEE">
          <w:rPr>
            <w:noProof/>
            <w:webHidden/>
          </w:rPr>
          <w:fldChar w:fldCharType="separate"/>
        </w:r>
        <w:r w:rsidRPr="00A45FEE">
          <w:rPr>
            <w:noProof/>
            <w:webHidden/>
          </w:rPr>
          <w:t>16</w:t>
        </w:r>
        <w:r w:rsidRPr="00A45FEE">
          <w:rPr>
            <w:noProof/>
            <w:webHidden/>
          </w:rPr>
          <w:fldChar w:fldCharType="end"/>
        </w:r>
      </w:hyperlink>
    </w:p>
    <w:p w14:paraId="10CAB327" w14:textId="685721AA"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1" w:history="1">
        <w:r w:rsidRPr="00A45FEE">
          <w:rPr>
            <w:rStyle w:val="Hyperlink"/>
            <w:rFonts w:eastAsia="Times New Roman"/>
            <w:noProof/>
          </w:rPr>
          <w:t>Figure 8. Input and output voltage waveforms at 1 kHz, 10 kHz and 40 kHz.</w:t>
        </w:r>
        <w:r w:rsidRPr="00A45FEE">
          <w:rPr>
            <w:noProof/>
            <w:webHidden/>
          </w:rPr>
          <w:tab/>
        </w:r>
        <w:r w:rsidRPr="00A45FEE">
          <w:rPr>
            <w:noProof/>
            <w:webHidden/>
          </w:rPr>
          <w:fldChar w:fldCharType="begin"/>
        </w:r>
        <w:r w:rsidRPr="00A45FEE">
          <w:rPr>
            <w:noProof/>
            <w:webHidden/>
          </w:rPr>
          <w:instrText xml:space="preserve"> PAGEREF _Toc243852611 \h </w:instrText>
        </w:r>
        <w:r w:rsidRPr="00A45FEE">
          <w:rPr>
            <w:noProof/>
            <w:webHidden/>
          </w:rPr>
        </w:r>
        <w:r w:rsidRPr="00A45FEE">
          <w:rPr>
            <w:noProof/>
            <w:webHidden/>
          </w:rPr>
          <w:fldChar w:fldCharType="separate"/>
        </w:r>
        <w:r w:rsidRPr="00A45FEE">
          <w:rPr>
            <w:noProof/>
            <w:webHidden/>
          </w:rPr>
          <w:t>18</w:t>
        </w:r>
        <w:r w:rsidRPr="00A45FEE">
          <w:rPr>
            <w:noProof/>
            <w:webHidden/>
          </w:rPr>
          <w:fldChar w:fldCharType="end"/>
        </w:r>
      </w:hyperlink>
    </w:p>
    <w:p w14:paraId="4B479C63" w14:textId="0802456E"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2" w:history="1">
        <w:r w:rsidRPr="00A45FEE">
          <w:rPr>
            <w:rStyle w:val="Hyperlink"/>
            <w:rFonts w:eastAsia="Times New Roman"/>
            <w:noProof/>
          </w:rPr>
          <w:t>Figure 9. Input and Output Voltage Magnitude Spectra at 1 kHz, 10 kHz and 40 kHz</w:t>
        </w:r>
        <w:r w:rsidRPr="00A45FEE">
          <w:rPr>
            <w:noProof/>
            <w:webHidden/>
          </w:rPr>
          <w:tab/>
        </w:r>
        <w:r w:rsidRPr="00A45FEE">
          <w:rPr>
            <w:noProof/>
            <w:webHidden/>
          </w:rPr>
          <w:fldChar w:fldCharType="begin"/>
        </w:r>
        <w:r w:rsidRPr="00A45FEE">
          <w:rPr>
            <w:noProof/>
            <w:webHidden/>
          </w:rPr>
          <w:instrText xml:space="preserve"> PAGEREF _Toc243852612 \h </w:instrText>
        </w:r>
        <w:r w:rsidRPr="00A45FEE">
          <w:rPr>
            <w:noProof/>
            <w:webHidden/>
          </w:rPr>
        </w:r>
        <w:r w:rsidRPr="00A45FEE">
          <w:rPr>
            <w:noProof/>
            <w:webHidden/>
          </w:rPr>
          <w:fldChar w:fldCharType="separate"/>
        </w:r>
        <w:r w:rsidRPr="00A45FEE">
          <w:rPr>
            <w:noProof/>
            <w:webHidden/>
          </w:rPr>
          <w:t>21</w:t>
        </w:r>
        <w:r w:rsidRPr="00A45FEE">
          <w:rPr>
            <w:noProof/>
            <w:webHidden/>
          </w:rPr>
          <w:fldChar w:fldCharType="end"/>
        </w:r>
      </w:hyperlink>
    </w:p>
    <w:p w14:paraId="15475BCF" w14:textId="3A6DE5BE"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3" w:history="1">
        <w:r w:rsidRPr="00A45FEE">
          <w:rPr>
            <w:rStyle w:val="Hyperlink"/>
            <w:noProof/>
          </w:rPr>
          <w:t>Figure 10. Theoretical RC frequency response (0–60 kHz) showing cut-off f</w:t>
        </w:r>
        <w:r w:rsidRPr="00A45FEE">
          <w:rPr>
            <w:rStyle w:val="Hyperlink"/>
            <w:noProof/>
            <w:vertAlign w:val="subscript"/>
          </w:rPr>
          <w:t>c</w:t>
        </w:r>
        <w:r w:rsidRPr="00A45FEE">
          <w:rPr>
            <w:rStyle w:val="Hyperlink"/>
            <w:noProof/>
          </w:rPr>
          <w:t xml:space="preserve"> = 10.61 kHz and harmonic operating points at 8, 24, and 40 kHz: (a) linear magnitude, (b) decibel gain, and (c) phase.</w:t>
        </w:r>
        <w:r w:rsidRPr="00A45FEE">
          <w:rPr>
            <w:noProof/>
            <w:webHidden/>
          </w:rPr>
          <w:tab/>
        </w:r>
        <w:r w:rsidRPr="00A45FEE">
          <w:rPr>
            <w:noProof/>
            <w:webHidden/>
          </w:rPr>
          <w:fldChar w:fldCharType="begin"/>
        </w:r>
        <w:r w:rsidRPr="00A45FEE">
          <w:rPr>
            <w:noProof/>
            <w:webHidden/>
          </w:rPr>
          <w:instrText xml:space="preserve"> PAGEREF _Toc243852613 \h </w:instrText>
        </w:r>
        <w:r w:rsidRPr="00A45FEE">
          <w:rPr>
            <w:noProof/>
            <w:webHidden/>
          </w:rPr>
        </w:r>
        <w:r w:rsidRPr="00A45FEE">
          <w:rPr>
            <w:noProof/>
            <w:webHidden/>
          </w:rPr>
          <w:fldChar w:fldCharType="separate"/>
        </w:r>
        <w:r w:rsidRPr="00A45FEE">
          <w:rPr>
            <w:noProof/>
            <w:webHidden/>
          </w:rPr>
          <w:t>23</w:t>
        </w:r>
        <w:r w:rsidRPr="00A45FEE">
          <w:rPr>
            <w:noProof/>
            <w:webHidden/>
          </w:rPr>
          <w:fldChar w:fldCharType="end"/>
        </w:r>
      </w:hyperlink>
    </w:p>
    <w:p w14:paraId="6D99BF81" w14:textId="75806BF1"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4" w:history="1">
        <w:r w:rsidRPr="00A45FEE">
          <w:rPr>
            <w:rStyle w:val="Hyperlink"/>
            <w:noProof/>
          </w:rPr>
          <w:t>Figure 11. Theoretical discrete input and output harmonic spectra for the 15 V</w:t>
        </w:r>
        <w:r w:rsidRPr="00A45FEE">
          <w:rPr>
            <w:rStyle w:val="Hyperlink"/>
            <w:noProof/>
            <w:vertAlign w:val="subscript"/>
          </w:rPr>
          <w:t>pp</w:t>
        </w:r>
        <w:r w:rsidRPr="00A45FEE">
          <w:rPr>
            <w:rStyle w:val="Hyperlink"/>
            <w:noProof/>
          </w:rPr>
          <w:t>, 8 kHz square wave: (a) peak Volts, (b) peak-convention dBV, and (c) phase lag.</w:t>
        </w:r>
        <w:r w:rsidRPr="00A45FEE">
          <w:rPr>
            <w:noProof/>
            <w:webHidden/>
          </w:rPr>
          <w:tab/>
        </w:r>
        <w:r w:rsidRPr="00A45FEE">
          <w:rPr>
            <w:noProof/>
            <w:webHidden/>
          </w:rPr>
          <w:fldChar w:fldCharType="begin"/>
        </w:r>
        <w:r w:rsidRPr="00A45FEE">
          <w:rPr>
            <w:noProof/>
            <w:webHidden/>
          </w:rPr>
          <w:instrText xml:space="preserve"> PAGEREF _Toc243852614 \h </w:instrText>
        </w:r>
        <w:r w:rsidRPr="00A45FEE">
          <w:rPr>
            <w:noProof/>
            <w:webHidden/>
          </w:rPr>
        </w:r>
        <w:r w:rsidRPr="00A45FEE">
          <w:rPr>
            <w:noProof/>
            <w:webHidden/>
          </w:rPr>
          <w:fldChar w:fldCharType="separate"/>
        </w:r>
        <w:r w:rsidRPr="00A45FEE">
          <w:rPr>
            <w:noProof/>
            <w:webHidden/>
          </w:rPr>
          <w:t>25</w:t>
        </w:r>
        <w:r w:rsidRPr="00A45FEE">
          <w:rPr>
            <w:noProof/>
            <w:webHidden/>
          </w:rPr>
          <w:fldChar w:fldCharType="end"/>
        </w:r>
      </w:hyperlink>
    </w:p>
    <w:p w14:paraId="3E54B79E" w14:textId="2A78DD00"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5" w:history="1">
        <w:r w:rsidRPr="00A45FEE">
          <w:rPr>
            <w:rStyle w:val="Hyperlink"/>
            <w:noProof/>
          </w:rPr>
          <w:t>Figure 12. Scaled theoretical time-domain waveforms (15 V</w:t>
        </w:r>
        <w:r w:rsidRPr="00A45FEE">
          <w:rPr>
            <w:rStyle w:val="Hyperlink"/>
            <w:noProof/>
            <w:vertAlign w:val="subscript"/>
          </w:rPr>
          <w:t>pp</w:t>
        </w:r>
        <w:r w:rsidRPr="00A45FEE">
          <w:rPr>
            <w:rStyle w:val="Hyperlink"/>
            <w:noProof/>
          </w:rPr>
          <w:t>, 8 kHz): (a) input square wave and 3-harmonic synthesis; (b) steady-state capacitor output (±7.27 V, 14.54 V</w:t>
        </w:r>
        <w:r w:rsidRPr="00A45FEE">
          <w:rPr>
            <w:rStyle w:val="Hyperlink"/>
            <w:noProof/>
            <w:vertAlign w:val="subscript"/>
          </w:rPr>
          <w:t>pp</w:t>
        </w:r>
        <w:r w:rsidRPr="00A45FEE">
          <w:rPr>
            <w:rStyle w:val="Hyperlink"/>
            <w:noProof/>
          </w:rPr>
          <w:t>).</w:t>
        </w:r>
        <w:r w:rsidRPr="00A45FEE">
          <w:rPr>
            <w:noProof/>
            <w:webHidden/>
          </w:rPr>
          <w:tab/>
        </w:r>
        <w:r w:rsidRPr="00A45FEE">
          <w:rPr>
            <w:noProof/>
            <w:webHidden/>
          </w:rPr>
          <w:fldChar w:fldCharType="begin"/>
        </w:r>
        <w:r w:rsidRPr="00A45FEE">
          <w:rPr>
            <w:noProof/>
            <w:webHidden/>
          </w:rPr>
          <w:instrText xml:space="preserve"> PAGEREF _Toc243852615 \h </w:instrText>
        </w:r>
        <w:r w:rsidRPr="00A45FEE">
          <w:rPr>
            <w:noProof/>
            <w:webHidden/>
          </w:rPr>
        </w:r>
        <w:r w:rsidRPr="00A45FEE">
          <w:rPr>
            <w:noProof/>
            <w:webHidden/>
          </w:rPr>
          <w:fldChar w:fldCharType="separate"/>
        </w:r>
        <w:r w:rsidRPr="00A45FEE">
          <w:rPr>
            <w:noProof/>
            <w:webHidden/>
          </w:rPr>
          <w:t>26</w:t>
        </w:r>
        <w:r w:rsidRPr="00A45FEE">
          <w:rPr>
            <w:noProof/>
            <w:webHidden/>
          </w:rPr>
          <w:fldChar w:fldCharType="end"/>
        </w:r>
      </w:hyperlink>
    </w:p>
    <w:p w14:paraId="5314F6B3" w14:textId="4E80FF40"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6" w:history="1">
        <w:r w:rsidRPr="00A45FEE">
          <w:rPr>
            <w:rStyle w:val="Hyperlink"/>
            <w:noProof/>
          </w:rPr>
          <w:t>Figure 13. (a) Predicted harmonic magnitudes (20.1 V</w:t>
        </w:r>
        <w:r w:rsidRPr="00A45FEE">
          <w:rPr>
            <w:rStyle w:val="Hyperlink"/>
            <w:noProof/>
            <w:vertAlign w:val="subscript"/>
          </w:rPr>
          <w:t>pp</w:t>
        </w:r>
        <w:r w:rsidRPr="00A45FEE">
          <w:rPr>
            <w:rStyle w:val="Hyperlink"/>
            <w:noProof/>
          </w:rPr>
          <w:t xml:space="preserve"> basis) vs. 15 V</w:t>
        </w:r>
        <w:r w:rsidRPr="00A45FEE">
          <w:rPr>
            <w:rStyle w:val="Hyperlink"/>
            <w:noProof/>
            <w:vertAlign w:val="subscript"/>
          </w:rPr>
          <w:t>pp</w:t>
        </w:r>
        <w:r w:rsidRPr="00A45FEE">
          <w:rPr>
            <w:rStyle w:val="Hyperlink"/>
            <w:noProof/>
          </w:rPr>
          <w:t xml:space="preserve"> theoretical outputs; (b) harmonic gains along the RC Bode curve.</w:t>
        </w:r>
        <w:r w:rsidRPr="00A45FEE">
          <w:rPr>
            <w:noProof/>
            <w:webHidden/>
          </w:rPr>
          <w:tab/>
        </w:r>
        <w:r w:rsidRPr="00A45FEE">
          <w:rPr>
            <w:noProof/>
            <w:webHidden/>
          </w:rPr>
          <w:fldChar w:fldCharType="begin"/>
        </w:r>
        <w:r w:rsidRPr="00A45FEE">
          <w:rPr>
            <w:noProof/>
            <w:webHidden/>
          </w:rPr>
          <w:instrText xml:space="preserve"> PAGEREF _Toc243852616 \h </w:instrText>
        </w:r>
        <w:r w:rsidRPr="00A45FEE">
          <w:rPr>
            <w:noProof/>
            <w:webHidden/>
          </w:rPr>
        </w:r>
        <w:r w:rsidRPr="00A45FEE">
          <w:rPr>
            <w:noProof/>
            <w:webHidden/>
          </w:rPr>
          <w:fldChar w:fldCharType="separate"/>
        </w:r>
        <w:r w:rsidRPr="00A45FEE">
          <w:rPr>
            <w:noProof/>
            <w:webHidden/>
          </w:rPr>
          <w:t>28</w:t>
        </w:r>
        <w:r w:rsidRPr="00A45FEE">
          <w:rPr>
            <w:noProof/>
            <w:webHidden/>
          </w:rPr>
          <w:fldChar w:fldCharType="end"/>
        </w:r>
      </w:hyperlink>
    </w:p>
    <w:p w14:paraId="664903BF" w14:textId="68DBB8C4"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7" w:history="1">
        <w:r w:rsidRPr="00A45FEE">
          <w:rPr>
            <w:rStyle w:val="Hyperlink"/>
            <w:noProof/>
          </w:rPr>
          <w:t>Figure A1. Experimental input and output sinusoidal waveforms at 1 kHz.</w:t>
        </w:r>
        <w:r w:rsidRPr="00A45FEE">
          <w:rPr>
            <w:noProof/>
            <w:webHidden/>
          </w:rPr>
          <w:tab/>
        </w:r>
        <w:r w:rsidRPr="00A45FEE">
          <w:rPr>
            <w:noProof/>
            <w:webHidden/>
          </w:rPr>
          <w:fldChar w:fldCharType="begin"/>
        </w:r>
        <w:r w:rsidRPr="00A45FEE">
          <w:rPr>
            <w:noProof/>
            <w:webHidden/>
          </w:rPr>
          <w:instrText xml:space="preserve"> PAGEREF _Toc243852617 \h </w:instrText>
        </w:r>
        <w:r w:rsidRPr="00A45FEE">
          <w:rPr>
            <w:noProof/>
            <w:webHidden/>
          </w:rPr>
        </w:r>
        <w:r w:rsidRPr="00A45FEE">
          <w:rPr>
            <w:noProof/>
            <w:webHidden/>
          </w:rPr>
          <w:fldChar w:fldCharType="separate"/>
        </w:r>
        <w:r w:rsidRPr="00A45FEE">
          <w:rPr>
            <w:noProof/>
            <w:webHidden/>
          </w:rPr>
          <w:t>31</w:t>
        </w:r>
        <w:r w:rsidRPr="00A45FEE">
          <w:rPr>
            <w:noProof/>
            <w:webHidden/>
          </w:rPr>
          <w:fldChar w:fldCharType="end"/>
        </w:r>
      </w:hyperlink>
    </w:p>
    <w:p w14:paraId="1A21A49C" w14:textId="13028FFB"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8" w:history="1">
        <w:r w:rsidRPr="00A45FEE">
          <w:rPr>
            <w:rStyle w:val="Hyperlink"/>
            <w:noProof/>
          </w:rPr>
          <w:t>Figure A2. Experimental input and output sinusoidal waveforms at 10 kHz.</w:t>
        </w:r>
        <w:r w:rsidRPr="00A45FEE">
          <w:rPr>
            <w:noProof/>
            <w:webHidden/>
          </w:rPr>
          <w:tab/>
        </w:r>
        <w:r w:rsidRPr="00A45FEE">
          <w:rPr>
            <w:noProof/>
            <w:webHidden/>
          </w:rPr>
          <w:fldChar w:fldCharType="begin"/>
        </w:r>
        <w:r w:rsidRPr="00A45FEE">
          <w:rPr>
            <w:noProof/>
            <w:webHidden/>
          </w:rPr>
          <w:instrText xml:space="preserve"> PAGEREF _Toc243852618 \h </w:instrText>
        </w:r>
        <w:r w:rsidRPr="00A45FEE">
          <w:rPr>
            <w:noProof/>
            <w:webHidden/>
          </w:rPr>
        </w:r>
        <w:r w:rsidRPr="00A45FEE">
          <w:rPr>
            <w:noProof/>
            <w:webHidden/>
          </w:rPr>
          <w:fldChar w:fldCharType="separate"/>
        </w:r>
        <w:r w:rsidRPr="00A45FEE">
          <w:rPr>
            <w:noProof/>
            <w:webHidden/>
          </w:rPr>
          <w:t>32</w:t>
        </w:r>
        <w:r w:rsidRPr="00A45FEE">
          <w:rPr>
            <w:noProof/>
            <w:webHidden/>
          </w:rPr>
          <w:fldChar w:fldCharType="end"/>
        </w:r>
      </w:hyperlink>
    </w:p>
    <w:p w14:paraId="17B4AF91" w14:textId="74BD4941"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19" w:history="1">
        <w:r w:rsidRPr="00A45FEE">
          <w:rPr>
            <w:rStyle w:val="Hyperlink"/>
            <w:noProof/>
          </w:rPr>
          <w:t>Figure A3. Experimental input and output sinusoidal waveforms at 40 kHz.</w:t>
        </w:r>
        <w:r w:rsidRPr="00A45FEE">
          <w:rPr>
            <w:noProof/>
            <w:webHidden/>
          </w:rPr>
          <w:tab/>
        </w:r>
        <w:r w:rsidRPr="00A45FEE">
          <w:rPr>
            <w:noProof/>
            <w:webHidden/>
          </w:rPr>
          <w:fldChar w:fldCharType="begin"/>
        </w:r>
        <w:r w:rsidRPr="00A45FEE">
          <w:rPr>
            <w:noProof/>
            <w:webHidden/>
          </w:rPr>
          <w:instrText xml:space="preserve"> PAGEREF _Toc243852619 \h </w:instrText>
        </w:r>
        <w:r w:rsidRPr="00A45FEE">
          <w:rPr>
            <w:noProof/>
            <w:webHidden/>
          </w:rPr>
        </w:r>
        <w:r w:rsidRPr="00A45FEE">
          <w:rPr>
            <w:noProof/>
            <w:webHidden/>
          </w:rPr>
          <w:fldChar w:fldCharType="separate"/>
        </w:r>
        <w:r w:rsidRPr="00A45FEE">
          <w:rPr>
            <w:noProof/>
            <w:webHidden/>
          </w:rPr>
          <w:t>32</w:t>
        </w:r>
        <w:r w:rsidRPr="00A45FEE">
          <w:rPr>
            <w:noProof/>
            <w:webHidden/>
          </w:rPr>
          <w:fldChar w:fldCharType="end"/>
        </w:r>
      </w:hyperlink>
    </w:p>
    <w:p w14:paraId="09C01EAD" w14:textId="30AFA14C"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20" w:history="1">
        <w:r w:rsidRPr="00A45FEE">
          <w:rPr>
            <w:rStyle w:val="Hyperlink"/>
            <w:noProof/>
          </w:rPr>
          <w:t>Figure A4. Experimental oscilloscope capture of the 8.00 kHz square wave: CH1 input = 20.1 Vpp (Ampl = 15.1 V) and smoothed CH2 output = 14.9 Vpp (Ampl = 14.2 V).</w:t>
        </w:r>
        <w:r w:rsidRPr="00A45FEE">
          <w:rPr>
            <w:noProof/>
            <w:webHidden/>
          </w:rPr>
          <w:tab/>
        </w:r>
        <w:r w:rsidRPr="00A45FEE">
          <w:rPr>
            <w:noProof/>
            <w:webHidden/>
          </w:rPr>
          <w:fldChar w:fldCharType="begin"/>
        </w:r>
        <w:r w:rsidRPr="00A45FEE">
          <w:rPr>
            <w:noProof/>
            <w:webHidden/>
          </w:rPr>
          <w:instrText xml:space="preserve"> PAGEREF _Toc243852620 \h </w:instrText>
        </w:r>
        <w:r w:rsidRPr="00A45FEE">
          <w:rPr>
            <w:noProof/>
            <w:webHidden/>
          </w:rPr>
        </w:r>
        <w:r w:rsidRPr="00A45FEE">
          <w:rPr>
            <w:noProof/>
            <w:webHidden/>
          </w:rPr>
          <w:fldChar w:fldCharType="separate"/>
        </w:r>
        <w:r w:rsidRPr="00A45FEE">
          <w:rPr>
            <w:noProof/>
            <w:webHidden/>
          </w:rPr>
          <w:t>33</w:t>
        </w:r>
        <w:r w:rsidRPr="00A45FEE">
          <w:rPr>
            <w:noProof/>
            <w:webHidden/>
          </w:rPr>
          <w:fldChar w:fldCharType="end"/>
        </w:r>
      </w:hyperlink>
    </w:p>
    <w:p w14:paraId="2A6593E3" w14:textId="0A0275E6"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21" w:history="1">
        <w:r w:rsidRPr="00A45FEE">
          <w:rPr>
            <w:rStyle w:val="Hyperlink"/>
            <w:noProof/>
          </w:rPr>
          <w:t>Figure A5. Experimental FFT(CH2) captures at (a) 8.0 kHz, (b) 23.9 kHz (~24 kHz), and (c) 40.0 kHz (manual Y1 cursor uncoupled at −2.50 dBV).</w:t>
        </w:r>
        <w:r w:rsidRPr="00A45FEE">
          <w:rPr>
            <w:noProof/>
            <w:webHidden/>
          </w:rPr>
          <w:tab/>
        </w:r>
        <w:r w:rsidRPr="00A45FEE">
          <w:rPr>
            <w:noProof/>
            <w:webHidden/>
          </w:rPr>
          <w:fldChar w:fldCharType="begin"/>
        </w:r>
        <w:r w:rsidRPr="00A45FEE">
          <w:rPr>
            <w:noProof/>
            <w:webHidden/>
          </w:rPr>
          <w:instrText xml:space="preserve"> PAGEREF _Toc243852621 \h </w:instrText>
        </w:r>
        <w:r w:rsidRPr="00A45FEE">
          <w:rPr>
            <w:noProof/>
            <w:webHidden/>
          </w:rPr>
        </w:r>
        <w:r w:rsidRPr="00A45FEE">
          <w:rPr>
            <w:noProof/>
            <w:webHidden/>
          </w:rPr>
          <w:fldChar w:fldCharType="separate"/>
        </w:r>
        <w:r w:rsidRPr="00A45FEE">
          <w:rPr>
            <w:noProof/>
            <w:webHidden/>
          </w:rPr>
          <w:t>33</w:t>
        </w:r>
        <w:r w:rsidRPr="00A45FEE">
          <w:rPr>
            <w:noProof/>
            <w:webHidden/>
          </w:rPr>
          <w:fldChar w:fldCharType="end"/>
        </w:r>
      </w:hyperlink>
    </w:p>
    <w:p w14:paraId="70FA0B3A" w14:textId="15E7386B" w:rsidR="00273DC6" w:rsidRPr="00273DC6" w:rsidRDefault="00273DC6" w:rsidP="00273DC6">
      <w:r>
        <w:fldChar w:fldCharType="end"/>
      </w:r>
    </w:p>
    <w:p w14:paraId="2B8B37CE" w14:textId="77777777" w:rsidR="00273DC6" w:rsidRPr="00273DC6" w:rsidRDefault="00273DC6" w:rsidP="00273DC6">
      <w:pPr>
        <w:spacing w:before="480" w:after="240"/>
        <w:jc w:val="center"/>
        <w:rPr>
          <w:b/>
          <w:color w:val="000000"/>
          <w:sz w:val="28"/>
        </w:rPr>
      </w:pPr>
      <w:r w:rsidRPr="00273DC6">
        <w:rPr>
          <w:b/>
          <w:color w:val="000000"/>
          <w:sz w:val="28"/>
        </w:rPr>
        <w:t>List of Tables</w:t>
      </w:r>
    </w:p>
    <w:p w14:paraId="1BE788EA" w14:textId="512B59B1" w:rsidR="00A45FEE" w:rsidRPr="00A45FEE" w:rsidRDefault="00273DC6">
      <w:pPr>
        <w:pStyle w:val="TOC1"/>
        <w:tabs>
          <w:tab w:val="right" w:leader="dot" w:pos="9016"/>
        </w:tabs>
        <w:rPr>
          <w:rFonts w:asciiTheme="minorHAnsi" w:eastAsiaTheme="minorEastAsia" w:hAnsiTheme="minorHAnsi" w:cstheme="minorBidi"/>
          <w:noProof/>
          <w:sz w:val="24"/>
          <w:lang w:eastAsia="en-IN"/>
        </w:rPr>
      </w:pPr>
      <w:r>
        <w:fldChar w:fldCharType="begin"/>
      </w:r>
      <w:r w:rsidRPr="00A45FEE">
        <w:instrText xml:space="preserve"> TOC \h \z \t "Table Caption,1" </w:instrText>
      </w:r>
      <w:r>
        <w:fldChar w:fldCharType="separate"/>
      </w:r>
      <w:hyperlink w:anchor="_Toc243852622" w:history="1">
        <w:r w:rsidR="00A45FEE" w:rsidRPr="00A45FEE">
          <w:rPr>
            <w:rStyle w:val="Hyperlink"/>
            <w:rFonts w:eastAsia="Times New Roman"/>
            <w:noProof/>
          </w:rPr>
          <w:t>Table 1. Theoretical Magnitude Response of the RC Circuit</w:t>
        </w:r>
        <w:r w:rsidR="00A45FEE" w:rsidRPr="00A45FEE">
          <w:rPr>
            <w:noProof/>
            <w:webHidden/>
          </w:rPr>
          <w:tab/>
        </w:r>
        <w:r w:rsidR="00A45FEE" w:rsidRPr="00A45FEE">
          <w:rPr>
            <w:noProof/>
            <w:webHidden/>
          </w:rPr>
          <w:fldChar w:fldCharType="begin"/>
        </w:r>
        <w:r w:rsidR="00A45FEE" w:rsidRPr="00A45FEE">
          <w:rPr>
            <w:noProof/>
            <w:webHidden/>
          </w:rPr>
          <w:instrText xml:space="preserve"> PAGEREF _Toc243852622 \h </w:instrText>
        </w:r>
        <w:r w:rsidR="00A45FEE" w:rsidRPr="00A45FEE">
          <w:rPr>
            <w:noProof/>
            <w:webHidden/>
          </w:rPr>
        </w:r>
        <w:r w:rsidR="00A45FEE" w:rsidRPr="00A45FEE">
          <w:rPr>
            <w:noProof/>
            <w:webHidden/>
          </w:rPr>
          <w:fldChar w:fldCharType="separate"/>
        </w:r>
        <w:r w:rsidR="00A45FEE" w:rsidRPr="00A45FEE">
          <w:rPr>
            <w:noProof/>
            <w:webHidden/>
          </w:rPr>
          <w:t>12</w:t>
        </w:r>
        <w:r w:rsidR="00A45FEE" w:rsidRPr="00A45FEE">
          <w:rPr>
            <w:noProof/>
            <w:webHidden/>
          </w:rPr>
          <w:fldChar w:fldCharType="end"/>
        </w:r>
      </w:hyperlink>
    </w:p>
    <w:p w14:paraId="1C7C3BB2" w14:textId="71A06BCB"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23" w:history="1">
        <w:r w:rsidRPr="00A45FEE">
          <w:rPr>
            <w:rStyle w:val="Hyperlink"/>
            <w:rFonts w:eastAsia="Times New Roman"/>
            <w:noProof/>
          </w:rPr>
          <w:t>Table 2. Theoretical Output Voltage of the RC Circuit</w:t>
        </w:r>
        <w:r w:rsidRPr="00A45FEE">
          <w:rPr>
            <w:noProof/>
            <w:webHidden/>
          </w:rPr>
          <w:tab/>
        </w:r>
        <w:r w:rsidRPr="00A45FEE">
          <w:rPr>
            <w:noProof/>
            <w:webHidden/>
          </w:rPr>
          <w:fldChar w:fldCharType="begin"/>
        </w:r>
        <w:r w:rsidRPr="00A45FEE">
          <w:rPr>
            <w:noProof/>
            <w:webHidden/>
          </w:rPr>
          <w:instrText xml:space="preserve"> PAGEREF _Toc243852623 \h </w:instrText>
        </w:r>
        <w:r w:rsidRPr="00A45FEE">
          <w:rPr>
            <w:noProof/>
            <w:webHidden/>
          </w:rPr>
        </w:r>
        <w:r w:rsidRPr="00A45FEE">
          <w:rPr>
            <w:noProof/>
            <w:webHidden/>
          </w:rPr>
          <w:fldChar w:fldCharType="separate"/>
        </w:r>
        <w:r w:rsidRPr="00A45FEE">
          <w:rPr>
            <w:noProof/>
            <w:webHidden/>
          </w:rPr>
          <w:t>15</w:t>
        </w:r>
        <w:r w:rsidRPr="00A45FEE">
          <w:rPr>
            <w:noProof/>
            <w:webHidden/>
          </w:rPr>
          <w:fldChar w:fldCharType="end"/>
        </w:r>
      </w:hyperlink>
    </w:p>
    <w:p w14:paraId="650AE877" w14:textId="64B85606"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24" w:history="1">
        <w:r w:rsidRPr="00A45FEE">
          <w:rPr>
            <w:rStyle w:val="Hyperlink"/>
            <w:rFonts w:eastAsia="Times New Roman"/>
            <w:noProof/>
          </w:rPr>
          <w:t>Table 3. Theoretical and Measured Frequency Response of the RC Circuit</w:t>
        </w:r>
        <w:r w:rsidRPr="00A45FEE">
          <w:rPr>
            <w:noProof/>
            <w:webHidden/>
          </w:rPr>
          <w:tab/>
        </w:r>
        <w:r w:rsidRPr="00A45FEE">
          <w:rPr>
            <w:noProof/>
            <w:webHidden/>
          </w:rPr>
          <w:fldChar w:fldCharType="begin"/>
        </w:r>
        <w:r w:rsidRPr="00A45FEE">
          <w:rPr>
            <w:noProof/>
            <w:webHidden/>
          </w:rPr>
          <w:instrText xml:space="preserve"> PAGEREF _Toc243852624 \h </w:instrText>
        </w:r>
        <w:r w:rsidRPr="00A45FEE">
          <w:rPr>
            <w:noProof/>
            <w:webHidden/>
          </w:rPr>
        </w:r>
        <w:r w:rsidRPr="00A45FEE">
          <w:rPr>
            <w:noProof/>
            <w:webHidden/>
          </w:rPr>
          <w:fldChar w:fldCharType="separate"/>
        </w:r>
        <w:r w:rsidRPr="00A45FEE">
          <w:rPr>
            <w:noProof/>
            <w:webHidden/>
          </w:rPr>
          <w:t>17</w:t>
        </w:r>
        <w:r w:rsidRPr="00A45FEE">
          <w:rPr>
            <w:noProof/>
            <w:webHidden/>
          </w:rPr>
          <w:fldChar w:fldCharType="end"/>
        </w:r>
      </w:hyperlink>
    </w:p>
    <w:p w14:paraId="6E84FE09" w14:textId="5110689D"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25" w:history="1">
        <w:r w:rsidRPr="00A45FEE">
          <w:rPr>
            <w:rStyle w:val="Hyperlink"/>
            <w:rFonts w:eastAsia="Times New Roman"/>
            <w:noProof/>
          </w:rPr>
          <w:t>Table 4. Experimental and Theoretical Frequency Response Magnitudes</w:t>
        </w:r>
        <w:r w:rsidRPr="00A45FEE">
          <w:rPr>
            <w:noProof/>
            <w:webHidden/>
          </w:rPr>
          <w:tab/>
        </w:r>
        <w:r w:rsidRPr="00A45FEE">
          <w:rPr>
            <w:noProof/>
            <w:webHidden/>
          </w:rPr>
          <w:fldChar w:fldCharType="begin"/>
        </w:r>
        <w:r w:rsidRPr="00A45FEE">
          <w:rPr>
            <w:noProof/>
            <w:webHidden/>
          </w:rPr>
          <w:instrText xml:space="preserve"> PAGEREF _Toc243852625 \h </w:instrText>
        </w:r>
        <w:r w:rsidRPr="00A45FEE">
          <w:rPr>
            <w:noProof/>
            <w:webHidden/>
          </w:rPr>
        </w:r>
        <w:r w:rsidRPr="00A45FEE">
          <w:rPr>
            <w:noProof/>
            <w:webHidden/>
          </w:rPr>
          <w:fldChar w:fldCharType="separate"/>
        </w:r>
        <w:r w:rsidRPr="00A45FEE">
          <w:rPr>
            <w:noProof/>
            <w:webHidden/>
          </w:rPr>
          <w:t>20</w:t>
        </w:r>
        <w:r w:rsidRPr="00A45FEE">
          <w:rPr>
            <w:noProof/>
            <w:webHidden/>
          </w:rPr>
          <w:fldChar w:fldCharType="end"/>
        </w:r>
      </w:hyperlink>
    </w:p>
    <w:p w14:paraId="7F12932E" w14:textId="3BF52104"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26" w:history="1">
        <w:r w:rsidRPr="00A45FEE">
          <w:rPr>
            <w:rStyle w:val="Hyperlink"/>
            <w:noProof/>
          </w:rPr>
          <w:t>Table 5. Theoretical RC frequency response at DC, cut-off, and odd square-wave harmonics (R = 1.5 kΩ, C = 0.01 µF).</w:t>
        </w:r>
        <w:r w:rsidRPr="00A45FEE">
          <w:rPr>
            <w:noProof/>
            <w:webHidden/>
          </w:rPr>
          <w:tab/>
        </w:r>
        <w:r w:rsidRPr="00A45FEE">
          <w:rPr>
            <w:noProof/>
            <w:webHidden/>
          </w:rPr>
          <w:fldChar w:fldCharType="begin"/>
        </w:r>
        <w:r w:rsidRPr="00A45FEE">
          <w:rPr>
            <w:noProof/>
            <w:webHidden/>
          </w:rPr>
          <w:instrText xml:space="preserve"> PAGEREF _Toc243852626 \h </w:instrText>
        </w:r>
        <w:r w:rsidRPr="00A45FEE">
          <w:rPr>
            <w:noProof/>
            <w:webHidden/>
          </w:rPr>
        </w:r>
        <w:r w:rsidRPr="00A45FEE">
          <w:rPr>
            <w:noProof/>
            <w:webHidden/>
          </w:rPr>
          <w:fldChar w:fldCharType="separate"/>
        </w:r>
        <w:r w:rsidRPr="00A45FEE">
          <w:rPr>
            <w:noProof/>
            <w:webHidden/>
          </w:rPr>
          <w:t>23</w:t>
        </w:r>
        <w:r w:rsidRPr="00A45FEE">
          <w:rPr>
            <w:noProof/>
            <w:webHidden/>
          </w:rPr>
          <w:fldChar w:fldCharType="end"/>
        </w:r>
      </w:hyperlink>
    </w:p>
    <w:p w14:paraId="06A54BEB" w14:textId="1A53B9BF"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27" w:history="1">
        <w:r w:rsidRPr="00A45FEE">
          <w:rPr>
            <w:rStyle w:val="Hyperlink"/>
            <w:noProof/>
          </w:rPr>
          <w:t>Table 6. Post-Lab Section C summary of theoretical input and output harmonics for the 15 V</w:t>
        </w:r>
        <w:r w:rsidRPr="00A45FEE">
          <w:rPr>
            <w:rStyle w:val="Hyperlink"/>
            <w:noProof/>
            <w:vertAlign w:val="subscript"/>
          </w:rPr>
          <w:t>pp</w:t>
        </w:r>
        <w:r w:rsidRPr="00A45FEE">
          <w:rPr>
            <w:rStyle w:val="Hyperlink"/>
            <w:noProof/>
          </w:rPr>
          <w:t>, 8 kHz square wave (peak dBV convention).</w:t>
        </w:r>
        <w:r w:rsidRPr="00A45FEE">
          <w:rPr>
            <w:noProof/>
            <w:webHidden/>
          </w:rPr>
          <w:tab/>
        </w:r>
        <w:r w:rsidRPr="00A45FEE">
          <w:rPr>
            <w:noProof/>
            <w:webHidden/>
          </w:rPr>
          <w:fldChar w:fldCharType="begin"/>
        </w:r>
        <w:r w:rsidRPr="00A45FEE">
          <w:rPr>
            <w:noProof/>
            <w:webHidden/>
          </w:rPr>
          <w:instrText xml:space="preserve"> PAGEREF _Toc243852627 \h </w:instrText>
        </w:r>
        <w:r w:rsidRPr="00A45FEE">
          <w:rPr>
            <w:noProof/>
            <w:webHidden/>
          </w:rPr>
        </w:r>
        <w:r w:rsidRPr="00A45FEE">
          <w:rPr>
            <w:noProof/>
            <w:webHidden/>
          </w:rPr>
          <w:fldChar w:fldCharType="separate"/>
        </w:r>
        <w:r w:rsidRPr="00A45FEE">
          <w:rPr>
            <w:noProof/>
            <w:webHidden/>
          </w:rPr>
          <w:t>24</w:t>
        </w:r>
        <w:r w:rsidRPr="00A45FEE">
          <w:rPr>
            <w:noProof/>
            <w:webHidden/>
          </w:rPr>
          <w:fldChar w:fldCharType="end"/>
        </w:r>
      </w:hyperlink>
    </w:p>
    <w:p w14:paraId="0E5E21C2" w14:textId="21A78D2E"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28" w:history="1">
        <w:r w:rsidRPr="00A45FEE">
          <w:rPr>
            <w:rStyle w:val="Hyperlink"/>
            <w:noProof/>
          </w:rPr>
          <w:t>Table 7. Experimental oscilloscope measurements for the 8 kHz square wave.</w:t>
        </w:r>
        <w:r w:rsidRPr="00A45FEE">
          <w:rPr>
            <w:noProof/>
            <w:webHidden/>
          </w:rPr>
          <w:tab/>
        </w:r>
        <w:r w:rsidRPr="00A45FEE">
          <w:rPr>
            <w:noProof/>
            <w:webHidden/>
          </w:rPr>
          <w:fldChar w:fldCharType="begin"/>
        </w:r>
        <w:r w:rsidRPr="00A45FEE">
          <w:rPr>
            <w:noProof/>
            <w:webHidden/>
          </w:rPr>
          <w:instrText xml:space="preserve"> PAGEREF _Toc243852628 \h </w:instrText>
        </w:r>
        <w:r w:rsidRPr="00A45FEE">
          <w:rPr>
            <w:noProof/>
            <w:webHidden/>
          </w:rPr>
        </w:r>
        <w:r w:rsidRPr="00A45FEE">
          <w:rPr>
            <w:noProof/>
            <w:webHidden/>
          </w:rPr>
          <w:fldChar w:fldCharType="separate"/>
        </w:r>
        <w:r w:rsidRPr="00A45FEE">
          <w:rPr>
            <w:noProof/>
            <w:webHidden/>
          </w:rPr>
          <w:t>26</w:t>
        </w:r>
        <w:r w:rsidRPr="00A45FEE">
          <w:rPr>
            <w:noProof/>
            <w:webHidden/>
          </w:rPr>
          <w:fldChar w:fldCharType="end"/>
        </w:r>
      </w:hyperlink>
    </w:p>
    <w:p w14:paraId="4C41C978" w14:textId="2C2F72B3" w:rsidR="00A45FEE" w:rsidRPr="00A45FEE" w:rsidRDefault="00A45FEE">
      <w:pPr>
        <w:pStyle w:val="TOC1"/>
        <w:tabs>
          <w:tab w:val="right" w:leader="dot" w:pos="9016"/>
        </w:tabs>
        <w:rPr>
          <w:rFonts w:asciiTheme="minorHAnsi" w:eastAsiaTheme="minorEastAsia" w:hAnsiTheme="minorHAnsi" w:cstheme="minorBidi"/>
          <w:noProof/>
          <w:sz w:val="24"/>
          <w:lang w:eastAsia="en-IN"/>
        </w:rPr>
      </w:pPr>
      <w:hyperlink w:anchor="_Toc243852629" w:history="1">
        <w:r w:rsidRPr="00A45FEE">
          <w:rPr>
            <w:rStyle w:val="Hyperlink"/>
            <w:noProof/>
          </w:rPr>
          <w:t>Table 8 (Table C). Predicted square-wave harmonic response for the observed 20.1 V</w:t>
        </w:r>
        <w:r w:rsidRPr="00A45FEE">
          <w:rPr>
            <w:rStyle w:val="Hyperlink"/>
            <w:noProof/>
            <w:vertAlign w:val="subscript"/>
          </w:rPr>
          <w:t>pp</w:t>
        </w:r>
        <w:r w:rsidRPr="00A45FEE">
          <w:rPr>
            <w:rStyle w:val="Hyperlink"/>
            <w:noProof/>
          </w:rPr>
          <w:t xml:space="preserve"> input (peak-amplitude dBV — predicted, not measured).</w:t>
        </w:r>
        <w:r w:rsidRPr="00A45FEE">
          <w:rPr>
            <w:noProof/>
            <w:webHidden/>
          </w:rPr>
          <w:tab/>
        </w:r>
        <w:r w:rsidRPr="00A45FEE">
          <w:rPr>
            <w:noProof/>
            <w:webHidden/>
          </w:rPr>
          <w:fldChar w:fldCharType="begin"/>
        </w:r>
        <w:r w:rsidRPr="00A45FEE">
          <w:rPr>
            <w:noProof/>
            <w:webHidden/>
          </w:rPr>
          <w:instrText xml:space="preserve"> PAGEREF _Toc243852629 \h </w:instrText>
        </w:r>
        <w:r w:rsidRPr="00A45FEE">
          <w:rPr>
            <w:noProof/>
            <w:webHidden/>
          </w:rPr>
        </w:r>
        <w:r w:rsidRPr="00A45FEE">
          <w:rPr>
            <w:noProof/>
            <w:webHidden/>
          </w:rPr>
          <w:fldChar w:fldCharType="separate"/>
        </w:r>
        <w:r w:rsidRPr="00A45FEE">
          <w:rPr>
            <w:noProof/>
            <w:webHidden/>
          </w:rPr>
          <w:t>28</w:t>
        </w:r>
        <w:r w:rsidRPr="00A45FEE">
          <w:rPr>
            <w:noProof/>
            <w:webHidden/>
          </w:rPr>
          <w:fldChar w:fldCharType="end"/>
        </w:r>
      </w:hyperlink>
    </w:p>
    <w:p w14:paraId="5E033F5F" w14:textId="12DAF110" w:rsidR="00273DC6" w:rsidRPr="00273DC6" w:rsidRDefault="00273DC6" w:rsidP="00273DC6">
      <w:r>
        <w:fldChar w:fldCharType="end"/>
      </w:r>
    </w:p>
    <w:p w14:paraId="0BF8D464" w14:textId="75E3B9AA" w:rsidR="00273DC6" w:rsidRDefault="00273DC6" w:rsidP="00273DC6">
      <w:pPr>
        <w:spacing w:line="360" w:lineRule="auto"/>
      </w:pPr>
      <w:r>
        <w:br w:type="page"/>
      </w:r>
    </w:p>
    <w:p w14:paraId="3C56A24C" w14:textId="77777777" w:rsidR="7040BF5C" w:rsidRDefault="7040BF5C" w:rsidP="00273DC6">
      <w:pPr>
        <w:spacing w:line="360" w:lineRule="auto"/>
      </w:pPr>
    </w:p>
    <w:p w14:paraId="2958971C" w14:textId="45691972" w:rsidR="08753648" w:rsidRPr="00273DC6" w:rsidRDefault="00273DC6" w:rsidP="00273DC6">
      <w:pPr>
        <w:pStyle w:val="Heading1"/>
        <w:rPr>
          <w:rFonts w:ascii="Times New Roman" w:eastAsia="Times New Roman" w:hAnsi="Times New Roman" w:cs="Times New Roman"/>
          <w:b/>
          <w:color w:val="000000"/>
          <w:sz w:val="28"/>
        </w:rPr>
      </w:pPr>
      <w:bookmarkStart w:id="1" w:name="_Toc243852564"/>
      <w:r w:rsidRPr="00273DC6">
        <w:rPr>
          <w:rFonts w:ascii="Times New Roman" w:eastAsia="Times New Roman" w:hAnsi="Times New Roman" w:cs="Times New Roman"/>
          <w:b/>
          <w:color w:val="000000"/>
          <w:sz w:val="28"/>
        </w:rPr>
        <w:t>1.</w:t>
      </w:r>
      <w:r w:rsidR="08753648" w:rsidRPr="00273DC6">
        <w:rPr>
          <w:rFonts w:ascii="Times New Roman" w:eastAsia="Times New Roman" w:hAnsi="Times New Roman" w:cs="Times New Roman"/>
          <w:b/>
          <w:color w:val="000000"/>
          <w:sz w:val="28"/>
        </w:rPr>
        <w:t xml:space="preserve"> Introduction</w:t>
      </w:r>
      <w:bookmarkEnd w:id="1"/>
    </w:p>
    <w:p w14:paraId="21A6BE65" w14:textId="17441BEF" w:rsidR="36BA4BCB" w:rsidRDefault="36BA4BCB" w:rsidP="7040BF5C">
      <w:pPr>
        <w:spacing w:before="240" w:after="240" w:line="360" w:lineRule="auto"/>
        <w:jc w:val="both"/>
        <w:rPr>
          <w:rFonts w:eastAsia="Times New Roman"/>
          <w:szCs w:val="22"/>
        </w:rPr>
      </w:pPr>
      <w:r w:rsidRPr="7040BF5C">
        <w:rPr>
          <w:rFonts w:eastAsia="Times New Roman"/>
          <w:szCs w:val="22"/>
        </w:rPr>
        <w:t xml:space="preserve">Frequency response describes how a system responds to signals at different frequencies. </w:t>
      </w:r>
      <w:r w:rsidR="625028DC" w:rsidRPr="7040BF5C">
        <w:rPr>
          <w:rFonts w:eastAsia="Times New Roman"/>
          <w:szCs w:val="22"/>
        </w:rPr>
        <w:t>For this experiment, the frequency response of a resistor-capacitor (RC) circuit was explored, both in the time and frequency domains.</w:t>
      </w:r>
      <w:r w:rsidRPr="7040BF5C">
        <w:rPr>
          <w:rFonts w:eastAsia="Times New Roman"/>
          <w:szCs w:val="22"/>
        </w:rPr>
        <w:t xml:space="preserve"> The circuit consisted of a 1.5 </w:t>
      </w:r>
      <w:proofErr w:type="spellStart"/>
      <w:r w:rsidRPr="7040BF5C">
        <w:rPr>
          <w:rFonts w:eastAsia="Times New Roman"/>
          <w:szCs w:val="22"/>
        </w:rPr>
        <w:t>kΩ</w:t>
      </w:r>
      <w:proofErr w:type="spellEnd"/>
      <w:r w:rsidRPr="7040BF5C">
        <w:rPr>
          <w:rFonts w:eastAsia="Times New Roman"/>
          <w:szCs w:val="22"/>
        </w:rPr>
        <w:t xml:space="preserve"> resistor and a 0.01 µF capacitor, with the output voltage measured across the capacitor. It operates as a low-pass filter, allowing low-frequency signals to pass with minimal attenuation while reducing higher-frequency signals. </w:t>
      </w:r>
    </w:p>
    <w:p w14:paraId="797D7815" w14:textId="77777777" w:rsidR="00273DC6" w:rsidRDefault="0F161CF5" w:rsidP="7040BF5C">
      <w:pPr>
        <w:spacing w:before="240" w:after="240" w:line="360" w:lineRule="auto"/>
        <w:jc w:val="both"/>
        <w:rPr>
          <w:rFonts w:eastAsia="Times New Roman"/>
          <w:szCs w:val="22"/>
        </w:rPr>
      </w:pPr>
      <w:r w:rsidRPr="7040BF5C">
        <w:rPr>
          <w:rFonts w:eastAsia="Times New Roman"/>
          <w:szCs w:val="22"/>
        </w:rPr>
        <w:t>The objective of this experiment was to establish the frequency response of RC circuit and to compare theoretical results and experimental results. The sinusoidal signals at 1 kHz, 10 kHz and 40 kHz were applied and the voltage and phase shift were measured with an oscilloscope. The amplitude and phase responses were also examined in the frequency range 0 - 60 kHz. In addition, the response of the circuit to a square-wave input was explored to see what effect the filter has on the different frequency components of the square wave.</w:t>
      </w:r>
    </w:p>
    <w:p w14:paraId="68AD1385" w14:textId="26DC81CA" w:rsidR="0F161CF5" w:rsidRDefault="00B2198E" w:rsidP="7040BF5C">
      <w:pPr>
        <w:spacing w:before="240" w:after="240" w:line="360" w:lineRule="auto"/>
        <w:jc w:val="both"/>
      </w:pPr>
      <w:r w:rsidRPr="00B2198E">
        <w:rPr>
          <w:rFonts w:eastAsia="Times New Roman"/>
          <w:szCs w:val="22"/>
        </w:rPr>
        <w:t xml:space="preserve">A periodic square wave is made up of a fundamental sinusoid as well as odd harmonics (n = 1, 3, 5, …) each multiplied by a frequency response H(jnω0) (ECU, 2026c). So, the objective of the square-wave investigation was to calculate the Fourier coefficients and filtered output harmonics of an 8 kHz, 15 </w:t>
      </w:r>
      <w:proofErr w:type="spellStart"/>
      <w:r w:rsidRPr="00B2198E">
        <w:rPr>
          <w:rFonts w:eastAsia="Times New Roman"/>
          <w:szCs w:val="22"/>
        </w:rPr>
        <w:t>Vpp</w:t>
      </w:r>
      <w:proofErr w:type="spellEnd"/>
      <w:r w:rsidRPr="00B2198E">
        <w:rPr>
          <w:rFonts w:eastAsia="Times New Roman"/>
          <w:szCs w:val="22"/>
        </w:rPr>
        <w:t xml:space="preserve"> (50% duty-cycle) square wave, view the time domain and FFT response of the device on the oscilloscope, and compare the output harmonics with the calculated harmonics for the measured 20.1 </w:t>
      </w:r>
      <w:proofErr w:type="spellStart"/>
      <w:r w:rsidRPr="00B2198E">
        <w:rPr>
          <w:rFonts w:eastAsia="Times New Roman"/>
          <w:szCs w:val="22"/>
        </w:rPr>
        <w:t>Vpp</w:t>
      </w:r>
      <w:proofErr w:type="spellEnd"/>
      <w:r w:rsidRPr="00B2198E">
        <w:rPr>
          <w:rFonts w:eastAsia="Times New Roman"/>
          <w:szCs w:val="22"/>
        </w:rPr>
        <w:t xml:space="preserve"> input</w:t>
      </w:r>
      <w:r w:rsidR="00273DC6">
        <w:rPr>
          <w:rFonts w:eastAsia="Times New Roman"/>
          <w:szCs w:val="22"/>
        </w:rPr>
        <w:t>.</w:t>
      </w:r>
    </w:p>
    <w:p w14:paraId="0F70DA22" w14:textId="67FD6BB3" w:rsidR="36BA4BCB" w:rsidRPr="00273DC6" w:rsidRDefault="00273DC6" w:rsidP="00273DC6">
      <w:pPr>
        <w:pStyle w:val="Heading1"/>
        <w:rPr>
          <w:rFonts w:ascii="Times New Roman" w:eastAsia="Times New Roman" w:hAnsi="Times New Roman" w:cs="Times New Roman"/>
          <w:b/>
          <w:color w:val="000000"/>
          <w:sz w:val="28"/>
        </w:rPr>
      </w:pPr>
      <w:bookmarkStart w:id="2" w:name="_Toc243852565"/>
      <w:r w:rsidRPr="00273DC6">
        <w:rPr>
          <w:rFonts w:ascii="Times New Roman" w:eastAsia="Times New Roman" w:hAnsi="Times New Roman" w:cs="Times New Roman"/>
          <w:b/>
          <w:color w:val="000000"/>
          <w:sz w:val="28"/>
        </w:rPr>
        <w:t>2.</w:t>
      </w:r>
      <w:r w:rsidR="7D3D98D5" w:rsidRPr="00273DC6">
        <w:rPr>
          <w:rFonts w:ascii="Times New Roman" w:eastAsia="Times New Roman" w:hAnsi="Times New Roman" w:cs="Times New Roman"/>
          <w:b/>
          <w:color w:val="000000"/>
          <w:sz w:val="28"/>
        </w:rPr>
        <w:t xml:space="preserve"> </w:t>
      </w:r>
      <w:r w:rsidR="36BA4BCB" w:rsidRPr="00273DC6">
        <w:rPr>
          <w:rFonts w:ascii="Times New Roman" w:eastAsia="Times New Roman" w:hAnsi="Times New Roman" w:cs="Times New Roman"/>
          <w:b/>
          <w:color w:val="000000"/>
          <w:sz w:val="28"/>
        </w:rPr>
        <w:t>Method</w:t>
      </w:r>
      <w:bookmarkEnd w:id="2"/>
    </w:p>
    <w:p w14:paraId="43A36126" w14:textId="595B6405" w:rsidR="36BA4BCB" w:rsidRPr="00273DC6" w:rsidRDefault="00273DC6" w:rsidP="00273DC6">
      <w:pPr>
        <w:pStyle w:val="Heading2"/>
        <w:rPr>
          <w:rFonts w:ascii="Times New Roman" w:eastAsia="Times New Roman" w:hAnsi="Times New Roman" w:cs="Times New Roman"/>
          <w:b/>
          <w:color w:val="000000"/>
          <w:sz w:val="24"/>
        </w:rPr>
      </w:pPr>
      <w:bookmarkStart w:id="3" w:name="_Toc243852566"/>
      <w:r w:rsidRPr="00273DC6">
        <w:rPr>
          <w:rFonts w:ascii="Times New Roman" w:eastAsia="Times New Roman" w:hAnsi="Times New Roman" w:cs="Times New Roman"/>
          <w:b/>
          <w:color w:val="000000"/>
          <w:sz w:val="24"/>
        </w:rPr>
        <w:t>2.1</w:t>
      </w:r>
      <w:r w:rsidR="36BA4BCB" w:rsidRPr="00273DC6">
        <w:rPr>
          <w:rFonts w:ascii="Times New Roman" w:eastAsia="Times New Roman" w:hAnsi="Times New Roman" w:cs="Times New Roman"/>
          <w:b/>
          <w:color w:val="000000"/>
          <w:sz w:val="24"/>
        </w:rPr>
        <w:t xml:space="preserve"> Equipment and Components</w:t>
      </w:r>
      <w:bookmarkEnd w:id="3"/>
    </w:p>
    <w:p w14:paraId="310C63DF" w14:textId="0022D27F" w:rsidR="36BA4BCB" w:rsidRDefault="36BA4BCB" w:rsidP="7040BF5C">
      <w:pPr>
        <w:spacing w:before="240" w:after="240" w:line="360" w:lineRule="auto"/>
        <w:rPr>
          <w:rFonts w:eastAsia="Times New Roman"/>
          <w:szCs w:val="22"/>
        </w:rPr>
      </w:pPr>
      <w:r w:rsidRPr="7040BF5C">
        <w:rPr>
          <w:rFonts w:eastAsia="Times New Roman"/>
          <w:szCs w:val="22"/>
        </w:rPr>
        <w:t>The following equipment and components were used during the experiment:</w:t>
      </w:r>
    </w:p>
    <w:p w14:paraId="74B49947" w14:textId="67B32EBA" w:rsidR="36BA4BCB" w:rsidRDefault="36BA4BCB" w:rsidP="7040BF5C">
      <w:pPr>
        <w:pStyle w:val="ListParagraph"/>
        <w:numPr>
          <w:ilvl w:val="0"/>
          <w:numId w:val="1"/>
        </w:numPr>
        <w:spacing w:before="240" w:after="240" w:line="360" w:lineRule="auto"/>
        <w:rPr>
          <w:rFonts w:eastAsia="Times New Roman"/>
          <w:szCs w:val="22"/>
        </w:rPr>
      </w:pPr>
      <w:r w:rsidRPr="7040BF5C">
        <w:rPr>
          <w:rFonts w:eastAsia="Times New Roman"/>
          <w:szCs w:val="22"/>
        </w:rPr>
        <w:t xml:space="preserve">Resistor – 1.5 </w:t>
      </w:r>
      <w:proofErr w:type="spellStart"/>
      <w:r w:rsidRPr="7040BF5C">
        <w:rPr>
          <w:rFonts w:eastAsia="Times New Roman"/>
          <w:szCs w:val="22"/>
        </w:rPr>
        <w:t>kΩ</w:t>
      </w:r>
      <w:proofErr w:type="spellEnd"/>
    </w:p>
    <w:p w14:paraId="0D74B490" w14:textId="782A8339" w:rsidR="36BA4BCB" w:rsidRDefault="36BA4BCB" w:rsidP="7040BF5C">
      <w:pPr>
        <w:pStyle w:val="ListParagraph"/>
        <w:numPr>
          <w:ilvl w:val="0"/>
          <w:numId w:val="1"/>
        </w:numPr>
        <w:spacing w:before="240" w:after="240" w:line="360" w:lineRule="auto"/>
        <w:rPr>
          <w:rFonts w:eastAsia="Times New Roman"/>
          <w:szCs w:val="22"/>
        </w:rPr>
      </w:pPr>
      <w:r w:rsidRPr="7040BF5C">
        <w:rPr>
          <w:rFonts w:eastAsia="Times New Roman"/>
          <w:szCs w:val="22"/>
        </w:rPr>
        <w:t>Capacitor – 0.01 µF</w:t>
      </w:r>
    </w:p>
    <w:p w14:paraId="77E0D4B3" w14:textId="01721BA2" w:rsidR="36BA4BCB" w:rsidRDefault="36BA4BCB" w:rsidP="7040BF5C">
      <w:pPr>
        <w:pStyle w:val="ListParagraph"/>
        <w:numPr>
          <w:ilvl w:val="0"/>
          <w:numId w:val="1"/>
        </w:numPr>
        <w:spacing w:before="240" w:after="240" w:line="360" w:lineRule="auto"/>
        <w:rPr>
          <w:rFonts w:eastAsia="Times New Roman"/>
          <w:szCs w:val="22"/>
        </w:rPr>
      </w:pPr>
      <w:r w:rsidRPr="7040BF5C">
        <w:rPr>
          <w:rFonts w:eastAsia="Times New Roman"/>
          <w:szCs w:val="22"/>
        </w:rPr>
        <w:t>Function generator</w:t>
      </w:r>
    </w:p>
    <w:p w14:paraId="6AB8CF48" w14:textId="5AEB2FE1" w:rsidR="36BA4BCB" w:rsidRDefault="36BA4BCB" w:rsidP="7040BF5C">
      <w:pPr>
        <w:pStyle w:val="ListParagraph"/>
        <w:numPr>
          <w:ilvl w:val="0"/>
          <w:numId w:val="1"/>
        </w:numPr>
        <w:spacing w:before="240" w:after="240" w:line="360" w:lineRule="auto"/>
        <w:rPr>
          <w:rFonts w:eastAsia="Times New Roman"/>
          <w:szCs w:val="22"/>
        </w:rPr>
      </w:pPr>
      <w:r w:rsidRPr="7040BF5C">
        <w:rPr>
          <w:rFonts w:eastAsia="Times New Roman"/>
          <w:szCs w:val="22"/>
        </w:rPr>
        <w:t>Oscilloscope</w:t>
      </w:r>
    </w:p>
    <w:p w14:paraId="16F9860D" w14:textId="7CCF8728" w:rsidR="36BA4BCB" w:rsidRDefault="36BA4BCB" w:rsidP="7040BF5C">
      <w:pPr>
        <w:pStyle w:val="ListParagraph"/>
        <w:numPr>
          <w:ilvl w:val="0"/>
          <w:numId w:val="1"/>
        </w:numPr>
        <w:spacing w:before="240" w:after="240" w:line="360" w:lineRule="auto"/>
        <w:rPr>
          <w:rFonts w:eastAsia="Times New Roman"/>
          <w:szCs w:val="22"/>
        </w:rPr>
      </w:pPr>
      <w:r w:rsidRPr="7040BF5C">
        <w:rPr>
          <w:rFonts w:eastAsia="Times New Roman"/>
          <w:szCs w:val="22"/>
        </w:rPr>
        <w:t>Breadboard and jumper wires</w:t>
      </w:r>
    </w:p>
    <w:p w14:paraId="7717EBBF" w14:textId="6A5370BE" w:rsidR="36BA4BCB" w:rsidRPr="00273DC6" w:rsidRDefault="00273DC6" w:rsidP="00273DC6">
      <w:pPr>
        <w:pStyle w:val="Heading2"/>
        <w:rPr>
          <w:rFonts w:ascii="Times New Roman" w:eastAsia="Times New Roman" w:hAnsi="Times New Roman" w:cs="Times New Roman"/>
          <w:b/>
          <w:color w:val="000000"/>
          <w:sz w:val="24"/>
        </w:rPr>
      </w:pPr>
      <w:bookmarkStart w:id="4" w:name="_Toc243852567"/>
      <w:r w:rsidRPr="00273DC6">
        <w:rPr>
          <w:rFonts w:ascii="Times New Roman" w:eastAsia="Times New Roman" w:hAnsi="Times New Roman" w:cs="Times New Roman"/>
          <w:b/>
          <w:color w:val="000000"/>
          <w:sz w:val="24"/>
        </w:rPr>
        <w:t>2.2</w:t>
      </w:r>
      <w:r w:rsidR="36BA4BCB" w:rsidRPr="00273DC6">
        <w:rPr>
          <w:rFonts w:ascii="Times New Roman" w:eastAsia="Times New Roman" w:hAnsi="Times New Roman" w:cs="Times New Roman"/>
          <w:b/>
          <w:color w:val="000000"/>
          <w:sz w:val="24"/>
        </w:rPr>
        <w:t xml:space="preserve"> Circuit Configuration</w:t>
      </w:r>
      <w:bookmarkEnd w:id="4"/>
    </w:p>
    <w:p w14:paraId="4215A9A7" w14:textId="2E6D135B" w:rsidR="36BA4BCB" w:rsidRDefault="36BA4BCB" w:rsidP="7040BF5C">
      <w:pPr>
        <w:spacing w:before="240" w:after="240" w:line="360" w:lineRule="auto"/>
        <w:jc w:val="both"/>
        <w:rPr>
          <w:rFonts w:eastAsia="Times New Roman"/>
          <w:szCs w:val="22"/>
        </w:rPr>
      </w:pPr>
      <w:r w:rsidRPr="7040BF5C">
        <w:rPr>
          <w:rFonts w:eastAsia="Times New Roman"/>
          <w:szCs w:val="22"/>
        </w:rPr>
        <w:t xml:space="preserve">The RC circuit was connected with the resistor in series with the input and the capacitor connected between the output and ground. The output voltage was measured across the capacitor. The function </w:t>
      </w:r>
      <w:r w:rsidRPr="7040BF5C">
        <w:rPr>
          <w:rFonts w:eastAsia="Times New Roman"/>
          <w:szCs w:val="22"/>
        </w:rPr>
        <w:lastRenderedPageBreak/>
        <w:t>generator supplied the input signal, while the oscilloscope was used to observe the input and output waveforms.</w:t>
      </w:r>
    </w:p>
    <w:p w14:paraId="43EE0AA1" w14:textId="161C00A6" w:rsidR="2FA5ACAB" w:rsidRDefault="2FA5ACAB" w:rsidP="7040BF5C">
      <w:pPr>
        <w:spacing w:before="240" w:after="240" w:line="360" w:lineRule="auto"/>
        <w:rPr>
          <w:rFonts w:eastAsia="Times New Roman"/>
          <w:szCs w:val="22"/>
        </w:rPr>
      </w:pPr>
      <w:r>
        <w:rPr>
          <w:noProof/>
        </w:rPr>
        <w:drawing>
          <wp:inline distT="0" distB="0" distL="0" distR="0" wp14:anchorId="6EE87997" wp14:editId="7BEED056">
            <wp:extent cx="4274978" cy="2337494"/>
            <wp:effectExtent l="0" t="0" r="0" b="0"/>
            <wp:docPr id="850672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72724" name="Picture 850672724"/>
                    <pic:cNvPicPr/>
                  </pic:nvPicPr>
                  <pic:blipFill>
                    <a:blip r:embed="rId11">
                      <a:extLst>
                        <a:ext uri="{28A0092B-C50C-407E-A947-70E740481C1C}">
                          <a14:useLocalDpi xmlns:a14="http://schemas.microsoft.com/office/drawing/2010/main"/>
                        </a:ext>
                      </a:extLst>
                    </a:blip>
                    <a:srcRect l="11984" t="2469" r="25273" b="8333"/>
                    <a:stretch>
                      <a:fillRect/>
                    </a:stretch>
                  </pic:blipFill>
                  <pic:spPr>
                    <a:xfrm>
                      <a:off x="0" y="0"/>
                      <a:ext cx="4274978" cy="2337494"/>
                    </a:xfrm>
                    <a:prstGeom prst="rect">
                      <a:avLst/>
                    </a:prstGeom>
                  </pic:spPr>
                </pic:pic>
              </a:graphicData>
            </a:graphic>
          </wp:inline>
        </w:drawing>
      </w:r>
    </w:p>
    <w:p w14:paraId="16C78688" w14:textId="04A3D6BE" w:rsidR="1CB9FB84" w:rsidRPr="00273DC6" w:rsidRDefault="00273DC6" w:rsidP="00273DC6">
      <w:pPr>
        <w:pStyle w:val="FigureCaption"/>
        <w:spacing w:before="40" w:line="240" w:lineRule="auto"/>
        <w:rPr>
          <w:rFonts w:eastAsia="Times New Roman"/>
        </w:rPr>
      </w:pPr>
      <w:bookmarkStart w:id="5" w:name="_Toc243852604"/>
      <w:r w:rsidRPr="00273DC6">
        <w:rPr>
          <w:rFonts w:eastAsia="Times New Roman"/>
        </w:rPr>
        <w:t xml:space="preserve">Figure 1. </w:t>
      </w:r>
      <w:r w:rsidR="1CB9FB84" w:rsidRPr="00273DC6">
        <w:rPr>
          <w:rFonts w:eastAsia="Times New Roman"/>
        </w:rPr>
        <w:t>RC Low-Pass Filter Circuit Diagram</w:t>
      </w:r>
      <w:bookmarkEnd w:id="5"/>
    </w:p>
    <w:p w14:paraId="2F1506E1" w14:textId="33C998C1" w:rsidR="1CB9FB84" w:rsidRDefault="1CB9FB84" w:rsidP="7040BF5C">
      <w:pPr>
        <w:spacing w:before="240" w:after="240" w:line="360" w:lineRule="auto"/>
        <w:rPr>
          <w:rFonts w:eastAsia="Times New Roman"/>
          <w:szCs w:val="22"/>
        </w:rPr>
      </w:pPr>
      <w:r>
        <w:rPr>
          <w:noProof/>
        </w:rPr>
        <w:drawing>
          <wp:inline distT="0" distB="0" distL="0" distR="0" wp14:anchorId="6E89FD3D" wp14:editId="5A2C26E9">
            <wp:extent cx="3867160" cy="5295446"/>
            <wp:effectExtent l="0" t="0" r="0" b="0"/>
            <wp:docPr id="14671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1880" name="Picture 146711880"/>
                    <pic:cNvPicPr/>
                  </pic:nvPicPr>
                  <pic:blipFill>
                    <a:blip r:embed="rId12">
                      <a:extLst>
                        <a:ext uri="{28A0092B-C50C-407E-A947-70E740481C1C}">
                          <a14:useLocalDpi xmlns:a14="http://schemas.microsoft.com/office/drawing/2010/main"/>
                        </a:ext>
                      </a:extLst>
                    </a:blip>
                    <a:srcRect l="15521" t="5823" r="6430" b="13976"/>
                    <a:stretch>
                      <a:fillRect/>
                    </a:stretch>
                  </pic:blipFill>
                  <pic:spPr>
                    <a:xfrm rot="16200000">
                      <a:off x="0" y="0"/>
                      <a:ext cx="3867160" cy="5295446"/>
                    </a:xfrm>
                    <a:prstGeom prst="rect">
                      <a:avLst/>
                    </a:prstGeom>
                  </pic:spPr>
                </pic:pic>
              </a:graphicData>
            </a:graphic>
          </wp:inline>
        </w:drawing>
      </w:r>
    </w:p>
    <w:p w14:paraId="0DB1AC49" w14:textId="1BBBD96C" w:rsidR="5603D376" w:rsidRPr="00273DC6" w:rsidRDefault="00273DC6" w:rsidP="00273DC6">
      <w:pPr>
        <w:pStyle w:val="FigureCaption"/>
        <w:spacing w:before="40" w:line="240" w:lineRule="auto"/>
      </w:pPr>
      <w:bookmarkStart w:id="6" w:name="_Toc243852605"/>
      <w:r w:rsidRPr="00273DC6">
        <w:rPr>
          <w:rFonts w:eastAsia="Times New Roman"/>
        </w:rPr>
        <w:t xml:space="preserve">Figure 2. </w:t>
      </w:r>
      <w:r w:rsidR="5603D376" w:rsidRPr="00273DC6">
        <w:rPr>
          <w:rFonts w:eastAsia="Times New Roman"/>
        </w:rPr>
        <w:t>Physical RC Circuit Setup</w:t>
      </w:r>
      <w:bookmarkEnd w:id="6"/>
    </w:p>
    <w:p w14:paraId="7957676D" w14:textId="513B7654" w:rsidR="36BA4BCB" w:rsidRPr="00273DC6" w:rsidRDefault="00273DC6" w:rsidP="00273DC6">
      <w:pPr>
        <w:pStyle w:val="Heading2"/>
        <w:rPr>
          <w:rFonts w:ascii="Times New Roman" w:eastAsia="Times New Roman" w:hAnsi="Times New Roman" w:cs="Times New Roman"/>
          <w:b/>
          <w:color w:val="000000"/>
          <w:sz w:val="24"/>
        </w:rPr>
      </w:pPr>
      <w:bookmarkStart w:id="7" w:name="_Toc243852568"/>
      <w:r w:rsidRPr="00273DC6">
        <w:rPr>
          <w:rFonts w:ascii="Times New Roman" w:eastAsia="Times New Roman" w:hAnsi="Times New Roman" w:cs="Times New Roman"/>
          <w:b/>
          <w:color w:val="000000"/>
          <w:sz w:val="24"/>
        </w:rPr>
        <w:t>2.3</w:t>
      </w:r>
      <w:r w:rsidR="36BA4BCB" w:rsidRPr="00273DC6">
        <w:rPr>
          <w:rFonts w:ascii="Times New Roman" w:eastAsia="Times New Roman" w:hAnsi="Times New Roman" w:cs="Times New Roman"/>
          <w:b/>
          <w:color w:val="000000"/>
          <w:sz w:val="24"/>
        </w:rPr>
        <w:t xml:space="preserve"> Time-Domain Measurements</w:t>
      </w:r>
      <w:bookmarkEnd w:id="7"/>
    </w:p>
    <w:p w14:paraId="0530EE5A" w14:textId="2997E624" w:rsidR="36BA4BCB" w:rsidRDefault="36BA4BCB" w:rsidP="7040BF5C">
      <w:pPr>
        <w:spacing w:before="240" w:after="240" w:line="360" w:lineRule="auto"/>
        <w:jc w:val="both"/>
      </w:pPr>
      <w:r w:rsidRPr="7040BF5C">
        <w:rPr>
          <w:rFonts w:eastAsia="Times New Roman"/>
          <w:szCs w:val="22"/>
        </w:rPr>
        <w:t xml:space="preserve">A sinusoidal input signal of approximately 15 </w:t>
      </w:r>
      <w:proofErr w:type="spellStart"/>
      <w:r w:rsidRPr="7040BF5C">
        <w:rPr>
          <w:rFonts w:eastAsia="Times New Roman"/>
          <w:szCs w:val="22"/>
        </w:rPr>
        <w:t>Vpp</w:t>
      </w:r>
      <w:proofErr w:type="spellEnd"/>
      <w:r w:rsidRPr="7040BF5C">
        <w:rPr>
          <w:rFonts w:eastAsia="Times New Roman"/>
          <w:szCs w:val="22"/>
        </w:rPr>
        <w:t xml:space="preserve"> was applied at frequencies of 1 kHz, 10 kHz and 40 kHz. The input and output waveforms were observed using the oscilloscope. At each frequency, the </w:t>
      </w:r>
      <w:r w:rsidRPr="7040BF5C">
        <w:rPr>
          <w:rFonts w:eastAsia="Times New Roman"/>
          <w:szCs w:val="22"/>
        </w:rPr>
        <w:lastRenderedPageBreak/>
        <w:t>peak-to-peak voltages and phase differences were measured and recorded for comparison with theoretical values.</w:t>
      </w:r>
    </w:p>
    <w:p w14:paraId="7B2E51A5" w14:textId="43FEA190" w:rsidR="7A45E44A" w:rsidRPr="00273DC6" w:rsidRDefault="00273DC6" w:rsidP="00273DC6">
      <w:pPr>
        <w:pStyle w:val="Heading2"/>
        <w:rPr>
          <w:rFonts w:ascii="Times New Roman" w:eastAsia="Times New Roman" w:hAnsi="Times New Roman" w:cs="Times New Roman"/>
          <w:b/>
          <w:color w:val="000000"/>
          <w:sz w:val="24"/>
        </w:rPr>
      </w:pPr>
      <w:bookmarkStart w:id="8" w:name="_Toc243852569"/>
      <w:r w:rsidRPr="00273DC6">
        <w:rPr>
          <w:rFonts w:ascii="Times New Roman" w:eastAsia="Times New Roman" w:hAnsi="Times New Roman" w:cs="Times New Roman"/>
          <w:b/>
          <w:color w:val="000000"/>
          <w:sz w:val="24"/>
        </w:rPr>
        <w:t>2.4</w:t>
      </w:r>
      <w:r w:rsidR="7A45E44A" w:rsidRPr="00273DC6">
        <w:rPr>
          <w:rFonts w:ascii="Times New Roman" w:eastAsia="Times New Roman" w:hAnsi="Times New Roman" w:cs="Times New Roman"/>
          <w:b/>
          <w:color w:val="000000"/>
          <w:sz w:val="24"/>
        </w:rPr>
        <w:t xml:space="preserve"> Frequency-Domain Analysis</w:t>
      </w:r>
      <w:bookmarkEnd w:id="8"/>
    </w:p>
    <w:p w14:paraId="26904FA9" w14:textId="3A09C9C4" w:rsidR="7A45E44A" w:rsidRDefault="7A45E44A" w:rsidP="7040BF5C">
      <w:pPr>
        <w:spacing w:before="240" w:after="240" w:line="360" w:lineRule="auto"/>
        <w:jc w:val="both"/>
        <w:rPr>
          <w:rFonts w:eastAsia="Times New Roman"/>
          <w:szCs w:val="22"/>
        </w:rPr>
      </w:pPr>
      <w:r w:rsidRPr="7040BF5C">
        <w:rPr>
          <w:rFonts w:eastAsia="Times New Roman"/>
          <w:szCs w:val="22"/>
        </w:rPr>
        <w:t xml:space="preserve">The frequency response of the RC circuit was examined using sinusoidal input signals at 1 kHz, 10 kHz and 40 kHz. The input and output voltages were observed using the oscilloscope, and the measured values were used to calculate the magnitude response in decibels. These results were compared with the theoretical frequency response. The theoretical amplitude and phase responses were also plotted over a frequency range of 0–60 kHz using Python in Google </w:t>
      </w:r>
      <w:proofErr w:type="spellStart"/>
      <w:r w:rsidRPr="7040BF5C">
        <w:rPr>
          <w:rFonts w:eastAsia="Times New Roman"/>
          <w:szCs w:val="22"/>
        </w:rPr>
        <w:t>Colab</w:t>
      </w:r>
      <w:proofErr w:type="spellEnd"/>
      <w:r w:rsidR="004055B5">
        <w:rPr>
          <w:rFonts w:eastAsia="Times New Roman"/>
          <w:szCs w:val="22"/>
        </w:rPr>
        <w:t xml:space="preserve"> (Google, 2019)</w:t>
      </w:r>
      <w:r w:rsidRPr="7040BF5C">
        <w:rPr>
          <w:rFonts w:eastAsia="Times New Roman"/>
          <w:szCs w:val="22"/>
        </w:rPr>
        <w:t>.</w:t>
      </w:r>
    </w:p>
    <w:p w14:paraId="43ADCE14" w14:textId="7C6987D2" w:rsidR="183CA664" w:rsidRPr="00273DC6" w:rsidRDefault="00273DC6" w:rsidP="00273DC6">
      <w:pPr>
        <w:pStyle w:val="Heading2"/>
        <w:rPr>
          <w:rFonts w:ascii="Times New Roman" w:eastAsia="Times New Roman" w:hAnsi="Times New Roman" w:cs="Times New Roman"/>
          <w:b/>
          <w:color w:val="000000"/>
          <w:sz w:val="24"/>
        </w:rPr>
      </w:pPr>
      <w:bookmarkStart w:id="9" w:name="_Toc243852570"/>
      <w:r w:rsidRPr="00273DC6">
        <w:rPr>
          <w:rFonts w:ascii="Times New Roman" w:eastAsia="Times New Roman" w:hAnsi="Times New Roman" w:cs="Times New Roman"/>
          <w:b/>
          <w:color w:val="000000"/>
          <w:sz w:val="24"/>
        </w:rPr>
        <w:t>2.5</w:t>
      </w:r>
      <w:r w:rsidR="183CA664" w:rsidRPr="00273DC6">
        <w:rPr>
          <w:rFonts w:ascii="Times New Roman" w:eastAsia="Times New Roman" w:hAnsi="Times New Roman" w:cs="Times New Roman"/>
          <w:b/>
          <w:color w:val="000000"/>
          <w:sz w:val="24"/>
        </w:rPr>
        <w:t xml:space="preserve"> Square-Wave Measurements</w:t>
      </w:r>
      <w:bookmarkEnd w:id="9"/>
    </w:p>
    <w:p w14:paraId="67745A7E" w14:textId="77777777" w:rsidR="00273DC6" w:rsidRDefault="183CA664" w:rsidP="7040BF5C">
      <w:pPr>
        <w:spacing w:before="240" w:after="240" w:line="360" w:lineRule="auto"/>
        <w:jc w:val="both"/>
        <w:rPr>
          <w:rFonts w:eastAsia="Times New Roman"/>
          <w:szCs w:val="22"/>
        </w:rPr>
      </w:pPr>
      <w:r w:rsidRPr="7040BF5C">
        <w:rPr>
          <w:rFonts w:eastAsia="Times New Roman"/>
          <w:szCs w:val="22"/>
        </w:rPr>
        <w:t>A square-wave signal was applied to the RC circuit using the function generator. The input and output waveforms were observed using the oscilloscope to examine the circuit's response. The changes in the output waveform were analysed to understand how the RC low-pass filter affects the frequency components of a square-wave signal. The experimental observations were then compared with the expected theoretical behaviour.</w:t>
      </w:r>
    </w:p>
    <w:p w14:paraId="00758C85" w14:textId="77777777" w:rsidR="00273DC6" w:rsidRPr="00273DC6" w:rsidRDefault="00273DC6" w:rsidP="00273DC6">
      <w:pPr>
        <w:pStyle w:val="Heading3"/>
        <w:rPr>
          <w:rFonts w:cs="Times New Roman"/>
          <w:b/>
          <w:i/>
          <w:color w:val="000000"/>
          <w:sz w:val="22"/>
        </w:rPr>
      </w:pPr>
      <w:bookmarkStart w:id="10" w:name="_Toc243852571"/>
      <w:r w:rsidRPr="00273DC6">
        <w:rPr>
          <w:rFonts w:cs="Times New Roman"/>
          <w:b/>
          <w:i/>
          <w:color w:val="000000"/>
          <w:sz w:val="22"/>
        </w:rPr>
        <w:t>2.5.1 Square-Wave Circuit Configuration and Procedure</w:t>
      </w:r>
      <w:bookmarkEnd w:id="10"/>
    </w:p>
    <w:p w14:paraId="389C82D0" w14:textId="34DB1177" w:rsidR="00273DC6" w:rsidRDefault="00B2198E" w:rsidP="00273DC6">
      <w:pPr>
        <w:spacing w:line="360" w:lineRule="auto"/>
        <w:jc w:val="both"/>
      </w:pPr>
      <w:r w:rsidRPr="00B2198E">
        <w:t xml:space="preserve">The resistor (R = 1.5 </w:t>
      </w:r>
      <w:proofErr w:type="spellStart"/>
      <w:r w:rsidRPr="00B2198E">
        <w:t>kΩ</w:t>
      </w:r>
      <w:proofErr w:type="spellEnd"/>
      <w:r w:rsidRPr="00B2198E">
        <w:t xml:space="preserve">) was placed in series with the input source vi(t) and the capacitor (C = 0.01 µF) was placed across the output node </w:t>
      </w:r>
      <w:proofErr w:type="spellStart"/>
      <w:r w:rsidRPr="00B2198E">
        <w:t>vo</w:t>
      </w:r>
      <w:proofErr w:type="spellEnd"/>
      <w:r w:rsidRPr="00B2198E">
        <w:t xml:space="preserve">(t) and ground (Figure 3). At 50 </w:t>
      </w:r>
      <w:proofErr w:type="spellStart"/>
      <w:r w:rsidRPr="00B2198E">
        <w:t>μs</w:t>
      </w:r>
      <w:proofErr w:type="spellEnd"/>
      <w:r w:rsidRPr="00B2198E">
        <w:t xml:space="preserve">/div, the oscilloscope recorded the peak-to-peak voltage, the plateau amplitude, and the frequency in Channel 1 (10 V/div) and Channel 2 (5 V/div), for the voltage vi(t) and </w:t>
      </w:r>
      <w:proofErr w:type="spellStart"/>
      <w:r w:rsidRPr="00B2198E">
        <w:t>vo</w:t>
      </w:r>
      <w:proofErr w:type="spellEnd"/>
      <w:r w:rsidRPr="00B2198E">
        <w:t>(t), respectively. The odd peaks close to 8, 24 and 40 kHz were checked using hardware Math FFT</w:t>
      </w:r>
      <w:r w:rsidR="00273DC6">
        <w:t>.</w:t>
      </w:r>
    </w:p>
    <w:p w14:paraId="67533DC1" w14:textId="4617FE7C" w:rsidR="00273DC6" w:rsidRDefault="00BA42AC" w:rsidP="00BA42AC">
      <w:pPr>
        <w:spacing w:line="360" w:lineRule="auto"/>
        <w:jc w:val="center"/>
        <w:rPr>
          <w:b/>
        </w:rPr>
      </w:pPr>
      <w:r>
        <w:rPr>
          <w:b/>
          <w:noProof/>
        </w:rPr>
        <w:drawing>
          <wp:inline distT="0" distB="0" distL="0" distR="0" wp14:anchorId="218AA23B" wp14:editId="04768D24">
            <wp:extent cx="5587362" cy="2337700"/>
            <wp:effectExtent l="0" t="0" r="0" b="5715"/>
            <wp:docPr id="163649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94736" name=""/>
                    <pic:cNvPicPr/>
                  </pic:nvPicPr>
                  <pic:blipFill>
                    <a:blip r:embed="rId13">
                      <a:extLst>
                        <a:ext uri="{28A0092B-C50C-407E-A947-70E740481C1C}">
                          <a14:useLocalDpi xmlns:a14="http://schemas.microsoft.com/office/drawing/2010/main" val="0"/>
                        </a:ext>
                      </a:extLst>
                    </a:blip>
                    <a:stretch>
                      <a:fillRect/>
                    </a:stretch>
                  </pic:blipFill>
                  <pic:spPr>
                    <a:xfrm>
                      <a:off x="0" y="0"/>
                      <a:ext cx="5587362" cy="2337700"/>
                    </a:xfrm>
                    <a:prstGeom prst="rect">
                      <a:avLst/>
                    </a:prstGeom>
                  </pic:spPr>
                </pic:pic>
              </a:graphicData>
            </a:graphic>
          </wp:inline>
        </w:drawing>
      </w:r>
    </w:p>
    <w:p w14:paraId="7F74F265" w14:textId="6C4756BB" w:rsidR="00273DC6" w:rsidRPr="00273DC6" w:rsidRDefault="00273DC6" w:rsidP="00273DC6">
      <w:pPr>
        <w:pStyle w:val="FigureCaption"/>
        <w:spacing w:before="40" w:line="240" w:lineRule="auto"/>
      </w:pPr>
      <w:bookmarkStart w:id="11" w:name="_Toc243852606"/>
      <w:r>
        <w:t>Figure 3</w:t>
      </w:r>
      <w:r w:rsidRPr="00273DC6">
        <w:t xml:space="preserve">. RC low-pass filter circuit schematic and oscilloscope setup (R = 1.5 </w:t>
      </w:r>
      <w:proofErr w:type="spellStart"/>
      <w:r w:rsidRPr="00273DC6">
        <w:t>kΩ</w:t>
      </w:r>
      <w:proofErr w:type="spellEnd"/>
      <w:r w:rsidRPr="00273DC6">
        <w:t>, C = 0.01 µF, 8 kHz square-wave excitation).</w:t>
      </w:r>
      <w:bookmarkEnd w:id="11"/>
    </w:p>
    <w:p w14:paraId="4484125D" w14:textId="77777777" w:rsidR="00273DC6" w:rsidRPr="00273DC6" w:rsidRDefault="00273DC6" w:rsidP="00273DC6">
      <w:pPr>
        <w:pStyle w:val="Heading3"/>
        <w:rPr>
          <w:rFonts w:cs="Times New Roman"/>
          <w:b/>
          <w:i/>
          <w:color w:val="000000"/>
          <w:sz w:val="22"/>
        </w:rPr>
      </w:pPr>
      <w:bookmarkStart w:id="12" w:name="_Toc243852572"/>
      <w:r w:rsidRPr="00273DC6">
        <w:rPr>
          <w:rFonts w:cs="Times New Roman"/>
          <w:b/>
          <w:i/>
          <w:color w:val="000000"/>
          <w:sz w:val="22"/>
        </w:rPr>
        <w:lastRenderedPageBreak/>
        <w:t>2.5.2 Governing Equations and Assumptions</w:t>
      </w:r>
      <w:bookmarkEnd w:id="12"/>
    </w:p>
    <w:p w14:paraId="19C1556D" w14:textId="77777777" w:rsidR="00273DC6" w:rsidRDefault="00273DC6" w:rsidP="00273DC6">
      <w:pPr>
        <w:spacing w:line="360" w:lineRule="auto"/>
        <w:jc w:val="both"/>
      </w:pPr>
      <w:r>
        <w:rPr>
          <w:b/>
        </w:rPr>
        <w:t xml:space="preserve">Step 1 – Circuit differential equation: </w:t>
      </w:r>
      <w:r>
        <w:t xml:space="preserve">Applying Kirchhoff’s voltage law with capacitor current </w:t>
      </w:r>
      <w:proofErr w:type="spellStart"/>
      <w:r>
        <w:rPr>
          <w:i/>
        </w:rPr>
        <w:t>i</w:t>
      </w:r>
      <w:proofErr w:type="spellEnd"/>
      <w:r>
        <w:t>(</w:t>
      </w:r>
      <w:r>
        <w:rPr>
          <w:i/>
        </w:rPr>
        <w:t>t</w:t>
      </w:r>
      <w:r>
        <w:t xml:space="preserve">) = </w:t>
      </w:r>
      <w:r>
        <w:rPr>
          <w:i/>
        </w:rPr>
        <w:t>C</w:t>
      </w:r>
      <w:r>
        <w:t xml:space="preserve"> </w:t>
      </w:r>
      <w:proofErr w:type="spellStart"/>
      <w:r>
        <w:t>d</w:t>
      </w:r>
      <w:r>
        <w:rPr>
          <w:i/>
        </w:rPr>
        <w:t>v</w:t>
      </w:r>
      <w:r>
        <w:rPr>
          <w:i/>
          <w:vertAlign w:val="subscript"/>
        </w:rPr>
        <w:t>o</w:t>
      </w:r>
      <w:proofErr w:type="spellEnd"/>
      <w:r>
        <w:t>(</w:t>
      </w:r>
      <w:r>
        <w:rPr>
          <w:i/>
        </w:rPr>
        <w:t>t</w:t>
      </w:r>
      <w:r>
        <w:t>)/d</w:t>
      </w:r>
      <w:r>
        <w:rPr>
          <w:i/>
        </w:rPr>
        <w:t>t</w:t>
      </w:r>
      <w:r>
        <w:t xml:space="preserve"> gives the circuit differential equation (ECU, 2026a):</w:t>
      </w:r>
    </w:p>
    <w:tbl>
      <w:tblPr>
        <w:tblW w:w="9020" w:type="dxa"/>
        <w:jc w:val="center"/>
        <w:tblCellMar>
          <w:left w:w="10" w:type="dxa"/>
          <w:right w:w="10" w:type="dxa"/>
        </w:tblCellMar>
        <w:tblLook w:val="04A0" w:firstRow="1" w:lastRow="0" w:firstColumn="1" w:lastColumn="0" w:noHBand="0" w:noVBand="1"/>
      </w:tblPr>
      <w:tblGrid>
        <w:gridCol w:w="8018"/>
        <w:gridCol w:w="1002"/>
      </w:tblGrid>
      <w:tr w:rsidR="00273DC6" w14:paraId="1C506298" w14:textId="77777777" w:rsidTr="000A5292">
        <w:trPr>
          <w:jc w:val="center"/>
        </w:trPr>
        <w:tc>
          <w:tcPr>
            <w:tcW w:w="8000" w:type="dxa"/>
            <w:vAlign w:val="center"/>
          </w:tcPr>
          <w:p w14:paraId="28F6EFB2" w14:textId="77777777" w:rsidR="00273DC6" w:rsidRDefault="00273DC6">
            <w:pPr>
              <w:jc w:val="center"/>
            </w:pPr>
            <m:oMathPara>
              <m:oMath>
                <m:r>
                  <w:rPr>
                    <w:rFonts w:ascii="Cambria Math" w:hAnsi="Cambria Math"/>
                  </w:rPr>
                  <m:t>RC</m:t>
                </m:r>
                <m:f>
                  <m:fPr>
                    <m:ctrlPr>
                      <w:rPr>
                        <w:rFonts w:ascii="Cambria Math" w:hAnsi="Cambria Math"/>
                      </w:rPr>
                    </m:ctrlPr>
                  </m:fPr>
                  <m:num>
                    <m:r>
                      <m:rPr>
                        <m:nor/>
                      </m:rPr>
                      <m:t>d</m:t>
                    </m:r>
                    <m:sSub>
                      <m:sSubPr>
                        <m:ctrlPr>
                          <w:rPr>
                            <w:rFonts w:ascii="Cambria Math" w:hAnsi="Cambria Math"/>
                          </w:rPr>
                        </m:ctrlPr>
                      </m:sSubPr>
                      <m:e>
                        <m:r>
                          <w:rPr>
                            <w:rFonts w:ascii="Cambria Math" w:hAnsi="Cambria Math"/>
                          </w:rPr>
                          <m:t>v</m:t>
                        </m:r>
                      </m:e>
                      <m:sub>
                        <m:r>
                          <w:rPr>
                            <w:rFonts w:ascii="Cambria Math" w:hAnsi="Cambria Math"/>
                          </w:rPr>
                          <m:t>o</m:t>
                        </m:r>
                      </m:sub>
                    </m:sSub>
                    <m:d>
                      <m:dPr>
                        <m:ctrlPr>
                          <w:rPr>
                            <w:rFonts w:ascii="Cambria Math" w:hAnsi="Cambria Math"/>
                          </w:rPr>
                        </m:ctrlPr>
                      </m:dPr>
                      <m:e>
                        <m:r>
                          <w:rPr>
                            <w:rFonts w:ascii="Cambria Math" w:hAnsi="Cambria Math"/>
                          </w:rPr>
                          <m:t>t</m:t>
                        </m:r>
                      </m:e>
                    </m:d>
                  </m:num>
                  <m:den>
                    <m:r>
                      <m:rPr>
                        <m:nor/>
                      </m:rPr>
                      <m:t>d</m:t>
                    </m:r>
                    <m:r>
                      <w:rPr>
                        <w:rFonts w:ascii="Cambria Math" w:hAnsi="Cambria Math"/>
                      </w:rPr>
                      <m:t>t</m:t>
                    </m:r>
                  </m:den>
                </m:f>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o</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t</m:t>
                    </m:r>
                  </m:e>
                </m:d>
              </m:oMath>
            </m:oMathPara>
          </w:p>
        </w:tc>
        <w:tc>
          <w:tcPr>
            <w:tcW w:w="1000" w:type="dxa"/>
            <w:vAlign w:val="center"/>
          </w:tcPr>
          <w:p w14:paraId="245642E0" w14:textId="77777777" w:rsidR="00273DC6" w:rsidRDefault="00273DC6">
            <w:pPr>
              <w:jc w:val="right"/>
            </w:pPr>
            <w:r>
              <w:t>(1)</w:t>
            </w:r>
          </w:p>
        </w:tc>
      </w:tr>
    </w:tbl>
    <w:p w14:paraId="52E3252E" w14:textId="77777777" w:rsidR="00273DC6" w:rsidRDefault="00273DC6" w:rsidP="00273DC6">
      <w:pPr>
        <w:spacing w:line="360" w:lineRule="auto"/>
        <w:jc w:val="both"/>
      </w:pPr>
      <w:r>
        <w:rPr>
          <w:b/>
        </w:rPr>
        <w:t xml:space="preserve">Step 2 – Frequency response: </w:t>
      </w:r>
      <w:r>
        <w:t xml:space="preserve">Substituting </w:t>
      </w:r>
      <w:r>
        <w:rPr>
          <w:i/>
        </w:rPr>
        <w:t>v</w:t>
      </w:r>
      <w:r>
        <w:rPr>
          <w:i/>
          <w:vertAlign w:val="subscript"/>
        </w:rPr>
        <w:t>i</w:t>
      </w:r>
      <w:r>
        <w:t>(</w:t>
      </w:r>
      <w:r>
        <w:rPr>
          <w:i/>
        </w:rPr>
        <w:t>t</w:t>
      </w:r>
      <w:r>
        <w:t xml:space="preserve">) = </w:t>
      </w:r>
      <w:proofErr w:type="spellStart"/>
      <w:r>
        <w:rPr>
          <w:i/>
        </w:rPr>
        <w:t>e</w:t>
      </w:r>
      <w:r>
        <w:rPr>
          <w:vertAlign w:val="superscript"/>
        </w:rPr>
        <w:t>jωt</w:t>
      </w:r>
      <w:proofErr w:type="spellEnd"/>
      <w:r>
        <w:t xml:space="preserve"> and </w:t>
      </w:r>
      <w:proofErr w:type="spellStart"/>
      <w:r>
        <w:rPr>
          <w:i/>
        </w:rPr>
        <w:t>v</w:t>
      </w:r>
      <w:r>
        <w:rPr>
          <w:i/>
          <w:vertAlign w:val="subscript"/>
        </w:rPr>
        <w:t>o</w:t>
      </w:r>
      <w:proofErr w:type="spellEnd"/>
      <w:r>
        <w:t>(</w:t>
      </w:r>
      <w:r>
        <w:rPr>
          <w:i/>
        </w:rPr>
        <w:t>t</w:t>
      </w:r>
      <w:r>
        <w:t xml:space="preserve">) = </w:t>
      </w:r>
      <w:r>
        <w:rPr>
          <w:i/>
        </w:rPr>
        <w:t>H</w:t>
      </w:r>
      <w:r>
        <w:t>(</w:t>
      </w:r>
      <w:proofErr w:type="spellStart"/>
      <w:r>
        <w:rPr>
          <w:i/>
        </w:rPr>
        <w:t>j</w:t>
      </w:r>
      <w:proofErr w:type="gramStart"/>
      <w:r>
        <w:t>ω</w:t>
      </w:r>
      <w:proofErr w:type="spellEnd"/>
      <w:r>
        <w:t>)</w:t>
      </w:r>
      <w:proofErr w:type="spellStart"/>
      <w:r>
        <w:rPr>
          <w:i/>
        </w:rPr>
        <w:t>e</w:t>
      </w:r>
      <w:r>
        <w:rPr>
          <w:vertAlign w:val="superscript"/>
        </w:rPr>
        <w:t>j</w:t>
      </w:r>
      <w:proofErr w:type="gramEnd"/>
      <w:r>
        <w:rPr>
          <w:vertAlign w:val="superscript"/>
        </w:rPr>
        <w:t>ωt</w:t>
      </w:r>
      <w:proofErr w:type="spellEnd"/>
      <w:r>
        <w:t xml:space="preserve"> yields the transfer function, magnitude, decibel gain, and phase:</w:t>
      </w:r>
    </w:p>
    <w:tbl>
      <w:tblPr>
        <w:tblW w:w="9020" w:type="dxa"/>
        <w:jc w:val="center"/>
        <w:tblCellMar>
          <w:left w:w="10" w:type="dxa"/>
          <w:right w:w="10" w:type="dxa"/>
        </w:tblCellMar>
        <w:tblLook w:val="04A0" w:firstRow="1" w:lastRow="0" w:firstColumn="1" w:lastColumn="0" w:noHBand="0" w:noVBand="1"/>
      </w:tblPr>
      <w:tblGrid>
        <w:gridCol w:w="8018"/>
        <w:gridCol w:w="1002"/>
      </w:tblGrid>
      <w:tr w:rsidR="00273DC6" w14:paraId="45ECBF1A" w14:textId="77777777" w:rsidTr="000A5292">
        <w:trPr>
          <w:cantSplit/>
          <w:jc w:val="center"/>
        </w:trPr>
        <w:tc>
          <w:tcPr>
            <w:tcW w:w="8000" w:type="dxa"/>
            <w:vAlign w:val="center"/>
          </w:tcPr>
          <w:p w14:paraId="6F1625E2" w14:textId="77777777" w:rsidR="00273DC6" w:rsidRDefault="00273DC6">
            <w:pPr>
              <w:tabs>
                <w:tab w:val="left" w:pos="2100"/>
              </w:tabs>
            </w:pPr>
            <w:r>
              <w:rPr>
                <w:i/>
              </w:rPr>
              <w:t>Transfer function:</w:t>
            </w:r>
            <w:r>
              <w:tab/>
            </w:r>
            <m:oMath>
              <m:r>
                <w:rPr>
                  <w:rFonts w:ascii="Cambria Math" w:hAnsi="Cambria Math"/>
                </w:rPr>
                <m:t>H</m:t>
              </m:r>
              <m:d>
                <m:dPr>
                  <m:ctrlPr>
                    <w:rPr>
                      <w:rFonts w:ascii="Cambria Math" w:hAnsi="Cambria Math"/>
                    </w:rPr>
                  </m:ctrlPr>
                </m:dPr>
                <m:e>
                  <m:r>
                    <w:rPr>
                      <w:rFonts w:ascii="Cambria Math" w:hAnsi="Cambria Math"/>
                    </w:rPr>
                    <m:t>jω</m:t>
                  </m:r>
                </m:e>
              </m:d>
              <m:r>
                <w:rPr>
                  <w:rFonts w:ascii="Cambria Math" w:hAnsi="Cambria Math"/>
                </w:rPr>
                <m:t xml:space="preserve"> = </m:t>
              </m:r>
              <m:f>
                <m:fPr>
                  <m:ctrlPr>
                    <w:rPr>
                      <w:rFonts w:ascii="Cambria Math" w:hAnsi="Cambria Math"/>
                    </w:rPr>
                  </m:ctrlPr>
                </m:fPr>
                <m:num>
                  <m:r>
                    <m:rPr>
                      <m:nor/>
                    </m:rPr>
                    <m:t>1</m:t>
                  </m:r>
                </m:num>
                <m:den>
                  <m:r>
                    <m:rPr>
                      <m:nor/>
                    </m:rPr>
                    <m:t>1</m:t>
                  </m:r>
                  <m:r>
                    <w:rPr>
                      <w:rFonts w:ascii="Cambria Math" w:hAnsi="Cambria Math"/>
                    </w:rPr>
                    <m:t xml:space="preserve"> + jωRC</m:t>
                  </m:r>
                </m:den>
              </m:f>
            </m:oMath>
          </w:p>
          <w:p w14:paraId="3FB83694" w14:textId="77777777" w:rsidR="00273DC6" w:rsidRDefault="00273DC6">
            <w:pPr>
              <w:tabs>
                <w:tab w:val="left" w:pos="2100"/>
              </w:tabs>
            </w:pPr>
            <w:r>
              <w:rPr>
                <w:i/>
              </w:rPr>
              <w:t>Magnitude:</w:t>
            </w:r>
            <w:r>
              <w:tab/>
            </w:r>
            <m:oMath>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jω</m:t>
                      </m:r>
                    </m:e>
                  </m:d>
                </m:e>
              </m:d>
              <m:r>
                <w:rPr>
                  <w:rFonts w:ascii="Cambria Math" w:hAnsi="Cambria Math"/>
                </w:rPr>
                <m:t xml:space="preserve"> = </m:t>
              </m:r>
              <m:f>
                <m:fPr>
                  <m:ctrlPr>
                    <w:rPr>
                      <w:rFonts w:ascii="Cambria Math" w:hAnsi="Cambria Math"/>
                    </w:rPr>
                  </m:ctrlPr>
                </m:fPr>
                <m:num>
                  <m:r>
                    <m:rPr>
                      <m:nor/>
                    </m:rPr>
                    <m:t>1</m:t>
                  </m:r>
                </m:num>
                <m:den>
                  <m:rad>
                    <m:radPr>
                      <m:degHide m:val="1"/>
                      <m:ctrlPr>
                        <w:rPr>
                          <w:rFonts w:ascii="Cambria Math" w:hAnsi="Cambria Math"/>
                        </w:rPr>
                      </m:ctrlPr>
                    </m:radPr>
                    <m:deg/>
                    <m:e>
                      <m:r>
                        <m:rPr>
                          <m:nor/>
                        </m:rPr>
                        <m:t>1</m:t>
                      </m:r>
                      <m: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ωRC</m:t>
                              </m:r>
                            </m:e>
                          </m:d>
                        </m:e>
                        <m:sup>
                          <m:r>
                            <m:rPr>
                              <m:nor/>
                            </m:rPr>
                            <m:t>2</m:t>
                          </m:r>
                        </m:sup>
                      </m:sSup>
                    </m:e>
                  </m:rad>
                </m:den>
              </m:f>
            </m:oMath>
          </w:p>
          <w:p w14:paraId="19129FC3" w14:textId="77777777" w:rsidR="00273DC6" w:rsidRDefault="00273DC6">
            <w:r>
              <w:rPr>
                <w:i/>
              </w:rPr>
              <w:t>Phase:</w:t>
            </w:r>
            <w:r>
              <w:tab/>
            </w:r>
            <m:oMath>
              <m:r>
                <w:rPr>
                  <w:rFonts w:ascii="Cambria Math" w:hAnsi="Cambria Math"/>
                </w:rPr>
                <m:t>∠H</m:t>
              </m:r>
              <m:d>
                <m:dPr>
                  <m:ctrlPr>
                    <w:rPr>
                      <w:rFonts w:ascii="Cambria Math" w:hAnsi="Cambria Math"/>
                    </w:rPr>
                  </m:ctrlPr>
                </m:dPr>
                <m:e>
                  <m:r>
                    <w:rPr>
                      <w:rFonts w:ascii="Cambria Math" w:hAnsi="Cambria Math"/>
                    </w:rPr>
                    <m:t>jω</m:t>
                  </m:r>
                </m:e>
              </m:d>
              <m:r>
                <w:rPr>
                  <w:rFonts w:ascii="Cambria Math" w:hAnsi="Cambria Math"/>
                </w:rPr>
                <m:t xml:space="preserve"> = -</m:t>
              </m:r>
              <m:sSup>
                <m:sSupPr>
                  <m:ctrlPr>
                    <w:rPr>
                      <w:rFonts w:ascii="Cambria Math" w:hAnsi="Cambria Math"/>
                    </w:rPr>
                  </m:ctrlPr>
                </m:sSupPr>
                <m:e>
                  <m:r>
                    <m:rPr>
                      <m:nor/>
                    </m:rPr>
                    <m:t>tan</m:t>
                  </m:r>
                </m:e>
                <m:sup>
                  <m:r>
                    <m:rPr>
                      <m:nor/>
                    </m:rPr>
                    <m:t>-1</m:t>
                  </m:r>
                </m:sup>
              </m:sSup>
              <m:d>
                <m:dPr>
                  <m:ctrlPr>
                    <w:rPr>
                      <w:rFonts w:ascii="Cambria Math" w:hAnsi="Cambria Math"/>
                    </w:rPr>
                  </m:ctrlPr>
                </m:dPr>
                <m:e>
                  <m:r>
                    <w:rPr>
                      <w:rFonts w:ascii="Cambria Math" w:hAnsi="Cambria Math"/>
                    </w:rPr>
                    <m:t>ωRC</m:t>
                  </m:r>
                </m:e>
              </m:d>
            </m:oMath>
          </w:p>
        </w:tc>
        <w:tc>
          <w:tcPr>
            <w:tcW w:w="1000" w:type="dxa"/>
            <w:vAlign w:val="center"/>
          </w:tcPr>
          <w:p w14:paraId="7A87C711" w14:textId="77777777" w:rsidR="00273DC6" w:rsidRDefault="00273DC6">
            <w:pPr>
              <w:jc w:val="right"/>
            </w:pPr>
            <w:r>
              <w:t>(2)</w:t>
            </w:r>
          </w:p>
        </w:tc>
      </w:tr>
    </w:tbl>
    <w:p w14:paraId="266C1FE3" w14:textId="77777777" w:rsidR="00273DC6" w:rsidRDefault="00273DC6" w:rsidP="00273DC6">
      <w:pPr>
        <w:spacing w:line="360" w:lineRule="auto"/>
        <w:jc w:val="both"/>
      </w:pPr>
      <w:r>
        <w:rPr>
          <w:b/>
        </w:rPr>
        <w:t xml:space="preserve">Step 3 – Time constant and cut-off frequency: </w:t>
      </w:r>
      <w:r>
        <w:t>Time constant τ and −3 dB cut-off frequency (where |</w:t>
      </w:r>
      <w:r>
        <w:rPr>
          <w:i/>
        </w:rPr>
        <w:t>H</w:t>
      </w:r>
      <w:r>
        <w:t>(</w:t>
      </w:r>
      <w:proofErr w:type="spellStart"/>
      <w:r>
        <w:rPr>
          <w:i/>
        </w:rPr>
        <w:t>j</w:t>
      </w:r>
      <w:r>
        <w:t>ω</w:t>
      </w:r>
      <w:proofErr w:type="gramStart"/>
      <w:r>
        <w:rPr>
          <w:i/>
          <w:vertAlign w:val="subscript"/>
        </w:rPr>
        <w:t>c</w:t>
      </w:r>
      <w:proofErr w:type="spellEnd"/>
      <w:r>
        <w:t>)|</w:t>
      </w:r>
      <w:proofErr w:type="gramEnd"/>
      <w:r>
        <w:t xml:space="preserve"> = 1/√2 = 0.7071):</w:t>
      </w:r>
    </w:p>
    <w:tbl>
      <w:tblPr>
        <w:tblW w:w="9020" w:type="dxa"/>
        <w:jc w:val="center"/>
        <w:tblCellMar>
          <w:left w:w="10" w:type="dxa"/>
          <w:right w:w="10" w:type="dxa"/>
        </w:tblCellMar>
        <w:tblLook w:val="04A0" w:firstRow="1" w:lastRow="0" w:firstColumn="1" w:lastColumn="0" w:noHBand="0" w:noVBand="1"/>
      </w:tblPr>
      <w:tblGrid>
        <w:gridCol w:w="8018"/>
        <w:gridCol w:w="1002"/>
      </w:tblGrid>
      <w:tr w:rsidR="00273DC6" w14:paraId="71ECBF7C" w14:textId="77777777" w:rsidTr="000A5292">
        <w:trPr>
          <w:cantSplit/>
          <w:jc w:val="center"/>
        </w:trPr>
        <w:tc>
          <w:tcPr>
            <w:tcW w:w="8000" w:type="dxa"/>
            <w:vAlign w:val="center"/>
          </w:tcPr>
          <w:p w14:paraId="1D102055" w14:textId="77777777" w:rsidR="00273DC6" w:rsidRDefault="00273DC6">
            <w:pPr>
              <w:tabs>
                <w:tab w:val="left" w:pos="2100"/>
              </w:tabs>
            </w:pPr>
            <w:r>
              <w:rPr>
                <w:i/>
              </w:rPr>
              <w:t>Time constant:</w:t>
            </w:r>
            <w:r>
              <w:tab/>
            </w:r>
            <m:oMath>
              <m:r>
                <w:rPr>
                  <w:rFonts w:ascii="Cambria Math" w:hAnsi="Cambria Math"/>
                </w:rPr>
                <m:t xml:space="preserve">τ = RC = </m:t>
              </m:r>
              <m:d>
                <m:dPr>
                  <m:ctrlPr>
                    <w:rPr>
                      <w:rFonts w:ascii="Cambria Math" w:hAnsi="Cambria Math"/>
                    </w:rPr>
                  </m:ctrlPr>
                </m:dPr>
                <m:e>
                  <m:r>
                    <m:rPr>
                      <m:nor/>
                    </m:rPr>
                    <m:t>1500</m:t>
                  </m:r>
                </m:e>
              </m:d>
              <m:d>
                <m:dPr>
                  <m:ctrlPr>
                    <w:rPr>
                      <w:rFonts w:ascii="Cambria Math" w:hAnsi="Cambria Math"/>
                    </w:rPr>
                  </m:ctrlPr>
                </m:dPr>
                <m:e>
                  <m:r>
                    <m:rPr>
                      <m:nor/>
                    </m:rPr>
                    <m:t xml:space="preserve">0.01 × </m:t>
                  </m:r>
                  <m:sSup>
                    <m:sSupPr>
                      <m:ctrlPr>
                        <w:rPr>
                          <w:rFonts w:ascii="Cambria Math" w:hAnsi="Cambria Math"/>
                        </w:rPr>
                      </m:ctrlPr>
                    </m:sSupPr>
                    <m:e>
                      <m:r>
                        <m:rPr>
                          <m:nor/>
                        </m:rPr>
                        <m:t>10</m:t>
                      </m:r>
                    </m:e>
                    <m:sup>
                      <m:r>
                        <m:rPr>
                          <m:nor/>
                        </m:rPr>
                        <m:t>-6</m:t>
                      </m:r>
                    </m:sup>
                  </m:sSup>
                </m:e>
              </m:d>
              <m:r>
                <m:rPr>
                  <m:nor/>
                </m:rPr>
                <m:t xml:space="preserve"> = 15 µs</m:t>
              </m:r>
            </m:oMath>
          </w:p>
          <w:p w14:paraId="0EB520B1" w14:textId="77777777" w:rsidR="00273DC6" w:rsidRDefault="00273DC6">
            <w:r>
              <w:rPr>
                <w:i/>
              </w:rPr>
              <w:t>Cut-off frequency:</w:t>
            </w:r>
            <w:r>
              <w:tab/>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 xml:space="preserve"> = </m:t>
              </m:r>
              <m:f>
                <m:fPr>
                  <m:ctrlPr>
                    <w:rPr>
                      <w:rFonts w:ascii="Cambria Math" w:hAnsi="Cambria Math"/>
                    </w:rPr>
                  </m:ctrlPr>
                </m:fPr>
                <m:num>
                  <m:r>
                    <m:rPr>
                      <m:nor/>
                    </m:rPr>
                    <m:t>1</m:t>
                  </m:r>
                </m:num>
                <m:den>
                  <m:r>
                    <w:rPr>
                      <w:rFonts w:ascii="Cambria Math" w:hAnsi="Cambria Math"/>
                    </w:rPr>
                    <m:t>2πRC</m:t>
                  </m:r>
                </m:den>
              </m:f>
              <m:r>
                <w:rPr>
                  <w:rFonts w:ascii="Cambria Math" w:hAnsi="Cambria Math"/>
                </w:rPr>
                <m:t xml:space="preserve"> = </m:t>
              </m:r>
              <m:f>
                <m:fPr>
                  <m:ctrlPr>
                    <w:rPr>
                      <w:rFonts w:ascii="Cambria Math" w:hAnsi="Cambria Math"/>
                    </w:rPr>
                  </m:ctrlPr>
                </m:fPr>
                <m:num>
                  <m:r>
                    <m:rPr>
                      <m:nor/>
                    </m:rPr>
                    <m:t>1</m:t>
                  </m:r>
                </m:num>
                <m:den>
                  <m:r>
                    <w:rPr>
                      <w:rFonts w:ascii="Cambria Math" w:hAnsi="Cambria Math"/>
                    </w:rPr>
                    <m:t>2π</m:t>
                  </m:r>
                  <m:d>
                    <m:dPr>
                      <m:ctrlPr>
                        <w:rPr>
                          <w:rFonts w:ascii="Cambria Math" w:hAnsi="Cambria Math"/>
                        </w:rPr>
                      </m:ctrlPr>
                    </m:dPr>
                    <m:e>
                      <m:r>
                        <m:rPr>
                          <m:nor/>
                        </m:rPr>
                        <m:t>1500</m:t>
                      </m:r>
                    </m:e>
                  </m:d>
                  <m:d>
                    <m:dPr>
                      <m:ctrlPr>
                        <w:rPr>
                          <w:rFonts w:ascii="Cambria Math" w:hAnsi="Cambria Math"/>
                        </w:rPr>
                      </m:ctrlPr>
                    </m:dPr>
                    <m:e>
                      <m:r>
                        <m:rPr>
                          <m:nor/>
                        </m:rPr>
                        <m:t xml:space="preserve">0.01 × </m:t>
                      </m:r>
                      <m:sSup>
                        <m:sSupPr>
                          <m:ctrlPr>
                            <w:rPr>
                              <w:rFonts w:ascii="Cambria Math" w:hAnsi="Cambria Math"/>
                            </w:rPr>
                          </m:ctrlPr>
                        </m:sSupPr>
                        <m:e>
                          <m:r>
                            <m:rPr>
                              <m:nor/>
                            </m:rPr>
                            <m:t>10</m:t>
                          </m:r>
                        </m:e>
                        <m:sup>
                          <m:r>
                            <m:rPr>
                              <m:nor/>
                            </m:rPr>
                            <m:t>-6</m:t>
                          </m:r>
                        </m:sup>
                      </m:sSup>
                    </m:e>
                  </m:d>
                </m:den>
              </m:f>
              <m:r>
                <m:rPr>
                  <m:nor/>
                </m:rPr>
                <m:t xml:space="preserve"> = 10.61 kHz</m:t>
              </m:r>
            </m:oMath>
          </w:p>
        </w:tc>
        <w:tc>
          <w:tcPr>
            <w:tcW w:w="1000" w:type="dxa"/>
            <w:vAlign w:val="center"/>
          </w:tcPr>
          <w:p w14:paraId="55B3E889" w14:textId="77777777" w:rsidR="00273DC6" w:rsidRDefault="00273DC6">
            <w:pPr>
              <w:jc w:val="right"/>
            </w:pPr>
            <w:r>
              <w:t>(3)</w:t>
            </w:r>
          </w:p>
        </w:tc>
      </w:tr>
    </w:tbl>
    <w:p w14:paraId="227AF195" w14:textId="77777777" w:rsidR="00273DC6" w:rsidRDefault="00273DC6" w:rsidP="00273DC6">
      <w:pPr>
        <w:spacing w:line="360" w:lineRule="auto"/>
        <w:jc w:val="both"/>
      </w:pPr>
      <w:r>
        <w:rPr>
          <w:b/>
        </w:rPr>
        <w:t xml:space="preserve">Step 4 – Fourier series of the square-wave input: </w:t>
      </w:r>
      <w:r>
        <w:t xml:space="preserve">For a zero-mean, 50% duty-cycle odd square wave of peak amplitude </w:t>
      </w:r>
      <w:r>
        <w:rPr>
          <w:i/>
        </w:rPr>
        <w:t>A</w:t>
      </w:r>
      <w:r>
        <w:t xml:space="preserve"> = </w:t>
      </w:r>
      <w:proofErr w:type="spellStart"/>
      <w:r>
        <w:rPr>
          <w:i/>
        </w:rPr>
        <w:t>V</w:t>
      </w:r>
      <w:r>
        <w:rPr>
          <w:vertAlign w:val="subscript"/>
        </w:rPr>
        <w:t>pp</w:t>
      </w:r>
      <w:proofErr w:type="spellEnd"/>
      <w:r>
        <w:t>/2 and fundamental ω</w:t>
      </w:r>
      <w:r>
        <w:rPr>
          <w:vertAlign w:val="subscript"/>
        </w:rPr>
        <w:t>0</w:t>
      </w:r>
      <w:r>
        <w:t xml:space="preserve"> = 2π</w:t>
      </w:r>
      <w:r>
        <w:rPr>
          <w:i/>
        </w:rPr>
        <w:t>f</w:t>
      </w:r>
      <w:r>
        <w:rPr>
          <w:vertAlign w:val="subscript"/>
        </w:rPr>
        <w:t>0</w:t>
      </w:r>
      <w:r>
        <w:t xml:space="preserve">, </w:t>
      </w:r>
      <w:r>
        <w:rPr>
          <w:i/>
        </w:rPr>
        <w:t>a</w:t>
      </w:r>
      <w:r>
        <w:rPr>
          <w:vertAlign w:val="subscript"/>
        </w:rPr>
        <w:t>0</w:t>
      </w:r>
      <w:r>
        <w:t xml:space="preserve"> = 0, </w:t>
      </w:r>
      <w:r>
        <w:rPr>
          <w:i/>
        </w:rPr>
        <w:t>a</w:t>
      </w:r>
      <w:r>
        <w:rPr>
          <w:i/>
          <w:vertAlign w:val="subscript"/>
        </w:rPr>
        <w:t>n</w:t>
      </w:r>
      <w:r>
        <w:t xml:space="preserve"> = 0, and </w:t>
      </w:r>
      <w:r>
        <w:rPr>
          <w:i/>
        </w:rPr>
        <w:t>b</w:t>
      </w:r>
      <w:r>
        <w:rPr>
          <w:i/>
          <w:vertAlign w:val="subscript"/>
        </w:rPr>
        <w:t>n</w:t>
      </w:r>
      <w:r>
        <w:t xml:space="preserve"> = 0 for even </w:t>
      </w:r>
      <w:r>
        <w:rPr>
          <w:i/>
        </w:rPr>
        <w:t>n</w:t>
      </w:r>
      <w:r>
        <w:t>. Only odd harmonics (</w:t>
      </w:r>
      <w:r>
        <w:rPr>
          <w:i/>
        </w:rPr>
        <w:t>n</w:t>
      </w:r>
      <w:r>
        <w:t xml:space="preserve"> = 1, 3, 5, …) are non-zero:</w:t>
      </w:r>
    </w:p>
    <w:tbl>
      <w:tblPr>
        <w:tblW w:w="9020" w:type="dxa"/>
        <w:jc w:val="center"/>
        <w:tblCellMar>
          <w:left w:w="10" w:type="dxa"/>
          <w:right w:w="10" w:type="dxa"/>
        </w:tblCellMar>
        <w:tblLook w:val="04A0" w:firstRow="1" w:lastRow="0" w:firstColumn="1" w:lastColumn="0" w:noHBand="0" w:noVBand="1"/>
      </w:tblPr>
      <w:tblGrid>
        <w:gridCol w:w="8018"/>
        <w:gridCol w:w="1002"/>
      </w:tblGrid>
      <w:tr w:rsidR="00273DC6" w14:paraId="21487B84" w14:textId="77777777" w:rsidTr="000A5292">
        <w:trPr>
          <w:cantSplit/>
          <w:jc w:val="center"/>
        </w:trPr>
        <w:tc>
          <w:tcPr>
            <w:tcW w:w="8000" w:type="dxa"/>
            <w:vAlign w:val="center"/>
          </w:tcPr>
          <w:p w14:paraId="6192AC94" w14:textId="77777777" w:rsidR="00273DC6" w:rsidRDefault="00273DC6">
            <w:pPr>
              <w:tabs>
                <w:tab w:val="left" w:pos="2100"/>
              </w:tabs>
            </w:pPr>
            <w:r>
              <w:rPr>
                <w:i/>
              </w:rPr>
              <w:t>Fourier series:</w:t>
            </w:r>
            <w:r>
              <w:tab/>
            </w:r>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n=1,3,5,…</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n</m:t>
                  </m:r>
                </m:sub>
              </m:sSub>
              <m:r>
                <m:rPr>
                  <m:nor/>
                </m:rPr>
                <m:t xml:space="preserve"> sin</m:t>
              </m:r>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ω</m:t>
                      </m:r>
                    </m:e>
                    <m:sub>
                      <m:r>
                        <m:rPr>
                          <m:nor/>
                        </m:rPr>
                        <m:t>0</m:t>
                      </m:r>
                    </m:sub>
                  </m:sSub>
                  <m:r>
                    <w:rPr>
                      <w:rFonts w:ascii="Cambria Math" w:hAnsi="Cambria Math"/>
                    </w:rPr>
                    <m:t>t</m:t>
                  </m:r>
                </m:e>
              </m:d>
            </m:oMath>
          </w:p>
          <w:p w14:paraId="52F3A698" w14:textId="77777777" w:rsidR="00273DC6" w:rsidRDefault="00273DC6">
            <w:r>
              <w:rPr>
                <w:i/>
              </w:rPr>
              <w:t>Coefficients:</w:t>
            </w:r>
            <w:r>
              <w:tab/>
            </w:r>
            <m:oMath>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 xml:space="preserve"> = </m:t>
              </m:r>
              <m:f>
                <m:fPr>
                  <m:ctrlPr>
                    <w:rPr>
                      <w:rFonts w:ascii="Cambria Math" w:hAnsi="Cambria Math"/>
                    </w:rPr>
                  </m:ctrlPr>
                </m:fPr>
                <m:num>
                  <m:r>
                    <w:rPr>
                      <w:rFonts w:ascii="Cambria Math" w:hAnsi="Cambria Math"/>
                    </w:rPr>
                    <m:t>4A</m:t>
                  </m:r>
                </m:num>
                <m:den>
                  <m:r>
                    <w:rPr>
                      <w:rFonts w:ascii="Cambria Math" w:hAnsi="Cambria Math"/>
                    </w:rPr>
                    <m:t>nπ</m:t>
                  </m:r>
                </m:den>
              </m:f>
            </m:oMath>
          </w:p>
        </w:tc>
        <w:tc>
          <w:tcPr>
            <w:tcW w:w="1000" w:type="dxa"/>
            <w:vAlign w:val="center"/>
          </w:tcPr>
          <w:p w14:paraId="684B0695" w14:textId="77777777" w:rsidR="00273DC6" w:rsidRDefault="00273DC6">
            <w:pPr>
              <w:jc w:val="right"/>
            </w:pPr>
            <w:r>
              <w:t>(4)</w:t>
            </w:r>
          </w:p>
        </w:tc>
      </w:tr>
    </w:tbl>
    <w:p w14:paraId="74B73451" w14:textId="77777777" w:rsidR="00273DC6" w:rsidRDefault="00273DC6" w:rsidP="00273DC6">
      <w:pPr>
        <w:spacing w:line="360" w:lineRule="auto"/>
        <w:jc w:val="both"/>
      </w:pPr>
      <w:r>
        <w:rPr>
          <w:b/>
        </w:rPr>
        <w:t xml:space="preserve">Step 5 – Filtered output and time-domain response: </w:t>
      </w:r>
      <w:r>
        <w:t xml:space="preserve">Filtered harmonic output magnitude, peak-convention </w:t>
      </w:r>
      <w:proofErr w:type="spellStart"/>
      <w:r>
        <w:t>dBV</w:t>
      </w:r>
      <w:proofErr w:type="spellEnd"/>
      <w:r>
        <w:t xml:space="preserve"> level, decibel gain, and steady-state peak capacitor voltage:</w:t>
      </w:r>
    </w:p>
    <w:tbl>
      <w:tblPr>
        <w:tblW w:w="9020" w:type="dxa"/>
        <w:jc w:val="center"/>
        <w:tblCellMar>
          <w:left w:w="10" w:type="dxa"/>
          <w:right w:w="10" w:type="dxa"/>
        </w:tblCellMar>
        <w:tblLook w:val="04A0" w:firstRow="1" w:lastRow="0" w:firstColumn="1" w:lastColumn="0" w:noHBand="0" w:noVBand="1"/>
      </w:tblPr>
      <w:tblGrid>
        <w:gridCol w:w="8018"/>
        <w:gridCol w:w="1002"/>
      </w:tblGrid>
      <w:tr w:rsidR="00273DC6" w14:paraId="1B4A501E" w14:textId="77777777" w:rsidTr="000A5292">
        <w:trPr>
          <w:cantSplit/>
          <w:jc w:val="center"/>
        </w:trPr>
        <w:tc>
          <w:tcPr>
            <w:tcW w:w="8000" w:type="dxa"/>
            <w:vAlign w:val="center"/>
          </w:tcPr>
          <w:p w14:paraId="335EFE90" w14:textId="77777777" w:rsidR="00273DC6" w:rsidRDefault="00273DC6">
            <w:pPr>
              <w:tabs>
                <w:tab w:val="left" w:pos="2100"/>
              </w:tabs>
            </w:pPr>
            <w:r>
              <w:rPr>
                <w:i/>
              </w:rPr>
              <w:t>Output magnitude:</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o,n</m:t>
                      </m:r>
                    </m:sub>
                  </m:sSub>
                </m:e>
              </m:d>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n</m:t>
                  </m:r>
                </m:sub>
              </m:sSub>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jn</m:t>
                      </m:r>
                      <m:sSub>
                        <m:sSubPr>
                          <m:ctrlPr>
                            <w:rPr>
                              <w:rFonts w:ascii="Cambria Math" w:hAnsi="Cambria Math"/>
                            </w:rPr>
                          </m:ctrlPr>
                        </m:sSubPr>
                        <m:e>
                          <m:r>
                            <w:rPr>
                              <w:rFonts w:ascii="Cambria Math" w:hAnsi="Cambria Math"/>
                            </w:rPr>
                            <m:t>ω</m:t>
                          </m:r>
                        </m:e>
                        <m:sub>
                          <m:r>
                            <m:rPr>
                              <m:nor/>
                            </m:rPr>
                            <m:t>0</m:t>
                          </m:r>
                        </m:sub>
                      </m:sSub>
                    </m:e>
                  </m:d>
                </m:e>
              </m:d>
            </m:oMath>
          </w:p>
          <w:p w14:paraId="5E58ACF5" w14:textId="77777777" w:rsidR="00273DC6" w:rsidRDefault="00273DC6">
            <w:pPr>
              <w:tabs>
                <w:tab w:val="left" w:pos="2100"/>
              </w:tabs>
            </w:pPr>
            <w:proofErr w:type="spellStart"/>
            <w:r>
              <w:rPr>
                <w:i/>
              </w:rPr>
              <w:t>dBV</w:t>
            </w:r>
            <w:proofErr w:type="spellEnd"/>
            <w:r>
              <w:rPr>
                <w:i/>
              </w:rPr>
              <w:t xml:space="preserve"> level:</w:t>
            </w:r>
            <w:r>
              <w:tab/>
            </w:r>
            <m:oMath>
              <m:sSub>
                <m:sSubPr>
                  <m:ctrlPr>
                    <w:rPr>
                      <w:rFonts w:ascii="Cambria Math" w:hAnsi="Cambria Math"/>
                    </w:rPr>
                  </m:ctrlPr>
                </m:sSubPr>
                <m:e>
                  <m:r>
                    <w:rPr>
                      <w:rFonts w:ascii="Cambria Math" w:hAnsi="Cambria Math"/>
                    </w:rPr>
                    <m:t>L</m:t>
                  </m:r>
                </m:e>
                <m:sub>
                  <m:r>
                    <m:rPr>
                      <m:nor/>
                    </m:rPr>
                    <m:t>dBV</m:t>
                  </m:r>
                </m:sub>
              </m:sSub>
              <m:r>
                <m:rPr>
                  <m:nor/>
                </m:rPr>
                <m:t xml:space="preserve"> = 20 </m:t>
              </m:r>
              <m:sSub>
                <m:sSubPr>
                  <m:ctrlPr>
                    <w:rPr>
                      <w:rFonts w:ascii="Cambria Math" w:hAnsi="Cambria Math"/>
                    </w:rPr>
                  </m:ctrlPr>
                </m:sSubPr>
                <m:e>
                  <m:r>
                    <m:rPr>
                      <m:nor/>
                    </m:rPr>
                    <m:t>log</m:t>
                  </m:r>
                </m:e>
                <m:sub>
                  <m:r>
                    <m:rPr>
                      <m:nor/>
                    </m:rPr>
                    <m:t>10</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m:rPr>
                          <m:nor/>
                        </m:rPr>
                        <m:t>peak</m:t>
                      </m:r>
                    </m:sub>
                  </m:sSub>
                </m:e>
              </m:d>
            </m:oMath>
          </w:p>
          <w:p w14:paraId="0AF01A42" w14:textId="77777777" w:rsidR="00273DC6" w:rsidRDefault="00273DC6">
            <w:pPr>
              <w:tabs>
                <w:tab w:val="left" w:pos="2100"/>
              </w:tabs>
            </w:pPr>
            <w:r>
              <w:rPr>
                <w:i/>
              </w:rPr>
              <w:t>Gain:</w:t>
            </w:r>
            <w:r>
              <w:tab/>
            </w:r>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 xml:space="preserve"> = </m:t>
              </m:r>
              <m:sSub>
                <m:sSubPr>
                  <m:ctrlPr>
                    <w:rPr>
                      <w:rFonts w:ascii="Cambria Math" w:hAnsi="Cambria Math"/>
                    </w:rPr>
                  </m:ctrlPr>
                </m:sSubPr>
                <m:e>
                  <m:r>
                    <w:rPr>
                      <w:rFonts w:ascii="Cambria Math" w:hAnsi="Cambria Math"/>
                    </w:rPr>
                    <m:t>V</m:t>
                  </m:r>
                </m:e>
                <m:sub>
                  <m:r>
                    <m:rPr>
                      <m:nor/>
                    </m:rPr>
                    <m:t>o,n(dBV)</m:t>
                  </m:r>
                </m:sub>
              </m:sSub>
              <m:r>
                <w:rPr>
                  <w:rFonts w:ascii="Cambria Math" w:hAnsi="Cambria Math"/>
                </w:rPr>
                <m:t xml:space="preserve"> - </m:t>
              </m:r>
              <m:sSub>
                <m:sSubPr>
                  <m:ctrlPr>
                    <w:rPr>
                      <w:rFonts w:ascii="Cambria Math" w:hAnsi="Cambria Math"/>
                    </w:rPr>
                  </m:ctrlPr>
                </m:sSubPr>
                <m:e>
                  <m:r>
                    <w:rPr>
                      <w:rFonts w:ascii="Cambria Math" w:hAnsi="Cambria Math"/>
                    </w:rPr>
                    <m:t>b</m:t>
                  </m:r>
                </m:e>
                <m:sub>
                  <m:r>
                    <m:rPr>
                      <m:nor/>
                    </m:rPr>
                    <m:t>n(dBV)</m:t>
                  </m:r>
                </m:sub>
              </m:sSub>
            </m:oMath>
          </w:p>
          <w:p w14:paraId="382C14FE" w14:textId="77777777" w:rsidR="00273DC6" w:rsidRDefault="00273DC6">
            <w:r>
              <w:rPr>
                <w:i/>
              </w:rPr>
              <w:t>Peak output:</w:t>
            </w:r>
            <w:r>
              <w:tab/>
            </w:r>
            <m:oMath>
              <m:sSub>
                <m:sSubPr>
                  <m:ctrlPr>
                    <w:rPr>
                      <w:rFonts w:ascii="Cambria Math" w:hAnsi="Cambria Math"/>
                    </w:rPr>
                  </m:ctrlPr>
                </m:sSubPr>
                <m:e>
                  <m:r>
                    <w:rPr>
                      <w:rFonts w:ascii="Cambria Math" w:hAnsi="Cambria Math"/>
                    </w:rPr>
                    <m:t>V</m:t>
                  </m:r>
                </m:e>
                <m:sub>
                  <m:r>
                    <m:rPr>
                      <m:nor/>
                    </m:rPr>
                    <m:t>o,peak</m:t>
                  </m:r>
                </m:sub>
              </m:sSub>
              <m:r>
                <w:rPr>
                  <w:rFonts w:ascii="Cambria Math" w:hAnsi="Cambria Math"/>
                </w:rPr>
                <m:t xml:space="preserve"> = A tanh</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0</m:t>
                          </m:r>
                        </m:sub>
                      </m:sSub>
                    </m:num>
                    <m:den>
                      <m:r>
                        <w:rPr>
                          <w:rFonts w:ascii="Cambria Math" w:hAnsi="Cambria Math"/>
                        </w:rPr>
                        <m:t>4RC</m:t>
                      </m:r>
                    </m:den>
                  </m:f>
                </m:e>
              </m:d>
            </m:oMath>
          </w:p>
        </w:tc>
        <w:tc>
          <w:tcPr>
            <w:tcW w:w="1000" w:type="dxa"/>
            <w:vAlign w:val="center"/>
          </w:tcPr>
          <w:p w14:paraId="0E2E24E6" w14:textId="77777777" w:rsidR="00273DC6" w:rsidRDefault="00273DC6">
            <w:pPr>
              <w:jc w:val="right"/>
            </w:pPr>
            <w:r>
              <w:t>(5)</w:t>
            </w:r>
          </w:p>
        </w:tc>
      </w:tr>
    </w:tbl>
    <w:p w14:paraId="11E157B3" w14:textId="1CE2B6E2" w:rsidR="183CA664" w:rsidRPr="00273DC6" w:rsidRDefault="00273DC6" w:rsidP="00273DC6">
      <w:pPr>
        <w:spacing w:line="360" w:lineRule="auto"/>
      </w:pPr>
      <w:r>
        <w:t xml:space="preserve">•  </w:t>
      </w:r>
      <w:r>
        <w:rPr>
          <w:b/>
        </w:rPr>
        <w:t xml:space="preserve">Assumptions: </w:t>
      </w:r>
      <w:r w:rsidR="00B2198E" w:rsidRPr="00B2198E">
        <w:t xml:space="preserve">Nominal R = 1.5 </w:t>
      </w:r>
      <w:proofErr w:type="spellStart"/>
      <w:r w:rsidR="00B2198E" w:rsidRPr="00B2198E">
        <w:t>kΩ</w:t>
      </w:r>
      <w:proofErr w:type="spellEnd"/>
      <w:r w:rsidR="00B2198E" w:rsidRPr="00B2198E">
        <w:t xml:space="preserve"> and C = 0.01 µF are used with negligible 1 MΩ </w:t>
      </w:r>
      <w:r w:rsidR="00B2198E" w:rsidRPr="00B2198E">
        <w:rPr>
          <w:rFonts w:ascii="Cambria Math" w:hAnsi="Cambria Math" w:cs="Cambria Math"/>
        </w:rPr>
        <w:t>∥</w:t>
      </w:r>
      <w:r w:rsidR="00B2198E" w:rsidRPr="00B2198E">
        <w:t xml:space="preserve"> 16 pF probe loading (&lt;0.01% shift in fc). Note that for Post-Lab Section C, the specified 15 </w:t>
      </w:r>
      <w:proofErr w:type="spellStart"/>
      <w:r w:rsidR="00B2198E" w:rsidRPr="00B2198E">
        <w:t>Vpp</w:t>
      </w:r>
      <w:proofErr w:type="spellEnd"/>
      <w:r w:rsidR="00B2198E" w:rsidRPr="00B2198E">
        <w:t xml:space="preserve"> input is used, while for Table C, analytical predictions for the observed 20.1 </w:t>
      </w:r>
      <w:proofErr w:type="spellStart"/>
      <w:r w:rsidR="00B2198E" w:rsidRPr="00B2198E">
        <w:t>Vpp</w:t>
      </w:r>
      <w:proofErr w:type="spellEnd"/>
      <w:r w:rsidR="00B2198E" w:rsidRPr="00B2198E">
        <w:t xml:space="preserve"> input </w:t>
      </w:r>
      <w:proofErr w:type="gramStart"/>
      <w:r w:rsidR="00B2198E" w:rsidRPr="00B2198E">
        <w:t>is</w:t>
      </w:r>
      <w:proofErr w:type="gramEnd"/>
      <w:r w:rsidR="00B2198E" w:rsidRPr="00B2198E">
        <w:t xml:space="preserve"> used because paired input–output peak cursor readings were not saved in the FFT captures</w:t>
      </w:r>
      <w:r>
        <w:t>.</w:t>
      </w:r>
    </w:p>
    <w:p w14:paraId="775BA4EC" w14:textId="0FC3502C" w:rsidR="69D0BDE0" w:rsidRPr="00273DC6" w:rsidRDefault="00273DC6" w:rsidP="00273DC6">
      <w:pPr>
        <w:pStyle w:val="Heading1"/>
        <w:rPr>
          <w:rFonts w:ascii="Times New Roman" w:eastAsia="Times New Roman" w:hAnsi="Times New Roman" w:cs="Times New Roman"/>
          <w:b/>
          <w:color w:val="000000"/>
          <w:sz w:val="28"/>
        </w:rPr>
      </w:pPr>
      <w:bookmarkStart w:id="13" w:name="_Toc243852573"/>
      <w:r w:rsidRPr="00273DC6">
        <w:rPr>
          <w:rFonts w:ascii="Times New Roman" w:eastAsia="Times New Roman" w:hAnsi="Times New Roman" w:cs="Times New Roman"/>
          <w:b/>
          <w:color w:val="000000"/>
          <w:sz w:val="28"/>
        </w:rPr>
        <w:lastRenderedPageBreak/>
        <w:t>3.</w:t>
      </w:r>
      <w:r w:rsidR="69D0BDE0" w:rsidRPr="00273DC6">
        <w:rPr>
          <w:rFonts w:ascii="Times New Roman" w:eastAsia="Times New Roman" w:hAnsi="Times New Roman" w:cs="Times New Roman"/>
          <w:b/>
          <w:color w:val="000000"/>
          <w:sz w:val="28"/>
        </w:rPr>
        <w:t xml:space="preserve"> Results</w:t>
      </w:r>
      <w:bookmarkEnd w:id="13"/>
    </w:p>
    <w:p w14:paraId="5895480F" w14:textId="738E2EA8" w:rsidR="534B0F11" w:rsidRPr="00273DC6" w:rsidRDefault="00273DC6" w:rsidP="00273DC6">
      <w:pPr>
        <w:pStyle w:val="Heading2"/>
        <w:rPr>
          <w:rFonts w:ascii="Times New Roman" w:eastAsia="Times New Roman" w:hAnsi="Times New Roman" w:cs="Times New Roman"/>
          <w:b/>
          <w:color w:val="000000"/>
          <w:sz w:val="24"/>
        </w:rPr>
      </w:pPr>
      <w:bookmarkStart w:id="14" w:name="_Toc243852574"/>
      <w:r w:rsidRPr="00273DC6">
        <w:rPr>
          <w:rFonts w:ascii="Times New Roman" w:eastAsia="Times New Roman" w:hAnsi="Times New Roman" w:cs="Times New Roman"/>
          <w:b/>
          <w:color w:val="000000"/>
          <w:sz w:val="24"/>
        </w:rPr>
        <w:t>3.1</w:t>
      </w:r>
      <w:r w:rsidR="534B0F11" w:rsidRPr="00273DC6">
        <w:rPr>
          <w:rFonts w:ascii="Times New Roman" w:eastAsia="Times New Roman" w:hAnsi="Times New Roman" w:cs="Times New Roman"/>
          <w:b/>
          <w:color w:val="000000"/>
          <w:sz w:val="24"/>
        </w:rPr>
        <w:t xml:space="preserve"> Frequency Response Derivation</w:t>
      </w:r>
      <w:bookmarkEnd w:id="14"/>
    </w:p>
    <w:p w14:paraId="66DD77DC" w14:textId="6C827DB6" w:rsidR="2BD791BC" w:rsidRPr="00273DC6" w:rsidRDefault="00273DC6" w:rsidP="00273DC6">
      <w:pPr>
        <w:pStyle w:val="Heading3"/>
        <w:rPr>
          <w:rFonts w:eastAsia="Times New Roman" w:cs="Times New Roman"/>
          <w:b/>
          <w:i/>
          <w:color w:val="000000"/>
          <w:sz w:val="22"/>
        </w:rPr>
      </w:pPr>
      <w:bookmarkStart w:id="15" w:name="_Toc1227575880"/>
      <w:bookmarkStart w:id="16" w:name="_Toc243852575"/>
      <w:r w:rsidRPr="00273DC6">
        <w:rPr>
          <w:rFonts w:eastAsia="Times New Roman" w:cs="Times New Roman"/>
          <w:b/>
          <w:i/>
          <w:color w:val="000000"/>
          <w:sz w:val="22"/>
        </w:rPr>
        <w:t>3.1.1</w:t>
      </w:r>
      <w:r w:rsidR="2BD791BC" w:rsidRPr="00273DC6">
        <w:rPr>
          <w:rFonts w:eastAsia="Times New Roman" w:cs="Times New Roman"/>
          <w:b/>
          <w:i/>
          <w:color w:val="000000"/>
          <w:sz w:val="22"/>
        </w:rPr>
        <w:t xml:space="preserve"> Frequency Response Derivation (A(a))</w:t>
      </w:r>
      <w:bookmarkEnd w:id="15"/>
      <w:bookmarkEnd w:id="16"/>
    </w:p>
    <w:p w14:paraId="080666B5" w14:textId="5AB79475" w:rsidR="2BD791BC" w:rsidRDefault="2BD791BC" w:rsidP="7040BF5C">
      <w:pPr>
        <w:spacing w:line="360" w:lineRule="auto"/>
        <w:rPr>
          <w:rFonts w:eastAsia="Times New Roman"/>
          <w:szCs w:val="22"/>
        </w:rPr>
      </w:pPr>
      <w:r w:rsidRPr="7040BF5C">
        <w:rPr>
          <w:rFonts w:eastAsia="Times New Roman"/>
          <w:szCs w:val="22"/>
        </w:rPr>
        <w:t>The RC circuit is described by the linear constant-coefficient differential equation (LCCDE):</w:t>
      </w:r>
    </w:p>
    <w:p w14:paraId="38F321AA" w14:textId="2B6C2F0F" w:rsidR="2BD791BC" w:rsidRDefault="2BD791BC" w:rsidP="7040BF5C">
      <w:pPr>
        <w:spacing w:line="360" w:lineRule="auto"/>
        <w:jc w:val="center"/>
        <w:rPr>
          <w:rFonts w:eastAsia="Times New Roman"/>
          <w:szCs w:val="22"/>
        </w:rPr>
      </w:pPr>
      <w:r>
        <w:rPr>
          <w:noProof/>
        </w:rPr>
        <w:drawing>
          <wp:inline distT="0" distB="0" distL="0" distR="0" wp14:anchorId="0717C9A0" wp14:editId="20EC168B">
            <wp:extent cx="1685925" cy="381000"/>
            <wp:effectExtent l="0" t="0" r="0" b="0"/>
            <wp:docPr id="11337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092" name="Picture 11337092"/>
                    <pic:cNvPicPr/>
                  </pic:nvPicPr>
                  <pic:blipFill>
                    <a:blip r:embed="rId14">
                      <a:extLst>
                        <a:ext uri="{28A0092B-C50C-407E-A947-70E740481C1C}">
                          <a14:useLocalDpi xmlns:a14="http://schemas.microsoft.com/office/drawing/2010/main"/>
                        </a:ext>
                      </a:extLst>
                    </a:blip>
                    <a:stretch>
                      <a:fillRect/>
                    </a:stretch>
                  </pic:blipFill>
                  <pic:spPr>
                    <a:xfrm>
                      <a:off x="0" y="0"/>
                      <a:ext cx="1685925" cy="381000"/>
                    </a:xfrm>
                    <a:prstGeom prst="rect">
                      <a:avLst/>
                    </a:prstGeom>
                  </pic:spPr>
                </pic:pic>
              </a:graphicData>
            </a:graphic>
          </wp:inline>
        </w:drawing>
      </w:r>
    </w:p>
    <w:p w14:paraId="772329D0" w14:textId="02846EFE" w:rsidR="2BD791BC" w:rsidRDefault="2BD791BC" w:rsidP="7040BF5C">
      <w:pPr>
        <w:spacing w:line="360" w:lineRule="auto"/>
        <w:rPr>
          <w:rFonts w:eastAsia="Times New Roman"/>
          <w:szCs w:val="22"/>
        </w:rPr>
      </w:pPr>
      <w:r w:rsidRPr="7040BF5C">
        <w:rPr>
          <w:rFonts w:eastAsia="Times New Roman"/>
          <w:szCs w:val="22"/>
        </w:rPr>
        <w:t>Taking the Fourier transform of both sides:</w:t>
      </w:r>
    </w:p>
    <w:p w14:paraId="742BCF1E" w14:textId="3F769466" w:rsidR="2BD791BC" w:rsidRDefault="2BD791BC" w:rsidP="7040BF5C">
      <w:pPr>
        <w:spacing w:line="360" w:lineRule="auto"/>
        <w:jc w:val="center"/>
        <w:rPr>
          <w:rFonts w:eastAsia="Times New Roman"/>
          <w:szCs w:val="22"/>
        </w:rPr>
      </w:pPr>
      <w:r>
        <w:br/>
      </w:r>
      <w:r w:rsidRPr="7040BF5C">
        <w:rPr>
          <w:rFonts w:eastAsia="Times New Roman"/>
          <w:szCs w:val="22"/>
        </w:rPr>
        <w:t xml:space="preserve"> </w:t>
      </w:r>
      <w:r>
        <w:rPr>
          <w:noProof/>
        </w:rPr>
        <w:drawing>
          <wp:inline distT="0" distB="0" distL="0" distR="0" wp14:anchorId="0546FBD3" wp14:editId="4807FCA5">
            <wp:extent cx="2009775" cy="209550"/>
            <wp:effectExtent l="0" t="0" r="0" b="0"/>
            <wp:docPr id="51542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2850" name="Picture 51542850"/>
                    <pic:cNvPicPr/>
                  </pic:nvPicPr>
                  <pic:blipFill>
                    <a:blip r:embed="rId15">
                      <a:extLst>
                        <a:ext uri="{28A0092B-C50C-407E-A947-70E740481C1C}">
                          <a14:useLocalDpi xmlns:a14="http://schemas.microsoft.com/office/drawing/2010/main"/>
                        </a:ext>
                      </a:extLst>
                    </a:blip>
                    <a:stretch>
                      <a:fillRect/>
                    </a:stretch>
                  </pic:blipFill>
                  <pic:spPr>
                    <a:xfrm>
                      <a:off x="0" y="0"/>
                      <a:ext cx="2009775" cy="209550"/>
                    </a:xfrm>
                    <a:prstGeom prst="rect">
                      <a:avLst/>
                    </a:prstGeom>
                  </pic:spPr>
                </pic:pic>
              </a:graphicData>
            </a:graphic>
          </wp:inline>
        </w:drawing>
      </w:r>
    </w:p>
    <w:p w14:paraId="17B45774" w14:textId="188836DC" w:rsidR="2BD791BC" w:rsidRDefault="2BD791BC" w:rsidP="7040BF5C">
      <w:pPr>
        <w:spacing w:line="360" w:lineRule="auto"/>
        <w:jc w:val="center"/>
        <w:rPr>
          <w:rFonts w:eastAsia="Times New Roman"/>
          <w:szCs w:val="22"/>
        </w:rPr>
      </w:pPr>
      <w:r>
        <w:rPr>
          <w:noProof/>
        </w:rPr>
        <w:drawing>
          <wp:inline distT="0" distB="0" distL="0" distR="0" wp14:anchorId="6058DDAD" wp14:editId="06E1A8B5">
            <wp:extent cx="1800225" cy="209550"/>
            <wp:effectExtent l="0" t="0" r="0" b="0"/>
            <wp:docPr id="680961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1798" name="Picture 680961798"/>
                    <pic:cNvPicPr/>
                  </pic:nvPicPr>
                  <pic:blipFill>
                    <a:blip r:embed="rId16">
                      <a:extLst>
                        <a:ext uri="{28A0092B-C50C-407E-A947-70E740481C1C}">
                          <a14:useLocalDpi xmlns:a14="http://schemas.microsoft.com/office/drawing/2010/main"/>
                        </a:ext>
                      </a:extLst>
                    </a:blip>
                    <a:stretch>
                      <a:fillRect/>
                    </a:stretch>
                  </pic:blipFill>
                  <pic:spPr>
                    <a:xfrm>
                      <a:off x="0" y="0"/>
                      <a:ext cx="1800225" cy="209550"/>
                    </a:xfrm>
                    <a:prstGeom prst="rect">
                      <a:avLst/>
                    </a:prstGeom>
                  </pic:spPr>
                </pic:pic>
              </a:graphicData>
            </a:graphic>
          </wp:inline>
        </w:drawing>
      </w:r>
    </w:p>
    <w:p w14:paraId="5287878A" w14:textId="57B55736" w:rsidR="2BD791BC" w:rsidRDefault="2BD791BC" w:rsidP="7040BF5C">
      <w:pPr>
        <w:spacing w:line="360" w:lineRule="auto"/>
        <w:rPr>
          <w:rFonts w:eastAsia="Times New Roman"/>
          <w:szCs w:val="22"/>
        </w:rPr>
      </w:pPr>
      <w:r w:rsidRPr="7040BF5C">
        <w:rPr>
          <w:rFonts w:eastAsia="Times New Roman"/>
          <w:szCs w:val="22"/>
        </w:rPr>
        <w:t>Therefore, the frequency response is:</w:t>
      </w:r>
    </w:p>
    <w:p w14:paraId="7BE6D1C7" w14:textId="1C241AB1" w:rsidR="2BD791BC" w:rsidRDefault="2BD791BC" w:rsidP="7040BF5C">
      <w:pPr>
        <w:spacing w:line="360" w:lineRule="auto"/>
        <w:jc w:val="center"/>
        <w:rPr>
          <w:rFonts w:eastAsia="Times New Roman"/>
          <w:szCs w:val="22"/>
        </w:rPr>
      </w:pPr>
      <w:r>
        <w:rPr>
          <w:noProof/>
        </w:rPr>
        <w:drawing>
          <wp:inline distT="0" distB="0" distL="0" distR="0" wp14:anchorId="6F1E5325" wp14:editId="33D926F8">
            <wp:extent cx="1933575" cy="485775"/>
            <wp:effectExtent l="0" t="0" r="0" b="0"/>
            <wp:docPr id="1840315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15581" name="Picture 1840315581"/>
                    <pic:cNvPicPr/>
                  </pic:nvPicPr>
                  <pic:blipFill>
                    <a:blip r:embed="rId17">
                      <a:extLst>
                        <a:ext uri="{28A0092B-C50C-407E-A947-70E740481C1C}">
                          <a14:useLocalDpi xmlns:a14="http://schemas.microsoft.com/office/drawing/2010/main"/>
                        </a:ext>
                      </a:extLst>
                    </a:blip>
                    <a:stretch>
                      <a:fillRect/>
                    </a:stretch>
                  </pic:blipFill>
                  <pic:spPr>
                    <a:xfrm>
                      <a:off x="0" y="0"/>
                      <a:ext cx="1933575" cy="485775"/>
                    </a:xfrm>
                    <a:prstGeom prst="rect">
                      <a:avLst/>
                    </a:prstGeom>
                  </pic:spPr>
                </pic:pic>
              </a:graphicData>
            </a:graphic>
          </wp:inline>
        </w:drawing>
      </w:r>
    </w:p>
    <w:p w14:paraId="62137338" w14:textId="55A618E2" w:rsidR="2BD791BC" w:rsidRDefault="2BD791BC" w:rsidP="7040BF5C">
      <w:pPr>
        <w:spacing w:line="360" w:lineRule="auto"/>
        <w:rPr>
          <w:rFonts w:eastAsia="Times New Roman"/>
          <w:szCs w:val="22"/>
        </w:rPr>
      </w:pPr>
      <w:r w:rsidRPr="7040BF5C">
        <w:rPr>
          <w:rFonts w:eastAsia="Times New Roman"/>
          <w:szCs w:val="22"/>
        </w:rPr>
        <w:t xml:space="preserve">Where </w:t>
      </w:r>
      <w:r>
        <w:rPr>
          <w:noProof/>
        </w:rPr>
        <w:drawing>
          <wp:inline distT="0" distB="0" distL="0" distR="0" wp14:anchorId="4B6922FA" wp14:editId="7EE32D54">
            <wp:extent cx="2419350" cy="209550"/>
            <wp:effectExtent l="0" t="0" r="0" b="0"/>
            <wp:docPr id="583487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87252" name="Picture 583487252"/>
                    <pic:cNvPicPr/>
                  </pic:nvPicPr>
                  <pic:blipFill>
                    <a:blip r:embed="rId18">
                      <a:extLst>
                        <a:ext uri="{28A0092B-C50C-407E-A947-70E740481C1C}">
                          <a14:useLocalDpi xmlns:a14="http://schemas.microsoft.com/office/drawing/2010/main"/>
                        </a:ext>
                      </a:extLst>
                    </a:blip>
                    <a:stretch>
                      <a:fillRect/>
                    </a:stretch>
                  </pic:blipFill>
                  <pic:spPr>
                    <a:xfrm>
                      <a:off x="0" y="0"/>
                      <a:ext cx="2419350" cy="209550"/>
                    </a:xfrm>
                    <a:prstGeom prst="rect">
                      <a:avLst/>
                    </a:prstGeom>
                  </pic:spPr>
                </pic:pic>
              </a:graphicData>
            </a:graphic>
          </wp:inline>
        </w:drawing>
      </w:r>
    </w:p>
    <w:p w14:paraId="0133CF3C" w14:textId="6FF14EA7" w:rsidR="2BD791BC" w:rsidRPr="00273DC6" w:rsidRDefault="00273DC6" w:rsidP="00273DC6">
      <w:pPr>
        <w:pStyle w:val="Heading3"/>
        <w:rPr>
          <w:rFonts w:eastAsia="Times New Roman" w:cs="Times New Roman"/>
          <w:b/>
          <w:i/>
          <w:color w:val="000000"/>
          <w:sz w:val="22"/>
        </w:rPr>
      </w:pPr>
      <w:bookmarkStart w:id="17" w:name="_Toc243852576"/>
      <w:r w:rsidRPr="00273DC6">
        <w:rPr>
          <w:rFonts w:eastAsia="Times New Roman" w:cs="Times New Roman"/>
          <w:b/>
          <w:i/>
          <w:color w:val="000000"/>
          <w:sz w:val="22"/>
        </w:rPr>
        <w:t>3.1.2</w:t>
      </w:r>
      <w:r w:rsidR="2BD791BC" w:rsidRPr="00273DC6">
        <w:rPr>
          <w:rFonts w:eastAsia="Times New Roman" w:cs="Times New Roman"/>
          <w:b/>
          <w:i/>
          <w:color w:val="000000"/>
          <w:sz w:val="22"/>
        </w:rPr>
        <w:t xml:space="preserve"> Theoretical Magnitude Response (Post-Lab A(b))</w:t>
      </w:r>
      <w:bookmarkEnd w:id="17"/>
    </w:p>
    <w:p w14:paraId="6510AFAD" w14:textId="2E4480EE" w:rsidR="2BD791BC" w:rsidRDefault="2BD791BC" w:rsidP="7040BF5C">
      <w:pPr>
        <w:spacing w:line="360" w:lineRule="auto"/>
        <w:rPr>
          <w:rFonts w:eastAsia="Times New Roman"/>
          <w:szCs w:val="22"/>
        </w:rPr>
      </w:pPr>
      <w:r w:rsidRPr="7040BF5C">
        <w:rPr>
          <w:rFonts w:eastAsia="Times New Roman"/>
          <w:szCs w:val="22"/>
        </w:rPr>
        <w:t>The magnitude ratio of the RC circuit is given by:</w:t>
      </w:r>
    </w:p>
    <w:p w14:paraId="76901CCB" w14:textId="0288107C" w:rsidR="2BD791BC" w:rsidRDefault="2BD791BC" w:rsidP="7040BF5C">
      <w:pPr>
        <w:spacing w:line="360" w:lineRule="auto"/>
        <w:jc w:val="center"/>
        <w:rPr>
          <w:rFonts w:eastAsia="Times New Roman"/>
          <w:szCs w:val="22"/>
        </w:rPr>
      </w:pPr>
      <w:r>
        <w:rPr>
          <w:noProof/>
        </w:rPr>
        <w:drawing>
          <wp:inline distT="0" distB="0" distL="0" distR="0" wp14:anchorId="26EED1B4" wp14:editId="426CE741">
            <wp:extent cx="1581150" cy="447675"/>
            <wp:effectExtent l="0" t="0" r="0" b="0"/>
            <wp:docPr id="1309563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3416" name="Picture 1309563416"/>
                    <pic:cNvPicPr/>
                  </pic:nvPicPr>
                  <pic:blipFill>
                    <a:blip r:embed="rId19">
                      <a:extLst>
                        <a:ext uri="{28A0092B-C50C-407E-A947-70E740481C1C}">
                          <a14:useLocalDpi xmlns:a14="http://schemas.microsoft.com/office/drawing/2010/main"/>
                        </a:ext>
                      </a:extLst>
                    </a:blip>
                    <a:stretch>
                      <a:fillRect/>
                    </a:stretch>
                  </pic:blipFill>
                  <pic:spPr>
                    <a:xfrm>
                      <a:off x="0" y="0"/>
                      <a:ext cx="1581150" cy="447675"/>
                    </a:xfrm>
                    <a:prstGeom prst="rect">
                      <a:avLst/>
                    </a:prstGeom>
                  </pic:spPr>
                </pic:pic>
              </a:graphicData>
            </a:graphic>
          </wp:inline>
        </w:drawing>
      </w:r>
    </w:p>
    <w:p w14:paraId="7594B7AB" w14:textId="312451B4" w:rsidR="7040BF5C" w:rsidRDefault="7040BF5C" w:rsidP="7040BF5C">
      <w:pPr>
        <w:spacing w:line="360" w:lineRule="auto"/>
        <w:rPr>
          <w:rFonts w:eastAsia="Times New Roman"/>
          <w:szCs w:val="22"/>
        </w:rPr>
      </w:pPr>
    </w:p>
    <w:p w14:paraId="7C295533" w14:textId="1444953C" w:rsidR="2BD791BC" w:rsidRDefault="2BD791BC" w:rsidP="7040BF5C">
      <w:pPr>
        <w:spacing w:line="360" w:lineRule="auto"/>
        <w:jc w:val="center"/>
        <w:rPr>
          <w:rFonts w:eastAsia="Times New Roman"/>
          <w:szCs w:val="22"/>
        </w:rPr>
      </w:pPr>
      <w:r>
        <w:rPr>
          <w:noProof/>
        </w:rPr>
        <w:drawing>
          <wp:inline distT="0" distB="0" distL="0" distR="0" wp14:anchorId="49E3FDFD" wp14:editId="2A1CDB01">
            <wp:extent cx="1466850" cy="209550"/>
            <wp:effectExtent l="0" t="0" r="0" b="0"/>
            <wp:docPr id="1991963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63247" name="Picture 1991963247"/>
                    <pic:cNvPicPr/>
                  </pic:nvPicPr>
                  <pic:blipFill>
                    <a:blip r:embed="rId20">
                      <a:extLst>
                        <a:ext uri="{28A0092B-C50C-407E-A947-70E740481C1C}">
                          <a14:useLocalDpi xmlns:a14="http://schemas.microsoft.com/office/drawing/2010/main"/>
                        </a:ext>
                      </a:extLst>
                    </a:blip>
                    <a:stretch>
                      <a:fillRect/>
                    </a:stretch>
                  </pic:blipFill>
                  <pic:spPr>
                    <a:xfrm>
                      <a:off x="0" y="0"/>
                      <a:ext cx="1466850" cy="209550"/>
                    </a:xfrm>
                    <a:prstGeom prst="rect">
                      <a:avLst/>
                    </a:prstGeom>
                  </pic:spPr>
                </pic:pic>
              </a:graphicData>
            </a:graphic>
          </wp:inline>
        </w:drawing>
      </w:r>
    </w:p>
    <w:p w14:paraId="02FCA267" w14:textId="44455AF5" w:rsidR="2BD791BC" w:rsidRPr="00273DC6" w:rsidRDefault="2BD791BC" w:rsidP="00273DC6">
      <w:pPr>
        <w:pStyle w:val="TableCaption"/>
        <w:spacing w:after="80" w:line="240" w:lineRule="auto"/>
        <w:rPr>
          <w:rFonts w:eastAsia="Times New Roman"/>
        </w:rPr>
      </w:pPr>
      <w:bookmarkStart w:id="18" w:name="_Toc243852622"/>
      <w:r w:rsidRPr="00273DC6">
        <w:rPr>
          <w:rFonts w:eastAsia="Times New Roman"/>
        </w:rPr>
        <w:t>Table 1. Theoretical Magnitude Response of the RC Circuit</w:t>
      </w:r>
      <w:bookmarkEnd w:id="18"/>
    </w:p>
    <w:tbl>
      <w:tblPr>
        <w:tblStyle w:val="TableGrid"/>
        <w:tblW w:w="0" w:type="auto"/>
        <w:tblLook w:val="04A0" w:firstRow="1" w:lastRow="0" w:firstColumn="1" w:lastColumn="0" w:noHBand="0" w:noVBand="1"/>
      </w:tblPr>
      <w:tblGrid>
        <w:gridCol w:w="2269"/>
        <w:gridCol w:w="2268"/>
        <w:gridCol w:w="2266"/>
        <w:gridCol w:w="2203"/>
      </w:tblGrid>
      <w:tr w:rsidR="7040BF5C" w14:paraId="14BA3BBF" w14:textId="77777777" w:rsidTr="7040BF5C">
        <w:trPr>
          <w:trHeight w:val="300"/>
        </w:trPr>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2D5D16D0" w14:textId="3C30834F" w:rsidR="7040BF5C" w:rsidRDefault="7040BF5C" w:rsidP="7040BF5C">
            <w:pPr>
              <w:spacing w:after="160" w:line="360" w:lineRule="auto"/>
              <w:rPr>
                <w:rFonts w:eastAsia="Times New Roman"/>
                <w:b/>
                <w:bCs/>
                <w:szCs w:val="22"/>
              </w:rPr>
            </w:pPr>
            <w:r w:rsidRPr="7040BF5C">
              <w:rPr>
                <w:rFonts w:eastAsia="Times New Roman"/>
                <w:b/>
                <w:bCs/>
                <w:szCs w:val="22"/>
              </w:rPr>
              <w:t xml:space="preserve">Frequency, </w:t>
            </w:r>
            <w:r w:rsidR="2BD791BC">
              <w:rPr>
                <w:noProof/>
              </w:rPr>
              <w:drawing>
                <wp:inline distT="0" distB="0" distL="0" distR="0" wp14:anchorId="6F8DEE1B" wp14:editId="6CFACEB2">
                  <wp:extent cx="76200" cy="171450"/>
                  <wp:effectExtent l="0" t="0" r="0" b="0"/>
                  <wp:docPr id="926247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47586" name="Picture 926247586"/>
                          <pic:cNvPicPr/>
                        </pic:nvPicPr>
                        <pic:blipFill>
                          <a:blip r:embed="rId21">
                            <a:extLst>
                              <a:ext uri="{28A0092B-C50C-407E-A947-70E740481C1C}">
                                <a14:useLocalDpi xmlns:a14="http://schemas.microsoft.com/office/drawing/2010/main"/>
                              </a:ext>
                            </a:extLst>
                          </a:blip>
                          <a:stretch>
                            <a:fillRect/>
                          </a:stretch>
                        </pic:blipFill>
                        <pic:spPr>
                          <a:xfrm>
                            <a:off x="0" y="0"/>
                            <a:ext cx="76200" cy="171450"/>
                          </a:xfrm>
                          <a:prstGeom prst="rect">
                            <a:avLst/>
                          </a:prstGeom>
                        </pic:spPr>
                      </pic:pic>
                    </a:graphicData>
                  </a:graphic>
                </wp:inline>
              </w:drawing>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4203D324" w14:textId="47FD1180" w:rsidR="7040BF5C" w:rsidRDefault="7040BF5C" w:rsidP="7040BF5C">
            <w:pPr>
              <w:spacing w:after="160" w:line="360" w:lineRule="auto"/>
              <w:rPr>
                <w:rFonts w:eastAsia="Times New Roman"/>
                <w:i/>
                <w:iCs/>
                <w:szCs w:val="22"/>
              </w:rPr>
            </w:pPr>
            <w:r w:rsidRPr="7040BF5C">
              <w:rPr>
                <w:rFonts w:eastAsia="Times New Roman"/>
                <w:b/>
                <w:bCs/>
                <w:szCs w:val="22"/>
              </w:rPr>
              <w:t xml:space="preserve">Angular Frequency, </w:t>
            </w:r>
            <w:r w:rsidR="2BD791BC">
              <w:rPr>
                <w:noProof/>
              </w:rPr>
              <w:drawing>
                <wp:inline distT="0" distB="0" distL="0" distR="0" wp14:anchorId="0E469233" wp14:editId="0C32AF82">
                  <wp:extent cx="95250" cy="171450"/>
                  <wp:effectExtent l="0" t="0" r="0" b="0"/>
                  <wp:docPr id="1635461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61830" name="Picture 1635461830"/>
                          <pic:cNvPicPr/>
                        </pic:nvPicPr>
                        <pic:blipFill>
                          <a:blip r:embed="rId22">
                            <a:extLst>
                              <a:ext uri="{28A0092B-C50C-407E-A947-70E740481C1C}">
                                <a14:useLocalDpi xmlns:a14="http://schemas.microsoft.com/office/drawing/2010/main"/>
                              </a:ext>
                            </a:extLst>
                          </a:blip>
                          <a:stretch>
                            <a:fillRect/>
                          </a:stretch>
                        </pic:blipFill>
                        <pic:spPr>
                          <a:xfrm>
                            <a:off x="0" y="0"/>
                            <a:ext cx="95250" cy="171450"/>
                          </a:xfrm>
                          <a:prstGeom prst="rect">
                            <a:avLst/>
                          </a:prstGeom>
                        </pic:spPr>
                      </pic:pic>
                    </a:graphicData>
                  </a:graphic>
                </wp:inline>
              </w:drawing>
            </w:r>
            <w:r w:rsidRPr="7040BF5C">
              <w:rPr>
                <w:rFonts w:eastAsia="Times New Roman"/>
                <w:i/>
                <w:iCs/>
                <w:szCs w:val="22"/>
              </w:rPr>
              <w:t>(rad/s)</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483A8ABE" w14:textId="79C7E4E5" w:rsidR="7040BF5C" w:rsidRDefault="7040BF5C" w:rsidP="7040BF5C">
            <w:pPr>
              <w:spacing w:after="160" w:line="360" w:lineRule="auto"/>
              <w:rPr>
                <w:rFonts w:eastAsia="Times New Roman"/>
                <w:b/>
                <w:bCs/>
                <w:szCs w:val="22"/>
              </w:rPr>
            </w:pPr>
            <w:r w:rsidRPr="7040BF5C">
              <w:rPr>
                <w:rFonts w:eastAsia="Times New Roman"/>
                <w:b/>
                <w:bCs/>
                <w:szCs w:val="22"/>
              </w:rPr>
              <w:t>Magnitude Ratio,</w:t>
            </w:r>
            <w:r w:rsidR="2BD791BC">
              <w:rPr>
                <w:noProof/>
              </w:rPr>
              <w:drawing>
                <wp:inline distT="0" distB="0" distL="0" distR="0" wp14:anchorId="014A0975" wp14:editId="14137B1F">
                  <wp:extent cx="419100" cy="171450"/>
                  <wp:effectExtent l="0" t="0" r="0" b="0"/>
                  <wp:docPr id="562447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47935" name="Picture 562447935"/>
                          <pic:cNvPicPr/>
                        </pic:nvPicPr>
                        <pic:blipFill>
                          <a:blip r:embed="rId23">
                            <a:extLst>
                              <a:ext uri="{28A0092B-C50C-407E-A947-70E740481C1C}">
                                <a14:useLocalDpi xmlns:a14="http://schemas.microsoft.com/office/drawing/2010/main"/>
                              </a:ext>
                            </a:extLst>
                          </a:blip>
                          <a:stretch>
                            <a:fillRect/>
                          </a:stretch>
                        </pic:blipFill>
                        <pic:spPr>
                          <a:xfrm>
                            <a:off x="0" y="0"/>
                            <a:ext cx="419100" cy="171450"/>
                          </a:xfrm>
                          <a:prstGeom prst="rect">
                            <a:avLst/>
                          </a:prstGeom>
                        </pic:spPr>
                      </pic:pic>
                    </a:graphicData>
                  </a:graphic>
                </wp:inline>
              </w:drawing>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527B9CC9" w14:textId="0715FD85" w:rsidR="7040BF5C" w:rsidRDefault="7040BF5C" w:rsidP="7040BF5C">
            <w:pPr>
              <w:spacing w:after="160" w:line="360" w:lineRule="auto"/>
              <w:rPr>
                <w:rFonts w:eastAsia="Times New Roman"/>
                <w:b/>
                <w:bCs/>
                <w:szCs w:val="22"/>
              </w:rPr>
            </w:pPr>
            <w:r w:rsidRPr="7040BF5C">
              <w:rPr>
                <w:rFonts w:eastAsia="Times New Roman"/>
                <w:b/>
                <w:bCs/>
                <w:szCs w:val="22"/>
              </w:rPr>
              <w:t xml:space="preserve">Gain, </w:t>
            </w:r>
            <w:r w:rsidR="2BD791BC">
              <w:rPr>
                <w:noProof/>
              </w:rPr>
              <w:drawing>
                <wp:inline distT="0" distB="0" distL="0" distR="0" wp14:anchorId="0C56FF96" wp14:editId="5C5DFAC0">
                  <wp:extent cx="200025" cy="171450"/>
                  <wp:effectExtent l="0" t="0" r="0" b="0"/>
                  <wp:docPr id="188479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9832" name="Picture 188479832"/>
                          <pic:cNvPicPr/>
                        </pic:nvPicPr>
                        <pic:blipFill>
                          <a:blip r:embed="rId24">
                            <a:extLst>
                              <a:ext uri="{28A0092B-C50C-407E-A947-70E740481C1C}">
                                <a14:useLocalDpi xmlns:a14="http://schemas.microsoft.com/office/drawing/2010/main"/>
                              </a:ext>
                            </a:extLst>
                          </a:blip>
                          <a:stretch>
                            <a:fillRect/>
                          </a:stretch>
                        </pic:blipFill>
                        <pic:spPr>
                          <a:xfrm>
                            <a:off x="0" y="0"/>
                            <a:ext cx="200025" cy="171450"/>
                          </a:xfrm>
                          <a:prstGeom prst="rect">
                            <a:avLst/>
                          </a:prstGeom>
                        </pic:spPr>
                      </pic:pic>
                    </a:graphicData>
                  </a:graphic>
                </wp:inline>
              </w:drawing>
            </w:r>
          </w:p>
        </w:tc>
      </w:tr>
      <w:tr w:rsidR="7040BF5C" w14:paraId="3D2CB25A" w14:textId="77777777" w:rsidTr="7040BF5C">
        <w:trPr>
          <w:trHeight w:val="300"/>
        </w:trPr>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1E25B43A" w14:textId="218B80C4" w:rsidR="7040BF5C" w:rsidRDefault="7040BF5C" w:rsidP="7040BF5C">
            <w:pPr>
              <w:spacing w:after="160" w:line="360" w:lineRule="auto"/>
              <w:jc w:val="both"/>
              <w:rPr>
                <w:rFonts w:eastAsia="Times New Roman"/>
                <w:szCs w:val="22"/>
              </w:rPr>
            </w:pPr>
            <w:r w:rsidRPr="7040BF5C">
              <w:rPr>
                <w:rFonts w:eastAsia="Times New Roman"/>
                <w:szCs w:val="22"/>
              </w:rPr>
              <w:t>1 kHz</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462DD5C9" w14:textId="0A4699E7" w:rsidR="7040BF5C" w:rsidRDefault="7040BF5C" w:rsidP="7040BF5C">
            <w:pPr>
              <w:spacing w:after="160" w:line="360" w:lineRule="auto"/>
              <w:jc w:val="both"/>
              <w:rPr>
                <w:rFonts w:eastAsia="Times New Roman"/>
                <w:szCs w:val="22"/>
              </w:rPr>
            </w:pPr>
            <w:r w:rsidRPr="7040BF5C">
              <w:rPr>
                <w:rFonts w:eastAsia="Times New Roman"/>
                <w:szCs w:val="22"/>
              </w:rPr>
              <w:t>6,283.19</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1AC84DDC" w14:textId="02A3C99A" w:rsidR="7040BF5C" w:rsidRDefault="7040BF5C" w:rsidP="7040BF5C">
            <w:pPr>
              <w:spacing w:after="160" w:line="360" w:lineRule="auto"/>
              <w:jc w:val="both"/>
              <w:rPr>
                <w:rFonts w:eastAsia="Times New Roman"/>
                <w:szCs w:val="22"/>
              </w:rPr>
            </w:pPr>
            <w:r w:rsidRPr="7040BF5C">
              <w:rPr>
                <w:rFonts w:eastAsia="Times New Roman"/>
                <w:szCs w:val="22"/>
              </w:rPr>
              <w:t>0.9956</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6EC127E7" w14:textId="4AC63F04" w:rsidR="7040BF5C" w:rsidRDefault="7040BF5C" w:rsidP="7040BF5C">
            <w:pPr>
              <w:spacing w:after="160" w:line="360" w:lineRule="auto"/>
              <w:jc w:val="both"/>
              <w:rPr>
                <w:rFonts w:eastAsia="Times New Roman"/>
                <w:szCs w:val="22"/>
              </w:rPr>
            </w:pPr>
            <w:r w:rsidRPr="7040BF5C">
              <w:rPr>
                <w:rFonts w:eastAsia="Times New Roman"/>
                <w:szCs w:val="22"/>
              </w:rPr>
              <w:t>−0.04</w:t>
            </w:r>
          </w:p>
        </w:tc>
      </w:tr>
      <w:tr w:rsidR="7040BF5C" w14:paraId="4795DDEC" w14:textId="77777777" w:rsidTr="7040BF5C">
        <w:trPr>
          <w:trHeight w:val="300"/>
        </w:trPr>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693D5909" w14:textId="306A27C8" w:rsidR="7040BF5C" w:rsidRDefault="7040BF5C" w:rsidP="7040BF5C">
            <w:pPr>
              <w:spacing w:after="160" w:line="360" w:lineRule="auto"/>
              <w:jc w:val="both"/>
              <w:rPr>
                <w:rFonts w:eastAsia="Times New Roman"/>
                <w:szCs w:val="22"/>
              </w:rPr>
            </w:pPr>
            <w:r w:rsidRPr="7040BF5C">
              <w:rPr>
                <w:rFonts w:eastAsia="Times New Roman"/>
                <w:szCs w:val="22"/>
              </w:rPr>
              <w:t>10 kHz</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40764AB4" w14:textId="314DDE73" w:rsidR="7040BF5C" w:rsidRDefault="7040BF5C" w:rsidP="7040BF5C">
            <w:pPr>
              <w:spacing w:after="160" w:line="360" w:lineRule="auto"/>
              <w:jc w:val="both"/>
              <w:rPr>
                <w:rFonts w:eastAsia="Times New Roman"/>
                <w:szCs w:val="22"/>
              </w:rPr>
            </w:pPr>
            <w:r w:rsidRPr="7040BF5C">
              <w:rPr>
                <w:rFonts w:eastAsia="Times New Roman"/>
                <w:szCs w:val="22"/>
              </w:rPr>
              <w:t>62,831.85</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15C3B4E7" w14:textId="48BFFC8F" w:rsidR="7040BF5C" w:rsidRDefault="7040BF5C" w:rsidP="7040BF5C">
            <w:pPr>
              <w:spacing w:after="160" w:line="360" w:lineRule="auto"/>
              <w:jc w:val="both"/>
              <w:rPr>
                <w:rFonts w:eastAsia="Times New Roman"/>
                <w:szCs w:val="22"/>
              </w:rPr>
            </w:pPr>
            <w:r w:rsidRPr="7040BF5C">
              <w:rPr>
                <w:rFonts w:eastAsia="Times New Roman"/>
                <w:szCs w:val="22"/>
              </w:rPr>
              <w:t>0.7277</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5A50575A" w14:textId="42DCF4D8" w:rsidR="7040BF5C" w:rsidRDefault="7040BF5C" w:rsidP="7040BF5C">
            <w:pPr>
              <w:spacing w:after="160" w:line="360" w:lineRule="auto"/>
              <w:jc w:val="both"/>
              <w:rPr>
                <w:rFonts w:eastAsia="Times New Roman"/>
                <w:szCs w:val="22"/>
              </w:rPr>
            </w:pPr>
            <w:r w:rsidRPr="7040BF5C">
              <w:rPr>
                <w:rFonts w:eastAsia="Times New Roman"/>
                <w:szCs w:val="22"/>
              </w:rPr>
              <w:t>−2.76</w:t>
            </w:r>
          </w:p>
        </w:tc>
      </w:tr>
      <w:tr w:rsidR="7040BF5C" w14:paraId="3B498FE5" w14:textId="77777777" w:rsidTr="7040BF5C">
        <w:trPr>
          <w:trHeight w:val="300"/>
        </w:trPr>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29D2B376" w14:textId="3741FB90" w:rsidR="7040BF5C" w:rsidRDefault="7040BF5C" w:rsidP="7040BF5C">
            <w:pPr>
              <w:spacing w:after="160" w:line="360" w:lineRule="auto"/>
              <w:jc w:val="both"/>
              <w:rPr>
                <w:rFonts w:eastAsia="Times New Roman"/>
                <w:szCs w:val="22"/>
              </w:rPr>
            </w:pPr>
            <w:r w:rsidRPr="7040BF5C">
              <w:rPr>
                <w:rFonts w:eastAsia="Times New Roman"/>
                <w:szCs w:val="22"/>
              </w:rPr>
              <w:t>40 kHz</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6DAA0EA8" w14:textId="08093581" w:rsidR="7040BF5C" w:rsidRDefault="7040BF5C" w:rsidP="7040BF5C">
            <w:pPr>
              <w:spacing w:after="160" w:line="360" w:lineRule="auto"/>
              <w:jc w:val="both"/>
              <w:rPr>
                <w:rFonts w:eastAsia="Times New Roman"/>
                <w:szCs w:val="22"/>
              </w:rPr>
            </w:pPr>
            <w:r w:rsidRPr="7040BF5C">
              <w:rPr>
                <w:rFonts w:eastAsia="Times New Roman"/>
                <w:szCs w:val="22"/>
              </w:rPr>
              <w:t>251,327.41</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029C0A8D" w14:textId="5E71F14D" w:rsidR="7040BF5C" w:rsidRDefault="7040BF5C" w:rsidP="7040BF5C">
            <w:pPr>
              <w:spacing w:after="160" w:line="360" w:lineRule="auto"/>
              <w:jc w:val="both"/>
              <w:rPr>
                <w:rFonts w:eastAsia="Times New Roman"/>
                <w:szCs w:val="22"/>
              </w:rPr>
            </w:pPr>
            <w:r w:rsidRPr="7040BF5C">
              <w:rPr>
                <w:rFonts w:eastAsia="Times New Roman"/>
                <w:szCs w:val="22"/>
              </w:rPr>
              <w:t>0.2564</w:t>
            </w:r>
          </w:p>
        </w:tc>
        <w:tc>
          <w:tcPr>
            <w:tcW w:w="2448" w:type="dxa"/>
            <w:tcBorders>
              <w:top w:val="single" w:sz="8" w:space="0" w:color="auto"/>
              <w:left w:val="single" w:sz="8" w:space="0" w:color="auto"/>
              <w:bottom w:val="single" w:sz="8" w:space="0" w:color="auto"/>
              <w:right w:val="single" w:sz="8" w:space="0" w:color="auto"/>
            </w:tcBorders>
            <w:tcMar>
              <w:left w:w="108" w:type="dxa"/>
              <w:right w:w="108" w:type="dxa"/>
            </w:tcMar>
          </w:tcPr>
          <w:p w14:paraId="0880807E" w14:textId="5B1E39B9" w:rsidR="7040BF5C" w:rsidRDefault="7040BF5C" w:rsidP="7040BF5C">
            <w:pPr>
              <w:spacing w:after="160" w:line="360" w:lineRule="auto"/>
              <w:jc w:val="both"/>
              <w:rPr>
                <w:rFonts w:eastAsia="Times New Roman"/>
                <w:szCs w:val="22"/>
              </w:rPr>
            </w:pPr>
            <w:r w:rsidRPr="7040BF5C">
              <w:rPr>
                <w:rFonts w:eastAsia="Times New Roman"/>
                <w:szCs w:val="22"/>
              </w:rPr>
              <w:t>−11.82</w:t>
            </w:r>
          </w:p>
        </w:tc>
      </w:tr>
    </w:tbl>
    <w:p w14:paraId="60895AA3" w14:textId="48D0DC54" w:rsidR="2BD791BC" w:rsidRDefault="2BD791BC" w:rsidP="7040BF5C">
      <w:pPr>
        <w:spacing w:line="360" w:lineRule="auto"/>
        <w:rPr>
          <w:rFonts w:eastAsia="Times New Roman"/>
          <w:szCs w:val="22"/>
        </w:rPr>
      </w:pPr>
      <w:r w:rsidRPr="7040BF5C">
        <w:rPr>
          <w:rFonts w:eastAsia="Times New Roman"/>
          <w:szCs w:val="22"/>
        </w:rPr>
        <w:t xml:space="preserve"> </w:t>
      </w:r>
    </w:p>
    <w:p w14:paraId="1B1BB435" w14:textId="6F14A088" w:rsidR="2BD791BC" w:rsidRPr="00273DC6" w:rsidRDefault="00273DC6" w:rsidP="00273DC6">
      <w:pPr>
        <w:pStyle w:val="Heading3"/>
        <w:rPr>
          <w:rFonts w:eastAsia="Times New Roman" w:cs="Times New Roman"/>
          <w:b/>
          <w:i/>
          <w:color w:val="000000"/>
          <w:sz w:val="22"/>
        </w:rPr>
      </w:pPr>
      <w:bookmarkStart w:id="19" w:name="_Toc243852577"/>
      <w:r w:rsidRPr="00273DC6">
        <w:rPr>
          <w:rFonts w:eastAsia="Times New Roman" w:cs="Times New Roman"/>
          <w:b/>
          <w:i/>
          <w:color w:val="000000"/>
          <w:sz w:val="22"/>
        </w:rPr>
        <w:lastRenderedPageBreak/>
        <w:t>3.1.3</w:t>
      </w:r>
      <w:r w:rsidR="2BD791BC" w:rsidRPr="00273DC6">
        <w:rPr>
          <w:rFonts w:eastAsia="Times New Roman" w:cs="Times New Roman"/>
          <w:b/>
          <w:i/>
          <w:color w:val="000000"/>
          <w:sz w:val="22"/>
        </w:rPr>
        <w:t xml:space="preserve"> Theoretical Amplitude and Phase Response (Post-Lab A(c))</w:t>
      </w:r>
      <w:bookmarkEnd w:id="19"/>
    </w:p>
    <w:p w14:paraId="65EA9BED" w14:textId="248E2F49" w:rsidR="2BD791BC" w:rsidRDefault="2BD791BC" w:rsidP="7040BF5C">
      <w:pPr>
        <w:spacing w:line="360" w:lineRule="auto"/>
        <w:jc w:val="both"/>
        <w:rPr>
          <w:rFonts w:eastAsia="Times New Roman"/>
          <w:szCs w:val="22"/>
        </w:rPr>
      </w:pPr>
      <w:r w:rsidRPr="7040BF5C">
        <w:rPr>
          <w:rFonts w:eastAsia="Times New Roman"/>
          <w:szCs w:val="22"/>
        </w:rPr>
        <w:t xml:space="preserve">The theoretical amplitude and phase responses of the RC circuit were plotted over a frequency range of 0–60 kHz using Python in Google </w:t>
      </w:r>
      <w:proofErr w:type="spellStart"/>
      <w:r w:rsidRPr="7040BF5C">
        <w:rPr>
          <w:rFonts w:eastAsia="Times New Roman"/>
          <w:szCs w:val="22"/>
        </w:rPr>
        <w:t>Colab</w:t>
      </w:r>
      <w:proofErr w:type="spellEnd"/>
      <w:r w:rsidR="004055B5">
        <w:rPr>
          <w:rFonts w:eastAsia="Times New Roman"/>
          <w:szCs w:val="22"/>
        </w:rPr>
        <w:t xml:space="preserve"> (Google, 2019)</w:t>
      </w:r>
      <w:r w:rsidRPr="7040BF5C">
        <w:rPr>
          <w:rFonts w:eastAsia="Times New Roman"/>
          <w:szCs w:val="22"/>
        </w:rPr>
        <w:t>.</w:t>
      </w:r>
    </w:p>
    <w:p w14:paraId="7D3F88E0" w14:textId="03018372" w:rsidR="64C3245B" w:rsidRPr="00273DC6" w:rsidRDefault="00273DC6" w:rsidP="00273DC6">
      <w:pPr>
        <w:pStyle w:val="Heading3"/>
        <w:rPr>
          <w:rFonts w:eastAsia="Times New Roman" w:cs="Times New Roman"/>
          <w:b/>
          <w:i/>
          <w:color w:val="000000"/>
          <w:sz w:val="22"/>
        </w:rPr>
      </w:pPr>
      <w:bookmarkStart w:id="20" w:name="_Toc243852578"/>
      <w:r w:rsidRPr="00273DC6">
        <w:rPr>
          <w:rFonts w:eastAsia="Times New Roman" w:cs="Times New Roman"/>
          <w:b/>
          <w:i/>
          <w:color w:val="000000"/>
          <w:sz w:val="22"/>
        </w:rPr>
        <w:t>3.1.4</w:t>
      </w:r>
      <w:r w:rsidR="64C3245B" w:rsidRPr="00273DC6">
        <w:rPr>
          <w:rFonts w:eastAsia="Times New Roman" w:cs="Times New Roman"/>
          <w:b/>
          <w:i/>
          <w:color w:val="000000"/>
          <w:sz w:val="22"/>
        </w:rPr>
        <w:t xml:space="preserve"> Filter Type (A(d))</w:t>
      </w:r>
      <w:bookmarkEnd w:id="20"/>
    </w:p>
    <w:p w14:paraId="4CF0E71D" w14:textId="4496C141" w:rsidR="64C3245B" w:rsidRDefault="64C3245B" w:rsidP="7040BF5C">
      <w:pPr>
        <w:spacing w:before="240" w:after="240" w:line="360" w:lineRule="auto"/>
        <w:jc w:val="both"/>
        <w:rPr>
          <w:rFonts w:eastAsia="Times New Roman"/>
          <w:szCs w:val="22"/>
        </w:rPr>
      </w:pPr>
      <w:r w:rsidRPr="7040BF5C">
        <w:rPr>
          <w:rFonts w:eastAsia="Times New Roman"/>
          <w:szCs w:val="22"/>
        </w:rPr>
        <w:t>The RC circuit operates as a low-pass filter, allowing low-frequency signals to pass with minimal attenuation while reducing the amplitude of higher-frequency signals.</w:t>
      </w:r>
    </w:p>
    <w:p w14:paraId="784183AB" w14:textId="04653FDF" w:rsidR="00273DC6" w:rsidRDefault="2BD791BC" w:rsidP="00273DC6">
      <w:pPr>
        <w:spacing w:line="360" w:lineRule="auto"/>
        <w:jc w:val="center"/>
        <w:rPr>
          <w:rFonts w:eastAsia="Times New Roman"/>
          <w:szCs w:val="22"/>
        </w:rPr>
      </w:pPr>
      <w:r>
        <w:rPr>
          <w:noProof/>
        </w:rPr>
        <w:drawing>
          <wp:inline distT="0" distB="0" distL="0" distR="0" wp14:anchorId="64A8013F" wp14:editId="2FC79AEB">
            <wp:extent cx="5734050" cy="3552825"/>
            <wp:effectExtent l="0" t="0" r="0" b="0"/>
            <wp:docPr id="488121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21206" name="Picture 488121206"/>
                    <pic:cNvPicPr/>
                  </pic:nvPicPr>
                  <pic:blipFill>
                    <a:blip r:embed="rId25">
                      <a:extLst>
                        <a:ext uri="{28A0092B-C50C-407E-A947-70E740481C1C}">
                          <a14:useLocalDpi xmlns:a14="http://schemas.microsoft.com/office/drawing/2010/main"/>
                        </a:ext>
                      </a:extLst>
                    </a:blip>
                    <a:stretch>
                      <a:fillRect/>
                    </a:stretch>
                  </pic:blipFill>
                  <pic:spPr>
                    <a:xfrm>
                      <a:off x="0" y="0"/>
                      <a:ext cx="5734050" cy="3552825"/>
                    </a:xfrm>
                    <a:prstGeom prst="rect">
                      <a:avLst/>
                    </a:prstGeom>
                  </pic:spPr>
                </pic:pic>
              </a:graphicData>
            </a:graphic>
          </wp:inline>
        </w:drawing>
      </w:r>
    </w:p>
    <w:p w14:paraId="45D08F35" w14:textId="0165957F" w:rsidR="2BD791BC" w:rsidRPr="00273DC6" w:rsidRDefault="00273DC6" w:rsidP="00273DC6">
      <w:pPr>
        <w:pStyle w:val="FigureCaption"/>
        <w:spacing w:before="40" w:line="240" w:lineRule="auto"/>
        <w:rPr>
          <w:rFonts w:eastAsia="Times New Roman"/>
        </w:rPr>
      </w:pPr>
      <w:bookmarkStart w:id="21" w:name="_Toc243852607"/>
      <w:r>
        <w:rPr>
          <w:rFonts w:eastAsia="Times New Roman"/>
        </w:rPr>
        <w:t>Figure 4</w:t>
      </w:r>
      <w:r w:rsidRPr="00273DC6">
        <w:rPr>
          <w:rFonts w:eastAsia="Times New Roman"/>
        </w:rPr>
        <w:t>. Theoretical amplitude of the RC low-pass filter (0–60 kHz)</w:t>
      </w:r>
      <w:bookmarkEnd w:id="21"/>
    </w:p>
    <w:p w14:paraId="1A55E80F" w14:textId="6CB44F27" w:rsidR="00273DC6" w:rsidRDefault="2BD791BC" w:rsidP="00273DC6">
      <w:pPr>
        <w:spacing w:line="360" w:lineRule="auto"/>
        <w:jc w:val="center"/>
        <w:rPr>
          <w:rFonts w:eastAsia="Times New Roman"/>
          <w:szCs w:val="22"/>
        </w:rPr>
      </w:pPr>
      <w:r>
        <w:rPr>
          <w:noProof/>
        </w:rPr>
        <w:lastRenderedPageBreak/>
        <w:drawing>
          <wp:inline distT="0" distB="0" distL="0" distR="0" wp14:anchorId="0CDA525A" wp14:editId="26B1036F">
            <wp:extent cx="5734050" cy="3552825"/>
            <wp:effectExtent l="0" t="0" r="0" b="0"/>
            <wp:docPr id="1767293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3977" name="Picture 1767293977"/>
                    <pic:cNvPicPr/>
                  </pic:nvPicPr>
                  <pic:blipFill>
                    <a:blip r:embed="rId26">
                      <a:extLst>
                        <a:ext uri="{28A0092B-C50C-407E-A947-70E740481C1C}">
                          <a14:useLocalDpi xmlns:a14="http://schemas.microsoft.com/office/drawing/2010/main"/>
                        </a:ext>
                      </a:extLst>
                    </a:blip>
                    <a:stretch>
                      <a:fillRect/>
                    </a:stretch>
                  </pic:blipFill>
                  <pic:spPr>
                    <a:xfrm>
                      <a:off x="0" y="0"/>
                      <a:ext cx="5734050" cy="3552825"/>
                    </a:xfrm>
                    <a:prstGeom prst="rect">
                      <a:avLst/>
                    </a:prstGeom>
                  </pic:spPr>
                </pic:pic>
              </a:graphicData>
            </a:graphic>
          </wp:inline>
        </w:drawing>
      </w:r>
    </w:p>
    <w:p w14:paraId="4F7C3D2F" w14:textId="53A7C13D" w:rsidR="2BD791BC" w:rsidRPr="00273DC6" w:rsidRDefault="00273DC6" w:rsidP="00273DC6">
      <w:pPr>
        <w:pStyle w:val="FigureCaption"/>
        <w:spacing w:before="40" w:line="240" w:lineRule="auto"/>
        <w:rPr>
          <w:rFonts w:eastAsia="Times New Roman"/>
        </w:rPr>
      </w:pPr>
      <w:bookmarkStart w:id="22" w:name="_Toc243852608"/>
      <w:r>
        <w:rPr>
          <w:rFonts w:eastAsia="Times New Roman"/>
        </w:rPr>
        <w:t>Figure 5</w:t>
      </w:r>
      <w:r w:rsidRPr="00273DC6">
        <w:rPr>
          <w:rFonts w:eastAsia="Times New Roman"/>
        </w:rPr>
        <w:t>. Theoretical phase response of the RC low-pass filter (0–60 kHz).</w:t>
      </w:r>
      <w:bookmarkEnd w:id="22"/>
    </w:p>
    <w:p w14:paraId="2A0CFCF7" w14:textId="5D75D096" w:rsidR="2BD791BC" w:rsidRPr="00273DC6" w:rsidRDefault="00273DC6" w:rsidP="00273DC6">
      <w:pPr>
        <w:pStyle w:val="Heading3"/>
        <w:rPr>
          <w:rFonts w:eastAsia="Times New Roman" w:cs="Times New Roman"/>
          <w:b/>
          <w:bCs/>
          <w:i/>
          <w:color w:val="000000"/>
          <w:sz w:val="22"/>
        </w:rPr>
      </w:pPr>
      <w:bookmarkStart w:id="23" w:name="_Toc243852579"/>
      <w:r w:rsidRPr="00273DC6">
        <w:rPr>
          <w:rFonts w:eastAsia="Times New Roman" w:cs="Times New Roman"/>
          <w:b/>
          <w:i/>
          <w:color w:val="000000"/>
          <w:sz w:val="22"/>
        </w:rPr>
        <w:t>3.1.5</w:t>
      </w:r>
      <w:r w:rsidR="2BD791BC" w:rsidRPr="00273DC6">
        <w:rPr>
          <w:rFonts w:eastAsia="Times New Roman" w:cs="Times New Roman"/>
          <w:b/>
          <w:i/>
          <w:color w:val="000000"/>
          <w:sz w:val="22"/>
        </w:rPr>
        <w:t xml:space="preserve"> Cut-off Frequency (Post-Lab A(e)</w:t>
      </w:r>
      <w:r w:rsidR="2BD791BC" w:rsidRPr="00273DC6">
        <w:rPr>
          <w:rFonts w:eastAsia="Times New Roman" w:cs="Times New Roman"/>
          <w:b/>
          <w:bCs/>
          <w:i/>
          <w:color w:val="000000"/>
          <w:sz w:val="22"/>
        </w:rPr>
        <w:t>)</w:t>
      </w:r>
      <w:bookmarkEnd w:id="23"/>
    </w:p>
    <w:p w14:paraId="444C6ADF" w14:textId="7C702761" w:rsidR="2BD791BC" w:rsidRDefault="2BD791BC" w:rsidP="7040BF5C">
      <w:pPr>
        <w:spacing w:line="360" w:lineRule="auto"/>
        <w:rPr>
          <w:rFonts w:eastAsia="Times New Roman"/>
          <w:szCs w:val="22"/>
        </w:rPr>
      </w:pPr>
      <w:r w:rsidRPr="7040BF5C">
        <w:rPr>
          <w:rFonts w:eastAsia="Times New Roman"/>
          <w:szCs w:val="22"/>
        </w:rPr>
        <w:t>The −3 dB point corresponds to a voltage amplitude ratio of:</w:t>
      </w:r>
    </w:p>
    <w:p w14:paraId="5F4CE51C" w14:textId="3178B607" w:rsidR="2BD791BC" w:rsidRDefault="2BD791BC" w:rsidP="7040BF5C">
      <w:pPr>
        <w:spacing w:line="360" w:lineRule="auto"/>
        <w:jc w:val="center"/>
        <w:rPr>
          <w:rFonts w:eastAsia="Times New Roman"/>
          <w:szCs w:val="22"/>
        </w:rPr>
      </w:pPr>
      <w:r>
        <w:rPr>
          <w:noProof/>
        </w:rPr>
        <w:drawing>
          <wp:inline distT="0" distB="0" distL="0" distR="0" wp14:anchorId="10267FB9" wp14:editId="59389EA4">
            <wp:extent cx="1771650" cy="209550"/>
            <wp:effectExtent l="0" t="0" r="0" b="0"/>
            <wp:docPr id="1039537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37090" name="Picture 1039537090"/>
                    <pic:cNvPicPr/>
                  </pic:nvPicPr>
                  <pic:blipFill>
                    <a:blip r:embed="rId27">
                      <a:extLst>
                        <a:ext uri="{28A0092B-C50C-407E-A947-70E740481C1C}">
                          <a14:useLocalDpi xmlns:a14="http://schemas.microsoft.com/office/drawing/2010/main"/>
                        </a:ext>
                      </a:extLst>
                    </a:blip>
                    <a:stretch>
                      <a:fillRect/>
                    </a:stretch>
                  </pic:blipFill>
                  <pic:spPr>
                    <a:xfrm>
                      <a:off x="0" y="0"/>
                      <a:ext cx="1771650" cy="209550"/>
                    </a:xfrm>
                    <a:prstGeom prst="rect">
                      <a:avLst/>
                    </a:prstGeom>
                  </pic:spPr>
                </pic:pic>
              </a:graphicData>
            </a:graphic>
          </wp:inline>
        </w:drawing>
      </w:r>
    </w:p>
    <w:p w14:paraId="1740502C" w14:textId="7CBE9E36" w:rsidR="2BD791BC" w:rsidRDefault="2BD791BC" w:rsidP="7040BF5C">
      <w:pPr>
        <w:spacing w:line="360" w:lineRule="auto"/>
        <w:rPr>
          <w:rFonts w:eastAsia="Times New Roman"/>
          <w:szCs w:val="22"/>
        </w:rPr>
      </w:pPr>
      <w:r w:rsidRPr="7040BF5C">
        <w:rPr>
          <w:rFonts w:eastAsia="Times New Roman"/>
          <w:szCs w:val="22"/>
        </w:rPr>
        <w:t>The cut-off frequency of the RC circuit is calculated using:</w:t>
      </w:r>
    </w:p>
    <w:p w14:paraId="5DD6313D" w14:textId="320C242F" w:rsidR="2BD791BC" w:rsidRDefault="2BD791BC" w:rsidP="7040BF5C">
      <w:pPr>
        <w:spacing w:line="360" w:lineRule="auto"/>
        <w:jc w:val="center"/>
        <w:rPr>
          <w:rFonts w:eastAsia="Times New Roman"/>
          <w:szCs w:val="22"/>
        </w:rPr>
      </w:pPr>
      <w:r>
        <w:br/>
      </w:r>
      <w:r w:rsidRPr="7040BF5C">
        <w:rPr>
          <w:rFonts w:eastAsia="Times New Roman"/>
          <w:szCs w:val="22"/>
        </w:rPr>
        <w:t xml:space="preserve"> </w:t>
      </w:r>
      <w:r>
        <w:rPr>
          <w:noProof/>
        </w:rPr>
        <w:drawing>
          <wp:inline distT="0" distB="0" distL="0" distR="0" wp14:anchorId="3E982214" wp14:editId="246DDD3E">
            <wp:extent cx="685800" cy="371475"/>
            <wp:effectExtent l="0" t="0" r="0" b="0"/>
            <wp:docPr id="1779701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1841" name="Picture 1779701841"/>
                    <pic:cNvPicPr/>
                  </pic:nvPicPr>
                  <pic:blipFill>
                    <a:blip r:embed="rId28">
                      <a:extLst>
                        <a:ext uri="{28A0092B-C50C-407E-A947-70E740481C1C}">
                          <a14:useLocalDpi xmlns:a14="http://schemas.microsoft.com/office/drawing/2010/main"/>
                        </a:ext>
                      </a:extLst>
                    </a:blip>
                    <a:stretch>
                      <a:fillRect/>
                    </a:stretch>
                  </pic:blipFill>
                  <pic:spPr>
                    <a:xfrm>
                      <a:off x="0" y="0"/>
                      <a:ext cx="685800" cy="371475"/>
                    </a:xfrm>
                    <a:prstGeom prst="rect">
                      <a:avLst/>
                    </a:prstGeom>
                  </pic:spPr>
                </pic:pic>
              </a:graphicData>
            </a:graphic>
          </wp:inline>
        </w:drawing>
      </w:r>
    </w:p>
    <w:p w14:paraId="3FFC868E" w14:textId="73B05CCD" w:rsidR="2BD791BC" w:rsidRDefault="2BD791BC" w:rsidP="7040BF5C">
      <w:pPr>
        <w:spacing w:line="360" w:lineRule="auto"/>
        <w:jc w:val="center"/>
        <w:rPr>
          <w:rFonts w:eastAsia="Times New Roman"/>
          <w:szCs w:val="22"/>
        </w:rPr>
      </w:pPr>
      <w:r>
        <w:rPr>
          <w:noProof/>
        </w:rPr>
        <w:drawing>
          <wp:inline distT="0" distB="0" distL="0" distR="0" wp14:anchorId="59D3CA4B" wp14:editId="282077BE">
            <wp:extent cx="1857375" cy="400050"/>
            <wp:effectExtent l="0" t="0" r="0" b="0"/>
            <wp:docPr id="548534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4682" name="Picture 548534682"/>
                    <pic:cNvPicPr/>
                  </pic:nvPicPr>
                  <pic:blipFill>
                    <a:blip r:embed="rId29">
                      <a:extLst>
                        <a:ext uri="{28A0092B-C50C-407E-A947-70E740481C1C}">
                          <a14:useLocalDpi xmlns:a14="http://schemas.microsoft.com/office/drawing/2010/main"/>
                        </a:ext>
                      </a:extLst>
                    </a:blip>
                    <a:stretch>
                      <a:fillRect/>
                    </a:stretch>
                  </pic:blipFill>
                  <pic:spPr>
                    <a:xfrm>
                      <a:off x="0" y="0"/>
                      <a:ext cx="1857375" cy="400050"/>
                    </a:xfrm>
                    <a:prstGeom prst="rect">
                      <a:avLst/>
                    </a:prstGeom>
                  </pic:spPr>
                </pic:pic>
              </a:graphicData>
            </a:graphic>
          </wp:inline>
        </w:drawing>
      </w:r>
    </w:p>
    <w:p w14:paraId="2952518E" w14:textId="536A04C0" w:rsidR="2BD791BC" w:rsidRDefault="2BD791BC" w:rsidP="7040BF5C">
      <w:pPr>
        <w:spacing w:line="360" w:lineRule="auto"/>
        <w:jc w:val="center"/>
        <w:rPr>
          <w:rFonts w:eastAsia="Times New Roman"/>
          <w:szCs w:val="22"/>
        </w:rPr>
      </w:pPr>
      <w:r>
        <w:rPr>
          <w:noProof/>
        </w:rPr>
        <w:drawing>
          <wp:inline distT="0" distB="0" distL="0" distR="0" wp14:anchorId="12F40C7B" wp14:editId="09527018">
            <wp:extent cx="1047750" cy="257175"/>
            <wp:effectExtent l="0" t="0" r="0" b="0"/>
            <wp:docPr id="1348709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09829" name="Picture 1348709829"/>
                    <pic:cNvPicPr/>
                  </pic:nvPicPr>
                  <pic:blipFill>
                    <a:blip r:embed="rId30">
                      <a:extLst>
                        <a:ext uri="{28A0092B-C50C-407E-A947-70E740481C1C}">
                          <a14:useLocalDpi xmlns:a14="http://schemas.microsoft.com/office/drawing/2010/main"/>
                        </a:ext>
                      </a:extLst>
                    </a:blip>
                    <a:stretch>
                      <a:fillRect/>
                    </a:stretch>
                  </pic:blipFill>
                  <pic:spPr>
                    <a:xfrm>
                      <a:off x="0" y="0"/>
                      <a:ext cx="1047750" cy="257175"/>
                    </a:xfrm>
                    <a:prstGeom prst="rect">
                      <a:avLst/>
                    </a:prstGeom>
                  </pic:spPr>
                </pic:pic>
              </a:graphicData>
            </a:graphic>
          </wp:inline>
        </w:drawing>
      </w:r>
    </w:p>
    <w:p w14:paraId="01F38E89" w14:textId="0BD286EA" w:rsidR="2BD791BC" w:rsidRPr="00273DC6" w:rsidRDefault="00273DC6" w:rsidP="00273DC6">
      <w:pPr>
        <w:pStyle w:val="Heading3"/>
        <w:rPr>
          <w:rFonts w:eastAsia="Times New Roman" w:cs="Times New Roman"/>
          <w:b/>
          <w:i/>
          <w:color w:val="000000"/>
          <w:sz w:val="22"/>
        </w:rPr>
      </w:pPr>
      <w:bookmarkStart w:id="24" w:name="_Toc243852580"/>
      <w:r w:rsidRPr="00273DC6">
        <w:rPr>
          <w:rFonts w:eastAsia="Times New Roman" w:cs="Times New Roman"/>
          <w:b/>
          <w:i/>
          <w:color w:val="000000"/>
          <w:sz w:val="22"/>
        </w:rPr>
        <w:t>3.1.6</w:t>
      </w:r>
      <w:r w:rsidR="58321650" w:rsidRPr="00273DC6">
        <w:rPr>
          <w:rFonts w:eastAsia="Times New Roman" w:cs="Times New Roman"/>
          <w:b/>
          <w:i/>
          <w:color w:val="000000"/>
          <w:sz w:val="22"/>
        </w:rPr>
        <w:t xml:space="preserve"> </w:t>
      </w:r>
      <w:r w:rsidR="2BD791BC" w:rsidRPr="00273DC6">
        <w:rPr>
          <w:rFonts w:eastAsia="Times New Roman" w:cs="Times New Roman"/>
          <w:b/>
          <w:i/>
          <w:color w:val="000000"/>
          <w:sz w:val="22"/>
        </w:rPr>
        <w:t>Frequency-Domain and Time-Domain Behaviour (Post-Lab A(f))</w:t>
      </w:r>
      <w:bookmarkEnd w:id="24"/>
    </w:p>
    <w:p w14:paraId="07C38F88" w14:textId="21120B54" w:rsidR="4EA9353C" w:rsidRDefault="4EA9353C" w:rsidP="7040BF5C">
      <w:pPr>
        <w:spacing w:line="360" w:lineRule="auto"/>
        <w:jc w:val="both"/>
      </w:pPr>
      <w:r w:rsidRPr="7040BF5C">
        <w:rPr>
          <w:rFonts w:eastAsia="Times New Roman"/>
          <w:szCs w:val="22"/>
        </w:rPr>
        <w:t xml:space="preserve">Frequency Domain: The RC low-pass filter enables the passage of low frequency signals with little attenuation. With higher frequencies, the amplitude of the output decreases and the phase shift becomes more negative. </w:t>
      </w:r>
    </w:p>
    <w:p w14:paraId="59043D9B" w14:textId="2BDFE0E3" w:rsidR="4EA9353C" w:rsidRDefault="4EA9353C" w:rsidP="7040BF5C">
      <w:pPr>
        <w:spacing w:line="360" w:lineRule="auto"/>
        <w:jc w:val="both"/>
      </w:pPr>
      <w:r w:rsidRPr="7040BF5C">
        <w:rPr>
          <w:rFonts w:eastAsia="Times New Roman"/>
          <w:szCs w:val="22"/>
        </w:rPr>
        <w:t>Time Domain: The output voltage follows slowly varying input signals more closely, while rapid changes in the input are smoothed due to the charging and discharging behaviour of the capacitor.</w:t>
      </w:r>
    </w:p>
    <w:p w14:paraId="22D05710" w14:textId="0D42541B" w:rsidR="2BD791BC" w:rsidRPr="00273DC6" w:rsidRDefault="00273DC6" w:rsidP="00273DC6">
      <w:pPr>
        <w:pStyle w:val="Heading2"/>
        <w:rPr>
          <w:rFonts w:ascii="Times New Roman" w:eastAsia="Times New Roman" w:hAnsi="Times New Roman" w:cs="Times New Roman"/>
          <w:b/>
          <w:color w:val="000000"/>
          <w:sz w:val="24"/>
        </w:rPr>
      </w:pPr>
      <w:bookmarkStart w:id="25" w:name="_Toc243852581"/>
      <w:r w:rsidRPr="00273DC6">
        <w:rPr>
          <w:rFonts w:ascii="Times New Roman" w:eastAsia="Times New Roman" w:hAnsi="Times New Roman" w:cs="Times New Roman"/>
          <w:b/>
          <w:color w:val="000000"/>
          <w:sz w:val="24"/>
        </w:rPr>
        <w:lastRenderedPageBreak/>
        <w:t>3.2</w:t>
      </w:r>
      <w:r w:rsidR="2BD791BC" w:rsidRPr="00273DC6">
        <w:rPr>
          <w:rFonts w:ascii="Times New Roman" w:eastAsia="Times New Roman" w:hAnsi="Times New Roman" w:cs="Times New Roman"/>
          <w:b/>
          <w:color w:val="000000"/>
          <w:sz w:val="24"/>
        </w:rPr>
        <w:t xml:space="preserve"> Response of the RC Circuit to an AC Voltage (Post-Lab B)</w:t>
      </w:r>
      <w:bookmarkEnd w:id="25"/>
    </w:p>
    <w:p w14:paraId="494AB0A4" w14:textId="7477DA46" w:rsidR="2BD791BC" w:rsidRPr="00273DC6" w:rsidRDefault="00273DC6" w:rsidP="00273DC6">
      <w:pPr>
        <w:pStyle w:val="Heading3"/>
        <w:rPr>
          <w:rFonts w:eastAsia="Times New Roman" w:cs="Times New Roman"/>
          <w:b/>
          <w:i/>
          <w:color w:val="000000"/>
          <w:sz w:val="22"/>
        </w:rPr>
      </w:pPr>
      <w:bookmarkStart w:id="26" w:name="_Toc243852582"/>
      <w:r w:rsidRPr="00273DC6">
        <w:rPr>
          <w:rFonts w:eastAsia="Times New Roman" w:cs="Times New Roman"/>
          <w:b/>
          <w:i/>
          <w:color w:val="000000"/>
          <w:sz w:val="22"/>
        </w:rPr>
        <w:t>3.2.1</w:t>
      </w:r>
      <w:r w:rsidR="2BD791BC" w:rsidRPr="00273DC6">
        <w:rPr>
          <w:rFonts w:eastAsia="Times New Roman" w:cs="Times New Roman"/>
          <w:b/>
          <w:i/>
          <w:color w:val="000000"/>
          <w:sz w:val="22"/>
        </w:rPr>
        <w:t xml:space="preserve"> Theoretical Output Voltage (Post-Lab B(a))</w:t>
      </w:r>
      <w:bookmarkEnd w:id="26"/>
    </w:p>
    <w:p w14:paraId="303D37A8" w14:textId="4A5075A1" w:rsidR="2BD791BC" w:rsidRDefault="2BD791BC" w:rsidP="7040BF5C">
      <w:pPr>
        <w:spacing w:line="360" w:lineRule="auto"/>
        <w:rPr>
          <w:rFonts w:eastAsia="Times New Roman"/>
          <w:szCs w:val="22"/>
        </w:rPr>
      </w:pPr>
      <w:r w:rsidRPr="7040BF5C">
        <w:rPr>
          <w:rFonts w:eastAsia="Times New Roman"/>
          <w:szCs w:val="22"/>
        </w:rPr>
        <w:t xml:space="preserve">A sinusoidal input voltage of 15 </w:t>
      </w:r>
      <w:proofErr w:type="spellStart"/>
      <w:r w:rsidRPr="7040BF5C">
        <w:rPr>
          <w:rFonts w:eastAsia="Times New Roman"/>
          <w:szCs w:val="22"/>
        </w:rPr>
        <w:t>Vpp</w:t>
      </w:r>
      <w:proofErr w:type="spellEnd"/>
      <w:r w:rsidRPr="7040BF5C">
        <w:rPr>
          <w:rFonts w:eastAsia="Times New Roman"/>
          <w:szCs w:val="22"/>
        </w:rPr>
        <w:t xml:space="preserve"> with a phase angle of 0° was considered at frequencies of 1 kHz, 10 kHz and 40 kHz.</w:t>
      </w:r>
    </w:p>
    <w:p w14:paraId="7DF049C3" w14:textId="10F915CC" w:rsidR="2BD791BC" w:rsidRDefault="2BD791BC" w:rsidP="7040BF5C">
      <w:pPr>
        <w:spacing w:line="360" w:lineRule="auto"/>
        <w:rPr>
          <w:rFonts w:eastAsia="Times New Roman"/>
          <w:szCs w:val="22"/>
        </w:rPr>
      </w:pPr>
      <w:r w:rsidRPr="7040BF5C">
        <w:rPr>
          <w:rFonts w:eastAsia="Times New Roman"/>
          <w:szCs w:val="22"/>
        </w:rPr>
        <w:t>The input peak amplitude is:</w:t>
      </w:r>
    </w:p>
    <w:p w14:paraId="18012ACE" w14:textId="36A65D38" w:rsidR="2BD791BC" w:rsidRDefault="2BD791BC" w:rsidP="7040BF5C">
      <w:pPr>
        <w:spacing w:line="360" w:lineRule="auto"/>
        <w:jc w:val="center"/>
        <w:rPr>
          <w:rFonts w:eastAsia="Times New Roman"/>
          <w:szCs w:val="22"/>
        </w:rPr>
      </w:pPr>
      <w:r>
        <w:rPr>
          <w:noProof/>
        </w:rPr>
        <w:drawing>
          <wp:inline distT="0" distB="0" distL="0" distR="0" wp14:anchorId="1A5387ED" wp14:editId="6B7FF763">
            <wp:extent cx="1266825" cy="371475"/>
            <wp:effectExtent l="0" t="0" r="0" b="0"/>
            <wp:docPr id="1207408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08803" name="Picture 1207408803"/>
                    <pic:cNvPicPr/>
                  </pic:nvPicPr>
                  <pic:blipFill>
                    <a:blip r:embed="rId31">
                      <a:extLst>
                        <a:ext uri="{28A0092B-C50C-407E-A947-70E740481C1C}">
                          <a14:useLocalDpi xmlns:a14="http://schemas.microsoft.com/office/drawing/2010/main"/>
                        </a:ext>
                      </a:extLst>
                    </a:blip>
                    <a:stretch>
                      <a:fillRect/>
                    </a:stretch>
                  </pic:blipFill>
                  <pic:spPr>
                    <a:xfrm>
                      <a:off x="0" y="0"/>
                      <a:ext cx="1266825" cy="371475"/>
                    </a:xfrm>
                    <a:prstGeom prst="rect">
                      <a:avLst/>
                    </a:prstGeom>
                  </pic:spPr>
                </pic:pic>
              </a:graphicData>
            </a:graphic>
          </wp:inline>
        </w:drawing>
      </w:r>
    </w:p>
    <w:p w14:paraId="37EFF61C" w14:textId="757F0CFB" w:rsidR="2BD791BC" w:rsidRDefault="2BD791BC" w:rsidP="7040BF5C">
      <w:pPr>
        <w:spacing w:line="360" w:lineRule="auto"/>
        <w:jc w:val="center"/>
        <w:rPr>
          <w:rFonts w:eastAsia="Times New Roman"/>
          <w:szCs w:val="22"/>
        </w:rPr>
      </w:pPr>
      <w:r>
        <w:rPr>
          <w:noProof/>
        </w:rPr>
        <w:drawing>
          <wp:inline distT="0" distB="0" distL="0" distR="0" wp14:anchorId="1BDD80A0" wp14:editId="6B211AE0">
            <wp:extent cx="1314450" cy="209550"/>
            <wp:effectExtent l="0" t="0" r="0" b="0"/>
            <wp:docPr id="2136189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89040" name="Picture 2136189040"/>
                    <pic:cNvPicPr/>
                  </pic:nvPicPr>
                  <pic:blipFill>
                    <a:blip r:embed="rId32">
                      <a:extLst>
                        <a:ext uri="{28A0092B-C50C-407E-A947-70E740481C1C}">
                          <a14:useLocalDpi xmlns:a14="http://schemas.microsoft.com/office/drawing/2010/main"/>
                        </a:ext>
                      </a:extLst>
                    </a:blip>
                    <a:stretch>
                      <a:fillRect/>
                    </a:stretch>
                  </pic:blipFill>
                  <pic:spPr>
                    <a:xfrm>
                      <a:off x="0" y="0"/>
                      <a:ext cx="1314450" cy="209550"/>
                    </a:xfrm>
                    <a:prstGeom prst="rect">
                      <a:avLst/>
                    </a:prstGeom>
                  </pic:spPr>
                </pic:pic>
              </a:graphicData>
            </a:graphic>
          </wp:inline>
        </w:drawing>
      </w:r>
    </w:p>
    <w:p w14:paraId="09E4B5AA" w14:textId="7EE04790" w:rsidR="2BD791BC" w:rsidRDefault="2BD791BC" w:rsidP="7040BF5C">
      <w:pPr>
        <w:spacing w:line="360" w:lineRule="auto"/>
        <w:jc w:val="center"/>
        <w:rPr>
          <w:rFonts w:eastAsia="Times New Roman"/>
          <w:szCs w:val="22"/>
        </w:rPr>
      </w:pPr>
      <w:r>
        <w:rPr>
          <w:noProof/>
        </w:rPr>
        <w:drawing>
          <wp:inline distT="0" distB="0" distL="0" distR="0" wp14:anchorId="1D0704ED" wp14:editId="0E1A3E45">
            <wp:extent cx="1352550" cy="209550"/>
            <wp:effectExtent l="0" t="0" r="0" b="0"/>
            <wp:docPr id="1697945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5803" name="Picture 1697945803"/>
                    <pic:cNvPicPr/>
                  </pic:nvPicPr>
                  <pic:blipFill>
                    <a:blip r:embed="rId33">
                      <a:extLst>
                        <a:ext uri="{28A0092B-C50C-407E-A947-70E740481C1C}">
                          <a14:useLocalDpi xmlns:a14="http://schemas.microsoft.com/office/drawing/2010/main"/>
                        </a:ext>
                      </a:extLst>
                    </a:blip>
                    <a:stretch>
                      <a:fillRect/>
                    </a:stretch>
                  </pic:blipFill>
                  <pic:spPr>
                    <a:xfrm>
                      <a:off x="0" y="0"/>
                      <a:ext cx="1352550" cy="209550"/>
                    </a:xfrm>
                    <a:prstGeom prst="rect">
                      <a:avLst/>
                    </a:prstGeom>
                  </pic:spPr>
                </pic:pic>
              </a:graphicData>
            </a:graphic>
          </wp:inline>
        </w:drawing>
      </w:r>
    </w:p>
    <w:p w14:paraId="6BECD98D" w14:textId="5DDA9E5E" w:rsidR="7040BF5C" w:rsidRDefault="7040BF5C" w:rsidP="7040BF5C">
      <w:pPr>
        <w:spacing w:line="360" w:lineRule="auto"/>
        <w:rPr>
          <w:rFonts w:eastAsia="Times New Roman"/>
          <w:szCs w:val="22"/>
        </w:rPr>
      </w:pPr>
    </w:p>
    <w:p w14:paraId="3BEEA3DB" w14:textId="375F02BC" w:rsidR="7040BF5C" w:rsidRDefault="7040BF5C" w:rsidP="7040BF5C">
      <w:pPr>
        <w:spacing w:line="360" w:lineRule="auto"/>
        <w:rPr>
          <w:rFonts w:eastAsia="Times New Roman"/>
          <w:szCs w:val="22"/>
        </w:rPr>
      </w:pPr>
    </w:p>
    <w:p w14:paraId="1F41E4B2" w14:textId="1CD5CB01" w:rsidR="7040BF5C" w:rsidRDefault="7040BF5C" w:rsidP="7040BF5C">
      <w:pPr>
        <w:spacing w:line="360" w:lineRule="auto"/>
        <w:rPr>
          <w:rFonts w:eastAsia="Times New Roman"/>
          <w:szCs w:val="22"/>
        </w:rPr>
      </w:pPr>
    </w:p>
    <w:p w14:paraId="587F9E61" w14:textId="752AB98F" w:rsidR="7040BF5C" w:rsidRDefault="7040BF5C" w:rsidP="7040BF5C">
      <w:pPr>
        <w:spacing w:line="360" w:lineRule="auto"/>
        <w:rPr>
          <w:rFonts w:eastAsia="Times New Roman"/>
          <w:szCs w:val="22"/>
        </w:rPr>
      </w:pPr>
    </w:p>
    <w:p w14:paraId="481BAA42" w14:textId="75FCD9A3" w:rsidR="7040BF5C" w:rsidRDefault="7040BF5C" w:rsidP="7040BF5C">
      <w:pPr>
        <w:spacing w:line="360" w:lineRule="auto"/>
        <w:rPr>
          <w:rFonts w:eastAsia="Times New Roman"/>
          <w:szCs w:val="22"/>
        </w:rPr>
      </w:pPr>
    </w:p>
    <w:p w14:paraId="6986083E" w14:textId="47017305" w:rsidR="2BD791BC" w:rsidRPr="00273DC6" w:rsidRDefault="2BD791BC" w:rsidP="00273DC6">
      <w:pPr>
        <w:pStyle w:val="TableCaption"/>
        <w:spacing w:after="80" w:line="240" w:lineRule="auto"/>
        <w:rPr>
          <w:rFonts w:eastAsia="Times New Roman"/>
        </w:rPr>
      </w:pPr>
      <w:bookmarkStart w:id="27" w:name="_Toc243852623"/>
      <w:r w:rsidRPr="00273DC6">
        <w:rPr>
          <w:rFonts w:eastAsia="Times New Roman"/>
        </w:rPr>
        <w:t>Table 2. Theoretical Output Voltage of the RC Circuit</w:t>
      </w:r>
      <w:bookmarkEnd w:id="27"/>
    </w:p>
    <w:tbl>
      <w:tblPr>
        <w:tblStyle w:val="TableGrid"/>
        <w:tblW w:w="0" w:type="auto"/>
        <w:tblLook w:val="04A0" w:firstRow="1" w:lastRow="0" w:firstColumn="1" w:lastColumn="0" w:noHBand="0" w:noVBand="1"/>
      </w:tblPr>
      <w:tblGrid>
        <w:gridCol w:w="1440"/>
        <w:gridCol w:w="1440"/>
        <w:gridCol w:w="1440"/>
        <w:gridCol w:w="1440"/>
        <w:gridCol w:w="1440"/>
        <w:gridCol w:w="1440"/>
      </w:tblGrid>
      <w:tr w:rsidR="7040BF5C" w14:paraId="1C0A64F3" w14:textId="77777777" w:rsidTr="7040BF5C">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C08934" w14:textId="1DCC646F" w:rsidR="7040BF5C" w:rsidRDefault="7040BF5C" w:rsidP="7040BF5C">
            <w:pPr>
              <w:spacing w:after="160" w:line="360" w:lineRule="auto"/>
              <w:rPr>
                <w:rFonts w:eastAsia="Times New Roman"/>
                <w:b/>
                <w:bCs/>
                <w:szCs w:val="22"/>
              </w:rPr>
            </w:pPr>
            <w:r w:rsidRPr="7040BF5C">
              <w:rPr>
                <w:rFonts w:eastAsia="Times New Roman"/>
                <w:b/>
                <w:bCs/>
                <w:szCs w:val="22"/>
              </w:rPr>
              <w:t>Frequency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9BD129E" w14:textId="395351EF" w:rsidR="2BD791BC" w:rsidRDefault="2BD791BC" w:rsidP="7040BF5C">
            <w:pPr>
              <w:spacing w:after="160" w:line="360" w:lineRule="auto"/>
              <w:rPr>
                <w:rFonts w:eastAsia="Times New Roman"/>
                <w:b/>
                <w:bCs/>
                <w:szCs w:val="22"/>
              </w:rPr>
            </w:pPr>
            <w:r>
              <w:rPr>
                <w:noProof/>
              </w:rPr>
              <w:drawing>
                <wp:inline distT="0" distB="0" distL="0" distR="0" wp14:anchorId="0B93AAF2" wp14:editId="1FCEEB1D">
                  <wp:extent cx="95250" cy="171450"/>
                  <wp:effectExtent l="0" t="0" r="0" b="0"/>
                  <wp:docPr id="769847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47391" name="Picture 769847391"/>
                          <pic:cNvPicPr/>
                        </pic:nvPicPr>
                        <pic:blipFill>
                          <a:blip r:embed="rId22">
                            <a:extLst>
                              <a:ext uri="{28A0092B-C50C-407E-A947-70E740481C1C}">
                                <a14:useLocalDpi xmlns:a14="http://schemas.microsoft.com/office/drawing/2010/main"/>
                              </a:ext>
                            </a:extLst>
                          </a:blip>
                          <a:stretch>
                            <a:fillRect/>
                          </a:stretch>
                        </pic:blipFill>
                        <pic:spPr>
                          <a:xfrm>
                            <a:off x="0" y="0"/>
                            <a:ext cx="95250" cy="171450"/>
                          </a:xfrm>
                          <a:prstGeom prst="rect">
                            <a:avLst/>
                          </a:prstGeom>
                        </pic:spPr>
                      </pic:pic>
                    </a:graphicData>
                  </a:graphic>
                </wp:inline>
              </w:drawing>
            </w:r>
            <w:r w:rsidR="7040BF5C" w:rsidRPr="7040BF5C">
              <w:rPr>
                <w:rFonts w:eastAsia="Times New Roman"/>
                <w:b/>
                <w:bCs/>
                <w:szCs w:val="22"/>
              </w:rPr>
              <w:t>(rad/s)</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1B00F6C" w14:textId="6743E489" w:rsidR="2BD791BC" w:rsidRDefault="2BD791BC" w:rsidP="7040BF5C">
            <w:pPr>
              <w:spacing w:after="160" w:line="360" w:lineRule="auto"/>
              <w:rPr>
                <w:rFonts w:eastAsia="Times New Roman"/>
                <w:b/>
                <w:bCs/>
                <w:szCs w:val="22"/>
              </w:rPr>
            </w:pPr>
            <w:r>
              <w:rPr>
                <w:noProof/>
              </w:rPr>
              <w:drawing>
                <wp:inline distT="0" distB="0" distL="0" distR="0" wp14:anchorId="2E264CDA" wp14:editId="6776F418">
                  <wp:extent cx="419100" cy="171450"/>
                  <wp:effectExtent l="0" t="0" r="0" b="0"/>
                  <wp:docPr id="42970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0695" name="Picture 42970695"/>
                          <pic:cNvPicPr/>
                        </pic:nvPicPr>
                        <pic:blipFill>
                          <a:blip r:embed="rId23">
                            <a:extLst>
                              <a:ext uri="{28A0092B-C50C-407E-A947-70E740481C1C}">
                                <a14:useLocalDpi xmlns:a14="http://schemas.microsoft.com/office/drawing/2010/main"/>
                              </a:ext>
                            </a:extLst>
                          </a:blip>
                          <a:stretch>
                            <a:fillRect/>
                          </a:stretch>
                        </pic:blipFill>
                        <pic:spPr>
                          <a:xfrm>
                            <a:off x="0" y="0"/>
                            <a:ext cx="419100" cy="171450"/>
                          </a:xfrm>
                          <a:prstGeom prst="rect">
                            <a:avLst/>
                          </a:prstGeom>
                        </pic:spPr>
                      </pic:pic>
                    </a:graphicData>
                  </a:graphic>
                </wp:inline>
              </w:drawing>
            </w:r>
            <w:r w:rsidR="7040BF5C" w:rsidRPr="7040BF5C">
              <w:rPr>
                <w:rFonts w:eastAsia="Times New Roman"/>
                <w:b/>
                <w:bCs/>
                <w:szCs w:val="22"/>
              </w:rPr>
              <w: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B5B6EB8" w14:textId="61AB72B4" w:rsidR="2BD791BC" w:rsidRDefault="2BD791BC" w:rsidP="7040BF5C">
            <w:pPr>
              <w:spacing w:after="160" w:line="360" w:lineRule="auto"/>
              <w:rPr>
                <w:rFonts w:eastAsia="Times New Roman"/>
                <w:szCs w:val="22"/>
              </w:rPr>
            </w:pPr>
            <w:r>
              <w:rPr>
                <w:noProof/>
              </w:rPr>
              <w:drawing>
                <wp:inline distT="0" distB="0" distL="0" distR="0" wp14:anchorId="0E175CB8" wp14:editId="6C717E49">
                  <wp:extent cx="428625" cy="171450"/>
                  <wp:effectExtent l="0" t="0" r="0" b="0"/>
                  <wp:docPr id="1825964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64687" name="Picture 1825964687"/>
                          <pic:cNvPicPr/>
                        </pic:nvPicPr>
                        <pic:blipFill>
                          <a:blip r:embed="rId34">
                            <a:extLst>
                              <a:ext uri="{28A0092B-C50C-407E-A947-70E740481C1C}">
                                <a14:useLocalDpi xmlns:a14="http://schemas.microsoft.com/office/drawing/2010/main"/>
                              </a:ext>
                            </a:extLst>
                          </a:blip>
                          <a:stretch>
                            <a:fillRect/>
                          </a:stretch>
                        </pic:blipFill>
                        <pic:spPr>
                          <a:xfrm>
                            <a:off x="0" y="0"/>
                            <a:ext cx="428625" cy="171450"/>
                          </a:xfrm>
                          <a:prstGeom prst="rect">
                            <a:avLst/>
                          </a:prstGeom>
                        </pic:spPr>
                      </pic:pic>
                    </a:graphicData>
                  </a:graphic>
                </wp:inline>
              </w:drawing>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4D4783" w14:textId="020C2492" w:rsidR="2BD791BC" w:rsidRDefault="2BD791BC" w:rsidP="7040BF5C">
            <w:pPr>
              <w:spacing w:after="160" w:line="360" w:lineRule="auto"/>
              <w:rPr>
                <w:rFonts w:eastAsia="Times New Roman"/>
                <w:b/>
                <w:bCs/>
                <w:szCs w:val="22"/>
              </w:rPr>
            </w:pPr>
            <w:r>
              <w:rPr>
                <w:noProof/>
              </w:rPr>
              <w:drawing>
                <wp:inline distT="0" distB="0" distL="0" distR="0" wp14:anchorId="69793D9B" wp14:editId="776B6C6A">
                  <wp:extent cx="190500" cy="171450"/>
                  <wp:effectExtent l="0" t="0" r="0" b="0"/>
                  <wp:docPr id="350653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53102" name="Picture 350653102"/>
                          <pic:cNvPicPr/>
                        </pic:nvPicPr>
                        <pic:blipFill>
                          <a:blip r:embed="rId35">
                            <a:extLst>
                              <a:ext uri="{28A0092B-C50C-407E-A947-70E740481C1C}">
                                <a14:useLocalDpi xmlns:a14="http://schemas.microsoft.com/office/drawing/2010/main"/>
                              </a:ext>
                            </a:extLst>
                          </a:blip>
                          <a:stretch>
                            <a:fillRect/>
                          </a:stretch>
                        </pic:blipFill>
                        <pic:spPr>
                          <a:xfrm>
                            <a:off x="0" y="0"/>
                            <a:ext cx="190500" cy="171450"/>
                          </a:xfrm>
                          <a:prstGeom prst="rect">
                            <a:avLst/>
                          </a:prstGeom>
                        </pic:spPr>
                      </pic:pic>
                    </a:graphicData>
                  </a:graphic>
                </wp:inline>
              </w:drawing>
            </w:r>
            <w:r w:rsidR="7040BF5C" w:rsidRPr="7040BF5C">
              <w:rPr>
                <w:rFonts w:eastAsia="Times New Roman"/>
                <w:b/>
                <w:bCs/>
                <w:szCs w:val="22"/>
              </w:rPr>
              <w:t>(V peak)</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D4352A" w14:textId="6034EC1F" w:rsidR="2BD791BC" w:rsidRDefault="2BD791BC" w:rsidP="7040BF5C">
            <w:pPr>
              <w:spacing w:after="160" w:line="360" w:lineRule="auto"/>
              <w:rPr>
                <w:rFonts w:eastAsia="Times New Roman"/>
                <w:szCs w:val="22"/>
              </w:rPr>
            </w:pPr>
            <w:r>
              <w:rPr>
                <w:noProof/>
              </w:rPr>
              <w:drawing>
                <wp:inline distT="0" distB="0" distL="0" distR="0" wp14:anchorId="4AE9F11D" wp14:editId="08EAB391">
                  <wp:extent cx="190500" cy="171450"/>
                  <wp:effectExtent l="0" t="0" r="0" b="0"/>
                  <wp:docPr id="2050670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0581" name="Picture 2050670581"/>
                          <pic:cNvPicPr/>
                        </pic:nvPicPr>
                        <pic:blipFill>
                          <a:blip r:embed="rId36">
                            <a:extLst>
                              <a:ext uri="{28A0092B-C50C-407E-A947-70E740481C1C}">
                                <a14:useLocalDpi xmlns:a14="http://schemas.microsoft.com/office/drawing/2010/main"/>
                              </a:ext>
                            </a:extLst>
                          </a:blip>
                          <a:stretch>
                            <a:fillRect/>
                          </a:stretch>
                        </pic:blipFill>
                        <pic:spPr>
                          <a:xfrm>
                            <a:off x="0" y="0"/>
                            <a:ext cx="190500" cy="171450"/>
                          </a:xfrm>
                          <a:prstGeom prst="rect">
                            <a:avLst/>
                          </a:prstGeom>
                        </pic:spPr>
                      </pic:pic>
                    </a:graphicData>
                  </a:graphic>
                </wp:inline>
              </w:drawing>
            </w:r>
          </w:p>
        </w:tc>
      </w:tr>
      <w:tr w:rsidR="7040BF5C" w14:paraId="5C39AAEB" w14:textId="77777777" w:rsidTr="7040BF5C">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7ACFCDC" w14:textId="6ED892B8" w:rsidR="7040BF5C" w:rsidRDefault="7040BF5C" w:rsidP="7040BF5C">
            <w:pPr>
              <w:spacing w:after="160" w:line="360" w:lineRule="auto"/>
              <w:jc w:val="both"/>
              <w:rPr>
                <w:rFonts w:eastAsia="Times New Roman"/>
                <w:szCs w:val="22"/>
              </w:rPr>
            </w:pPr>
            <w:r w:rsidRPr="7040BF5C">
              <w:rPr>
                <w:rFonts w:eastAsia="Times New Roman"/>
                <w:szCs w:val="22"/>
              </w:rPr>
              <w:t>1 kHz</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DEEF98" w14:textId="23E1ED47" w:rsidR="7040BF5C" w:rsidRDefault="7040BF5C" w:rsidP="7040BF5C">
            <w:pPr>
              <w:spacing w:after="160" w:line="360" w:lineRule="auto"/>
              <w:jc w:val="both"/>
              <w:rPr>
                <w:rFonts w:eastAsia="Times New Roman"/>
                <w:szCs w:val="22"/>
              </w:rPr>
            </w:pPr>
            <w:r w:rsidRPr="7040BF5C">
              <w:rPr>
                <w:rFonts w:eastAsia="Times New Roman"/>
                <w:szCs w:val="22"/>
              </w:rPr>
              <w:t>6,283.19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97C5673" w14:textId="2D8A7057" w:rsidR="7040BF5C" w:rsidRDefault="7040BF5C" w:rsidP="7040BF5C">
            <w:pPr>
              <w:spacing w:after="160" w:line="360" w:lineRule="auto"/>
              <w:jc w:val="both"/>
              <w:rPr>
                <w:rFonts w:eastAsia="Times New Roman"/>
                <w:szCs w:val="22"/>
              </w:rPr>
            </w:pPr>
            <w:r w:rsidRPr="7040BF5C">
              <w:rPr>
                <w:rFonts w:eastAsia="Times New Roman"/>
                <w:szCs w:val="22"/>
              </w:rPr>
              <w:t>0.9956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D0469B5" w14:textId="285CD67B" w:rsidR="7040BF5C" w:rsidRDefault="7040BF5C" w:rsidP="7040BF5C">
            <w:pPr>
              <w:spacing w:after="160" w:line="360" w:lineRule="auto"/>
              <w:jc w:val="both"/>
              <w:rPr>
                <w:rFonts w:eastAsia="Times New Roman"/>
                <w:szCs w:val="22"/>
              </w:rPr>
            </w:pPr>
            <w:r w:rsidRPr="7040BF5C">
              <w:rPr>
                <w:rFonts w:eastAsia="Times New Roman"/>
                <w:szCs w:val="22"/>
              </w:rPr>
              <w:t>−5.39°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497C8C9" w14:textId="7771B091" w:rsidR="7040BF5C" w:rsidRDefault="7040BF5C" w:rsidP="7040BF5C">
            <w:pPr>
              <w:spacing w:after="160" w:line="360" w:lineRule="auto"/>
              <w:jc w:val="both"/>
              <w:rPr>
                <w:rFonts w:eastAsia="Times New Roman"/>
                <w:szCs w:val="22"/>
              </w:rPr>
            </w:pPr>
            <w:r w:rsidRPr="7040BF5C">
              <w:rPr>
                <w:rFonts w:eastAsia="Times New Roman"/>
                <w:szCs w:val="22"/>
              </w:rPr>
              <w:t>7.467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B25413C" w14:textId="5C17335C" w:rsidR="7040BF5C" w:rsidRDefault="7040BF5C" w:rsidP="7040BF5C">
            <w:pPr>
              <w:spacing w:after="160" w:line="360" w:lineRule="auto"/>
              <w:jc w:val="both"/>
              <w:rPr>
                <w:rFonts w:eastAsia="Times New Roman"/>
                <w:szCs w:val="22"/>
              </w:rPr>
            </w:pPr>
            <w:r w:rsidRPr="7040BF5C">
              <w:rPr>
                <w:rFonts w:eastAsia="Times New Roman"/>
                <w:szCs w:val="22"/>
              </w:rPr>
              <w:t>−5.39°</w:t>
            </w:r>
          </w:p>
        </w:tc>
      </w:tr>
      <w:tr w:rsidR="7040BF5C" w14:paraId="768B3C27" w14:textId="77777777" w:rsidTr="7040BF5C">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4F549E61" w14:textId="6D0A44B4" w:rsidR="7040BF5C" w:rsidRDefault="7040BF5C" w:rsidP="7040BF5C">
            <w:pPr>
              <w:spacing w:after="160" w:line="360" w:lineRule="auto"/>
              <w:jc w:val="both"/>
              <w:rPr>
                <w:rFonts w:eastAsia="Times New Roman"/>
                <w:szCs w:val="22"/>
              </w:rPr>
            </w:pPr>
            <w:r w:rsidRPr="7040BF5C">
              <w:rPr>
                <w:rFonts w:eastAsia="Times New Roman"/>
                <w:szCs w:val="22"/>
              </w:rPr>
              <w:t>10 kHz</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48F31A6" w14:textId="33C13E9D" w:rsidR="7040BF5C" w:rsidRDefault="7040BF5C" w:rsidP="7040BF5C">
            <w:pPr>
              <w:spacing w:after="160" w:line="360" w:lineRule="auto"/>
              <w:jc w:val="both"/>
              <w:rPr>
                <w:rFonts w:eastAsia="Times New Roman"/>
                <w:szCs w:val="22"/>
              </w:rPr>
            </w:pPr>
            <w:r w:rsidRPr="7040BF5C">
              <w:rPr>
                <w:rFonts w:eastAsia="Times New Roman"/>
                <w:szCs w:val="22"/>
              </w:rPr>
              <w:t>62,831.85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F3BD42" w14:textId="2C0F4E9C" w:rsidR="7040BF5C" w:rsidRDefault="7040BF5C" w:rsidP="7040BF5C">
            <w:pPr>
              <w:spacing w:after="160" w:line="360" w:lineRule="auto"/>
              <w:jc w:val="both"/>
              <w:rPr>
                <w:rFonts w:eastAsia="Times New Roman"/>
                <w:szCs w:val="22"/>
              </w:rPr>
            </w:pPr>
            <w:r w:rsidRPr="7040BF5C">
              <w:rPr>
                <w:rFonts w:eastAsia="Times New Roman"/>
                <w:szCs w:val="22"/>
              </w:rPr>
              <w:t>0.7277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0111BC5" w14:textId="4AB9EE28" w:rsidR="7040BF5C" w:rsidRDefault="7040BF5C" w:rsidP="7040BF5C">
            <w:pPr>
              <w:spacing w:after="160" w:line="360" w:lineRule="auto"/>
              <w:jc w:val="both"/>
              <w:rPr>
                <w:rFonts w:eastAsia="Times New Roman"/>
                <w:szCs w:val="22"/>
              </w:rPr>
            </w:pPr>
            <w:r w:rsidRPr="7040BF5C">
              <w:rPr>
                <w:rFonts w:eastAsia="Times New Roman"/>
                <w:szCs w:val="22"/>
              </w:rPr>
              <w:t>−43.30°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5DC16BB" w14:textId="30F1DF7E" w:rsidR="7040BF5C" w:rsidRDefault="7040BF5C" w:rsidP="7040BF5C">
            <w:pPr>
              <w:spacing w:after="160" w:line="360" w:lineRule="auto"/>
              <w:jc w:val="both"/>
              <w:rPr>
                <w:rFonts w:eastAsia="Times New Roman"/>
                <w:szCs w:val="22"/>
              </w:rPr>
            </w:pPr>
            <w:r w:rsidRPr="7040BF5C">
              <w:rPr>
                <w:rFonts w:eastAsia="Times New Roman"/>
                <w:szCs w:val="22"/>
              </w:rPr>
              <w:t>5.458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3287C1D" w14:textId="5FD88AF0" w:rsidR="7040BF5C" w:rsidRDefault="7040BF5C" w:rsidP="7040BF5C">
            <w:pPr>
              <w:spacing w:after="160" w:line="360" w:lineRule="auto"/>
              <w:jc w:val="both"/>
              <w:rPr>
                <w:rFonts w:eastAsia="Times New Roman"/>
                <w:szCs w:val="22"/>
              </w:rPr>
            </w:pPr>
            <w:r w:rsidRPr="7040BF5C">
              <w:rPr>
                <w:rFonts w:eastAsia="Times New Roman"/>
                <w:szCs w:val="22"/>
              </w:rPr>
              <w:t>−43.30°</w:t>
            </w:r>
          </w:p>
        </w:tc>
      </w:tr>
      <w:tr w:rsidR="7040BF5C" w14:paraId="1790EBD0" w14:textId="77777777" w:rsidTr="7040BF5C">
        <w:trPr>
          <w:trHeight w:val="432"/>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EB6EFA4" w14:textId="104699C6" w:rsidR="7040BF5C" w:rsidRDefault="7040BF5C" w:rsidP="7040BF5C">
            <w:pPr>
              <w:spacing w:after="160" w:line="360" w:lineRule="auto"/>
              <w:jc w:val="both"/>
              <w:rPr>
                <w:rFonts w:eastAsia="Times New Roman"/>
                <w:szCs w:val="22"/>
              </w:rPr>
            </w:pPr>
            <w:r w:rsidRPr="7040BF5C">
              <w:rPr>
                <w:rFonts w:eastAsia="Times New Roman"/>
                <w:szCs w:val="22"/>
              </w:rPr>
              <w:t>40 kHz</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F49528C" w14:textId="17F11ECB" w:rsidR="7040BF5C" w:rsidRDefault="7040BF5C" w:rsidP="7040BF5C">
            <w:pPr>
              <w:spacing w:after="160" w:line="360" w:lineRule="auto"/>
              <w:jc w:val="both"/>
              <w:rPr>
                <w:rFonts w:eastAsia="Times New Roman"/>
                <w:szCs w:val="22"/>
              </w:rPr>
            </w:pPr>
            <w:r w:rsidRPr="7040BF5C">
              <w:rPr>
                <w:rFonts w:eastAsia="Times New Roman"/>
                <w:szCs w:val="22"/>
              </w:rPr>
              <w:t>251,327.41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A8D14C1" w14:textId="0C41C686" w:rsidR="7040BF5C" w:rsidRDefault="7040BF5C" w:rsidP="7040BF5C">
            <w:pPr>
              <w:spacing w:after="160" w:line="360" w:lineRule="auto"/>
              <w:jc w:val="both"/>
              <w:rPr>
                <w:rFonts w:eastAsia="Times New Roman"/>
                <w:szCs w:val="22"/>
              </w:rPr>
            </w:pPr>
            <w:r w:rsidRPr="7040BF5C">
              <w:rPr>
                <w:rFonts w:eastAsia="Times New Roman"/>
                <w:szCs w:val="22"/>
              </w:rPr>
              <w:t>0.2564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AEF2798" w14:textId="3CB09F53" w:rsidR="7040BF5C" w:rsidRDefault="7040BF5C" w:rsidP="7040BF5C">
            <w:pPr>
              <w:spacing w:after="160" w:line="360" w:lineRule="auto"/>
              <w:jc w:val="both"/>
              <w:rPr>
                <w:rFonts w:eastAsia="Times New Roman"/>
                <w:szCs w:val="22"/>
              </w:rPr>
            </w:pPr>
            <w:r w:rsidRPr="7040BF5C">
              <w:rPr>
                <w:rFonts w:eastAsia="Times New Roman"/>
                <w:szCs w:val="22"/>
              </w:rPr>
              <w:t>−75.14°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470E760" w14:textId="731FD8C8" w:rsidR="7040BF5C" w:rsidRDefault="7040BF5C" w:rsidP="7040BF5C">
            <w:pPr>
              <w:spacing w:after="160" w:line="360" w:lineRule="auto"/>
              <w:jc w:val="both"/>
              <w:rPr>
                <w:rFonts w:eastAsia="Times New Roman"/>
                <w:szCs w:val="22"/>
              </w:rPr>
            </w:pPr>
            <w:r w:rsidRPr="7040BF5C">
              <w:rPr>
                <w:rFonts w:eastAsia="Times New Roman"/>
                <w:szCs w:val="22"/>
              </w:rPr>
              <w:t>1.923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F8F6BC4" w14:textId="551BC7FD" w:rsidR="7040BF5C" w:rsidRDefault="7040BF5C" w:rsidP="7040BF5C">
            <w:pPr>
              <w:spacing w:after="160" w:line="360" w:lineRule="auto"/>
              <w:jc w:val="both"/>
              <w:rPr>
                <w:rFonts w:eastAsia="Times New Roman"/>
                <w:szCs w:val="22"/>
              </w:rPr>
            </w:pPr>
            <w:r w:rsidRPr="7040BF5C">
              <w:rPr>
                <w:rFonts w:eastAsia="Times New Roman"/>
                <w:szCs w:val="22"/>
              </w:rPr>
              <w:t>−75.14°</w:t>
            </w:r>
          </w:p>
        </w:tc>
      </w:tr>
    </w:tbl>
    <w:p w14:paraId="619C7C31" w14:textId="3B6F6EB7" w:rsidR="2BD791BC" w:rsidRDefault="2BD791BC" w:rsidP="7040BF5C">
      <w:pPr>
        <w:spacing w:line="360" w:lineRule="auto"/>
        <w:rPr>
          <w:rFonts w:eastAsia="Times New Roman"/>
          <w:szCs w:val="22"/>
        </w:rPr>
      </w:pPr>
      <w:r w:rsidRPr="7040BF5C">
        <w:rPr>
          <w:rFonts w:eastAsia="Times New Roman"/>
          <w:szCs w:val="22"/>
        </w:rPr>
        <w:t xml:space="preserve"> </w:t>
      </w:r>
    </w:p>
    <w:p w14:paraId="7B48819D" w14:textId="7D775421" w:rsidR="2BD791BC" w:rsidRPr="00273DC6" w:rsidRDefault="00273DC6" w:rsidP="00273DC6">
      <w:pPr>
        <w:pStyle w:val="Heading3"/>
        <w:rPr>
          <w:rFonts w:eastAsia="Times New Roman" w:cs="Times New Roman"/>
          <w:b/>
          <w:i/>
          <w:color w:val="000000"/>
          <w:sz w:val="22"/>
        </w:rPr>
      </w:pPr>
      <w:bookmarkStart w:id="28" w:name="_Toc243852583"/>
      <w:r w:rsidRPr="00273DC6">
        <w:rPr>
          <w:rFonts w:eastAsia="Times New Roman" w:cs="Times New Roman"/>
          <w:b/>
          <w:i/>
          <w:color w:val="000000"/>
          <w:sz w:val="22"/>
        </w:rPr>
        <w:lastRenderedPageBreak/>
        <w:t>3.2.2</w:t>
      </w:r>
      <w:r w:rsidR="2BD791BC" w:rsidRPr="00273DC6">
        <w:rPr>
          <w:rFonts w:eastAsia="Times New Roman" w:cs="Times New Roman"/>
          <w:b/>
          <w:i/>
          <w:color w:val="000000"/>
          <w:sz w:val="22"/>
        </w:rPr>
        <w:t xml:space="preserve"> Magnitude and Phase Spectra of Output Voltage (Post-Lab B(b))</w:t>
      </w:r>
      <w:bookmarkEnd w:id="28"/>
    </w:p>
    <w:p w14:paraId="5B64CCBB" w14:textId="450EFE78" w:rsidR="00273DC6" w:rsidRDefault="2BD791BC" w:rsidP="00273DC6">
      <w:pPr>
        <w:spacing w:line="360" w:lineRule="auto"/>
        <w:jc w:val="center"/>
        <w:rPr>
          <w:rFonts w:eastAsia="Times New Roman"/>
          <w:szCs w:val="22"/>
        </w:rPr>
      </w:pPr>
      <w:r>
        <w:rPr>
          <w:noProof/>
        </w:rPr>
        <w:drawing>
          <wp:inline distT="0" distB="0" distL="0" distR="0" wp14:anchorId="31EB5F58" wp14:editId="6B66AB82">
            <wp:extent cx="5734050" cy="3552825"/>
            <wp:effectExtent l="0" t="0" r="0" b="0"/>
            <wp:docPr id="1195247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7561" name="Picture 1195247561"/>
                    <pic:cNvPicPr/>
                  </pic:nvPicPr>
                  <pic:blipFill>
                    <a:blip r:embed="rId37">
                      <a:extLst>
                        <a:ext uri="{28A0092B-C50C-407E-A947-70E740481C1C}">
                          <a14:useLocalDpi xmlns:a14="http://schemas.microsoft.com/office/drawing/2010/main"/>
                        </a:ext>
                      </a:extLst>
                    </a:blip>
                    <a:stretch>
                      <a:fillRect/>
                    </a:stretch>
                  </pic:blipFill>
                  <pic:spPr>
                    <a:xfrm>
                      <a:off x="0" y="0"/>
                      <a:ext cx="5734050" cy="3552825"/>
                    </a:xfrm>
                    <a:prstGeom prst="rect">
                      <a:avLst/>
                    </a:prstGeom>
                  </pic:spPr>
                </pic:pic>
              </a:graphicData>
            </a:graphic>
          </wp:inline>
        </w:drawing>
      </w:r>
    </w:p>
    <w:p w14:paraId="198F3912" w14:textId="01E2369F" w:rsidR="2BD791BC" w:rsidRPr="00273DC6" w:rsidRDefault="00273DC6" w:rsidP="00273DC6">
      <w:pPr>
        <w:pStyle w:val="FigureCaption"/>
        <w:spacing w:before="40" w:line="240" w:lineRule="auto"/>
        <w:rPr>
          <w:rFonts w:eastAsia="Times New Roman"/>
        </w:rPr>
      </w:pPr>
      <w:bookmarkStart w:id="29" w:name="_Toc243852609"/>
      <w:r>
        <w:rPr>
          <w:rFonts w:eastAsia="Times New Roman"/>
        </w:rPr>
        <w:t>Figure 6</w:t>
      </w:r>
      <w:r w:rsidRPr="00273DC6">
        <w:rPr>
          <w:rFonts w:eastAsia="Times New Roman"/>
        </w:rPr>
        <w:t>. Output voltage magnitude against frequency.</w:t>
      </w:r>
      <w:bookmarkEnd w:id="29"/>
    </w:p>
    <w:p w14:paraId="4864FC34" w14:textId="652C3CB7" w:rsidR="00273DC6" w:rsidRDefault="2BD791BC" w:rsidP="00273DC6">
      <w:pPr>
        <w:spacing w:line="360" w:lineRule="auto"/>
        <w:jc w:val="center"/>
        <w:rPr>
          <w:rFonts w:eastAsia="Times New Roman"/>
          <w:szCs w:val="22"/>
        </w:rPr>
      </w:pPr>
      <w:r>
        <w:rPr>
          <w:noProof/>
        </w:rPr>
        <w:drawing>
          <wp:inline distT="0" distB="0" distL="0" distR="0" wp14:anchorId="1FE1784B" wp14:editId="04C7154A">
            <wp:extent cx="5734050" cy="3552825"/>
            <wp:effectExtent l="0" t="0" r="0" b="0"/>
            <wp:docPr id="112832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2567" name="Picture 112832567"/>
                    <pic:cNvPicPr/>
                  </pic:nvPicPr>
                  <pic:blipFill>
                    <a:blip r:embed="rId38">
                      <a:extLst>
                        <a:ext uri="{28A0092B-C50C-407E-A947-70E740481C1C}">
                          <a14:useLocalDpi xmlns:a14="http://schemas.microsoft.com/office/drawing/2010/main"/>
                        </a:ext>
                      </a:extLst>
                    </a:blip>
                    <a:stretch>
                      <a:fillRect/>
                    </a:stretch>
                  </pic:blipFill>
                  <pic:spPr>
                    <a:xfrm>
                      <a:off x="0" y="0"/>
                      <a:ext cx="5734050" cy="3552825"/>
                    </a:xfrm>
                    <a:prstGeom prst="rect">
                      <a:avLst/>
                    </a:prstGeom>
                  </pic:spPr>
                </pic:pic>
              </a:graphicData>
            </a:graphic>
          </wp:inline>
        </w:drawing>
      </w:r>
    </w:p>
    <w:p w14:paraId="30DD1CB7" w14:textId="00A44A06" w:rsidR="2BD791BC" w:rsidRPr="00273DC6" w:rsidRDefault="00273DC6" w:rsidP="00273DC6">
      <w:pPr>
        <w:pStyle w:val="FigureCaption"/>
        <w:spacing w:before="40" w:line="240" w:lineRule="auto"/>
        <w:rPr>
          <w:rFonts w:eastAsia="Times New Roman"/>
        </w:rPr>
      </w:pPr>
      <w:bookmarkStart w:id="30" w:name="_Toc243852610"/>
      <w:r>
        <w:rPr>
          <w:rFonts w:eastAsia="Times New Roman"/>
        </w:rPr>
        <w:t>Figure 7</w:t>
      </w:r>
      <w:r w:rsidRPr="00273DC6">
        <w:rPr>
          <w:rFonts w:eastAsia="Times New Roman"/>
        </w:rPr>
        <w:t>. Output voltage phase against frequency.</w:t>
      </w:r>
      <w:bookmarkEnd w:id="30"/>
    </w:p>
    <w:p w14:paraId="0226E2CD" w14:textId="280AEE24" w:rsidR="2BD791BC" w:rsidRPr="00273DC6" w:rsidRDefault="00273DC6" w:rsidP="00273DC6">
      <w:pPr>
        <w:pStyle w:val="Heading2"/>
        <w:rPr>
          <w:rFonts w:ascii="Times New Roman" w:eastAsia="Times New Roman" w:hAnsi="Times New Roman" w:cs="Times New Roman"/>
          <w:b/>
          <w:color w:val="000000"/>
          <w:sz w:val="24"/>
        </w:rPr>
      </w:pPr>
      <w:bookmarkStart w:id="31" w:name="_Toc243852584"/>
      <w:r w:rsidRPr="00273DC6">
        <w:rPr>
          <w:rFonts w:ascii="Times New Roman" w:eastAsia="Times New Roman" w:hAnsi="Times New Roman" w:cs="Times New Roman"/>
          <w:b/>
          <w:color w:val="000000"/>
          <w:sz w:val="24"/>
        </w:rPr>
        <w:t>3.3</w:t>
      </w:r>
      <w:r w:rsidR="2BD791BC" w:rsidRPr="00273DC6">
        <w:rPr>
          <w:rFonts w:ascii="Times New Roman" w:eastAsia="Times New Roman" w:hAnsi="Times New Roman" w:cs="Times New Roman"/>
          <w:b/>
          <w:color w:val="000000"/>
          <w:sz w:val="24"/>
        </w:rPr>
        <w:t xml:space="preserve"> Experimental Frequency Response in the Time Domain</w:t>
      </w:r>
      <w:bookmarkEnd w:id="31"/>
    </w:p>
    <w:p w14:paraId="444C0EAC" w14:textId="6591BC91" w:rsidR="2BD791BC" w:rsidRDefault="2BD791BC" w:rsidP="7040BF5C">
      <w:pPr>
        <w:spacing w:line="360" w:lineRule="auto"/>
        <w:jc w:val="center"/>
        <w:rPr>
          <w:rFonts w:eastAsia="Times New Roman"/>
          <w:szCs w:val="22"/>
        </w:rPr>
      </w:pPr>
      <w:r>
        <w:rPr>
          <w:noProof/>
        </w:rPr>
        <w:drawing>
          <wp:inline distT="0" distB="0" distL="0" distR="0" wp14:anchorId="39A50977" wp14:editId="7E065DF6">
            <wp:extent cx="1009650" cy="209550"/>
            <wp:effectExtent l="0" t="0" r="0" b="0"/>
            <wp:docPr id="1088901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01836" name="Picture 1088901836"/>
                    <pic:cNvPicPr/>
                  </pic:nvPicPr>
                  <pic:blipFill>
                    <a:blip r:embed="rId39">
                      <a:extLst>
                        <a:ext uri="{28A0092B-C50C-407E-A947-70E740481C1C}">
                          <a14:useLocalDpi xmlns:a14="http://schemas.microsoft.com/office/drawing/2010/main"/>
                        </a:ext>
                      </a:extLst>
                    </a:blip>
                    <a:stretch>
                      <a:fillRect/>
                    </a:stretch>
                  </pic:blipFill>
                  <pic:spPr>
                    <a:xfrm>
                      <a:off x="0" y="0"/>
                      <a:ext cx="1009650" cy="209550"/>
                    </a:xfrm>
                    <a:prstGeom prst="rect">
                      <a:avLst/>
                    </a:prstGeom>
                  </pic:spPr>
                </pic:pic>
              </a:graphicData>
            </a:graphic>
          </wp:inline>
        </w:drawing>
      </w:r>
    </w:p>
    <w:p w14:paraId="2F2A613F" w14:textId="5A483F02" w:rsidR="2BD791BC" w:rsidRDefault="2BD791BC" w:rsidP="7040BF5C">
      <w:pPr>
        <w:spacing w:line="360" w:lineRule="auto"/>
        <w:jc w:val="center"/>
        <w:rPr>
          <w:rFonts w:eastAsia="Times New Roman"/>
          <w:szCs w:val="22"/>
        </w:rPr>
      </w:pPr>
      <w:r>
        <w:rPr>
          <w:noProof/>
        </w:rPr>
        <w:lastRenderedPageBreak/>
        <w:drawing>
          <wp:inline distT="0" distB="0" distL="0" distR="0" wp14:anchorId="4273CC26" wp14:editId="599191A4">
            <wp:extent cx="1581150" cy="447675"/>
            <wp:effectExtent l="0" t="0" r="0" b="0"/>
            <wp:docPr id="2132097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97591" name="Picture 2132097591"/>
                    <pic:cNvPicPr/>
                  </pic:nvPicPr>
                  <pic:blipFill>
                    <a:blip r:embed="rId19">
                      <a:extLst>
                        <a:ext uri="{28A0092B-C50C-407E-A947-70E740481C1C}">
                          <a14:useLocalDpi xmlns:a14="http://schemas.microsoft.com/office/drawing/2010/main"/>
                        </a:ext>
                      </a:extLst>
                    </a:blip>
                    <a:stretch>
                      <a:fillRect/>
                    </a:stretch>
                  </pic:blipFill>
                  <pic:spPr>
                    <a:xfrm>
                      <a:off x="0" y="0"/>
                      <a:ext cx="1581150" cy="447675"/>
                    </a:xfrm>
                    <a:prstGeom prst="rect">
                      <a:avLst/>
                    </a:prstGeom>
                  </pic:spPr>
                </pic:pic>
              </a:graphicData>
            </a:graphic>
          </wp:inline>
        </w:drawing>
      </w:r>
    </w:p>
    <w:p w14:paraId="7103E101" w14:textId="47351662" w:rsidR="2BD791BC" w:rsidRDefault="2BD791BC" w:rsidP="7040BF5C">
      <w:pPr>
        <w:spacing w:line="360" w:lineRule="auto"/>
        <w:jc w:val="center"/>
        <w:rPr>
          <w:rFonts w:eastAsia="Times New Roman"/>
          <w:szCs w:val="22"/>
        </w:rPr>
      </w:pPr>
      <w:r>
        <w:rPr>
          <w:noProof/>
        </w:rPr>
        <w:drawing>
          <wp:inline distT="0" distB="0" distL="0" distR="0" wp14:anchorId="70C6C78D" wp14:editId="4E185013">
            <wp:extent cx="1352550" cy="209550"/>
            <wp:effectExtent l="0" t="0" r="0" b="0"/>
            <wp:docPr id="2078087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87392" name="Picture 2078087392"/>
                    <pic:cNvPicPr/>
                  </pic:nvPicPr>
                  <pic:blipFill>
                    <a:blip r:embed="rId33">
                      <a:extLst>
                        <a:ext uri="{28A0092B-C50C-407E-A947-70E740481C1C}">
                          <a14:useLocalDpi xmlns:a14="http://schemas.microsoft.com/office/drawing/2010/main"/>
                        </a:ext>
                      </a:extLst>
                    </a:blip>
                    <a:stretch>
                      <a:fillRect/>
                    </a:stretch>
                  </pic:blipFill>
                  <pic:spPr>
                    <a:xfrm>
                      <a:off x="0" y="0"/>
                      <a:ext cx="1352550" cy="209550"/>
                    </a:xfrm>
                    <a:prstGeom prst="rect">
                      <a:avLst/>
                    </a:prstGeom>
                  </pic:spPr>
                </pic:pic>
              </a:graphicData>
            </a:graphic>
          </wp:inline>
        </w:drawing>
      </w:r>
    </w:p>
    <w:p w14:paraId="2A863A2A" w14:textId="5A603F2B" w:rsidR="2BD791BC" w:rsidRDefault="2BD791BC" w:rsidP="7040BF5C">
      <w:pPr>
        <w:spacing w:line="360" w:lineRule="auto"/>
        <w:rPr>
          <w:rFonts w:eastAsia="Times New Roman"/>
          <w:szCs w:val="22"/>
        </w:rPr>
      </w:pPr>
      <w:r w:rsidRPr="7040BF5C">
        <w:rPr>
          <w:rFonts w:eastAsia="Times New Roman"/>
          <w:szCs w:val="22"/>
        </w:rPr>
        <w:t xml:space="preserve">At </w:t>
      </w:r>
      <w:r>
        <w:rPr>
          <w:noProof/>
        </w:rPr>
        <w:drawing>
          <wp:inline distT="0" distB="0" distL="0" distR="0" wp14:anchorId="4185F5A0" wp14:editId="22C37467">
            <wp:extent cx="647700" cy="209550"/>
            <wp:effectExtent l="0" t="0" r="0" b="0"/>
            <wp:docPr id="365585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5966" name="Picture 365585966"/>
                    <pic:cNvPicPr/>
                  </pic:nvPicPr>
                  <pic:blipFill>
                    <a:blip r:embed="rId40">
                      <a:extLst>
                        <a:ext uri="{28A0092B-C50C-407E-A947-70E740481C1C}">
                          <a14:useLocalDpi xmlns:a14="http://schemas.microsoft.com/office/drawing/2010/main"/>
                        </a:ext>
                      </a:extLst>
                    </a:blip>
                    <a:stretch>
                      <a:fillRect/>
                    </a:stretch>
                  </pic:blipFill>
                  <pic:spPr>
                    <a:xfrm>
                      <a:off x="0" y="0"/>
                      <a:ext cx="647700" cy="209550"/>
                    </a:xfrm>
                    <a:prstGeom prst="rect">
                      <a:avLst/>
                    </a:prstGeom>
                  </pic:spPr>
                </pic:pic>
              </a:graphicData>
            </a:graphic>
          </wp:inline>
        </w:drawing>
      </w:r>
      <w:r w:rsidRPr="7040BF5C">
        <w:rPr>
          <w:rFonts w:eastAsia="Times New Roman"/>
          <w:szCs w:val="22"/>
        </w:rPr>
        <w:t>:</w:t>
      </w:r>
    </w:p>
    <w:p w14:paraId="1D7526FC" w14:textId="6E983ABC" w:rsidR="2BD791BC" w:rsidRDefault="2BD791BC" w:rsidP="7040BF5C">
      <w:pPr>
        <w:spacing w:line="360" w:lineRule="auto"/>
        <w:jc w:val="center"/>
        <w:rPr>
          <w:rFonts w:eastAsia="Times New Roman"/>
          <w:szCs w:val="22"/>
        </w:rPr>
      </w:pPr>
      <w:r>
        <w:br/>
      </w:r>
      <w:r w:rsidRPr="7040BF5C">
        <w:rPr>
          <w:rFonts w:eastAsia="Times New Roman"/>
          <w:szCs w:val="22"/>
        </w:rPr>
        <w:t xml:space="preserve"> </w:t>
      </w:r>
      <w:r>
        <w:rPr>
          <w:noProof/>
        </w:rPr>
        <w:drawing>
          <wp:inline distT="0" distB="0" distL="0" distR="0" wp14:anchorId="1A87F268" wp14:editId="03034ED7">
            <wp:extent cx="1943100" cy="209550"/>
            <wp:effectExtent l="0" t="0" r="0" b="0"/>
            <wp:docPr id="711480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80225" name="Picture 711480225"/>
                    <pic:cNvPicPr/>
                  </pic:nvPicPr>
                  <pic:blipFill>
                    <a:blip r:embed="rId41">
                      <a:extLst>
                        <a:ext uri="{28A0092B-C50C-407E-A947-70E740481C1C}">
                          <a14:useLocalDpi xmlns:a14="http://schemas.microsoft.com/office/drawing/2010/main"/>
                        </a:ext>
                      </a:extLst>
                    </a:blip>
                    <a:stretch>
                      <a:fillRect/>
                    </a:stretch>
                  </pic:blipFill>
                  <pic:spPr>
                    <a:xfrm>
                      <a:off x="0" y="0"/>
                      <a:ext cx="1943100" cy="209550"/>
                    </a:xfrm>
                    <a:prstGeom prst="rect">
                      <a:avLst/>
                    </a:prstGeom>
                  </pic:spPr>
                </pic:pic>
              </a:graphicData>
            </a:graphic>
          </wp:inline>
        </w:drawing>
      </w:r>
    </w:p>
    <w:p w14:paraId="08C106C3" w14:textId="0CCFBDB4" w:rsidR="2BD791BC" w:rsidRDefault="2BD791BC" w:rsidP="7040BF5C">
      <w:pPr>
        <w:spacing w:line="360" w:lineRule="auto"/>
        <w:jc w:val="center"/>
        <w:rPr>
          <w:rFonts w:eastAsia="Times New Roman"/>
          <w:szCs w:val="22"/>
        </w:rPr>
      </w:pPr>
      <w:r>
        <w:rPr>
          <w:noProof/>
        </w:rPr>
        <w:drawing>
          <wp:inline distT="0" distB="0" distL="0" distR="0" wp14:anchorId="45886C56" wp14:editId="4B02526C">
            <wp:extent cx="885825" cy="209550"/>
            <wp:effectExtent l="0" t="0" r="0" b="0"/>
            <wp:docPr id="2076881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81351" name="Picture 2076881351"/>
                    <pic:cNvPicPr/>
                  </pic:nvPicPr>
                  <pic:blipFill>
                    <a:blip r:embed="rId42">
                      <a:extLst>
                        <a:ext uri="{28A0092B-C50C-407E-A947-70E740481C1C}">
                          <a14:useLocalDpi xmlns:a14="http://schemas.microsoft.com/office/drawing/2010/main"/>
                        </a:ext>
                      </a:extLst>
                    </a:blip>
                    <a:stretch>
                      <a:fillRect/>
                    </a:stretch>
                  </pic:blipFill>
                  <pic:spPr>
                    <a:xfrm>
                      <a:off x="0" y="0"/>
                      <a:ext cx="885825" cy="209550"/>
                    </a:xfrm>
                    <a:prstGeom prst="rect">
                      <a:avLst/>
                    </a:prstGeom>
                  </pic:spPr>
                </pic:pic>
              </a:graphicData>
            </a:graphic>
          </wp:inline>
        </w:drawing>
      </w:r>
    </w:p>
    <w:p w14:paraId="29B3D7C1" w14:textId="79C8166B" w:rsidR="2BD791BC" w:rsidRDefault="2BD791BC" w:rsidP="7040BF5C">
      <w:pPr>
        <w:spacing w:line="360" w:lineRule="auto"/>
        <w:rPr>
          <w:rFonts w:eastAsia="Times New Roman"/>
          <w:szCs w:val="22"/>
        </w:rPr>
      </w:pPr>
      <w:r w:rsidRPr="7040BF5C">
        <w:rPr>
          <w:rFonts w:eastAsia="Times New Roman"/>
          <w:szCs w:val="22"/>
        </w:rPr>
        <w:t xml:space="preserve">At </w:t>
      </w:r>
      <w:r>
        <w:rPr>
          <w:noProof/>
        </w:rPr>
        <w:drawing>
          <wp:inline distT="0" distB="0" distL="0" distR="0" wp14:anchorId="3B16A597" wp14:editId="00E206E0">
            <wp:extent cx="733425" cy="209550"/>
            <wp:effectExtent l="0" t="0" r="0" b="0"/>
            <wp:docPr id="391364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64797" name="Picture 391364797"/>
                    <pic:cNvPicPr/>
                  </pic:nvPicPr>
                  <pic:blipFill>
                    <a:blip r:embed="rId43">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7040BF5C">
        <w:rPr>
          <w:rFonts w:eastAsia="Times New Roman"/>
          <w:szCs w:val="22"/>
        </w:rPr>
        <w:t>:</w:t>
      </w:r>
    </w:p>
    <w:p w14:paraId="7263F814" w14:textId="2130DD67" w:rsidR="2BD791BC" w:rsidRDefault="2BD791BC" w:rsidP="7040BF5C">
      <w:pPr>
        <w:spacing w:line="360" w:lineRule="auto"/>
        <w:jc w:val="center"/>
        <w:rPr>
          <w:rFonts w:eastAsia="Times New Roman"/>
          <w:szCs w:val="22"/>
        </w:rPr>
      </w:pPr>
      <w:r>
        <w:br/>
      </w:r>
      <w:r w:rsidRPr="7040BF5C">
        <w:rPr>
          <w:rFonts w:eastAsia="Times New Roman"/>
          <w:szCs w:val="22"/>
        </w:rPr>
        <w:t xml:space="preserve"> </w:t>
      </w:r>
      <w:r>
        <w:rPr>
          <w:noProof/>
        </w:rPr>
        <w:drawing>
          <wp:inline distT="0" distB="0" distL="0" distR="0" wp14:anchorId="73384EC5" wp14:editId="1D129A23">
            <wp:extent cx="1943100" cy="209550"/>
            <wp:effectExtent l="0" t="0" r="0" b="0"/>
            <wp:docPr id="100980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0272" name="Picture 100980272"/>
                    <pic:cNvPicPr/>
                  </pic:nvPicPr>
                  <pic:blipFill>
                    <a:blip r:embed="rId44">
                      <a:extLst>
                        <a:ext uri="{28A0092B-C50C-407E-A947-70E740481C1C}">
                          <a14:useLocalDpi xmlns:a14="http://schemas.microsoft.com/office/drawing/2010/main"/>
                        </a:ext>
                      </a:extLst>
                    </a:blip>
                    <a:stretch>
                      <a:fillRect/>
                    </a:stretch>
                  </pic:blipFill>
                  <pic:spPr>
                    <a:xfrm>
                      <a:off x="0" y="0"/>
                      <a:ext cx="1943100" cy="209550"/>
                    </a:xfrm>
                    <a:prstGeom prst="rect">
                      <a:avLst/>
                    </a:prstGeom>
                  </pic:spPr>
                </pic:pic>
              </a:graphicData>
            </a:graphic>
          </wp:inline>
        </w:drawing>
      </w:r>
    </w:p>
    <w:p w14:paraId="47B9796B" w14:textId="447B57E6" w:rsidR="2BD791BC" w:rsidRDefault="2BD791BC" w:rsidP="7040BF5C">
      <w:pPr>
        <w:spacing w:line="360" w:lineRule="auto"/>
        <w:jc w:val="center"/>
        <w:rPr>
          <w:rFonts w:eastAsia="Times New Roman"/>
          <w:szCs w:val="22"/>
        </w:rPr>
      </w:pPr>
      <w:r>
        <w:rPr>
          <w:noProof/>
        </w:rPr>
        <w:drawing>
          <wp:inline distT="0" distB="0" distL="0" distR="0" wp14:anchorId="500C1AEB" wp14:editId="43DD540D">
            <wp:extent cx="971550" cy="209550"/>
            <wp:effectExtent l="0" t="0" r="0" b="0"/>
            <wp:docPr id="1068633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33539" name="Picture 1068633539"/>
                    <pic:cNvPicPr/>
                  </pic:nvPicPr>
                  <pic:blipFill>
                    <a:blip r:embed="rId45">
                      <a:extLst>
                        <a:ext uri="{28A0092B-C50C-407E-A947-70E740481C1C}">
                          <a14:useLocalDpi xmlns:a14="http://schemas.microsoft.com/office/drawing/2010/main"/>
                        </a:ext>
                      </a:extLst>
                    </a:blip>
                    <a:stretch>
                      <a:fillRect/>
                    </a:stretch>
                  </pic:blipFill>
                  <pic:spPr>
                    <a:xfrm>
                      <a:off x="0" y="0"/>
                      <a:ext cx="971550" cy="209550"/>
                    </a:xfrm>
                    <a:prstGeom prst="rect">
                      <a:avLst/>
                    </a:prstGeom>
                  </pic:spPr>
                </pic:pic>
              </a:graphicData>
            </a:graphic>
          </wp:inline>
        </w:drawing>
      </w:r>
    </w:p>
    <w:p w14:paraId="770A88B7" w14:textId="390C372D" w:rsidR="2BD791BC" w:rsidRDefault="2BD791BC" w:rsidP="7040BF5C">
      <w:pPr>
        <w:spacing w:line="360" w:lineRule="auto"/>
        <w:rPr>
          <w:rFonts w:eastAsia="Times New Roman"/>
          <w:szCs w:val="22"/>
        </w:rPr>
      </w:pPr>
      <w:r w:rsidRPr="7040BF5C">
        <w:rPr>
          <w:rFonts w:eastAsia="Times New Roman"/>
          <w:szCs w:val="22"/>
        </w:rPr>
        <w:t xml:space="preserve">At </w:t>
      </w:r>
      <w:r>
        <w:rPr>
          <w:noProof/>
        </w:rPr>
        <w:drawing>
          <wp:inline distT="0" distB="0" distL="0" distR="0" wp14:anchorId="205332D9" wp14:editId="33EFF06D">
            <wp:extent cx="733425" cy="209550"/>
            <wp:effectExtent l="0" t="0" r="0" b="0"/>
            <wp:docPr id="1216337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7261" name="Picture 1216337261"/>
                    <pic:cNvPicPr/>
                  </pic:nvPicPr>
                  <pic:blipFill>
                    <a:blip r:embed="rId46">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7040BF5C">
        <w:rPr>
          <w:rFonts w:eastAsia="Times New Roman"/>
          <w:szCs w:val="22"/>
        </w:rPr>
        <w:t>:</w:t>
      </w:r>
    </w:p>
    <w:p w14:paraId="042A8FF5" w14:textId="3E2FA94B" w:rsidR="2BD791BC" w:rsidRDefault="2BD791BC" w:rsidP="7040BF5C">
      <w:pPr>
        <w:spacing w:line="360" w:lineRule="auto"/>
        <w:jc w:val="center"/>
        <w:rPr>
          <w:rFonts w:eastAsia="Times New Roman"/>
          <w:szCs w:val="22"/>
        </w:rPr>
      </w:pPr>
      <w:r>
        <w:rPr>
          <w:noProof/>
        </w:rPr>
        <w:drawing>
          <wp:inline distT="0" distB="0" distL="0" distR="0" wp14:anchorId="1860B195" wp14:editId="0BD45119">
            <wp:extent cx="1857375" cy="209550"/>
            <wp:effectExtent l="0" t="0" r="0" b="0"/>
            <wp:docPr id="1254689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89516" name="Picture 1254689516"/>
                    <pic:cNvPicPr/>
                  </pic:nvPicPr>
                  <pic:blipFill>
                    <a:blip r:embed="rId47">
                      <a:extLst>
                        <a:ext uri="{28A0092B-C50C-407E-A947-70E740481C1C}">
                          <a14:useLocalDpi xmlns:a14="http://schemas.microsoft.com/office/drawing/2010/main"/>
                        </a:ext>
                      </a:extLst>
                    </a:blip>
                    <a:stretch>
                      <a:fillRect/>
                    </a:stretch>
                  </pic:blipFill>
                  <pic:spPr>
                    <a:xfrm>
                      <a:off x="0" y="0"/>
                      <a:ext cx="1857375" cy="209550"/>
                    </a:xfrm>
                    <a:prstGeom prst="rect">
                      <a:avLst/>
                    </a:prstGeom>
                  </pic:spPr>
                </pic:pic>
              </a:graphicData>
            </a:graphic>
          </wp:inline>
        </w:drawing>
      </w:r>
    </w:p>
    <w:p w14:paraId="24B810ED" w14:textId="5C051958" w:rsidR="2BD791BC" w:rsidRDefault="2BD791BC" w:rsidP="7040BF5C">
      <w:pPr>
        <w:spacing w:line="360" w:lineRule="auto"/>
        <w:jc w:val="center"/>
        <w:rPr>
          <w:rFonts w:eastAsia="Times New Roman"/>
          <w:szCs w:val="22"/>
        </w:rPr>
      </w:pPr>
      <w:r>
        <w:rPr>
          <w:noProof/>
        </w:rPr>
        <w:drawing>
          <wp:inline distT="0" distB="0" distL="0" distR="0" wp14:anchorId="4F8AA339" wp14:editId="5683203D">
            <wp:extent cx="971550" cy="209550"/>
            <wp:effectExtent l="0" t="0" r="0" b="0"/>
            <wp:docPr id="1655513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13015" name="Picture 1655513015"/>
                    <pic:cNvPicPr/>
                  </pic:nvPicPr>
                  <pic:blipFill>
                    <a:blip r:embed="rId48">
                      <a:extLst>
                        <a:ext uri="{28A0092B-C50C-407E-A947-70E740481C1C}">
                          <a14:useLocalDpi xmlns:a14="http://schemas.microsoft.com/office/drawing/2010/main"/>
                        </a:ext>
                      </a:extLst>
                    </a:blip>
                    <a:stretch>
                      <a:fillRect/>
                    </a:stretch>
                  </pic:blipFill>
                  <pic:spPr>
                    <a:xfrm>
                      <a:off x="0" y="0"/>
                      <a:ext cx="971550" cy="209550"/>
                    </a:xfrm>
                    <a:prstGeom prst="rect">
                      <a:avLst/>
                    </a:prstGeom>
                  </pic:spPr>
                </pic:pic>
              </a:graphicData>
            </a:graphic>
          </wp:inline>
        </w:drawing>
      </w:r>
    </w:p>
    <w:p w14:paraId="618496C0" w14:textId="6456DC2D" w:rsidR="2BD791BC" w:rsidRPr="00273DC6" w:rsidRDefault="00273DC6" w:rsidP="00273DC6">
      <w:pPr>
        <w:pStyle w:val="Heading3"/>
        <w:rPr>
          <w:rFonts w:eastAsia="Times New Roman" w:cs="Times New Roman"/>
          <w:b/>
          <w:i/>
          <w:color w:val="000000"/>
          <w:sz w:val="22"/>
        </w:rPr>
      </w:pPr>
      <w:bookmarkStart w:id="32" w:name="_Toc243852585"/>
      <w:r w:rsidRPr="00273DC6">
        <w:rPr>
          <w:rFonts w:eastAsia="Times New Roman" w:cs="Times New Roman"/>
          <w:b/>
          <w:i/>
          <w:color w:val="000000"/>
          <w:sz w:val="22"/>
        </w:rPr>
        <w:t>3.3.1</w:t>
      </w:r>
      <w:r w:rsidR="2BD791BC" w:rsidRPr="00273DC6">
        <w:rPr>
          <w:rFonts w:eastAsia="Times New Roman" w:cs="Times New Roman"/>
          <w:b/>
          <w:i/>
          <w:color w:val="000000"/>
          <w:sz w:val="22"/>
        </w:rPr>
        <w:t xml:space="preserve"> Comparison of Theoretical and Measured Results</w:t>
      </w:r>
      <w:bookmarkEnd w:id="32"/>
    </w:p>
    <w:p w14:paraId="7AFC32BB" w14:textId="016A1377" w:rsidR="2BD791BC" w:rsidRPr="00273DC6" w:rsidRDefault="2BD791BC" w:rsidP="00273DC6">
      <w:pPr>
        <w:pStyle w:val="TableCaption"/>
        <w:spacing w:after="80" w:line="240" w:lineRule="auto"/>
        <w:rPr>
          <w:rFonts w:eastAsia="Times New Roman"/>
        </w:rPr>
      </w:pPr>
      <w:bookmarkStart w:id="33" w:name="_Toc243852624"/>
      <w:r w:rsidRPr="00273DC6">
        <w:rPr>
          <w:rFonts w:eastAsia="Times New Roman"/>
        </w:rPr>
        <w:t>Table 3. Theoretical and Measured Frequency Response of the RC Circuit</w:t>
      </w:r>
      <w:bookmarkEnd w:id="33"/>
    </w:p>
    <w:tbl>
      <w:tblPr>
        <w:tblStyle w:val="TableGrid"/>
        <w:tblW w:w="0" w:type="auto"/>
        <w:tblLook w:val="04A0" w:firstRow="1" w:lastRow="0" w:firstColumn="1" w:lastColumn="0" w:noHBand="0" w:noVBand="1"/>
      </w:tblPr>
      <w:tblGrid>
        <w:gridCol w:w="1802"/>
        <w:gridCol w:w="1805"/>
        <w:gridCol w:w="1796"/>
        <w:gridCol w:w="1806"/>
        <w:gridCol w:w="1797"/>
      </w:tblGrid>
      <w:tr w:rsidR="7040BF5C" w14:paraId="0B6F7C6F" w14:textId="77777777" w:rsidTr="7040BF5C">
        <w:trPr>
          <w:trHeight w:val="300"/>
        </w:trPr>
        <w:tc>
          <w:tcPr>
            <w:tcW w:w="1848"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946353" w14:textId="35EED4B7"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Frequency</w:t>
            </w:r>
          </w:p>
        </w:tc>
        <w:tc>
          <w:tcPr>
            <w:tcW w:w="3696"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DF75C" w14:textId="6D81C0B4"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Magnitude</w:t>
            </w:r>
          </w:p>
        </w:tc>
        <w:tc>
          <w:tcPr>
            <w:tcW w:w="369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3DEA6F9" w14:textId="24C06044"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Phase</w:t>
            </w:r>
          </w:p>
        </w:tc>
      </w:tr>
      <w:tr w:rsidR="7040BF5C" w14:paraId="60BC5204" w14:textId="77777777" w:rsidTr="7040BF5C">
        <w:trPr>
          <w:trHeight w:val="300"/>
        </w:trPr>
        <w:tc>
          <w:tcPr>
            <w:tcW w:w="1848" w:type="dxa"/>
            <w:vMerge/>
            <w:tcBorders>
              <w:left w:val="single" w:sz="0" w:space="0" w:color="auto"/>
              <w:bottom w:val="single" w:sz="0" w:space="0" w:color="auto"/>
              <w:right w:val="single" w:sz="0" w:space="0" w:color="auto"/>
            </w:tcBorders>
            <w:vAlign w:val="center"/>
          </w:tcPr>
          <w:p w14:paraId="0A7209F0" w14:textId="77777777" w:rsidR="000B3D25" w:rsidRDefault="000B3D25"/>
        </w:tc>
        <w:tc>
          <w:tcPr>
            <w:tcW w:w="1848" w:type="dxa"/>
            <w:tcBorders>
              <w:top w:val="single" w:sz="8" w:space="0" w:color="auto"/>
              <w:left w:val="nil"/>
              <w:bottom w:val="single" w:sz="8" w:space="0" w:color="auto"/>
              <w:right w:val="single" w:sz="8" w:space="0" w:color="auto"/>
            </w:tcBorders>
            <w:tcMar>
              <w:left w:w="108" w:type="dxa"/>
              <w:right w:w="108" w:type="dxa"/>
            </w:tcMar>
            <w:vAlign w:val="center"/>
          </w:tcPr>
          <w:p w14:paraId="69004B08" w14:textId="449EFCBB"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Theoretical Value</w:t>
            </w:r>
          </w:p>
        </w:tc>
        <w:tc>
          <w:tcPr>
            <w:tcW w:w="1848" w:type="dxa"/>
            <w:tcBorders>
              <w:top w:val="nil"/>
              <w:left w:val="single" w:sz="8" w:space="0" w:color="auto"/>
              <w:bottom w:val="single" w:sz="8" w:space="0" w:color="auto"/>
              <w:right w:val="single" w:sz="8" w:space="0" w:color="auto"/>
            </w:tcBorders>
            <w:tcMar>
              <w:left w:w="108" w:type="dxa"/>
              <w:right w:w="108" w:type="dxa"/>
            </w:tcMar>
            <w:vAlign w:val="center"/>
          </w:tcPr>
          <w:p w14:paraId="120C7FD1" w14:textId="58E7B087"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Measured Value</w:t>
            </w:r>
          </w:p>
        </w:tc>
        <w:tc>
          <w:tcPr>
            <w:tcW w:w="18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FF9151" w14:textId="58BA5A01"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Theoretical Value</w:t>
            </w:r>
          </w:p>
        </w:tc>
        <w:tc>
          <w:tcPr>
            <w:tcW w:w="1849" w:type="dxa"/>
            <w:tcBorders>
              <w:top w:val="nil"/>
              <w:left w:val="single" w:sz="8" w:space="0" w:color="auto"/>
              <w:bottom w:val="single" w:sz="8" w:space="0" w:color="auto"/>
              <w:right w:val="single" w:sz="8" w:space="0" w:color="auto"/>
            </w:tcBorders>
            <w:tcMar>
              <w:left w:w="108" w:type="dxa"/>
              <w:right w:w="108" w:type="dxa"/>
            </w:tcMar>
            <w:vAlign w:val="center"/>
          </w:tcPr>
          <w:p w14:paraId="6F489669" w14:textId="225F0D93"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Measured Value</w:t>
            </w:r>
          </w:p>
        </w:tc>
      </w:tr>
      <w:tr w:rsidR="7040BF5C" w14:paraId="20FF5B9A" w14:textId="77777777" w:rsidTr="7040BF5C">
        <w:trPr>
          <w:trHeight w:val="300"/>
        </w:trPr>
        <w:tc>
          <w:tcPr>
            <w:tcW w:w="1848" w:type="dxa"/>
            <w:tcBorders>
              <w:top w:val="nil"/>
              <w:left w:val="single" w:sz="8" w:space="0" w:color="auto"/>
              <w:bottom w:val="single" w:sz="8" w:space="0" w:color="auto"/>
              <w:right w:val="single" w:sz="8" w:space="0" w:color="auto"/>
            </w:tcBorders>
            <w:tcMar>
              <w:left w:w="108" w:type="dxa"/>
              <w:right w:w="108" w:type="dxa"/>
            </w:tcMar>
            <w:vAlign w:val="center"/>
          </w:tcPr>
          <w:p w14:paraId="6E933ACD" w14:textId="3B89BD54"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1kHz</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827E1F" w14:textId="556F0F4B"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14.93</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AD91F" w14:textId="35699FBE"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15.20</w:t>
            </w:r>
          </w:p>
        </w:tc>
        <w:tc>
          <w:tcPr>
            <w:tcW w:w="18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D121C6" w14:textId="37D6F665" w:rsidR="7040BF5C" w:rsidRDefault="7040BF5C" w:rsidP="7040BF5C">
            <w:pPr>
              <w:spacing w:line="360" w:lineRule="auto"/>
              <w:jc w:val="center"/>
              <w:rPr>
                <w:rFonts w:eastAsia="Times New Roman"/>
                <w:szCs w:val="22"/>
                <w:lang w:val="en-US"/>
              </w:rPr>
            </w:pPr>
            <w:r w:rsidRPr="7040BF5C">
              <w:rPr>
                <w:rFonts w:eastAsia="Times New Roman"/>
                <w:szCs w:val="22"/>
                <w:lang w:val="en-US"/>
              </w:rPr>
              <w:t>-5.39</w:t>
            </w:r>
            <w:r w:rsidR="2BD791BC">
              <w:rPr>
                <w:noProof/>
              </w:rPr>
              <w:drawing>
                <wp:inline distT="0" distB="0" distL="0" distR="0" wp14:anchorId="1FC31859" wp14:editId="67391B82">
                  <wp:extent cx="57150" cy="190500"/>
                  <wp:effectExtent l="0" t="0" r="0" b="0"/>
                  <wp:docPr id="173853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3784" name="Picture 173853784"/>
                          <pic:cNvPicPr/>
                        </pic:nvPicPr>
                        <pic:blipFill>
                          <a:blip r:embed="rId49">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p>
        </w:tc>
        <w:tc>
          <w:tcPr>
            <w:tcW w:w="18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5E6CE4" w14:textId="7CF90252"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-6.65</w:t>
            </w:r>
            <w:r w:rsidR="2BD791BC">
              <w:rPr>
                <w:noProof/>
              </w:rPr>
              <w:drawing>
                <wp:inline distT="0" distB="0" distL="0" distR="0" wp14:anchorId="09611DAD" wp14:editId="2F591F7C">
                  <wp:extent cx="57150" cy="190500"/>
                  <wp:effectExtent l="0" t="0" r="0" b="0"/>
                  <wp:docPr id="2113108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08361" name="Picture 2113108361"/>
                          <pic:cNvPicPr/>
                        </pic:nvPicPr>
                        <pic:blipFill>
                          <a:blip r:embed="rId49">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p>
        </w:tc>
      </w:tr>
      <w:tr w:rsidR="7040BF5C" w14:paraId="3E3110CA" w14:textId="77777777" w:rsidTr="7040BF5C">
        <w:trPr>
          <w:trHeight w:val="300"/>
        </w:trPr>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400B7E" w14:textId="5319E473"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10kHz</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8B1FA7" w14:textId="4BA3F769"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10.92</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F0E32C" w14:textId="0C7B1BEA"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11.50</w:t>
            </w:r>
          </w:p>
        </w:tc>
        <w:tc>
          <w:tcPr>
            <w:tcW w:w="18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05C46F" w14:textId="3F893738" w:rsidR="7040BF5C" w:rsidRDefault="7040BF5C" w:rsidP="7040BF5C">
            <w:pPr>
              <w:spacing w:line="360" w:lineRule="auto"/>
              <w:jc w:val="center"/>
              <w:rPr>
                <w:rFonts w:eastAsia="Times New Roman"/>
                <w:szCs w:val="22"/>
                <w:lang w:val="en-US"/>
              </w:rPr>
            </w:pPr>
            <w:r w:rsidRPr="7040BF5C">
              <w:rPr>
                <w:rFonts w:eastAsia="Times New Roman"/>
                <w:szCs w:val="22"/>
                <w:lang w:val="en-US"/>
              </w:rPr>
              <w:t>-43.3</w:t>
            </w:r>
            <w:r w:rsidR="2BD791BC">
              <w:rPr>
                <w:noProof/>
              </w:rPr>
              <w:drawing>
                <wp:inline distT="0" distB="0" distL="0" distR="0" wp14:anchorId="0E7EB6CA" wp14:editId="4E9F952A">
                  <wp:extent cx="133350" cy="209550"/>
                  <wp:effectExtent l="0" t="0" r="0" b="0"/>
                  <wp:docPr id="918908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08036" name="Picture 918908036"/>
                          <pic:cNvPicPr/>
                        </pic:nvPicPr>
                        <pic:blipFill>
                          <a:blip r:embed="rId50">
                            <a:extLst>
                              <a:ext uri="{28A0092B-C50C-407E-A947-70E740481C1C}">
                                <a14:useLocalDpi xmlns:a14="http://schemas.microsoft.com/office/drawing/2010/main"/>
                              </a:ext>
                            </a:extLst>
                          </a:blip>
                          <a:stretch>
                            <a:fillRect/>
                          </a:stretch>
                        </pic:blipFill>
                        <pic:spPr>
                          <a:xfrm>
                            <a:off x="0" y="0"/>
                            <a:ext cx="133350" cy="209550"/>
                          </a:xfrm>
                          <a:prstGeom prst="rect">
                            <a:avLst/>
                          </a:prstGeom>
                        </pic:spPr>
                      </pic:pic>
                    </a:graphicData>
                  </a:graphic>
                </wp:inline>
              </w:drawing>
            </w:r>
          </w:p>
        </w:tc>
        <w:tc>
          <w:tcPr>
            <w:tcW w:w="18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CD0FA" w14:textId="5576B751"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-42.30</w:t>
            </w:r>
            <w:r w:rsidR="2BD791BC">
              <w:rPr>
                <w:noProof/>
              </w:rPr>
              <w:drawing>
                <wp:inline distT="0" distB="0" distL="0" distR="0" wp14:anchorId="0D759899" wp14:editId="4E1C9951">
                  <wp:extent cx="57150" cy="190500"/>
                  <wp:effectExtent l="0" t="0" r="0" b="0"/>
                  <wp:docPr id="1953052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2399" name="Picture 1953052399"/>
                          <pic:cNvPicPr/>
                        </pic:nvPicPr>
                        <pic:blipFill>
                          <a:blip r:embed="rId49">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p>
        </w:tc>
      </w:tr>
      <w:tr w:rsidR="7040BF5C" w14:paraId="5403805C" w14:textId="77777777" w:rsidTr="7040BF5C">
        <w:trPr>
          <w:trHeight w:val="300"/>
        </w:trPr>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9D68EA" w14:textId="4CD32B7F"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40kHz</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01C2B" w14:textId="3C4FC802"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3.85</w:t>
            </w:r>
          </w:p>
        </w:tc>
        <w:tc>
          <w:tcPr>
            <w:tcW w:w="184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E59CB1" w14:textId="67AB1685"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4.22</w:t>
            </w:r>
          </w:p>
        </w:tc>
        <w:tc>
          <w:tcPr>
            <w:tcW w:w="18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B8F90E" w14:textId="2EAAD0D7" w:rsidR="7040BF5C" w:rsidRDefault="7040BF5C" w:rsidP="7040BF5C">
            <w:pPr>
              <w:spacing w:line="360" w:lineRule="auto"/>
              <w:jc w:val="center"/>
              <w:rPr>
                <w:rFonts w:eastAsia="Times New Roman"/>
                <w:szCs w:val="22"/>
                <w:lang w:val="en-US"/>
              </w:rPr>
            </w:pPr>
            <w:r w:rsidRPr="7040BF5C">
              <w:rPr>
                <w:rFonts w:eastAsia="Times New Roman"/>
                <w:szCs w:val="22"/>
                <w:lang w:val="en-US"/>
              </w:rPr>
              <w:t>-75.1</w:t>
            </w:r>
            <w:r w:rsidR="2BD791BC">
              <w:rPr>
                <w:noProof/>
              </w:rPr>
              <w:drawing>
                <wp:inline distT="0" distB="0" distL="0" distR="0" wp14:anchorId="7F503979" wp14:editId="5B771A4A">
                  <wp:extent cx="133350" cy="209550"/>
                  <wp:effectExtent l="0" t="0" r="0" b="0"/>
                  <wp:docPr id="185893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3808" name="Picture 185893808"/>
                          <pic:cNvPicPr/>
                        </pic:nvPicPr>
                        <pic:blipFill>
                          <a:blip r:embed="rId51">
                            <a:extLst>
                              <a:ext uri="{28A0092B-C50C-407E-A947-70E740481C1C}">
                                <a14:useLocalDpi xmlns:a14="http://schemas.microsoft.com/office/drawing/2010/main"/>
                              </a:ext>
                            </a:extLst>
                          </a:blip>
                          <a:stretch>
                            <a:fillRect/>
                          </a:stretch>
                        </pic:blipFill>
                        <pic:spPr>
                          <a:xfrm>
                            <a:off x="0" y="0"/>
                            <a:ext cx="133350" cy="209550"/>
                          </a:xfrm>
                          <a:prstGeom prst="rect">
                            <a:avLst/>
                          </a:prstGeom>
                        </pic:spPr>
                      </pic:pic>
                    </a:graphicData>
                  </a:graphic>
                </wp:inline>
              </w:drawing>
            </w:r>
          </w:p>
        </w:tc>
        <w:tc>
          <w:tcPr>
            <w:tcW w:w="18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D6C117" w14:textId="48BFA3B0" w:rsidR="7040BF5C" w:rsidRDefault="7040BF5C" w:rsidP="7040BF5C">
            <w:pPr>
              <w:spacing w:line="360" w:lineRule="auto"/>
              <w:jc w:val="center"/>
              <w:rPr>
                <w:rFonts w:eastAsia="Times New Roman"/>
                <w:color w:val="000000" w:themeColor="text1"/>
                <w:szCs w:val="22"/>
                <w:lang w:val="en-US"/>
              </w:rPr>
            </w:pPr>
            <w:r w:rsidRPr="7040BF5C">
              <w:rPr>
                <w:rFonts w:eastAsia="Times New Roman"/>
                <w:color w:val="000000" w:themeColor="text1"/>
                <w:szCs w:val="22"/>
                <w:lang w:val="en-US"/>
              </w:rPr>
              <w:t>-73.71</w:t>
            </w:r>
            <w:r w:rsidR="2BD791BC">
              <w:rPr>
                <w:noProof/>
              </w:rPr>
              <w:drawing>
                <wp:inline distT="0" distB="0" distL="0" distR="0" wp14:anchorId="0F0198FE" wp14:editId="00ED6D27">
                  <wp:extent cx="57150" cy="190500"/>
                  <wp:effectExtent l="0" t="0" r="0" b="0"/>
                  <wp:docPr id="332964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64137" name="Picture 332964137"/>
                          <pic:cNvPicPr/>
                        </pic:nvPicPr>
                        <pic:blipFill>
                          <a:blip r:embed="rId49">
                            <a:extLst>
                              <a:ext uri="{28A0092B-C50C-407E-A947-70E740481C1C}">
                                <a14:useLocalDpi xmlns:a14="http://schemas.microsoft.com/office/drawing/2010/main"/>
                              </a:ext>
                            </a:extLst>
                          </a:blip>
                          <a:stretch>
                            <a:fillRect/>
                          </a:stretch>
                        </pic:blipFill>
                        <pic:spPr>
                          <a:xfrm>
                            <a:off x="0" y="0"/>
                            <a:ext cx="57150" cy="190500"/>
                          </a:xfrm>
                          <a:prstGeom prst="rect">
                            <a:avLst/>
                          </a:prstGeom>
                        </pic:spPr>
                      </pic:pic>
                    </a:graphicData>
                  </a:graphic>
                </wp:inline>
              </w:drawing>
            </w:r>
          </w:p>
        </w:tc>
      </w:tr>
    </w:tbl>
    <w:p w14:paraId="00C6D810" w14:textId="21A62790" w:rsidR="7040BF5C" w:rsidRDefault="7040BF5C" w:rsidP="7040BF5C">
      <w:pPr>
        <w:spacing w:line="360" w:lineRule="auto"/>
        <w:rPr>
          <w:rFonts w:eastAsia="Times New Roman"/>
          <w:szCs w:val="22"/>
        </w:rPr>
      </w:pPr>
    </w:p>
    <w:p w14:paraId="669A21EF" w14:textId="49091B1F" w:rsidR="2BD791BC" w:rsidRPr="00273DC6" w:rsidRDefault="00273DC6" w:rsidP="00273DC6">
      <w:pPr>
        <w:pStyle w:val="Heading3"/>
        <w:rPr>
          <w:rFonts w:eastAsia="Times New Roman" w:cs="Times New Roman"/>
          <w:b/>
          <w:i/>
          <w:color w:val="000000"/>
          <w:sz w:val="22"/>
        </w:rPr>
      </w:pPr>
      <w:bookmarkStart w:id="34" w:name="_Toc243852586"/>
      <w:r w:rsidRPr="00273DC6">
        <w:rPr>
          <w:rFonts w:eastAsia="Times New Roman" w:cs="Times New Roman"/>
          <w:b/>
          <w:i/>
          <w:color w:val="000000"/>
          <w:sz w:val="22"/>
        </w:rPr>
        <w:lastRenderedPageBreak/>
        <w:t>3.3.2</w:t>
      </w:r>
      <w:r w:rsidR="2BD791BC" w:rsidRPr="00273DC6">
        <w:rPr>
          <w:rFonts w:eastAsia="Times New Roman" w:cs="Times New Roman"/>
          <w:b/>
          <w:i/>
          <w:color w:val="000000"/>
          <w:sz w:val="22"/>
        </w:rPr>
        <w:t xml:space="preserve"> Input–Output Waveforms</w:t>
      </w:r>
      <w:bookmarkEnd w:id="34"/>
    </w:p>
    <w:p w14:paraId="38151ECA" w14:textId="1D4AF843" w:rsidR="00273DC6" w:rsidRDefault="2BD791BC" w:rsidP="00273DC6">
      <w:pPr>
        <w:spacing w:line="360" w:lineRule="auto"/>
        <w:jc w:val="center"/>
        <w:rPr>
          <w:rFonts w:eastAsia="Times New Roman"/>
          <w:szCs w:val="22"/>
        </w:rPr>
      </w:pPr>
      <w:r>
        <w:rPr>
          <w:noProof/>
        </w:rPr>
        <w:drawing>
          <wp:inline distT="0" distB="0" distL="0" distR="0" wp14:anchorId="2DE53B69" wp14:editId="16940433">
            <wp:extent cx="5724525" cy="4657725"/>
            <wp:effectExtent l="0" t="0" r="0" b="0"/>
            <wp:docPr id="1069649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49080" name="Picture 1069649080"/>
                    <pic:cNvPicPr/>
                  </pic:nvPicPr>
                  <pic:blipFill>
                    <a:blip r:embed="rId52">
                      <a:extLst>
                        <a:ext uri="{28A0092B-C50C-407E-A947-70E740481C1C}">
                          <a14:useLocalDpi xmlns:a14="http://schemas.microsoft.com/office/drawing/2010/main"/>
                        </a:ext>
                      </a:extLst>
                    </a:blip>
                    <a:stretch>
                      <a:fillRect/>
                    </a:stretch>
                  </pic:blipFill>
                  <pic:spPr>
                    <a:xfrm>
                      <a:off x="0" y="0"/>
                      <a:ext cx="5724525" cy="4657725"/>
                    </a:xfrm>
                    <a:prstGeom prst="rect">
                      <a:avLst/>
                    </a:prstGeom>
                  </pic:spPr>
                </pic:pic>
              </a:graphicData>
            </a:graphic>
          </wp:inline>
        </w:drawing>
      </w:r>
    </w:p>
    <w:p w14:paraId="164B3390" w14:textId="72F80DCC" w:rsidR="2BD791BC" w:rsidRPr="00273DC6" w:rsidRDefault="00273DC6" w:rsidP="00273DC6">
      <w:pPr>
        <w:pStyle w:val="FigureCaption"/>
        <w:spacing w:before="40" w:line="240" w:lineRule="auto"/>
        <w:rPr>
          <w:rFonts w:eastAsia="Times New Roman"/>
        </w:rPr>
      </w:pPr>
      <w:bookmarkStart w:id="35" w:name="_Toc243852611"/>
      <w:r>
        <w:rPr>
          <w:rFonts w:eastAsia="Times New Roman"/>
        </w:rPr>
        <w:t>Figure 8</w:t>
      </w:r>
      <w:r w:rsidRPr="00273DC6">
        <w:rPr>
          <w:rFonts w:eastAsia="Times New Roman"/>
        </w:rPr>
        <w:t>. Input and output voltage waveforms at 1 kHz, 10 kHz and 40 kHz.</w:t>
      </w:r>
      <w:bookmarkEnd w:id="35"/>
    </w:p>
    <w:p w14:paraId="73734E6C" w14:textId="3D6EED29" w:rsidR="2BD791BC" w:rsidRPr="00273DC6" w:rsidRDefault="00273DC6" w:rsidP="00273DC6">
      <w:pPr>
        <w:pStyle w:val="Heading3"/>
        <w:rPr>
          <w:rFonts w:eastAsia="Times New Roman" w:cs="Times New Roman"/>
          <w:b/>
          <w:i/>
          <w:color w:val="000000"/>
          <w:sz w:val="22"/>
        </w:rPr>
      </w:pPr>
      <w:bookmarkStart w:id="36" w:name="_Toc243852587"/>
      <w:r w:rsidRPr="00273DC6">
        <w:rPr>
          <w:rFonts w:eastAsia="Times New Roman" w:cs="Times New Roman"/>
          <w:b/>
          <w:i/>
          <w:color w:val="000000"/>
          <w:sz w:val="22"/>
        </w:rPr>
        <w:t>3.3.3</w:t>
      </w:r>
      <w:r w:rsidR="2BD791BC" w:rsidRPr="00273DC6">
        <w:rPr>
          <w:rFonts w:eastAsia="Times New Roman" w:cs="Times New Roman"/>
          <w:b/>
          <w:i/>
          <w:color w:val="000000"/>
          <w:sz w:val="22"/>
        </w:rPr>
        <w:t xml:space="preserve"> Filtering type and comparison of cut-off frequency (−3 dB point) between the measured and theoretical values</w:t>
      </w:r>
      <w:bookmarkEnd w:id="36"/>
    </w:p>
    <w:p w14:paraId="6542D6A2" w14:textId="12498339" w:rsidR="2BD791BC" w:rsidRDefault="2BD791BC" w:rsidP="7040BF5C">
      <w:pPr>
        <w:spacing w:line="360" w:lineRule="auto"/>
        <w:jc w:val="both"/>
        <w:rPr>
          <w:rFonts w:eastAsia="Times New Roman"/>
          <w:szCs w:val="22"/>
        </w:rPr>
      </w:pPr>
      <w:r w:rsidRPr="7040BF5C">
        <w:rPr>
          <w:rFonts w:eastAsia="Times New Roman"/>
          <w:szCs w:val="22"/>
        </w:rPr>
        <w:t>The RC circuit acts as a low-pass filter, as the output magnitude decreases with increasing frequency.</w:t>
      </w:r>
    </w:p>
    <w:p w14:paraId="207E5241" w14:textId="49162352" w:rsidR="2BD791BC" w:rsidRDefault="2BD791BC" w:rsidP="7040BF5C">
      <w:pPr>
        <w:spacing w:line="360" w:lineRule="auto"/>
        <w:jc w:val="both"/>
        <w:rPr>
          <w:rFonts w:eastAsia="Times New Roman"/>
          <w:szCs w:val="22"/>
        </w:rPr>
      </w:pPr>
      <w:r w:rsidRPr="7040BF5C">
        <w:rPr>
          <w:rFonts w:eastAsia="Times New Roman"/>
          <w:szCs w:val="22"/>
        </w:rPr>
        <w:t>The theoretical cut-off frequency is:</w:t>
      </w:r>
    </w:p>
    <w:p w14:paraId="7294B09B" w14:textId="36777445" w:rsidR="2BD791BC" w:rsidRDefault="2BD791BC" w:rsidP="7040BF5C">
      <w:pPr>
        <w:spacing w:line="360" w:lineRule="auto"/>
        <w:jc w:val="center"/>
        <w:rPr>
          <w:rFonts w:eastAsia="Times New Roman"/>
          <w:szCs w:val="22"/>
        </w:rPr>
      </w:pPr>
      <w:r>
        <w:rPr>
          <w:noProof/>
        </w:rPr>
        <w:drawing>
          <wp:inline distT="0" distB="0" distL="0" distR="0" wp14:anchorId="64CC81D0" wp14:editId="6ED35075">
            <wp:extent cx="3286125" cy="400050"/>
            <wp:effectExtent l="0" t="0" r="0" b="0"/>
            <wp:docPr id="521489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89162" name="Picture 521489162"/>
                    <pic:cNvPicPr/>
                  </pic:nvPicPr>
                  <pic:blipFill>
                    <a:blip r:embed="rId53">
                      <a:extLst>
                        <a:ext uri="{28A0092B-C50C-407E-A947-70E740481C1C}">
                          <a14:useLocalDpi xmlns:a14="http://schemas.microsoft.com/office/drawing/2010/main"/>
                        </a:ext>
                      </a:extLst>
                    </a:blip>
                    <a:stretch>
                      <a:fillRect/>
                    </a:stretch>
                  </pic:blipFill>
                  <pic:spPr>
                    <a:xfrm>
                      <a:off x="0" y="0"/>
                      <a:ext cx="3286125" cy="400050"/>
                    </a:xfrm>
                    <a:prstGeom prst="rect">
                      <a:avLst/>
                    </a:prstGeom>
                  </pic:spPr>
                </pic:pic>
              </a:graphicData>
            </a:graphic>
          </wp:inline>
        </w:drawing>
      </w:r>
    </w:p>
    <w:p w14:paraId="09A79967" w14:textId="2D186794" w:rsidR="2BD791BC" w:rsidRDefault="2BD791BC" w:rsidP="7040BF5C">
      <w:pPr>
        <w:spacing w:line="360" w:lineRule="auto"/>
        <w:rPr>
          <w:rFonts w:eastAsia="Times New Roman"/>
          <w:szCs w:val="22"/>
        </w:rPr>
      </w:pPr>
      <w:r w:rsidRPr="7040BF5C">
        <w:rPr>
          <w:rFonts w:eastAsia="Times New Roman"/>
          <w:szCs w:val="22"/>
        </w:rPr>
        <w:t>The measured gain at 10 kHz was −2.81 dB, which is close to the theoretical −3 dB cut-off point. This indicates good agreement between the theoretical and experimental frequency responses.</w:t>
      </w:r>
    </w:p>
    <w:p w14:paraId="19C6861F" w14:textId="1DD03FFB" w:rsidR="2BD791BC" w:rsidRPr="00273DC6" w:rsidRDefault="00273DC6" w:rsidP="00273DC6">
      <w:pPr>
        <w:pStyle w:val="Heading2"/>
        <w:rPr>
          <w:rFonts w:ascii="Times New Roman" w:eastAsia="Times New Roman" w:hAnsi="Times New Roman" w:cs="Times New Roman"/>
          <w:b/>
          <w:color w:val="000000"/>
          <w:sz w:val="24"/>
        </w:rPr>
      </w:pPr>
      <w:bookmarkStart w:id="37" w:name="_Toc243852588"/>
      <w:r w:rsidRPr="00273DC6">
        <w:rPr>
          <w:rFonts w:ascii="Times New Roman" w:eastAsia="Times New Roman" w:hAnsi="Times New Roman" w:cs="Times New Roman"/>
          <w:b/>
          <w:color w:val="000000"/>
          <w:sz w:val="24"/>
        </w:rPr>
        <w:t>3.4</w:t>
      </w:r>
      <w:r w:rsidR="2BD791BC" w:rsidRPr="00273DC6">
        <w:rPr>
          <w:rFonts w:ascii="Times New Roman" w:eastAsia="Times New Roman" w:hAnsi="Times New Roman" w:cs="Times New Roman"/>
          <w:b/>
          <w:color w:val="000000"/>
          <w:sz w:val="24"/>
        </w:rPr>
        <w:t xml:space="preserve"> Experimental Frequency Response in the Frequency Domain</w:t>
      </w:r>
      <w:bookmarkEnd w:id="37"/>
    </w:p>
    <w:p w14:paraId="0D467E9C" w14:textId="3DB5E0E5" w:rsidR="2BD791BC" w:rsidRDefault="2BD791BC" w:rsidP="7040BF5C">
      <w:pPr>
        <w:spacing w:line="360" w:lineRule="auto"/>
        <w:rPr>
          <w:rFonts w:eastAsia="Times New Roman"/>
          <w:szCs w:val="22"/>
        </w:rPr>
      </w:pPr>
      <w:r w:rsidRPr="7040BF5C">
        <w:rPr>
          <w:rFonts w:eastAsia="Times New Roman"/>
          <w:szCs w:val="22"/>
        </w:rPr>
        <w:t>The theoretical magnitude response was calculated using:</w:t>
      </w:r>
    </w:p>
    <w:p w14:paraId="7AD4E4F6" w14:textId="518E8C38" w:rsidR="2BD791BC" w:rsidRDefault="2BD791BC" w:rsidP="7040BF5C">
      <w:pPr>
        <w:spacing w:line="360" w:lineRule="auto"/>
        <w:jc w:val="center"/>
        <w:rPr>
          <w:rFonts w:eastAsia="Times New Roman"/>
          <w:szCs w:val="22"/>
        </w:rPr>
      </w:pPr>
      <w:r>
        <w:rPr>
          <w:noProof/>
        </w:rPr>
        <w:drawing>
          <wp:inline distT="0" distB="0" distL="0" distR="0" wp14:anchorId="75419C14" wp14:editId="2280036B">
            <wp:extent cx="1409700" cy="209550"/>
            <wp:effectExtent l="0" t="0" r="0" b="0"/>
            <wp:docPr id="467911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1623" name="Picture 467911623"/>
                    <pic:cNvPicPr/>
                  </pic:nvPicPr>
                  <pic:blipFill>
                    <a:blip r:embed="rId54">
                      <a:extLst>
                        <a:ext uri="{28A0092B-C50C-407E-A947-70E740481C1C}">
                          <a14:useLocalDpi xmlns:a14="http://schemas.microsoft.com/office/drawing/2010/main"/>
                        </a:ext>
                      </a:extLst>
                    </a:blip>
                    <a:stretch>
                      <a:fillRect/>
                    </a:stretch>
                  </pic:blipFill>
                  <pic:spPr>
                    <a:xfrm>
                      <a:off x="0" y="0"/>
                      <a:ext cx="1409700" cy="209550"/>
                    </a:xfrm>
                    <a:prstGeom prst="rect">
                      <a:avLst/>
                    </a:prstGeom>
                  </pic:spPr>
                </pic:pic>
              </a:graphicData>
            </a:graphic>
          </wp:inline>
        </w:drawing>
      </w:r>
    </w:p>
    <w:p w14:paraId="4D3013EF" w14:textId="0EB874E0" w:rsidR="2BD791BC" w:rsidRDefault="2BD791BC" w:rsidP="7040BF5C">
      <w:pPr>
        <w:spacing w:line="360" w:lineRule="auto"/>
        <w:rPr>
          <w:rFonts w:eastAsia="Times New Roman"/>
          <w:szCs w:val="22"/>
        </w:rPr>
      </w:pPr>
      <w:r w:rsidRPr="7040BF5C">
        <w:rPr>
          <w:rFonts w:eastAsia="Times New Roman"/>
          <w:szCs w:val="22"/>
        </w:rPr>
        <w:t xml:space="preserve">At </w:t>
      </w:r>
      <w:r>
        <w:rPr>
          <w:noProof/>
        </w:rPr>
        <w:drawing>
          <wp:inline distT="0" distB="0" distL="0" distR="0" wp14:anchorId="6AB29B90" wp14:editId="7FDA008E">
            <wp:extent cx="647700" cy="209550"/>
            <wp:effectExtent l="0" t="0" r="0" b="0"/>
            <wp:docPr id="981927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27408" name="Picture 981927408"/>
                    <pic:cNvPicPr/>
                  </pic:nvPicPr>
                  <pic:blipFill>
                    <a:blip r:embed="rId40">
                      <a:extLst>
                        <a:ext uri="{28A0092B-C50C-407E-A947-70E740481C1C}">
                          <a14:useLocalDpi xmlns:a14="http://schemas.microsoft.com/office/drawing/2010/main"/>
                        </a:ext>
                      </a:extLst>
                    </a:blip>
                    <a:stretch>
                      <a:fillRect/>
                    </a:stretch>
                  </pic:blipFill>
                  <pic:spPr>
                    <a:xfrm>
                      <a:off x="0" y="0"/>
                      <a:ext cx="647700" cy="209550"/>
                    </a:xfrm>
                    <a:prstGeom prst="rect">
                      <a:avLst/>
                    </a:prstGeom>
                  </pic:spPr>
                </pic:pic>
              </a:graphicData>
            </a:graphic>
          </wp:inline>
        </w:drawing>
      </w:r>
      <w:r w:rsidRPr="7040BF5C">
        <w:rPr>
          <w:rFonts w:eastAsia="Times New Roman"/>
          <w:szCs w:val="22"/>
        </w:rPr>
        <w:t>:</w:t>
      </w:r>
    </w:p>
    <w:p w14:paraId="72F8AA63" w14:textId="37B0D712" w:rsidR="2BD791BC" w:rsidRDefault="2BD791BC" w:rsidP="7040BF5C">
      <w:pPr>
        <w:spacing w:line="360" w:lineRule="auto"/>
        <w:jc w:val="center"/>
        <w:rPr>
          <w:rFonts w:eastAsia="Times New Roman"/>
          <w:szCs w:val="22"/>
        </w:rPr>
      </w:pPr>
      <w:r>
        <w:lastRenderedPageBreak/>
        <w:br/>
      </w:r>
      <w:r w:rsidRPr="7040BF5C">
        <w:rPr>
          <w:rFonts w:eastAsia="Times New Roman"/>
          <w:szCs w:val="22"/>
        </w:rPr>
        <w:t xml:space="preserve"> </w:t>
      </w:r>
      <w:r>
        <w:rPr>
          <w:noProof/>
        </w:rPr>
        <w:drawing>
          <wp:inline distT="0" distB="0" distL="0" distR="0" wp14:anchorId="355019E7" wp14:editId="417A76BE">
            <wp:extent cx="2076450" cy="209550"/>
            <wp:effectExtent l="0" t="0" r="0" b="0"/>
            <wp:docPr id="1803144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44383" name="Picture 1803144383"/>
                    <pic:cNvPicPr/>
                  </pic:nvPicPr>
                  <pic:blipFill>
                    <a:blip r:embed="rId55">
                      <a:extLst>
                        <a:ext uri="{28A0092B-C50C-407E-A947-70E740481C1C}">
                          <a14:useLocalDpi xmlns:a14="http://schemas.microsoft.com/office/drawing/2010/main"/>
                        </a:ext>
                      </a:extLst>
                    </a:blip>
                    <a:stretch>
                      <a:fillRect/>
                    </a:stretch>
                  </pic:blipFill>
                  <pic:spPr>
                    <a:xfrm>
                      <a:off x="0" y="0"/>
                      <a:ext cx="2076450" cy="209550"/>
                    </a:xfrm>
                    <a:prstGeom prst="rect">
                      <a:avLst/>
                    </a:prstGeom>
                  </pic:spPr>
                </pic:pic>
              </a:graphicData>
            </a:graphic>
          </wp:inline>
        </w:drawing>
      </w:r>
    </w:p>
    <w:p w14:paraId="01EA705C" w14:textId="471B2DCB" w:rsidR="2BD791BC" w:rsidRDefault="2BD791BC" w:rsidP="7040BF5C">
      <w:pPr>
        <w:spacing w:line="360" w:lineRule="auto"/>
        <w:rPr>
          <w:rFonts w:eastAsia="Times New Roman"/>
          <w:szCs w:val="22"/>
        </w:rPr>
      </w:pPr>
      <w:r w:rsidRPr="7040BF5C">
        <w:rPr>
          <w:rFonts w:eastAsia="Times New Roman"/>
          <w:szCs w:val="22"/>
        </w:rPr>
        <w:t xml:space="preserve">At </w:t>
      </w:r>
      <w:r>
        <w:rPr>
          <w:noProof/>
        </w:rPr>
        <w:drawing>
          <wp:inline distT="0" distB="0" distL="0" distR="0" wp14:anchorId="09F173AC" wp14:editId="6CD400C3">
            <wp:extent cx="733425" cy="209550"/>
            <wp:effectExtent l="0" t="0" r="0" b="0"/>
            <wp:docPr id="67281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124" name="Picture 67281124"/>
                    <pic:cNvPicPr/>
                  </pic:nvPicPr>
                  <pic:blipFill>
                    <a:blip r:embed="rId43">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7040BF5C">
        <w:rPr>
          <w:rFonts w:eastAsia="Times New Roman"/>
          <w:szCs w:val="22"/>
        </w:rPr>
        <w:t>:</w:t>
      </w:r>
    </w:p>
    <w:p w14:paraId="40FDB329" w14:textId="0443CB6E" w:rsidR="2BD791BC" w:rsidRDefault="2BD791BC" w:rsidP="7040BF5C">
      <w:pPr>
        <w:spacing w:line="360" w:lineRule="auto"/>
        <w:jc w:val="center"/>
        <w:rPr>
          <w:rFonts w:eastAsia="Times New Roman"/>
          <w:szCs w:val="22"/>
        </w:rPr>
      </w:pPr>
      <w:r>
        <w:br/>
      </w:r>
      <w:r w:rsidRPr="7040BF5C">
        <w:rPr>
          <w:rFonts w:eastAsia="Times New Roman"/>
          <w:szCs w:val="22"/>
        </w:rPr>
        <w:t xml:space="preserve"> </w:t>
      </w:r>
      <w:r>
        <w:rPr>
          <w:noProof/>
        </w:rPr>
        <w:drawing>
          <wp:inline distT="0" distB="0" distL="0" distR="0" wp14:anchorId="7222F949" wp14:editId="2DFA5CFB">
            <wp:extent cx="2076450" cy="209550"/>
            <wp:effectExtent l="0" t="0" r="0" b="0"/>
            <wp:docPr id="189809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9458" name="Picture 189809458"/>
                    <pic:cNvPicPr/>
                  </pic:nvPicPr>
                  <pic:blipFill>
                    <a:blip r:embed="rId56">
                      <a:extLst>
                        <a:ext uri="{28A0092B-C50C-407E-A947-70E740481C1C}">
                          <a14:useLocalDpi xmlns:a14="http://schemas.microsoft.com/office/drawing/2010/main"/>
                        </a:ext>
                      </a:extLst>
                    </a:blip>
                    <a:stretch>
                      <a:fillRect/>
                    </a:stretch>
                  </pic:blipFill>
                  <pic:spPr>
                    <a:xfrm>
                      <a:off x="0" y="0"/>
                      <a:ext cx="2076450" cy="209550"/>
                    </a:xfrm>
                    <a:prstGeom prst="rect">
                      <a:avLst/>
                    </a:prstGeom>
                  </pic:spPr>
                </pic:pic>
              </a:graphicData>
            </a:graphic>
          </wp:inline>
        </w:drawing>
      </w:r>
    </w:p>
    <w:p w14:paraId="47C11F53" w14:textId="514B842A" w:rsidR="2BD791BC" w:rsidRDefault="2BD791BC" w:rsidP="7040BF5C">
      <w:pPr>
        <w:spacing w:line="360" w:lineRule="auto"/>
        <w:rPr>
          <w:rFonts w:eastAsia="Times New Roman"/>
          <w:szCs w:val="22"/>
        </w:rPr>
      </w:pPr>
      <w:r w:rsidRPr="7040BF5C">
        <w:rPr>
          <w:rFonts w:eastAsia="Times New Roman"/>
          <w:szCs w:val="22"/>
        </w:rPr>
        <w:t xml:space="preserve">At </w:t>
      </w:r>
      <w:r>
        <w:rPr>
          <w:noProof/>
        </w:rPr>
        <w:drawing>
          <wp:inline distT="0" distB="0" distL="0" distR="0" wp14:anchorId="27C3492A" wp14:editId="791A48EF">
            <wp:extent cx="733425" cy="209550"/>
            <wp:effectExtent l="0" t="0" r="0" b="0"/>
            <wp:docPr id="338578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78190" name="Picture 338578190"/>
                    <pic:cNvPicPr/>
                  </pic:nvPicPr>
                  <pic:blipFill>
                    <a:blip r:embed="rId46">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7040BF5C">
        <w:rPr>
          <w:rFonts w:eastAsia="Times New Roman"/>
          <w:szCs w:val="22"/>
        </w:rPr>
        <w:t>:</w:t>
      </w:r>
    </w:p>
    <w:p w14:paraId="0D6727EF" w14:textId="17381E3A" w:rsidR="2BD791BC" w:rsidRDefault="2BD791BC" w:rsidP="7040BF5C">
      <w:pPr>
        <w:spacing w:line="360" w:lineRule="auto"/>
        <w:jc w:val="center"/>
        <w:rPr>
          <w:rFonts w:eastAsia="Times New Roman"/>
          <w:szCs w:val="22"/>
        </w:rPr>
      </w:pPr>
      <w:r>
        <w:br/>
      </w:r>
      <w:r w:rsidRPr="7040BF5C">
        <w:rPr>
          <w:rFonts w:eastAsia="Times New Roman"/>
          <w:szCs w:val="22"/>
        </w:rPr>
        <w:t xml:space="preserve"> </w:t>
      </w:r>
      <w:r>
        <w:rPr>
          <w:noProof/>
        </w:rPr>
        <w:drawing>
          <wp:inline distT="0" distB="0" distL="0" distR="0" wp14:anchorId="66A43D45" wp14:editId="0F254A09">
            <wp:extent cx="2076450" cy="209550"/>
            <wp:effectExtent l="0" t="0" r="0" b="0"/>
            <wp:docPr id="1363732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32626" name="Picture 1363732626"/>
                    <pic:cNvPicPr/>
                  </pic:nvPicPr>
                  <pic:blipFill>
                    <a:blip r:embed="rId57">
                      <a:extLst>
                        <a:ext uri="{28A0092B-C50C-407E-A947-70E740481C1C}">
                          <a14:useLocalDpi xmlns:a14="http://schemas.microsoft.com/office/drawing/2010/main"/>
                        </a:ext>
                      </a:extLst>
                    </a:blip>
                    <a:stretch>
                      <a:fillRect/>
                    </a:stretch>
                  </pic:blipFill>
                  <pic:spPr>
                    <a:xfrm>
                      <a:off x="0" y="0"/>
                      <a:ext cx="2076450" cy="209550"/>
                    </a:xfrm>
                    <a:prstGeom prst="rect">
                      <a:avLst/>
                    </a:prstGeom>
                  </pic:spPr>
                </pic:pic>
              </a:graphicData>
            </a:graphic>
          </wp:inline>
        </w:drawing>
      </w:r>
    </w:p>
    <w:p w14:paraId="36E86D7A" w14:textId="0D6B420F" w:rsidR="2BD791BC" w:rsidRDefault="2BD791BC" w:rsidP="7040BF5C">
      <w:pPr>
        <w:spacing w:line="360" w:lineRule="auto"/>
        <w:rPr>
          <w:rFonts w:eastAsia="Times New Roman"/>
          <w:szCs w:val="22"/>
        </w:rPr>
      </w:pPr>
      <w:r w:rsidRPr="7040BF5C">
        <w:rPr>
          <w:rFonts w:eastAsia="Times New Roman"/>
          <w:szCs w:val="22"/>
        </w:rPr>
        <w:t xml:space="preserve">The voltage magnitude in </w:t>
      </w:r>
      <w:proofErr w:type="spellStart"/>
      <w:r w:rsidRPr="7040BF5C">
        <w:rPr>
          <w:rFonts w:eastAsia="Times New Roman"/>
          <w:szCs w:val="22"/>
        </w:rPr>
        <w:t>dBV</w:t>
      </w:r>
      <w:proofErr w:type="spellEnd"/>
      <w:r w:rsidRPr="7040BF5C">
        <w:rPr>
          <w:rFonts w:eastAsia="Times New Roman"/>
          <w:szCs w:val="22"/>
        </w:rPr>
        <w:t xml:space="preserve"> was calculated using: </w:t>
      </w:r>
    </w:p>
    <w:p w14:paraId="7031238B" w14:textId="108811AB" w:rsidR="2BD791BC" w:rsidRDefault="2BD791BC" w:rsidP="7040BF5C">
      <w:pPr>
        <w:spacing w:line="360" w:lineRule="auto"/>
        <w:jc w:val="center"/>
        <w:rPr>
          <w:rFonts w:eastAsia="Times New Roman"/>
          <w:szCs w:val="22"/>
        </w:rPr>
      </w:pPr>
      <w:r>
        <w:rPr>
          <w:noProof/>
        </w:rPr>
        <w:drawing>
          <wp:inline distT="0" distB="0" distL="0" distR="0" wp14:anchorId="1E3566CA" wp14:editId="5B50D7CB">
            <wp:extent cx="742950" cy="409575"/>
            <wp:effectExtent l="0" t="0" r="0" b="0"/>
            <wp:docPr id="2322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28" name="Picture 2322028"/>
                    <pic:cNvPicPr/>
                  </pic:nvPicPr>
                  <pic:blipFill>
                    <a:blip r:embed="rId58">
                      <a:extLst>
                        <a:ext uri="{28A0092B-C50C-407E-A947-70E740481C1C}">
                          <a14:useLocalDpi xmlns:a14="http://schemas.microsoft.com/office/drawing/2010/main"/>
                        </a:ext>
                      </a:extLst>
                    </a:blip>
                    <a:stretch>
                      <a:fillRect/>
                    </a:stretch>
                  </pic:blipFill>
                  <pic:spPr>
                    <a:xfrm>
                      <a:off x="0" y="0"/>
                      <a:ext cx="742950" cy="409575"/>
                    </a:xfrm>
                    <a:prstGeom prst="rect">
                      <a:avLst/>
                    </a:prstGeom>
                  </pic:spPr>
                </pic:pic>
              </a:graphicData>
            </a:graphic>
          </wp:inline>
        </w:drawing>
      </w:r>
    </w:p>
    <w:p w14:paraId="12F60ABC" w14:textId="26E012CC" w:rsidR="2BD791BC" w:rsidRDefault="2BD791BC" w:rsidP="7040BF5C">
      <w:pPr>
        <w:spacing w:line="360" w:lineRule="auto"/>
        <w:jc w:val="center"/>
        <w:rPr>
          <w:rFonts w:eastAsia="Times New Roman"/>
          <w:szCs w:val="22"/>
        </w:rPr>
      </w:pPr>
      <w:r>
        <w:rPr>
          <w:noProof/>
        </w:rPr>
        <w:drawing>
          <wp:inline distT="0" distB="0" distL="0" distR="0" wp14:anchorId="7E613630" wp14:editId="640A234C">
            <wp:extent cx="1619250" cy="209550"/>
            <wp:effectExtent l="0" t="0" r="0" b="0"/>
            <wp:docPr id="166030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1321" name="Picture 1660301321"/>
                    <pic:cNvPicPr/>
                  </pic:nvPicPr>
                  <pic:blipFill>
                    <a:blip r:embed="rId59">
                      <a:extLst>
                        <a:ext uri="{28A0092B-C50C-407E-A947-70E740481C1C}">
                          <a14:useLocalDpi xmlns:a14="http://schemas.microsoft.com/office/drawing/2010/main"/>
                        </a:ext>
                      </a:extLst>
                    </a:blip>
                    <a:stretch>
                      <a:fillRect/>
                    </a:stretch>
                  </pic:blipFill>
                  <pic:spPr>
                    <a:xfrm>
                      <a:off x="0" y="0"/>
                      <a:ext cx="1619250" cy="209550"/>
                    </a:xfrm>
                    <a:prstGeom prst="rect">
                      <a:avLst/>
                    </a:prstGeom>
                  </pic:spPr>
                </pic:pic>
              </a:graphicData>
            </a:graphic>
          </wp:inline>
        </w:drawing>
      </w:r>
    </w:p>
    <w:p w14:paraId="2B87D7B7" w14:textId="3C0EBD25" w:rsidR="2BD791BC" w:rsidRDefault="2BD791BC" w:rsidP="7040BF5C">
      <w:pPr>
        <w:spacing w:line="360" w:lineRule="auto"/>
        <w:rPr>
          <w:rFonts w:eastAsia="Times New Roman"/>
          <w:szCs w:val="22"/>
        </w:rPr>
      </w:pPr>
      <w:r w:rsidRPr="7040BF5C">
        <w:rPr>
          <w:rFonts w:eastAsia="Times New Roman"/>
          <w:szCs w:val="22"/>
        </w:rPr>
        <w:t>The measured gain was calculated using:</w:t>
      </w:r>
    </w:p>
    <w:p w14:paraId="401FBDED" w14:textId="6A6771AA" w:rsidR="2BD791BC" w:rsidRDefault="2BD791BC" w:rsidP="7040BF5C">
      <w:pPr>
        <w:spacing w:line="360" w:lineRule="auto"/>
        <w:jc w:val="center"/>
        <w:rPr>
          <w:rFonts w:eastAsia="Times New Roman"/>
          <w:szCs w:val="22"/>
        </w:rPr>
      </w:pPr>
      <w:r>
        <w:br/>
      </w:r>
      <w:r w:rsidRPr="7040BF5C">
        <w:rPr>
          <w:rFonts w:eastAsia="Times New Roman"/>
          <w:szCs w:val="22"/>
        </w:rPr>
        <w:t xml:space="preserve"> </w:t>
      </w:r>
      <w:r>
        <w:rPr>
          <w:noProof/>
        </w:rPr>
        <w:drawing>
          <wp:inline distT="0" distB="0" distL="0" distR="0" wp14:anchorId="55110EBE" wp14:editId="0E06392A">
            <wp:extent cx="1276350" cy="400050"/>
            <wp:effectExtent l="0" t="0" r="0" b="0"/>
            <wp:docPr id="315496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96640" name="Picture 315496640"/>
                    <pic:cNvPicPr/>
                  </pic:nvPicPr>
                  <pic:blipFill>
                    <a:blip r:embed="rId60">
                      <a:extLst>
                        <a:ext uri="{28A0092B-C50C-407E-A947-70E740481C1C}">
                          <a14:useLocalDpi xmlns:a14="http://schemas.microsoft.com/office/drawing/2010/main"/>
                        </a:ext>
                      </a:extLst>
                    </a:blip>
                    <a:stretch>
                      <a:fillRect/>
                    </a:stretch>
                  </pic:blipFill>
                  <pic:spPr>
                    <a:xfrm>
                      <a:off x="0" y="0"/>
                      <a:ext cx="1276350" cy="400050"/>
                    </a:xfrm>
                    <a:prstGeom prst="rect">
                      <a:avLst/>
                    </a:prstGeom>
                  </pic:spPr>
                </pic:pic>
              </a:graphicData>
            </a:graphic>
          </wp:inline>
        </w:drawing>
      </w:r>
    </w:p>
    <w:p w14:paraId="4D1287CA" w14:textId="596B8A26" w:rsidR="2BD791BC" w:rsidRDefault="2BD791BC" w:rsidP="7040BF5C">
      <w:pPr>
        <w:spacing w:line="360" w:lineRule="auto"/>
        <w:rPr>
          <w:rFonts w:eastAsia="Times New Roman"/>
          <w:szCs w:val="22"/>
        </w:rPr>
      </w:pPr>
      <w:r w:rsidRPr="7040BF5C">
        <w:rPr>
          <w:rFonts w:eastAsia="Times New Roman"/>
          <w:szCs w:val="22"/>
        </w:rPr>
        <w:t xml:space="preserve">At </w:t>
      </w:r>
      <w:r>
        <w:rPr>
          <w:noProof/>
        </w:rPr>
        <w:drawing>
          <wp:inline distT="0" distB="0" distL="0" distR="0" wp14:anchorId="66B4C788" wp14:editId="4117C898">
            <wp:extent cx="647700" cy="209550"/>
            <wp:effectExtent l="0" t="0" r="0" b="0"/>
            <wp:docPr id="935289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89913" name="Picture 935289913"/>
                    <pic:cNvPicPr/>
                  </pic:nvPicPr>
                  <pic:blipFill>
                    <a:blip r:embed="rId40">
                      <a:extLst>
                        <a:ext uri="{28A0092B-C50C-407E-A947-70E740481C1C}">
                          <a14:useLocalDpi xmlns:a14="http://schemas.microsoft.com/office/drawing/2010/main"/>
                        </a:ext>
                      </a:extLst>
                    </a:blip>
                    <a:stretch>
                      <a:fillRect/>
                    </a:stretch>
                  </pic:blipFill>
                  <pic:spPr>
                    <a:xfrm>
                      <a:off x="0" y="0"/>
                      <a:ext cx="647700" cy="209550"/>
                    </a:xfrm>
                    <a:prstGeom prst="rect">
                      <a:avLst/>
                    </a:prstGeom>
                  </pic:spPr>
                </pic:pic>
              </a:graphicData>
            </a:graphic>
          </wp:inline>
        </w:drawing>
      </w:r>
      <w:r w:rsidRPr="7040BF5C">
        <w:rPr>
          <w:rFonts w:eastAsia="Times New Roman"/>
          <w:szCs w:val="22"/>
        </w:rPr>
        <w:t>:</w:t>
      </w:r>
    </w:p>
    <w:p w14:paraId="07BA6E4A" w14:textId="4CDCBA71" w:rsidR="2BD791BC" w:rsidRDefault="2BD791BC" w:rsidP="7040BF5C">
      <w:pPr>
        <w:spacing w:line="360" w:lineRule="auto"/>
        <w:jc w:val="center"/>
        <w:rPr>
          <w:rFonts w:eastAsia="Times New Roman"/>
          <w:szCs w:val="22"/>
        </w:rPr>
      </w:pPr>
      <w:r>
        <w:br/>
      </w:r>
      <w:r w:rsidRPr="7040BF5C">
        <w:rPr>
          <w:rFonts w:eastAsia="Times New Roman"/>
          <w:szCs w:val="22"/>
        </w:rPr>
        <w:t xml:space="preserve"> </w:t>
      </w:r>
      <w:r>
        <w:rPr>
          <w:noProof/>
        </w:rPr>
        <w:drawing>
          <wp:inline distT="0" distB="0" distL="0" distR="0" wp14:anchorId="243DB3AF" wp14:editId="7AB4AA2D">
            <wp:extent cx="2152650" cy="209550"/>
            <wp:effectExtent l="0" t="0" r="0" b="0"/>
            <wp:docPr id="1402795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95548" name="Picture 1402795548"/>
                    <pic:cNvPicPr/>
                  </pic:nvPicPr>
                  <pic:blipFill>
                    <a:blip r:embed="rId61">
                      <a:extLst>
                        <a:ext uri="{28A0092B-C50C-407E-A947-70E740481C1C}">
                          <a14:useLocalDpi xmlns:a14="http://schemas.microsoft.com/office/drawing/2010/main"/>
                        </a:ext>
                      </a:extLst>
                    </a:blip>
                    <a:stretch>
                      <a:fillRect/>
                    </a:stretch>
                  </pic:blipFill>
                  <pic:spPr>
                    <a:xfrm>
                      <a:off x="0" y="0"/>
                      <a:ext cx="2152650" cy="209550"/>
                    </a:xfrm>
                    <a:prstGeom prst="rect">
                      <a:avLst/>
                    </a:prstGeom>
                  </pic:spPr>
                </pic:pic>
              </a:graphicData>
            </a:graphic>
          </wp:inline>
        </w:drawing>
      </w:r>
    </w:p>
    <w:p w14:paraId="7EC3D31E" w14:textId="4997F0C6" w:rsidR="2BD791BC" w:rsidRDefault="2BD791BC" w:rsidP="7040BF5C">
      <w:pPr>
        <w:spacing w:line="360" w:lineRule="auto"/>
        <w:rPr>
          <w:rFonts w:eastAsia="Times New Roman"/>
          <w:szCs w:val="22"/>
        </w:rPr>
      </w:pPr>
      <w:r>
        <w:rPr>
          <w:noProof/>
        </w:rPr>
        <w:drawing>
          <wp:inline distT="0" distB="0" distL="0" distR="0" wp14:anchorId="7AE223F5" wp14:editId="18867FF5">
            <wp:extent cx="2505075" cy="304800"/>
            <wp:effectExtent l="0" t="0" r="0" b="0"/>
            <wp:docPr id="1457781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81372" name="Picture 1457781372"/>
                    <pic:cNvPicPr/>
                  </pic:nvPicPr>
                  <pic:blipFill>
                    <a:blip r:embed="rId62">
                      <a:extLst>
                        <a:ext uri="{28A0092B-C50C-407E-A947-70E740481C1C}">
                          <a14:useLocalDpi xmlns:a14="http://schemas.microsoft.com/office/drawing/2010/main"/>
                        </a:ext>
                      </a:extLst>
                    </a:blip>
                    <a:stretch>
                      <a:fillRect/>
                    </a:stretch>
                  </pic:blipFill>
                  <pic:spPr>
                    <a:xfrm>
                      <a:off x="0" y="0"/>
                      <a:ext cx="2505075" cy="304800"/>
                    </a:xfrm>
                    <a:prstGeom prst="rect">
                      <a:avLst/>
                    </a:prstGeom>
                  </pic:spPr>
                </pic:pic>
              </a:graphicData>
            </a:graphic>
          </wp:inline>
        </w:drawing>
      </w:r>
      <w:r w:rsidRPr="7040BF5C">
        <w:rPr>
          <w:rFonts w:eastAsia="Times New Roman"/>
          <w:szCs w:val="22"/>
        </w:rPr>
        <w:t xml:space="preserve"> , </w:t>
      </w:r>
      <w:r>
        <w:rPr>
          <w:noProof/>
        </w:rPr>
        <w:drawing>
          <wp:inline distT="0" distB="0" distL="0" distR="0" wp14:anchorId="05E101C7" wp14:editId="70850AF1">
            <wp:extent cx="2514600" cy="304800"/>
            <wp:effectExtent l="0" t="0" r="0" b="0"/>
            <wp:docPr id="2057372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72510" name="Picture 2057372510"/>
                    <pic:cNvPicPr/>
                  </pic:nvPicPr>
                  <pic:blipFill>
                    <a:blip r:embed="rId63">
                      <a:extLst>
                        <a:ext uri="{28A0092B-C50C-407E-A947-70E740481C1C}">
                          <a14:useLocalDpi xmlns:a14="http://schemas.microsoft.com/office/drawing/2010/main"/>
                        </a:ext>
                      </a:extLst>
                    </a:blip>
                    <a:stretch>
                      <a:fillRect/>
                    </a:stretch>
                  </pic:blipFill>
                  <pic:spPr>
                    <a:xfrm>
                      <a:off x="0" y="0"/>
                      <a:ext cx="2514600" cy="304800"/>
                    </a:xfrm>
                    <a:prstGeom prst="rect">
                      <a:avLst/>
                    </a:prstGeom>
                  </pic:spPr>
                </pic:pic>
              </a:graphicData>
            </a:graphic>
          </wp:inline>
        </w:drawing>
      </w:r>
    </w:p>
    <w:p w14:paraId="786124DE" w14:textId="71EED74C" w:rsidR="2BD791BC" w:rsidRDefault="2BD791BC" w:rsidP="7040BF5C">
      <w:pPr>
        <w:spacing w:line="360" w:lineRule="auto"/>
        <w:jc w:val="center"/>
        <w:rPr>
          <w:rFonts w:eastAsia="Times New Roman"/>
          <w:szCs w:val="22"/>
        </w:rPr>
      </w:pPr>
      <w:r>
        <w:rPr>
          <w:noProof/>
        </w:rPr>
        <w:drawing>
          <wp:inline distT="0" distB="0" distL="0" distR="0" wp14:anchorId="77EE804A" wp14:editId="4AAFF29D">
            <wp:extent cx="1038225" cy="209550"/>
            <wp:effectExtent l="0" t="0" r="0" b="0"/>
            <wp:docPr id="689008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08367" name="Picture 689008367"/>
                    <pic:cNvPicPr/>
                  </pic:nvPicPr>
                  <pic:blipFill>
                    <a:blip r:embed="rId64">
                      <a:extLst>
                        <a:ext uri="{28A0092B-C50C-407E-A947-70E740481C1C}">
                          <a14:useLocalDpi xmlns:a14="http://schemas.microsoft.com/office/drawing/2010/main"/>
                        </a:ext>
                      </a:extLst>
                    </a:blip>
                    <a:stretch>
                      <a:fillRect/>
                    </a:stretch>
                  </pic:blipFill>
                  <pic:spPr>
                    <a:xfrm>
                      <a:off x="0" y="0"/>
                      <a:ext cx="1038225" cy="209550"/>
                    </a:xfrm>
                    <a:prstGeom prst="rect">
                      <a:avLst/>
                    </a:prstGeom>
                  </pic:spPr>
                </pic:pic>
              </a:graphicData>
            </a:graphic>
          </wp:inline>
        </w:drawing>
      </w:r>
    </w:p>
    <w:p w14:paraId="6052C1A6" w14:textId="5119B6AD" w:rsidR="2BD791BC" w:rsidRDefault="2BD791BC" w:rsidP="7040BF5C">
      <w:pPr>
        <w:spacing w:line="360" w:lineRule="auto"/>
        <w:rPr>
          <w:rFonts w:eastAsia="Times New Roman"/>
          <w:szCs w:val="22"/>
        </w:rPr>
      </w:pPr>
      <w:r w:rsidRPr="7040BF5C">
        <w:rPr>
          <w:rFonts w:eastAsia="Times New Roman"/>
          <w:szCs w:val="22"/>
        </w:rPr>
        <w:t xml:space="preserve">At </w:t>
      </w:r>
      <w:r>
        <w:rPr>
          <w:noProof/>
        </w:rPr>
        <w:drawing>
          <wp:inline distT="0" distB="0" distL="0" distR="0" wp14:anchorId="63A5D213" wp14:editId="203069F8">
            <wp:extent cx="733425" cy="209550"/>
            <wp:effectExtent l="0" t="0" r="0" b="0"/>
            <wp:docPr id="1685986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86671" name="Picture 1685986671"/>
                    <pic:cNvPicPr/>
                  </pic:nvPicPr>
                  <pic:blipFill>
                    <a:blip r:embed="rId43">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7040BF5C">
        <w:rPr>
          <w:rFonts w:eastAsia="Times New Roman"/>
          <w:szCs w:val="22"/>
        </w:rPr>
        <w:t xml:space="preserve">: </w:t>
      </w:r>
    </w:p>
    <w:p w14:paraId="37E90E30" w14:textId="00D5CBD5" w:rsidR="7040BF5C" w:rsidRDefault="7040BF5C" w:rsidP="7040BF5C">
      <w:pPr>
        <w:spacing w:line="360" w:lineRule="auto"/>
        <w:rPr>
          <w:rFonts w:eastAsia="Times New Roman"/>
          <w:szCs w:val="22"/>
        </w:rPr>
      </w:pPr>
    </w:p>
    <w:p w14:paraId="34A6D6F5" w14:textId="46A64BA7" w:rsidR="2BD791BC" w:rsidRDefault="2BD791BC" w:rsidP="7040BF5C">
      <w:pPr>
        <w:spacing w:line="360" w:lineRule="auto"/>
        <w:jc w:val="center"/>
        <w:rPr>
          <w:rFonts w:eastAsia="Times New Roman"/>
          <w:szCs w:val="22"/>
        </w:rPr>
      </w:pPr>
      <w:r>
        <w:rPr>
          <w:noProof/>
        </w:rPr>
        <w:drawing>
          <wp:inline distT="0" distB="0" distL="0" distR="0" wp14:anchorId="54C93EA0" wp14:editId="3F3CE9CB">
            <wp:extent cx="2000250" cy="209550"/>
            <wp:effectExtent l="0" t="0" r="0" b="0"/>
            <wp:docPr id="2104712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12479" name="Picture 2104712479"/>
                    <pic:cNvPicPr/>
                  </pic:nvPicPr>
                  <pic:blipFill>
                    <a:blip r:embed="rId65">
                      <a:extLst>
                        <a:ext uri="{28A0092B-C50C-407E-A947-70E740481C1C}">
                          <a14:useLocalDpi xmlns:a14="http://schemas.microsoft.com/office/drawing/2010/main"/>
                        </a:ext>
                      </a:extLst>
                    </a:blip>
                    <a:stretch>
                      <a:fillRect/>
                    </a:stretch>
                  </pic:blipFill>
                  <pic:spPr>
                    <a:xfrm>
                      <a:off x="0" y="0"/>
                      <a:ext cx="2000250" cy="209550"/>
                    </a:xfrm>
                    <a:prstGeom prst="rect">
                      <a:avLst/>
                    </a:prstGeom>
                  </pic:spPr>
                </pic:pic>
              </a:graphicData>
            </a:graphic>
          </wp:inline>
        </w:drawing>
      </w:r>
    </w:p>
    <w:p w14:paraId="0FCD49F8" w14:textId="74661CBA" w:rsidR="2BD791BC" w:rsidRDefault="2BD791BC" w:rsidP="7040BF5C">
      <w:pPr>
        <w:spacing w:line="360" w:lineRule="auto"/>
        <w:jc w:val="center"/>
        <w:rPr>
          <w:rFonts w:eastAsia="Times New Roman"/>
          <w:szCs w:val="22"/>
        </w:rPr>
      </w:pPr>
      <w:r>
        <w:rPr>
          <w:noProof/>
        </w:rPr>
        <w:drawing>
          <wp:inline distT="0" distB="0" distL="0" distR="0" wp14:anchorId="4867D741" wp14:editId="74AF7BD5">
            <wp:extent cx="2495550" cy="304800"/>
            <wp:effectExtent l="0" t="0" r="0" b="0"/>
            <wp:docPr id="1564807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07696" name="Picture 1564807696"/>
                    <pic:cNvPicPr/>
                  </pic:nvPicPr>
                  <pic:blipFill>
                    <a:blip r:embed="rId66">
                      <a:extLst>
                        <a:ext uri="{28A0092B-C50C-407E-A947-70E740481C1C}">
                          <a14:useLocalDpi xmlns:a14="http://schemas.microsoft.com/office/drawing/2010/main"/>
                        </a:ext>
                      </a:extLst>
                    </a:blip>
                    <a:stretch>
                      <a:fillRect/>
                    </a:stretch>
                  </pic:blipFill>
                  <pic:spPr>
                    <a:xfrm>
                      <a:off x="0" y="0"/>
                      <a:ext cx="2495550" cy="304800"/>
                    </a:xfrm>
                    <a:prstGeom prst="rect">
                      <a:avLst/>
                    </a:prstGeom>
                  </pic:spPr>
                </pic:pic>
              </a:graphicData>
            </a:graphic>
          </wp:inline>
        </w:drawing>
      </w:r>
      <w:r w:rsidRPr="7040BF5C">
        <w:rPr>
          <w:rFonts w:eastAsia="Times New Roman"/>
          <w:szCs w:val="22"/>
        </w:rPr>
        <w:t xml:space="preserve"> , </w:t>
      </w:r>
      <w:r>
        <w:rPr>
          <w:noProof/>
        </w:rPr>
        <w:drawing>
          <wp:inline distT="0" distB="0" distL="0" distR="0" wp14:anchorId="240F52AB" wp14:editId="54F9E93B">
            <wp:extent cx="2514600" cy="304800"/>
            <wp:effectExtent l="0" t="0" r="0" b="0"/>
            <wp:docPr id="2099700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0666" name="Picture 2099700666"/>
                    <pic:cNvPicPr/>
                  </pic:nvPicPr>
                  <pic:blipFill>
                    <a:blip r:embed="rId67">
                      <a:extLst>
                        <a:ext uri="{28A0092B-C50C-407E-A947-70E740481C1C}">
                          <a14:useLocalDpi xmlns:a14="http://schemas.microsoft.com/office/drawing/2010/main"/>
                        </a:ext>
                      </a:extLst>
                    </a:blip>
                    <a:stretch>
                      <a:fillRect/>
                    </a:stretch>
                  </pic:blipFill>
                  <pic:spPr>
                    <a:xfrm>
                      <a:off x="0" y="0"/>
                      <a:ext cx="2514600" cy="304800"/>
                    </a:xfrm>
                    <a:prstGeom prst="rect">
                      <a:avLst/>
                    </a:prstGeom>
                  </pic:spPr>
                </pic:pic>
              </a:graphicData>
            </a:graphic>
          </wp:inline>
        </w:drawing>
      </w:r>
    </w:p>
    <w:p w14:paraId="1B6029E9" w14:textId="79B1A94C" w:rsidR="2BD791BC" w:rsidRDefault="2BD791BC" w:rsidP="7040BF5C">
      <w:pPr>
        <w:spacing w:line="360" w:lineRule="auto"/>
        <w:jc w:val="center"/>
        <w:rPr>
          <w:rFonts w:eastAsia="Times New Roman"/>
          <w:szCs w:val="22"/>
        </w:rPr>
      </w:pPr>
      <w:r>
        <w:rPr>
          <w:noProof/>
        </w:rPr>
        <w:lastRenderedPageBreak/>
        <w:drawing>
          <wp:inline distT="0" distB="0" distL="0" distR="0" wp14:anchorId="383E3E93" wp14:editId="14F75653">
            <wp:extent cx="1038225" cy="209550"/>
            <wp:effectExtent l="0" t="0" r="0" b="0"/>
            <wp:docPr id="1268607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07372" name="Picture 1268607372"/>
                    <pic:cNvPicPr/>
                  </pic:nvPicPr>
                  <pic:blipFill>
                    <a:blip r:embed="rId68">
                      <a:extLst>
                        <a:ext uri="{28A0092B-C50C-407E-A947-70E740481C1C}">
                          <a14:useLocalDpi xmlns:a14="http://schemas.microsoft.com/office/drawing/2010/main"/>
                        </a:ext>
                      </a:extLst>
                    </a:blip>
                    <a:stretch>
                      <a:fillRect/>
                    </a:stretch>
                  </pic:blipFill>
                  <pic:spPr>
                    <a:xfrm>
                      <a:off x="0" y="0"/>
                      <a:ext cx="1038225" cy="209550"/>
                    </a:xfrm>
                    <a:prstGeom prst="rect">
                      <a:avLst/>
                    </a:prstGeom>
                  </pic:spPr>
                </pic:pic>
              </a:graphicData>
            </a:graphic>
          </wp:inline>
        </w:drawing>
      </w:r>
    </w:p>
    <w:p w14:paraId="74FCA104" w14:textId="6EF5CC3B" w:rsidR="2BD791BC" w:rsidRDefault="2BD791BC" w:rsidP="7040BF5C">
      <w:pPr>
        <w:spacing w:line="360" w:lineRule="auto"/>
        <w:rPr>
          <w:rFonts w:eastAsia="Times New Roman"/>
          <w:szCs w:val="22"/>
        </w:rPr>
      </w:pPr>
      <w:r w:rsidRPr="7040BF5C">
        <w:rPr>
          <w:rFonts w:eastAsia="Times New Roman"/>
          <w:szCs w:val="22"/>
        </w:rPr>
        <w:t xml:space="preserve">At </w:t>
      </w:r>
      <w:r>
        <w:rPr>
          <w:noProof/>
        </w:rPr>
        <w:drawing>
          <wp:inline distT="0" distB="0" distL="0" distR="0" wp14:anchorId="7998B9DC" wp14:editId="1EF30645">
            <wp:extent cx="733425" cy="209550"/>
            <wp:effectExtent l="0" t="0" r="0" b="0"/>
            <wp:docPr id="957742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42834" name="Picture 957742834"/>
                    <pic:cNvPicPr/>
                  </pic:nvPicPr>
                  <pic:blipFill>
                    <a:blip r:embed="rId46">
                      <a:extLst>
                        <a:ext uri="{28A0092B-C50C-407E-A947-70E740481C1C}">
                          <a14:useLocalDpi xmlns:a14="http://schemas.microsoft.com/office/drawing/2010/main"/>
                        </a:ext>
                      </a:extLst>
                    </a:blip>
                    <a:stretch>
                      <a:fillRect/>
                    </a:stretch>
                  </pic:blipFill>
                  <pic:spPr>
                    <a:xfrm>
                      <a:off x="0" y="0"/>
                      <a:ext cx="733425" cy="209550"/>
                    </a:xfrm>
                    <a:prstGeom prst="rect">
                      <a:avLst/>
                    </a:prstGeom>
                  </pic:spPr>
                </pic:pic>
              </a:graphicData>
            </a:graphic>
          </wp:inline>
        </w:drawing>
      </w:r>
      <w:r w:rsidRPr="7040BF5C">
        <w:rPr>
          <w:rFonts w:eastAsia="Times New Roman"/>
          <w:szCs w:val="22"/>
        </w:rPr>
        <w:t xml:space="preserve">: </w:t>
      </w:r>
    </w:p>
    <w:p w14:paraId="0A6FA734" w14:textId="18FDD594" w:rsidR="7040BF5C" w:rsidRDefault="7040BF5C" w:rsidP="7040BF5C">
      <w:pPr>
        <w:spacing w:line="360" w:lineRule="auto"/>
        <w:rPr>
          <w:rFonts w:eastAsia="Times New Roman"/>
          <w:szCs w:val="22"/>
        </w:rPr>
      </w:pPr>
    </w:p>
    <w:p w14:paraId="62506AF0" w14:textId="26307FC5" w:rsidR="2BD791BC" w:rsidRDefault="2BD791BC" w:rsidP="7040BF5C">
      <w:pPr>
        <w:spacing w:line="360" w:lineRule="auto"/>
        <w:jc w:val="center"/>
        <w:rPr>
          <w:rFonts w:eastAsia="Times New Roman"/>
          <w:szCs w:val="22"/>
        </w:rPr>
      </w:pPr>
      <w:r>
        <w:rPr>
          <w:noProof/>
        </w:rPr>
        <w:drawing>
          <wp:inline distT="0" distB="0" distL="0" distR="0" wp14:anchorId="47DCB2E4" wp14:editId="727397D0">
            <wp:extent cx="2152650" cy="209550"/>
            <wp:effectExtent l="0" t="0" r="0" b="0"/>
            <wp:docPr id="1675402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02192" name="Picture 1675402192"/>
                    <pic:cNvPicPr/>
                  </pic:nvPicPr>
                  <pic:blipFill>
                    <a:blip r:embed="rId69">
                      <a:extLst>
                        <a:ext uri="{28A0092B-C50C-407E-A947-70E740481C1C}">
                          <a14:useLocalDpi xmlns:a14="http://schemas.microsoft.com/office/drawing/2010/main"/>
                        </a:ext>
                      </a:extLst>
                    </a:blip>
                    <a:stretch>
                      <a:fillRect/>
                    </a:stretch>
                  </pic:blipFill>
                  <pic:spPr>
                    <a:xfrm>
                      <a:off x="0" y="0"/>
                      <a:ext cx="2152650" cy="209550"/>
                    </a:xfrm>
                    <a:prstGeom prst="rect">
                      <a:avLst/>
                    </a:prstGeom>
                  </pic:spPr>
                </pic:pic>
              </a:graphicData>
            </a:graphic>
          </wp:inline>
        </w:drawing>
      </w:r>
    </w:p>
    <w:p w14:paraId="37359F58" w14:textId="20DF02B7" w:rsidR="2BD791BC" w:rsidRDefault="2BD791BC" w:rsidP="7040BF5C">
      <w:pPr>
        <w:spacing w:line="360" w:lineRule="auto"/>
        <w:jc w:val="center"/>
        <w:rPr>
          <w:rFonts w:eastAsia="Times New Roman"/>
          <w:szCs w:val="22"/>
        </w:rPr>
      </w:pPr>
      <w:r>
        <w:rPr>
          <w:noProof/>
        </w:rPr>
        <w:drawing>
          <wp:inline distT="0" distB="0" distL="0" distR="0" wp14:anchorId="1A3CDFC5" wp14:editId="64E60113">
            <wp:extent cx="2505075" cy="304800"/>
            <wp:effectExtent l="0" t="0" r="0" b="0"/>
            <wp:docPr id="1297275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75960" name="Picture 1297275960"/>
                    <pic:cNvPicPr/>
                  </pic:nvPicPr>
                  <pic:blipFill>
                    <a:blip r:embed="rId62">
                      <a:extLst>
                        <a:ext uri="{28A0092B-C50C-407E-A947-70E740481C1C}">
                          <a14:useLocalDpi xmlns:a14="http://schemas.microsoft.com/office/drawing/2010/main"/>
                        </a:ext>
                      </a:extLst>
                    </a:blip>
                    <a:stretch>
                      <a:fillRect/>
                    </a:stretch>
                  </pic:blipFill>
                  <pic:spPr>
                    <a:xfrm>
                      <a:off x="0" y="0"/>
                      <a:ext cx="2505075" cy="304800"/>
                    </a:xfrm>
                    <a:prstGeom prst="rect">
                      <a:avLst/>
                    </a:prstGeom>
                  </pic:spPr>
                </pic:pic>
              </a:graphicData>
            </a:graphic>
          </wp:inline>
        </w:drawing>
      </w:r>
      <w:r w:rsidRPr="7040BF5C">
        <w:rPr>
          <w:rFonts w:eastAsia="Times New Roman"/>
          <w:szCs w:val="22"/>
        </w:rPr>
        <w:t xml:space="preserve"> , </w:t>
      </w:r>
      <w:r>
        <w:rPr>
          <w:noProof/>
        </w:rPr>
        <w:drawing>
          <wp:inline distT="0" distB="0" distL="0" distR="0" wp14:anchorId="39351E2D" wp14:editId="3B1EDC42">
            <wp:extent cx="2428875" cy="304800"/>
            <wp:effectExtent l="0" t="0" r="0" b="0"/>
            <wp:docPr id="448059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59624" name="Picture 448059624"/>
                    <pic:cNvPicPr/>
                  </pic:nvPicPr>
                  <pic:blipFill>
                    <a:blip r:embed="rId70">
                      <a:extLst>
                        <a:ext uri="{28A0092B-C50C-407E-A947-70E740481C1C}">
                          <a14:useLocalDpi xmlns:a14="http://schemas.microsoft.com/office/drawing/2010/main"/>
                        </a:ext>
                      </a:extLst>
                    </a:blip>
                    <a:stretch>
                      <a:fillRect/>
                    </a:stretch>
                  </pic:blipFill>
                  <pic:spPr>
                    <a:xfrm>
                      <a:off x="0" y="0"/>
                      <a:ext cx="2428875" cy="304800"/>
                    </a:xfrm>
                    <a:prstGeom prst="rect">
                      <a:avLst/>
                    </a:prstGeom>
                  </pic:spPr>
                </pic:pic>
              </a:graphicData>
            </a:graphic>
          </wp:inline>
        </w:drawing>
      </w:r>
    </w:p>
    <w:p w14:paraId="7DB6385C" w14:textId="71AF6F24" w:rsidR="2BD791BC" w:rsidRDefault="2BD791BC" w:rsidP="7040BF5C">
      <w:pPr>
        <w:spacing w:line="360" w:lineRule="auto"/>
        <w:jc w:val="center"/>
        <w:rPr>
          <w:rFonts w:eastAsia="Times New Roman"/>
          <w:szCs w:val="22"/>
        </w:rPr>
      </w:pPr>
      <w:r>
        <w:rPr>
          <w:noProof/>
        </w:rPr>
        <w:drawing>
          <wp:inline distT="0" distB="0" distL="0" distR="0" wp14:anchorId="5DE4BBC4" wp14:editId="682B0367">
            <wp:extent cx="1123950" cy="209550"/>
            <wp:effectExtent l="0" t="0" r="0" b="0"/>
            <wp:docPr id="1638765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65659" name="Picture 1638765659"/>
                    <pic:cNvPicPr/>
                  </pic:nvPicPr>
                  <pic:blipFill>
                    <a:blip r:embed="rId71">
                      <a:extLst>
                        <a:ext uri="{28A0092B-C50C-407E-A947-70E740481C1C}">
                          <a14:useLocalDpi xmlns:a14="http://schemas.microsoft.com/office/drawing/2010/main"/>
                        </a:ext>
                      </a:extLst>
                    </a:blip>
                    <a:stretch>
                      <a:fillRect/>
                    </a:stretch>
                  </pic:blipFill>
                  <pic:spPr>
                    <a:xfrm>
                      <a:off x="0" y="0"/>
                      <a:ext cx="1123950" cy="209550"/>
                    </a:xfrm>
                    <a:prstGeom prst="rect">
                      <a:avLst/>
                    </a:prstGeom>
                  </pic:spPr>
                </pic:pic>
              </a:graphicData>
            </a:graphic>
          </wp:inline>
        </w:drawing>
      </w:r>
    </w:p>
    <w:p w14:paraId="25DB0CB2" w14:textId="044D9944" w:rsidR="2BD791BC" w:rsidRDefault="2BD791BC" w:rsidP="7040BF5C">
      <w:pPr>
        <w:spacing w:line="360" w:lineRule="auto"/>
        <w:rPr>
          <w:rFonts w:eastAsia="Times New Roman"/>
          <w:b/>
          <w:bCs/>
          <w:szCs w:val="22"/>
        </w:rPr>
      </w:pPr>
      <w:r w:rsidRPr="7040BF5C">
        <w:rPr>
          <w:rFonts w:eastAsia="Times New Roman"/>
          <w:b/>
          <w:bCs/>
          <w:szCs w:val="22"/>
        </w:rPr>
        <w:t xml:space="preserve"> </w:t>
      </w:r>
    </w:p>
    <w:p w14:paraId="61350837" w14:textId="5661F120" w:rsidR="2BD791BC" w:rsidRDefault="2BD791BC" w:rsidP="7040BF5C">
      <w:pPr>
        <w:spacing w:line="360" w:lineRule="auto"/>
        <w:rPr>
          <w:rFonts w:eastAsia="Times New Roman"/>
          <w:b/>
          <w:bCs/>
          <w:szCs w:val="22"/>
        </w:rPr>
      </w:pPr>
      <w:r w:rsidRPr="7040BF5C">
        <w:rPr>
          <w:rFonts w:eastAsia="Times New Roman"/>
          <w:b/>
          <w:bCs/>
          <w:szCs w:val="22"/>
        </w:rPr>
        <w:t xml:space="preserve"> </w:t>
      </w:r>
    </w:p>
    <w:p w14:paraId="7E510828" w14:textId="3BF9ABD3" w:rsidR="2BD791BC" w:rsidRPr="00273DC6" w:rsidRDefault="00273DC6" w:rsidP="00273DC6">
      <w:pPr>
        <w:pStyle w:val="Heading3"/>
        <w:rPr>
          <w:rFonts w:eastAsia="Times New Roman" w:cs="Times New Roman"/>
          <w:b/>
          <w:i/>
          <w:color w:val="000000"/>
          <w:sz w:val="22"/>
        </w:rPr>
      </w:pPr>
      <w:bookmarkStart w:id="38" w:name="_Toc243852589"/>
      <w:r w:rsidRPr="00273DC6">
        <w:rPr>
          <w:rFonts w:eastAsia="Times New Roman" w:cs="Times New Roman"/>
          <w:b/>
          <w:i/>
          <w:color w:val="000000"/>
          <w:sz w:val="22"/>
        </w:rPr>
        <w:t>3.4.1</w:t>
      </w:r>
      <w:r w:rsidR="2BD791BC" w:rsidRPr="00273DC6">
        <w:rPr>
          <w:rFonts w:eastAsia="Times New Roman" w:cs="Times New Roman"/>
          <w:b/>
          <w:i/>
          <w:color w:val="000000"/>
          <w:sz w:val="22"/>
        </w:rPr>
        <w:t xml:space="preserve"> Frequency Response Magnitude for Sinusoidal Inputs</w:t>
      </w:r>
      <w:bookmarkEnd w:id="38"/>
    </w:p>
    <w:p w14:paraId="7EEA3426" w14:textId="4B50B760" w:rsidR="2BD791BC" w:rsidRPr="00273DC6" w:rsidRDefault="2BD791BC" w:rsidP="00273DC6">
      <w:pPr>
        <w:pStyle w:val="TableCaption"/>
        <w:spacing w:after="80" w:line="240" w:lineRule="auto"/>
        <w:rPr>
          <w:rFonts w:eastAsia="Times New Roman"/>
        </w:rPr>
      </w:pPr>
      <w:bookmarkStart w:id="39" w:name="_Toc243852625"/>
      <w:r w:rsidRPr="00273DC6">
        <w:rPr>
          <w:rFonts w:eastAsia="Times New Roman"/>
        </w:rPr>
        <w:t>Table 4. Experimental and Theoretical Frequency Response Magnitudes</w:t>
      </w:r>
      <w:bookmarkEnd w:id="39"/>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99"/>
        <w:gridCol w:w="1801"/>
        <w:gridCol w:w="1801"/>
        <w:gridCol w:w="1801"/>
        <w:gridCol w:w="1804"/>
      </w:tblGrid>
      <w:tr w:rsidR="7040BF5C" w14:paraId="32DE12A2" w14:textId="77777777" w:rsidTr="7040BF5C">
        <w:trPr>
          <w:trHeight w:val="300"/>
        </w:trPr>
        <w:tc>
          <w:tcPr>
            <w:tcW w:w="1845" w:type="dxa"/>
            <w:tcBorders>
              <w:top w:val="single" w:sz="8" w:space="0" w:color="auto"/>
              <w:left w:val="single" w:sz="8" w:space="0" w:color="auto"/>
              <w:bottom w:val="single" w:sz="8" w:space="0" w:color="auto"/>
              <w:right w:val="single" w:sz="8" w:space="0" w:color="auto"/>
            </w:tcBorders>
            <w:vAlign w:val="center"/>
          </w:tcPr>
          <w:p w14:paraId="0F691958" w14:textId="31C0B685"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Frequency </w:t>
            </w:r>
          </w:p>
        </w:tc>
        <w:tc>
          <w:tcPr>
            <w:tcW w:w="1845" w:type="dxa"/>
            <w:tcBorders>
              <w:top w:val="single" w:sz="8" w:space="0" w:color="auto"/>
              <w:left w:val="single" w:sz="8" w:space="0" w:color="auto"/>
              <w:bottom w:val="single" w:sz="8" w:space="0" w:color="auto"/>
              <w:right w:val="single" w:sz="8" w:space="0" w:color="auto"/>
            </w:tcBorders>
            <w:vAlign w:val="center"/>
          </w:tcPr>
          <w:p w14:paraId="2FC72D26" w14:textId="10047321"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Output Magnitude </w:t>
            </w:r>
          </w:p>
        </w:tc>
        <w:tc>
          <w:tcPr>
            <w:tcW w:w="1845" w:type="dxa"/>
            <w:tcBorders>
              <w:top w:val="single" w:sz="8" w:space="0" w:color="auto"/>
              <w:left w:val="single" w:sz="8" w:space="0" w:color="auto"/>
              <w:bottom w:val="single" w:sz="8" w:space="0" w:color="auto"/>
              <w:right w:val="single" w:sz="8" w:space="0" w:color="auto"/>
            </w:tcBorders>
            <w:vAlign w:val="center"/>
          </w:tcPr>
          <w:p w14:paraId="254281BB" w14:textId="7E787127"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Input Magnitude </w:t>
            </w:r>
          </w:p>
        </w:tc>
        <w:tc>
          <w:tcPr>
            <w:tcW w:w="1845" w:type="dxa"/>
            <w:tcBorders>
              <w:top w:val="single" w:sz="8" w:space="0" w:color="auto"/>
              <w:left w:val="single" w:sz="8" w:space="0" w:color="auto"/>
              <w:bottom w:val="single" w:sz="8" w:space="0" w:color="auto"/>
              <w:right w:val="single" w:sz="8" w:space="0" w:color="auto"/>
            </w:tcBorders>
            <w:vAlign w:val="center"/>
          </w:tcPr>
          <w:p w14:paraId="55AE0B8A" w14:textId="63A8EF42"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Magnitude Gain </w:t>
            </w:r>
          </w:p>
        </w:tc>
        <w:tc>
          <w:tcPr>
            <w:tcW w:w="1845" w:type="dxa"/>
            <w:tcBorders>
              <w:top w:val="single" w:sz="8" w:space="0" w:color="auto"/>
              <w:left w:val="single" w:sz="8" w:space="0" w:color="auto"/>
              <w:bottom w:val="single" w:sz="8" w:space="0" w:color="auto"/>
              <w:right w:val="single" w:sz="8" w:space="0" w:color="auto"/>
            </w:tcBorders>
            <w:vAlign w:val="center"/>
          </w:tcPr>
          <w:p w14:paraId="3F39C08C" w14:textId="7FD7B544"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Theoretical Response </w:t>
            </w:r>
          </w:p>
        </w:tc>
      </w:tr>
      <w:tr w:rsidR="7040BF5C" w14:paraId="39E72420" w14:textId="77777777" w:rsidTr="7040BF5C">
        <w:trPr>
          <w:trHeight w:val="300"/>
        </w:trPr>
        <w:tc>
          <w:tcPr>
            <w:tcW w:w="1845" w:type="dxa"/>
            <w:tcBorders>
              <w:top w:val="single" w:sz="8" w:space="0" w:color="auto"/>
              <w:left w:val="single" w:sz="8" w:space="0" w:color="auto"/>
              <w:bottom w:val="single" w:sz="8" w:space="0" w:color="auto"/>
              <w:right w:val="single" w:sz="8" w:space="0" w:color="auto"/>
            </w:tcBorders>
            <w:vAlign w:val="center"/>
          </w:tcPr>
          <w:p w14:paraId="31F36CA6" w14:textId="5E987260"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1kHz </w:t>
            </w:r>
          </w:p>
        </w:tc>
        <w:tc>
          <w:tcPr>
            <w:tcW w:w="1845" w:type="dxa"/>
            <w:tcBorders>
              <w:top w:val="single" w:sz="8" w:space="0" w:color="auto"/>
              <w:left w:val="single" w:sz="8" w:space="0" w:color="auto"/>
              <w:bottom w:val="single" w:sz="8" w:space="0" w:color="auto"/>
              <w:right w:val="single" w:sz="8" w:space="0" w:color="auto"/>
            </w:tcBorders>
            <w:vAlign w:val="center"/>
          </w:tcPr>
          <w:p w14:paraId="192CB089" w14:textId="72CEEDB4"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14.61 </w:t>
            </w:r>
          </w:p>
        </w:tc>
        <w:tc>
          <w:tcPr>
            <w:tcW w:w="1845" w:type="dxa"/>
            <w:tcBorders>
              <w:top w:val="single" w:sz="8" w:space="0" w:color="auto"/>
              <w:left w:val="single" w:sz="8" w:space="0" w:color="auto"/>
              <w:bottom w:val="single" w:sz="8" w:space="0" w:color="auto"/>
              <w:right w:val="single" w:sz="8" w:space="0" w:color="auto"/>
            </w:tcBorders>
            <w:vAlign w:val="center"/>
          </w:tcPr>
          <w:p w14:paraId="110A4863" w14:textId="040E2AA6"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       14.83dBV </w:t>
            </w:r>
          </w:p>
        </w:tc>
        <w:tc>
          <w:tcPr>
            <w:tcW w:w="1845" w:type="dxa"/>
            <w:tcBorders>
              <w:top w:val="single" w:sz="8" w:space="0" w:color="auto"/>
              <w:left w:val="single" w:sz="8" w:space="0" w:color="auto"/>
              <w:bottom w:val="single" w:sz="8" w:space="0" w:color="auto"/>
              <w:right w:val="single" w:sz="8" w:space="0" w:color="auto"/>
            </w:tcBorders>
            <w:vAlign w:val="center"/>
          </w:tcPr>
          <w:p w14:paraId="23493B6F" w14:textId="57D7B0D5"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-0.23dB </w:t>
            </w:r>
          </w:p>
        </w:tc>
        <w:tc>
          <w:tcPr>
            <w:tcW w:w="1845" w:type="dxa"/>
            <w:tcBorders>
              <w:top w:val="single" w:sz="8" w:space="0" w:color="auto"/>
              <w:left w:val="single" w:sz="8" w:space="0" w:color="auto"/>
              <w:bottom w:val="single" w:sz="8" w:space="0" w:color="auto"/>
              <w:right w:val="single" w:sz="8" w:space="0" w:color="auto"/>
            </w:tcBorders>
            <w:vAlign w:val="center"/>
          </w:tcPr>
          <w:p w14:paraId="76DD36FA" w14:textId="14B528EC"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-0.0384dB </w:t>
            </w:r>
          </w:p>
        </w:tc>
      </w:tr>
      <w:tr w:rsidR="7040BF5C" w14:paraId="36079185" w14:textId="77777777" w:rsidTr="7040BF5C">
        <w:trPr>
          <w:trHeight w:val="300"/>
        </w:trPr>
        <w:tc>
          <w:tcPr>
            <w:tcW w:w="1845" w:type="dxa"/>
            <w:tcBorders>
              <w:top w:val="single" w:sz="8" w:space="0" w:color="auto"/>
              <w:left w:val="single" w:sz="8" w:space="0" w:color="auto"/>
              <w:bottom w:val="single" w:sz="8" w:space="0" w:color="auto"/>
              <w:right w:val="single" w:sz="8" w:space="0" w:color="auto"/>
            </w:tcBorders>
            <w:vAlign w:val="center"/>
          </w:tcPr>
          <w:p w14:paraId="1AD8F16B" w14:textId="3DC821BF"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10kHz </w:t>
            </w:r>
          </w:p>
        </w:tc>
        <w:tc>
          <w:tcPr>
            <w:tcW w:w="1845" w:type="dxa"/>
            <w:tcBorders>
              <w:top w:val="single" w:sz="8" w:space="0" w:color="auto"/>
              <w:left w:val="single" w:sz="8" w:space="0" w:color="auto"/>
              <w:bottom w:val="single" w:sz="8" w:space="0" w:color="auto"/>
              <w:right w:val="single" w:sz="8" w:space="0" w:color="auto"/>
            </w:tcBorders>
            <w:vAlign w:val="center"/>
          </w:tcPr>
          <w:p w14:paraId="2601D43B" w14:textId="7EACE62F"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12.18dBV </w:t>
            </w:r>
          </w:p>
        </w:tc>
        <w:tc>
          <w:tcPr>
            <w:tcW w:w="1845" w:type="dxa"/>
            <w:tcBorders>
              <w:top w:val="single" w:sz="8" w:space="0" w:color="auto"/>
              <w:left w:val="single" w:sz="8" w:space="0" w:color="auto"/>
              <w:bottom w:val="single" w:sz="8" w:space="0" w:color="auto"/>
              <w:right w:val="single" w:sz="8" w:space="0" w:color="auto"/>
            </w:tcBorders>
            <w:vAlign w:val="center"/>
          </w:tcPr>
          <w:p w14:paraId="2F3A374E" w14:textId="47F260ED"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14.99dBV </w:t>
            </w:r>
          </w:p>
        </w:tc>
        <w:tc>
          <w:tcPr>
            <w:tcW w:w="1845" w:type="dxa"/>
            <w:tcBorders>
              <w:top w:val="single" w:sz="8" w:space="0" w:color="auto"/>
              <w:left w:val="single" w:sz="8" w:space="0" w:color="auto"/>
              <w:bottom w:val="single" w:sz="8" w:space="0" w:color="auto"/>
              <w:right w:val="single" w:sz="8" w:space="0" w:color="auto"/>
            </w:tcBorders>
            <w:vAlign w:val="center"/>
          </w:tcPr>
          <w:p w14:paraId="0104C6E1" w14:textId="1ACE7652"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-2.81dB </w:t>
            </w:r>
          </w:p>
        </w:tc>
        <w:tc>
          <w:tcPr>
            <w:tcW w:w="1845" w:type="dxa"/>
            <w:tcBorders>
              <w:top w:val="single" w:sz="8" w:space="0" w:color="auto"/>
              <w:left w:val="single" w:sz="8" w:space="0" w:color="auto"/>
              <w:bottom w:val="single" w:sz="8" w:space="0" w:color="auto"/>
              <w:right w:val="single" w:sz="8" w:space="0" w:color="auto"/>
            </w:tcBorders>
            <w:vAlign w:val="center"/>
          </w:tcPr>
          <w:p w14:paraId="6DA037E7" w14:textId="593173F8"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-2.7606dB </w:t>
            </w:r>
          </w:p>
        </w:tc>
      </w:tr>
      <w:tr w:rsidR="7040BF5C" w14:paraId="0C006B09" w14:textId="77777777" w:rsidTr="7040BF5C">
        <w:trPr>
          <w:trHeight w:val="300"/>
        </w:trPr>
        <w:tc>
          <w:tcPr>
            <w:tcW w:w="1845" w:type="dxa"/>
            <w:tcBorders>
              <w:top w:val="single" w:sz="8" w:space="0" w:color="auto"/>
              <w:left w:val="single" w:sz="8" w:space="0" w:color="auto"/>
              <w:bottom w:val="single" w:sz="8" w:space="0" w:color="auto"/>
              <w:right w:val="single" w:sz="8" w:space="0" w:color="auto"/>
            </w:tcBorders>
            <w:vAlign w:val="center"/>
          </w:tcPr>
          <w:p w14:paraId="7A9CFC52" w14:textId="1C86275C"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40kHz </w:t>
            </w:r>
          </w:p>
        </w:tc>
        <w:tc>
          <w:tcPr>
            <w:tcW w:w="1845" w:type="dxa"/>
            <w:tcBorders>
              <w:top w:val="single" w:sz="8" w:space="0" w:color="auto"/>
              <w:left w:val="single" w:sz="8" w:space="0" w:color="auto"/>
              <w:bottom w:val="single" w:sz="8" w:space="0" w:color="auto"/>
              <w:right w:val="single" w:sz="8" w:space="0" w:color="auto"/>
            </w:tcBorders>
            <w:vAlign w:val="center"/>
          </w:tcPr>
          <w:p w14:paraId="495F29C8" w14:textId="42A804FB"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3.47dBV </w:t>
            </w:r>
          </w:p>
        </w:tc>
        <w:tc>
          <w:tcPr>
            <w:tcW w:w="1845" w:type="dxa"/>
            <w:tcBorders>
              <w:top w:val="single" w:sz="8" w:space="0" w:color="auto"/>
              <w:left w:val="single" w:sz="8" w:space="0" w:color="auto"/>
              <w:bottom w:val="single" w:sz="8" w:space="0" w:color="auto"/>
              <w:right w:val="single" w:sz="8" w:space="0" w:color="auto"/>
            </w:tcBorders>
            <w:vAlign w:val="center"/>
          </w:tcPr>
          <w:p w14:paraId="4F86B55E" w14:textId="6DE2AC58"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14.83dBV </w:t>
            </w:r>
          </w:p>
        </w:tc>
        <w:tc>
          <w:tcPr>
            <w:tcW w:w="1845" w:type="dxa"/>
            <w:tcBorders>
              <w:top w:val="single" w:sz="8" w:space="0" w:color="auto"/>
              <w:left w:val="single" w:sz="8" w:space="0" w:color="auto"/>
              <w:bottom w:val="single" w:sz="8" w:space="0" w:color="auto"/>
              <w:right w:val="single" w:sz="8" w:space="0" w:color="auto"/>
            </w:tcBorders>
            <w:vAlign w:val="center"/>
          </w:tcPr>
          <w:p w14:paraId="2304C710" w14:textId="74416205"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-11.35dB </w:t>
            </w:r>
          </w:p>
        </w:tc>
        <w:tc>
          <w:tcPr>
            <w:tcW w:w="1845" w:type="dxa"/>
            <w:tcBorders>
              <w:top w:val="single" w:sz="8" w:space="0" w:color="auto"/>
              <w:left w:val="single" w:sz="8" w:space="0" w:color="auto"/>
              <w:bottom w:val="single" w:sz="8" w:space="0" w:color="auto"/>
              <w:right w:val="single" w:sz="8" w:space="0" w:color="auto"/>
            </w:tcBorders>
            <w:vAlign w:val="center"/>
          </w:tcPr>
          <w:p w14:paraId="343E2353" w14:textId="798B1E6D" w:rsidR="7040BF5C" w:rsidRDefault="7040BF5C" w:rsidP="7040BF5C">
            <w:pPr>
              <w:spacing w:line="360" w:lineRule="auto"/>
              <w:jc w:val="both"/>
              <w:rPr>
                <w:rFonts w:eastAsia="Times New Roman"/>
                <w:szCs w:val="22"/>
                <w:lang w:val="en-US"/>
              </w:rPr>
            </w:pPr>
            <w:r w:rsidRPr="7040BF5C">
              <w:rPr>
                <w:rFonts w:eastAsia="Times New Roman"/>
                <w:szCs w:val="22"/>
                <w:lang w:val="en-US"/>
              </w:rPr>
              <w:t xml:space="preserve">-11.821dB </w:t>
            </w:r>
          </w:p>
        </w:tc>
      </w:tr>
    </w:tbl>
    <w:p w14:paraId="4330CCE7" w14:textId="0CE030EA" w:rsidR="2BD791BC" w:rsidRDefault="2BD791BC" w:rsidP="7040BF5C">
      <w:pPr>
        <w:spacing w:line="360" w:lineRule="auto"/>
        <w:jc w:val="both"/>
        <w:rPr>
          <w:rFonts w:eastAsia="Times New Roman"/>
          <w:szCs w:val="22"/>
        </w:rPr>
      </w:pPr>
      <w:r w:rsidRPr="7040BF5C">
        <w:rPr>
          <w:rFonts w:eastAsia="Times New Roman"/>
          <w:szCs w:val="22"/>
        </w:rPr>
        <w:t xml:space="preserve"> </w:t>
      </w:r>
    </w:p>
    <w:p w14:paraId="4C48C391" w14:textId="4AA770A6" w:rsidR="2BD791BC" w:rsidRPr="00273DC6" w:rsidRDefault="00273DC6" w:rsidP="00273DC6">
      <w:pPr>
        <w:pStyle w:val="Heading3"/>
        <w:rPr>
          <w:rFonts w:eastAsia="Times New Roman" w:cs="Times New Roman"/>
          <w:b/>
          <w:i/>
          <w:color w:val="000000"/>
          <w:sz w:val="22"/>
          <w:lang w:val="en-US"/>
        </w:rPr>
      </w:pPr>
      <w:bookmarkStart w:id="40" w:name="_Toc243852590"/>
      <w:r w:rsidRPr="00273DC6">
        <w:rPr>
          <w:rFonts w:eastAsia="Times New Roman" w:cs="Times New Roman"/>
          <w:b/>
          <w:i/>
          <w:color w:val="000000"/>
          <w:sz w:val="22"/>
        </w:rPr>
        <w:t>3.4.2</w:t>
      </w:r>
      <w:r w:rsidR="2BD791BC" w:rsidRPr="00273DC6">
        <w:rPr>
          <w:rFonts w:eastAsia="Times New Roman" w:cs="Times New Roman"/>
          <w:b/>
          <w:i/>
          <w:color w:val="000000"/>
          <w:sz w:val="22"/>
        </w:rPr>
        <w:t xml:space="preserve"> Comparison of measured results with theoretical (post-lab) values</w:t>
      </w:r>
      <w:bookmarkEnd w:id="40"/>
      <w:r w:rsidR="2BD791BC" w:rsidRPr="00273DC6">
        <w:rPr>
          <w:rFonts w:eastAsia="Times New Roman" w:cs="Times New Roman"/>
          <w:b/>
          <w:i/>
          <w:color w:val="000000"/>
          <w:sz w:val="22"/>
          <w:lang w:val="en-US"/>
        </w:rPr>
        <w:t xml:space="preserve"> </w:t>
      </w:r>
    </w:p>
    <w:p w14:paraId="7331066A" w14:textId="4384D8FA" w:rsidR="2BD791BC" w:rsidRDefault="2BD791BC" w:rsidP="7040BF5C">
      <w:pPr>
        <w:spacing w:line="360" w:lineRule="auto"/>
        <w:jc w:val="both"/>
        <w:rPr>
          <w:rFonts w:eastAsia="Times New Roman"/>
          <w:szCs w:val="22"/>
        </w:rPr>
      </w:pPr>
      <w:r w:rsidRPr="7040BF5C">
        <w:rPr>
          <w:rFonts w:eastAsia="Times New Roman"/>
          <w:szCs w:val="22"/>
        </w:rPr>
        <w:t xml:space="preserve">The measured gains showed good agreement with the theoretical values, particularly at 10 kHz, where the difference was only 0.05 </w:t>
      </w:r>
      <w:proofErr w:type="spellStart"/>
      <w:r w:rsidRPr="7040BF5C">
        <w:rPr>
          <w:rFonts w:eastAsia="Times New Roman"/>
          <w:szCs w:val="22"/>
        </w:rPr>
        <w:t>dB.</w:t>
      </w:r>
      <w:proofErr w:type="spellEnd"/>
      <w:r w:rsidRPr="7040BF5C">
        <w:rPr>
          <w:rFonts w:eastAsia="Times New Roman"/>
          <w:szCs w:val="22"/>
        </w:rPr>
        <w:t xml:space="preserve"> A slightly larger difference of 0.47 dB was observed at 40 kHz, while the difference at 1 kHz was approximately 0.19 </w:t>
      </w:r>
      <w:proofErr w:type="spellStart"/>
      <w:r w:rsidRPr="7040BF5C">
        <w:rPr>
          <w:rFonts w:eastAsia="Times New Roman"/>
          <w:szCs w:val="22"/>
        </w:rPr>
        <w:t>dB.</w:t>
      </w:r>
      <w:proofErr w:type="spellEnd"/>
      <w:r w:rsidRPr="7040BF5C">
        <w:rPr>
          <w:rFonts w:eastAsia="Times New Roman"/>
          <w:szCs w:val="22"/>
        </w:rPr>
        <w:t xml:space="preserve"> Overall, the results followed the expected low-pass frequency response, with greater attenuation at higher frequencies.</w:t>
      </w:r>
    </w:p>
    <w:p w14:paraId="513FC88D" w14:textId="59AE4937" w:rsidR="2BD791BC" w:rsidRPr="00273DC6" w:rsidRDefault="00273DC6" w:rsidP="00273DC6">
      <w:pPr>
        <w:pStyle w:val="Heading3"/>
        <w:rPr>
          <w:rFonts w:eastAsia="Times New Roman" w:cs="Times New Roman"/>
          <w:b/>
          <w:i/>
          <w:color w:val="000000"/>
          <w:sz w:val="22"/>
        </w:rPr>
      </w:pPr>
      <w:bookmarkStart w:id="41" w:name="_Toc243852591"/>
      <w:r w:rsidRPr="00273DC6">
        <w:rPr>
          <w:rFonts w:eastAsia="Times New Roman" w:cs="Times New Roman"/>
          <w:b/>
          <w:i/>
          <w:color w:val="000000"/>
          <w:sz w:val="22"/>
        </w:rPr>
        <w:lastRenderedPageBreak/>
        <w:t>3.4.3</w:t>
      </w:r>
      <w:r w:rsidR="2BD791BC" w:rsidRPr="00273DC6">
        <w:rPr>
          <w:rFonts w:eastAsia="Times New Roman" w:cs="Times New Roman"/>
          <w:b/>
          <w:i/>
          <w:color w:val="000000"/>
          <w:sz w:val="22"/>
        </w:rPr>
        <w:t xml:space="preserve"> Output Spectra and Comparison</w:t>
      </w:r>
      <w:bookmarkEnd w:id="41"/>
    </w:p>
    <w:p w14:paraId="327E1F69" w14:textId="54228A11" w:rsidR="2BD791BC" w:rsidRDefault="2BD791BC" w:rsidP="7040BF5C">
      <w:pPr>
        <w:spacing w:line="360" w:lineRule="auto"/>
        <w:jc w:val="both"/>
        <w:rPr>
          <w:rFonts w:eastAsia="Times New Roman"/>
          <w:szCs w:val="22"/>
        </w:rPr>
      </w:pPr>
      <w:r>
        <w:rPr>
          <w:noProof/>
        </w:rPr>
        <w:drawing>
          <wp:inline distT="0" distB="0" distL="0" distR="0" wp14:anchorId="16918427" wp14:editId="2F8FA899">
            <wp:extent cx="5724525" cy="3409950"/>
            <wp:effectExtent l="0" t="0" r="0" b="0"/>
            <wp:docPr id="1370588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88663" name="Picture 1370588663"/>
                    <pic:cNvPicPr/>
                  </pic:nvPicPr>
                  <pic:blipFill>
                    <a:blip r:embed="rId72">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p>
    <w:p w14:paraId="4214306C" w14:textId="713EB5B6" w:rsidR="2BD791BC" w:rsidRPr="00273DC6" w:rsidRDefault="00273DC6" w:rsidP="00273DC6">
      <w:pPr>
        <w:pStyle w:val="FigureCaption"/>
        <w:spacing w:before="40" w:line="240" w:lineRule="auto"/>
        <w:rPr>
          <w:rFonts w:eastAsia="Times New Roman"/>
        </w:rPr>
      </w:pPr>
      <w:bookmarkStart w:id="42" w:name="_Toc243852612"/>
      <w:r>
        <w:rPr>
          <w:rFonts w:eastAsia="Times New Roman"/>
        </w:rPr>
        <w:t>Figure 9</w:t>
      </w:r>
      <w:r w:rsidR="2BD791BC" w:rsidRPr="00273DC6">
        <w:rPr>
          <w:rFonts w:eastAsia="Times New Roman"/>
        </w:rPr>
        <w:t>. Input and Output Voltage Magnitude Spectra at 1 kHz, 10 kHz and 40 kHz</w:t>
      </w:r>
      <w:bookmarkEnd w:id="42"/>
    </w:p>
    <w:p w14:paraId="69C1B796" w14:textId="77777777" w:rsidR="00273DC6" w:rsidRDefault="5DD781BC" w:rsidP="7040BF5C">
      <w:pPr>
        <w:spacing w:line="360" w:lineRule="auto"/>
        <w:jc w:val="both"/>
        <w:rPr>
          <w:rFonts w:eastAsia="Times New Roman"/>
          <w:szCs w:val="22"/>
        </w:rPr>
      </w:pPr>
      <w:r w:rsidRPr="7040BF5C">
        <w:rPr>
          <w:rFonts w:eastAsia="Times New Roman"/>
          <w:szCs w:val="22"/>
        </w:rPr>
        <w:t xml:space="preserve">The result is that there was virtually no attenuation between input and output at 1 kHz. The output level was slightly reduced at 10 kHz and considerably reduced at 40 kHz with the output level reading 3.47 </w:t>
      </w:r>
      <w:proofErr w:type="spellStart"/>
      <w:r w:rsidRPr="7040BF5C">
        <w:rPr>
          <w:rFonts w:eastAsia="Times New Roman"/>
          <w:szCs w:val="22"/>
        </w:rPr>
        <w:t>dBV</w:t>
      </w:r>
      <w:proofErr w:type="spellEnd"/>
      <w:r w:rsidRPr="7040BF5C">
        <w:rPr>
          <w:rFonts w:eastAsia="Times New Roman"/>
          <w:szCs w:val="22"/>
        </w:rPr>
        <w:t>. This verifies that the RC circuit is low-pass, meaning that the higher frequencies are suppressed more.</w:t>
      </w:r>
    </w:p>
    <w:p w14:paraId="633D08BF" w14:textId="77777777" w:rsidR="00273DC6" w:rsidRPr="00273DC6" w:rsidRDefault="00273DC6" w:rsidP="00273DC6">
      <w:pPr>
        <w:pStyle w:val="Heading2"/>
        <w:rPr>
          <w:rFonts w:ascii="Times New Roman" w:hAnsi="Times New Roman" w:cs="Times New Roman"/>
          <w:b/>
          <w:color w:val="000000"/>
          <w:sz w:val="24"/>
        </w:rPr>
      </w:pPr>
      <w:bookmarkStart w:id="43" w:name="_Toc243852592"/>
      <w:r w:rsidRPr="00273DC6">
        <w:rPr>
          <w:rFonts w:ascii="Times New Roman" w:hAnsi="Times New Roman" w:cs="Times New Roman"/>
          <w:b/>
          <w:color w:val="000000"/>
          <w:sz w:val="24"/>
        </w:rPr>
        <w:t xml:space="preserve">3.5 Post-Lab Section C: Theoretical Calculations (15 </w:t>
      </w:r>
      <w:proofErr w:type="spellStart"/>
      <w:r w:rsidRPr="00273DC6">
        <w:rPr>
          <w:rFonts w:ascii="Times New Roman" w:hAnsi="Times New Roman" w:cs="Times New Roman"/>
          <w:b/>
          <w:color w:val="000000"/>
          <w:sz w:val="24"/>
        </w:rPr>
        <w:t>V</w:t>
      </w:r>
      <w:r w:rsidRPr="00273DC6">
        <w:rPr>
          <w:rFonts w:ascii="Times New Roman" w:hAnsi="Times New Roman" w:cs="Times New Roman"/>
          <w:b/>
          <w:color w:val="000000"/>
          <w:sz w:val="24"/>
          <w:vertAlign w:val="subscript"/>
        </w:rPr>
        <w:t>pp</w:t>
      </w:r>
      <w:proofErr w:type="spellEnd"/>
      <w:r w:rsidRPr="00273DC6">
        <w:rPr>
          <w:rFonts w:ascii="Times New Roman" w:hAnsi="Times New Roman" w:cs="Times New Roman"/>
          <w:b/>
          <w:color w:val="000000"/>
          <w:sz w:val="24"/>
        </w:rPr>
        <w:t>, 8 kHz Square Wave)</w:t>
      </w:r>
      <w:bookmarkEnd w:id="43"/>
    </w:p>
    <w:p w14:paraId="37857F46" w14:textId="77777777" w:rsidR="00273DC6" w:rsidRDefault="00273DC6" w:rsidP="00273DC6">
      <w:pPr>
        <w:spacing w:line="360" w:lineRule="auto"/>
      </w:pPr>
      <w:r>
        <w:rPr>
          <w:b/>
        </w:rPr>
        <w:t>C(a) Fourier Series Coefficients of the Input Square Wave</w:t>
      </w:r>
    </w:p>
    <w:p w14:paraId="17706BE3" w14:textId="77777777" w:rsidR="00273DC6" w:rsidRDefault="00273DC6" w:rsidP="00273DC6">
      <w:pPr>
        <w:spacing w:line="360" w:lineRule="auto"/>
      </w:pPr>
      <w:r>
        <w:rPr>
          <w:b/>
        </w:rPr>
        <w:t>Given:</w:t>
      </w:r>
      <w:r>
        <w:t xml:space="preserve">  </w:t>
      </w:r>
      <w:proofErr w:type="spellStart"/>
      <w:r>
        <w:t>V</w:t>
      </w:r>
      <w:r>
        <w:rPr>
          <w:vertAlign w:val="subscript"/>
        </w:rPr>
        <w:t>pp</w:t>
      </w:r>
      <w:proofErr w:type="spellEnd"/>
      <w:r>
        <w:t xml:space="preserve"> = 15 </w:t>
      </w:r>
      <w:proofErr w:type="gramStart"/>
      <w:r>
        <w:t>V,  f</w:t>
      </w:r>
      <w:proofErr w:type="gramEnd"/>
      <w:r>
        <w:rPr>
          <w:vertAlign w:val="subscript"/>
        </w:rPr>
        <w:t>0</w:t>
      </w:r>
      <w:r>
        <w:t xml:space="preserve"> = 8000 </w:t>
      </w:r>
      <w:proofErr w:type="gramStart"/>
      <w:r>
        <w:t>Hz,  50</w:t>
      </w:r>
      <w:proofErr w:type="gramEnd"/>
      <w:r>
        <w:t>% duty cycle</w:t>
      </w:r>
    </w:p>
    <w:p w14:paraId="4EE79391" w14:textId="77777777" w:rsidR="00273DC6" w:rsidRDefault="00273DC6" w:rsidP="00273DC6">
      <w:pPr>
        <w:spacing w:line="360" w:lineRule="auto"/>
      </w:pPr>
      <w:r>
        <w:rPr>
          <w:b/>
        </w:rPr>
        <w:t>Step 1 – Peak amplitude:</w:t>
      </w:r>
      <w:r>
        <w:t xml:space="preserve">  A = </w:t>
      </w:r>
      <w:proofErr w:type="spellStart"/>
      <w:r>
        <w:t>V</w:t>
      </w:r>
      <w:r>
        <w:rPr>
          <w:vertAlign w:val="subscript"/>
        </w:rPr>
        <w:t>pp</w:t>
      </w:r>
      <w:proofErr w:type="spellEnd"/>
      <w:r>
        <w:t>/2 = 15/2 = 7.50 V</w:t>
      </w:r>
    </w:p>
    <w:p w14:paraId="2515130B" w14:textId="77777777" w:rsidR="00273DC6" w:rsidRDefault="00273DC6" w:rsidP="00273DC6">
      <w:pPr>
        <w:spacing w:line="360" w:lineRule="auto"/>
      </w:pPr>
      <w:r>
        <w:rPr>
          <w:b/>
        </w:rPr>
        <w:t>Step 2 – Angular frequency and period:</w:t>
      </w:r>
      <w:r>
        <w:t xml:space="preserve">  ω</w:t>
      </w:r>
      <w:r>
        <w:rPr>
          <w:vertAlign w:val="subscript"/>
        </w:rPr>
        <w:t>0</w:t>
      </w:r>
      <w:r>
        <w:t xml:space="preserve"> = 2</w:t>
      </w:r>
      <w:proofErr w:type="gramStart"/>
      <w:r>
        <w:t>π(</w:t>
      </w:r>
      <w:proofErr w:type="gramEnd"/>
      <w:r>
        <w:t>8000) = 50,265.48 rad/</w:t>
      </w:r>
      <w:proofErr w:type="gramStart"/>
      <w:r>
        <w:t>s;  T</w:t>
      </w:r>
      <w:proofErr w:type="gramEnd"/>
      <w:r>
        <w:rPr>
          <w:vertAlign w:val="subscript"/>
        </w:rPr>
        <w:t>0</w:t>
      </w:r>
      <w:r>
        <w:t xml:space="preserve"> = 1/f</w:t>
      </w:r>
      <w:r>
        <w:rPr>
          <w:vertAlign w:val="subscript"/>
        </w:rPr>
        <w:t>0</w:t>
      </w:r>
      <w:r>
        <w:t xml:space="preserve"> = 125 µs</w:t>
      </w:r>
    </w:p>
    <w:p w14:paraId="34886005" w14:textId="77777777" w:rsidR="00273DC6" w:rsidRDefault="00273DC6" w:rsidP="00273DC6">
      <w:pPr>
        <w:spacing w:line="360" w:lineRule="auto"/>
      </w:pPr>
      <w:r>
        <w:rPr>
          <w:b/>
        </w:rPr>
        <w:t>Step 3 – Coefficient formula (Equation 4; ECU, 2026d):</w:t>
      </w:r>
      <w:r>
        <w:t xml:space="preserve">  b</w:t>
      </w:r>
      <w:r>
        <w:rPr>
          <w:vertAlign w:val="subscript"/>
        </w:rPr>
        <w:t>n</w:t>
      </w:r>
      <w:r>
        <w:t xml:space="preserve"> = 4A/(nπ) = 4(7.50)/(nπ) = 30/(nπ) V for odd </w:t>
      </w:r>
      <w:proofErr w:type="gramStart"/>
      <w:r>
        <w:t>n;  b</w:t>
      </w:r>
      <w:r>
        <w:rPr>
          <w:vertAlign w:val="subscript"/>
        </w:rPr>
        <w:t>n</w:t>
      </w:r>
      <w:proofErr w:type="gramEnd"/>
      <w:r>
        <w:t xml:space="preserve"> = 0 for even n</w:t>
      </w:r>
    </w:p>
    <w:p w14:paraId="6ED85D2E" w14:textId="77777777" w:rsidR="00273DC6" w:rsidRDefault="00273DC6" w:rsidP="00273DC6">
      <w:pPr>
        <w:spacing w:line="360" w:lineRule="auto"/>
      </w:pPr>
      <w:r>
        <w:rPr>
          <w:b/>
        </w:rPr>
        <w:t>Step 4 – Evaluate each odd harmonic:</w:t>
      </w:r>
    </w:p>
    <w:p w14:paraId="7D7BA4D8" w14:textId="77777777" w:rsidR="00273DC6" w:rsidRDefault="00273DC6" w:rsidP="00273DC6">
      <w:pPr>
        <w:spacing w:line="360" w:lineRule="auto"/>
      </w:pPr>
      <w:r>
        <w:rPr>
          <w:b/>
        </w:rPr>
        <w:t>n = 1 (f</w:t>
      </w:r>
      <w:r>
        <w:rPr>
          <w:b/>
          <w:vertAlign w:val="subscript"/>
        </w:rPr>
        <w:t>1</w:t>
      </w:r>
      <w:r>
        <w:rPr>
          <w:b/>
        </w:rPr>
        <w:t xml:space="preserve"> = 8 kHz)</w:t>
      </w:r>
    </w:p>
    <w:p w14:paraId="0B6FEB7B" w14:textId="77777777" w:rsidR="00273DC6" w:rsidRDefault="00273DC6" w:rsidP="00273DC6">
      <w:pPr>
        <w:tabs>
          <w:tab w:val="left" w:pos="2400"/>
        </w:tabs>
        <w:spacing w:line="360" w:lineRule="auto"/>
      </w:pPr>
      <w:r>
        <w:rPr>
          <w:i/>
        </w:rPr>
        <w:t>Coefficient:</w:t>
      </w:r>
      <w:r>
        <w:tab/>
      </w:r>
      <m:oMath>
        <m:sSub>
          <m:sSubPr>
            <m:ctrlPr>
              <w:rPr>
                <w:rFonts w:ascii="Cambria Math" w:hAnsi="Cambria Math"/>
              </w:rPr>
            </m:ctrlPr>
          </m:sSubPr>
          <m:e>
            <m:r>
              <w:rPr>
                <w:rFonts w:ascii="Cambria Math" w:hAnsi="Cambria Math"/>
              </w:rPr>
              <m:t>b</m:t>
            </m:r>
          </m:e>
          <m:sub>
            <m:r>
              <m:rPr>
                <m:nor/>
              </m:rPr>
              <m:t>1</m:t>
            </m:r>
          </m:sub>
        </m:sSub>
        <m:r>
          <w:rPr>
            <w:rFonts w:ascii="Cambria Math" w:hAnsi="Cambria Math"/>
          </w:rPr>
          <m:t xml:space="preserve"> = </m:t>
        </m:r>
        <m:f>
          <m:fPr>
            <m:ctrlPr>
              <w:rPr>
                <w:rFonts w:ascii="Cambria Math" w:hAnsi="Cambria Math"/>
              </w:rPr>
            </m:ctrlPr>
          </m:fPr>
          <m:num>
            <m:r>
              <m:rPr>
                <m:nor/>
              </m:rPr>
              <m:t>30</m:t>
            </m:r>
          </m:num>
          <m:den>
            <m:r>
              <w:rPr>
                <w:rFonts w:ascii="Cambria Math" w:hAnsi="Cambria Math"/>
              </w:rPr>
              <m:t>1π</m:t>
            </m:r>
          </m:den>
        </m:f>
        <m:r>
          <m:rPr>
            <m:nor/>
          </m:rPr>
          <m:t xml:space="preserve"> = 9.55 V</m:t>
        </m:r>
      </m:oMath>
    </w:p>
    <w:p w14:paraId="5FA98EA5" w14:textId="77777777" w:rsidR="00273DC6" w:rsidRDefault="00273DC6" w:rsidP="00273DC6">
      <w:pPr>
        <w:tabs>
          <w:tab w:val="left" w:pos="2400"/>
        </w:tabs>
        <w:spacing w:line="360" w:lineRule="auto"/>
      </w:pPr>
      <w:r>
        <w:rPr>
          <w:i/>
        </w:rPr>
        <w:t>Level:</w:t>
      </w:r>
      <w:r>
        <w:tab/>
      </w:r>
      <m:oMath>
        <m:sSub>
          <m:sSubPr>
            <m:ctrlPr>
              <w:rPr>
                <w:rFonts w:ascii="Cambria Math" w:hAnsi="Cambria Math"/>
              </w:rPr>
            </m:ctrlPr>
          </m:sSubPr>
          <m:e>
            <m:r>
              <w:rPr>
                <w:rFonts w:ascii="Cambria Math" w:hAnsi="Cambria Math"/>
              </w:rPr>
              <m:t>b</m:t>
            </m:r>
          </m:e>
          <m:sub>
            <m:r>
              <m:rPr>
                <m:nor/>
              </m:rPr>
              <m:t>1(dBV)</m:t>
            </m:r>
          </m:sub>
        </m:sSub>
        <m:r>
          <m:rPr>
            <m:nor/>
          </m:rPr>
          <m:t xml:space="preserve"> = 20 </m:t>
        </m:r>
        <m:sSub>
          <m:sSubPr>
            <m:ctrlPr>
              <w:rPr>
                <w:rFonts w:ascii="Cambria Math" w:hAnsi="Cambria Math"/>
              </w:rPr>
            </m:ctrlPr>
          </m:sSubPr>
          <m:e>
            <m:r>
              <m:rPr>
                <m:nor/>
              </m:rPr>
              <m:t>log</m:t>
            </m:r>
          </m:e>
          <m:sub>
            <m:r>
              <m:rPr>
                <m:nor/>
              </m:rPr>
              <m:t>10</m:t>
            </m:r>
          </m:sub>
        </m:sSub>
        <m:d>
          <m:dPr>
            <m:ctrlPr>
              <w:rPr>
                <w:rFonts w:ascii="Cambria Math" w:hAnsi="Cambria Math"/>
              </w:rPr>
            </m:ctrlPr>
          </m:dPr>
          <m:e>
            <m:r>
              <m:rPr>
                <m:nor/>
              </m:rPr>
              <m:t>9.55</m:t>
            </m:r>
          </m:e>
        </m:d>
        <m:r>
          <m:rPr>
            <m:nor/>
          </m:rPr>
          <m:t xml:space="preserve"> = 19.60 </m:t>
        </m:r>
        <w:proofErr w:type="spellStart"/>
        <m:r>
          <m:rPr>
            <m:nor/>
          </m:rPr>
          <m:t>dBV</m:t>
        </m:r>
      </m:oMath>
      <w:proofErr w:type="spellEnd"/>
    </w:p>
    <w:p w14:paraId="06D23C4B" w14:textId="77777777" w:rsidR="00273DC6" w:rsidRDefault="00273DC6" w:rsidP="00273DC6">
      <w:pPr>
        <w:spacing w:line="360" w:lineRule="auto"/>
      </w:pPr>
      <w:r>
        <w:rPr>
          <w:b/>
        </w:rPr>
        <w:lastRenderedPageBreak/>
        <w:t>n = 3 (f</w:t>
      </w:r>
      <w:r>
        <w:rPr>
          <w:b/>
          <w:vertAlign w:val="subscript"/>
        </w:rPr>
        <w:t>3</w:t>
      </w:r>
      <w:r>
        <w:rPr>
          <w:b/>
        </w:rPr>
        <w:t xml:space="preserve"> = 24 kHz)</w:t>
      </w:r>
    </w:p>
    <w:p w14:paraId="4A5FAF62" w14:textId="77777777" w:rsidR="00273DC6" w:rsidRDefault="00273DC6" w:rsidP="00273DC6">
      <w:pPr>
        <w:tabs>
          <w:tab w:val="left" w:pos="2400"/>
        </w:tabs>
        <w:spacing w:line="360" w:lineRule="auto"/>
      </w:pPr>
      <w:r>
        <w:rPr>
          <w:i/>
        </w:rPr>
        <w:t>Coefficient:</w:t>
      </w:r>
      <w:r>
        <w:tab/>
      </w:r>
      <m:oMath>
        <m:sSub>
          <m:sSubPr>
            <m:ctrlPr>
              <w:rPr>
                <w:rFonts w:ascii="Cambria Math" w:hAnsi="Cambria Math"/>
              </w:rPr>
            </m:ctrlPr>
          </m:sSubPr>
          <m:e>
            <m:r>
              <w:rPr>
                <w:rFonts w:ascii="Cambria Math" w:hAnsi="Cambria Math"/>
              </w:rPr>
              <m:t>b</m:t>
            </m:r>
          </m:e>
          <m:sub>
            <m:r>
              <m:rPr>
                <m:nor/>
              </m:rPr>
              <m:t>3</m:t>
            </m:r>
          </m:sub>
        </m:sSub>
        <m:r>
          <w:rPr>
            <w:rFonts w:ascii="Cambria Math" w:hAnsi="Cambria Math"/>
          </w:rPr>
          <m:t xml:space="preserve"> = </m:t>
        </m:r>
        <m:f>
          <m:fPr>
            <m:ctrlPr>
              <w:rPr>
                <w:rFonts w:ascii="Cambria Math" w:hAnsi="Cambria Math"/>
              </w:rPr>
            </m:ctrlPr>
          </m:fPr>
          <m:num>
            <m:r>
              <m:rPr>
                <m:nor/>
              </m:rPr>
              <m:t>30</m:t>
            </m:r>
          </m:num>
          <m:den>
            <m:r>
              <w:rPr>
                <w:rFonts w:ascii="Cambria Math" w:hAnsi="Cambria Math"/>
              </w:rPr>
              <m:t>3π</m:t>
            </m:r>
          </m:den>
        </m:f>
        <m:r>
          <m:rPr>
            <m:nor/>
          </m:rPr>
          <m:t xml:space="preserve"> = 3.18 V</m:t>
        </m:r>
      </m:oMath>
    </w:p>
    <w:p w14:paraId="53D82DE6" w14:textId="77777777" w:rsidR="00273DC6" w:rsidRDefault="00273DC6" w:rsidP="00273DC6">
      <w:pPr>
        <w:tabs>
          <w:tab w:val="left" w:pos="2400"/>
        </w:tabs>
        <w:spacing w:line="360" w:lineRule="auto"/>
      </w:pPr>
      <w:r>
        <w:rPr>
          <w:i/>
        </w:rPr>
        <w:t>Level:</w:t>
      </w:r>
      <w:r>
        <w:tab/>
      </w:r>
      <m:oMath>
        <m:sSub>
          <m:sSubPr>
            <m:ctrlPr>
              <w:rPr>
                <w:rFonts w:ascii="Cambria Math" w:hAnsi="Cambria Math"/>
              </w:rPr>
            </m:ctrlPr>
          </m:sSubPr>
          <m:e>
            <m:r>
              <w:rPr>
                <w:rFonts w:ascii="Cambria Math" w:hAnsi="Cambria Math"/>
              </w:rPr>
              <m:t>b</m:t>
            </m:r>
          </m:e>
          <m:sub>
            <m:r>
              <m:rPr>
                <m:nor/>
              </m:rPr>
              <m:t>3(dBV)</m:t>
            </m:r>
          </m:sub>
        </m:sSub>
        <m:r>
          <m:rPr>
            <m:nor/>
          </m:rPr>
          <m:t xml:space="preserve"> = 20 </m:t>
        </m:r>
        <m:sSub>
          <m:sSubPr>
            <m:ctrlPr>
              <w:rPr>
                <w:rFonts w:ascii="Cambria Math" w:hAnsi="Cambria Math"/>
              </w:rPr>
            </m:ctrlPr>
          </m:sSubPr>
          <m:e>
            <m:r>
              <m:rPr>
                <m:nor/>
              </m:rPr>
              <m:t>log</m:t>
            </m:r>
          </m:e>
          <m:sub>
            <m:r>
              <m:rPr>
                <m:nor/>
              </m:rPr>
              <m:t>10</m:t>
            </m:r>
          </m:sub>
        </m:sSub>
        <m:d>
          <m:dPr>
            <m:ctrlPr>
              <w:rPr>
                <w:rFonts w:ascii="Cambria Math" w:hAnsi="Cambria Math"/>
              </w:rPr>
            </m:ctrlPr>
          </m:dPr>
          <m:e>
            <m:r>
              <m:rPr>
                <m:nor/>
              </m:rPr>
              <m:t>3.18</m:t>
            </m:r>
          </m:e>
        </m:d>
        <m:r>
          <m:rPr>
            <m:nor/>
          </m:rPr>
          <m:t xml:space="preserve"> = 10.06 </m:t>
        </m:r>
        <w:proofErr w:type="spellStart"/>
        <m:r>
          <m:rPr>
            <m:nor/>
          </m:rPr>
          <m:t>dBV</m:t>
        </m:r>
      </m:oMath>
      <w:proofErr w:type="spellEnd"/>
    </w:p>
    <w:p w14:paraId="2765AE97" w14:textId="77777777" w:rsidR="00273DC6" w:rsidRDefault="00273DC6" w:rsidP="00273DC6">
      <w:pPr>
        <w:spacing w:line="360" w:lineRule="auto"/>
      </w:pPr>
      <w:r>
        <w:rPr>
          <w:b/>
        </w:rPr>
        <w:t>n = 5 (f</w:t>
      </w:r>
      <w:r>
        <w:rPr>
          <w:b/>
          <w:vertAlign w:val="subscript"/>
        </w:rPr>
        <w:t>5</w:t>
      </w:r>
      <w:r>
        <w:rPr>
          <w:b/>
        </w:rPr>
        <w:t xml:space="preserve"> = 40 kHz)</w:t>
      </w:r>
    </w:p>
    <w:p w14:paraId="02E7AF20" w14:textId="77777777" w:rsidR="00273DC6" w:rsidRDefault="00273DC6" w:rsidP="00273DC6">
      <w:pPr>
        <w:tabs>
          <w:tab w:val="left" w:pos="2400"/>
        </w:tabs>
        <w:spacing w:line="360" w:lineRule="auto"/>
      </w:pPr>
      <w:r>
        <w:rPr>
          <w:i/>
        </w:rPr>
        <w:t>Coefficient:</w:t>
      </w:r>
      <w:r>
        <w:tab/>
      </w:r>
      <m:oMath>
        <m:sSub>
          <m:sSubPr>
            <m:ctrlPr>
              <w:rPr>
                <w:rFonts w:ascii="Cambria Math" w:hAnsi="Cambria Math"/>
              </w:rPr>
            </m:ctrlPr>
          </m:sSubPr>
          <m:e>
            <m:r>
              <w:rPr>
                <w:rFonts w:ascii="Cambria Math" w:hAnsi="Cambria Math"/>
              </w:rPr>
              <m:t>b</m:t>
            </m:r>
          </m:e>
          <m:sub>
            <m:r>
              <m:rPr>
                <m:nor/>
              </m:rPr>
              <m:t>5</m:t>
            </m:r>
          </m:sub>
        </m:sSub>
        <m:r>
          <w:rPr>
            <w:rFonts w:ascii="Cambria Math" w:hAnsi="Cambria Math"/>
          </w:rPr>
          <m:t xml:space="preserve"> = </m:t>
        </m:r>
        <m:f>
          <m:fPr>
            <m:ctrlPr>
              <w:rPr>
                <w:rFonts w:ascii="Cambria Math" w:hAnsi="Cambria Math"/>
              </w:rPr>
            </m:ctrlPr>
          </m:fPr>
          <m:num>
            <m:r>
              <m:rPr>
                <m:nor/>
              </m:rPr>
              <m:t>30</m:t>
            </m:r>
          </m:num>
          <m:den>
            <m:r>
              <w:rPr>
                <w:rFonts w:ascii="Cambria Math" w:hAnsi="Cambria Math"/>
              </w:rPr>
              <m:t>5π</m:t>
            </m:r>
          </m:den>
        </m:f>
        <m:r>
          <m:rPr>
            <m:nor/>
          </m:rPr>
          <m:t xml:space="preserve"> = 1.91 V</m:t>
        </m:r>
      </m:oMath>
    </w:p>
    <w:p w14:paraId="0D36110E" w14:textId="77777777" w:rsidR="00273DC6" w:rsidRDefault="00273DC6" w:rsidP="00273DC6">
      <w:pPr>
        <w:tabs>
          <w:tab w:val="left" w:pos="2400"/>
        </w:tabs>
        <w:spacing w:line="360" w:lineRule="auto"/>
      </w:pPr>
      <w:r>
        <w:rPr>
          <w:i/>
        </w:rPr>
        <w:t>Level:</w:t>
      </w:r>
      <w:r>
        <w:tab/>
      </w:r>
      <m:oMath>
        <m:sSub>
          <m:sSubPr>
            <m:ctrlPr>
              <w:rPr>
                <w:rFonts w:ascii="Cambria Math" w:hAnsi="Cambria Math"/>
              </w:rPr>
            </m:ctrlPr>
          </m:sSubPr>
          <m:e>
            <m:r>
              <w:rPr>
                <w:rFonts w:ascii="Cambria Math" w:hAnsi="Cambria Math"/>
              </w:rPr>
              <m:t>b</m:t>
            </m:r>
          </m:e>
          <m:sub>
            <m:r>
              <m:rPr>
                <m:nor/>
              </m:rPr>
              <m:t>5(dBV)</m:t>
            </m:r>
          </m:sub>
        </m:sSub>
        <m:r>
          <m:rPr>
            <m:nor/>
          </m:rPr>
          <m:t xml:space="preserve"> = 20 </m:t>
        </m:r>
        <m:sSub>
          <m:sSubPr>
            <m:ctrlPr>
              <w:rPr>
                <w:rFonts w:ascii="Cambria Math" w:hAnsi="Cambria Math"/>
              </w:rPr>
            </m:ctrlPr>
          </m:sSubPr>
          <m:e>
            <m:r>
              <m:rPr>
                <m:nor/>
              </m:rPr>
              <m:t>log</m:t>
            </m:r>
          </m:e>
          <m:sub>
            <m:r>
              <m:rPr>
                <m:nor/>
              </m:rPr>
              <m:t>10</m:t>
            </m:r>
          </m:sub>
        </m:sSub>
        <m:d>
          <m:dPr>
            <m:ctrlPr>
              <w:rPr>
                <w:rFonts w:ascii="Cambria Math" w:hAnsi="Cambria Math"/>
              </w:rPr>
            </m:ctrlPr>
          </m:dPr>
          <m:e>
            <m:r>
              <m:rPr>
                <m:nor/>
              </m:rPr>
              <m:t>1.91</m:t>
            </m:r>
          </m:e>
        </m:d>
        <m:r>
          <m:rPr>
            <m:nor/>
          </m:rPr>
          <m:t xml:space="preserve"> = 5.62 </m:t>
        </m:r>
        <w:proofErr w:type="spellStart"/>
        <m:r>
          <m:rPr>
            <m:nor/>
          </m:rPr>
          <m:t>dBV</m:t>
        </m:r>
      </m:oMath>
      <w:proofErr w:type="spellEnd"/>
    </w:p>
    <w:p w14:paraId="6E3902ED" w14:textId="77777777" w:rsidR="00273DC6" w:rsidRDefault="00273DC6" w:rsidP="00273DC6">
      <w:pPr>
        <w:spacing w:line="360" w:lineRule="auto"/>
      </w:pPr>
      <w:r>
        <w:rPr>
          <w:b/>
        </w:rPr>
        <w:t>C(b) Magnitude and Phase of RC Frequency Response at Harmonic Frequencies</w:t>
      </w:r>
    </w:p>
    <w:p w14:paraId="1C3241D1" w14:textId="77777777" w:rsidR="00273DC6" w:rsidRDefault="00273DC6" w:rsidP="00273DC6">
      <w:pPr>
        <w:spacing w:line="360" w:lineRule="auto"/>
      </w:pPr>
      <w:r>
        <w:rPr>
          <w:b/>
        </w:rPr>
        <w:t>Given:</w:t>
      </w:r>
      <w:r>
        <w:t xml:space="preserve">  RC = (</w:t>
      </w:r>
      <w:proofErr w:type="gramStart"/>
      <w:r>
        <w:t>1500)(</w:t>
      </w:r>
      <w:proofErr w:type="gramEnd"/>
      <w:r>
        <w:t>0.01 × 10</w:t>
      </w:r>
      <w:r>
        <w:rPr>
          <w:vertAlign w:val="superscript"/>
        </w:rPr>
        <w:t>−6</w:t>
      </w:r>
      <w:r>
        <w:t>) = 1.5 × 10</w:t>
      </w:r>
      <w:r>
        <w:rPr>
          <w:vertAlign w:val="superscript"/>
        </w:rPr>
        <w:t>−5</w:t>
      </w:r>
      <w:r>
        <w:t xml:space="preserve"> s</w:t>
      </w:r>
    </w:p>
    <w:p w14:paraId="4F139FB4" w14:textId="77777777" w:rsidR="00273DC6" w:rsidRDefault="00273DC6" w:rsidP="00273DC6">
      <w:pPr>
        <w:spacing w:line="360" w:lineRule="auto"/>
      </w:pPr>
      <w:r>
        <w:rPr>
          <w:b/>
        </w:rPr>
        <w:t>Method (Equation 2), for each harmonic</w:t>
      </w:r>
      <w:proofErr w:type="gramStart"/>
      <w:r>
        <w:rPr>
          <w:b/>
        </w:rPr>
        <w:t>:</w:t>
      </w:r>
      <w:r>
        <w:t xml:space="preserve">  (</w:t>
      </w:r>
      <w:proofErr w:type="gramEnd"/>
      <w:r>
        <w:t xml:space="preserve">1) ω = 2πf and </w:t>
      </w:r>
      <w:proofErr w:type="spellStart"/>
      <w:r>
        <w:t>ω</w:t>
      </w:r>
      <w:proofErr w:type="gramStart"/>
      <w:r>
        <w:t>RC</w:t>
      </w:r>
      <w:proofErr w:type="spellEnd"/>
      <w:r>
        <w:t>;  (</w:t>
      </w:r>
      <w:proofErr w:type="gramEnd"/>
      <w:r>
        <w:t>2) |H(</w:t>
      </w:r>
      <w:proofErr w:type="spellStart"/>
      <w:r>
        <w:t>j</w:t>
      </w:r>
      <w:proofErr w:type="gramStart"/>
      <w:r>
        <w:t>ω</w:t>
      </w:r>
      <w:proofErr w:type="spellEnd"/>
      <w:r>
        <w:t>)|</w:t>
      </w:r>
      <w:proofErr w:type="gramEnd"/>
      <w:r>
        <w:t xml:space="preserve"> = 1/</w:t>
      </w:r>
      <w:proofErr w:type="gramStart"/>
      <w:r>
        <w:t>√(</w:t>
      </w:r>
      <w:proofErr w:type="gramEnd"/>
      <w:r>
        <w:t>1 + (</w:t>
      </w:r>
      <w:proofErr w:type="spellStart"/>
      <w:r>
        <w:t>ωRC</w:t>
      </w:r>
      <w:proofErr w:type="spellEnd"/>
      <w:r>
        <w:t>)</w:t>
      </w:r>
      <w:r>
        <w:rPr>
          <w:vertAlign w:val="superscript"/>
        </w:rPr>
        <w:t>2</w:t>
      </w:r>
      <w:proofErr w:type="gramStart"/>
      <w:r>
        <w:t>);  (</w:t>
      </w:r>
      <w:proofErr w:type="gramEnd"/>
      <w:r>
        <w:t>3) G = 20 log</w:t>
      </w:r>
      <w:r>
        <w:rPr>
          <w:vertAlign w:val="subscript"/>
        </w:rPr>
        <w:t>10</w:t>
      </w:r>
      <w:r>
        <w:t>|H(</w:t>
      </w:r>
      <w:proofErr w:type="spellStart"/>
      <w:r>
        <w:t>j</w:t>
      </w:r>
      <w:proofErr w:type="gramStart"/>
      <w:r>
        <w:t>ω</w:t>
      </w:r>
      <w:proofErr w:type="spellEnd"/>
      <w:r>
        <w:t>)|;  (</w:t>
      </w:r>
      <w:proofErr w:type="gramEnd"/>
      <w:r>
        <w:t>4) ∠H(</w:t>
      </w:r>
      <w:proofErr w:type="spellStart"/>
      <w:r>
        <w:t>jω</w:t>
      </w:r>
      <w:proofErr w:type="spellEnd"/>
      <w:r>
        <w:t>) = −tan</w:t>
      </w:r>
      <w:r>
        <w:rPr>
          <w:vertAlign w:val="superscript"/>
        </w:rPr>
        <w:t>−1</w:t>
      </w:r>
      <w:r>
        <w:t>(</w:t>
      </w:r>
      <w:proofErr w:type="spellStart"/>
      <w:r>
        <w:t>ωRC</w:t>
      </w:r>
      <w:proofErr w:type="spellEnd"/>
      <w:r>
        <w:t>)</w:t>
      </w:r>
    </w:p>
    <w:p w14:paraId="3EE29FBF" w14:textId="77777777" w:rsidR="00273DC6" w:rsidRDefault="00273DC6" w:rsidP="00273DC6">
      <w:pPr>
        <w:spacing w:line="360" w:lineRule="auto"/>
      </w:pPr>
      <w:r>
        <w:rPr>
          <w:b/>
        </w:rPr>
        <w:t xml:space="preserve">At </w:t>
      </w:r>
      <w:r>
        <w:rPr>
          <w:b/>
          <w:i/>
        </w:rPr>
        <w:t>f</w:t>
      </w:r>
      <w:r>
        <w:rPr>
          <w:b/>
          <w:vertAlign w:val="subscript"/>
        </w:rPr>
        <w:t>1</w:t>
      </w:r>
      <w:r>
        <w:rPr>
          <w:b/>
        </w:rPr>
        <w:t xml:space="preserve"> = 8 kHz (ω</w:t>
      </w:r>
      <w:r>
        <w:rPr>
          <w:b/>
          <w:vertAlign w:val="subscript"/>
        </w:rPr>
        <w:t>1</w:t>
      </w:r>
      <w:r>
        <w:rPr>
          <w:b/>
        </w:rPr>
        <w:t xml:space="preserve"> = 50,265.48 rad/</w:t>
      </w:r>
      <w:proofErr w:type="gramStart"/>
      <w:r>
        <w:rPr>
          <w:b/>
        </w:rPr>
        <w:t>s,  ω</w:t>
      </w:r>
      <w:proofErr w:type="gramEnd"/>
      <w:r>
        <w:rPr>
          <w:b/>
          <w:vertAlign w:val="subscript"/>
        </w:rPr>
        <w:t>1</w:t>
      </w:r>
      <w:r>
        <w:rPr>
          <w:b/>
          <w:i/>
        </w:rPr>
        <w:t>RC</w:t>
      </w:r>
      <w:r>
        <w:rPr>
          <w:b/>
        </w:rPr>
        <w:t xml:space="preserve"> = 0.7540):</w:t>
      </w:r>
    </w:p>
    <w:p w14:paraId="171736AF" w14:textId="77777777" w:rsidR="00273DC6" w:rsidRDefault="00273DC6" w:rsidP="00273DC6">
      <w:pPr>
        <w:tabs>
          <w:tab w:val="left" w:pos="2400"/>
        </w:tabs>
        <w:spacing w:line="360" w:lineRule="auto"/>
      </w:pPr>
      <w:r>
        <w:rPr>
          <w:i/>
        </w:rPr>
        <w:t>Magnitude:</w:t>
      </w:r>
      <w:r>
        <w:tab/>
      </w:r>
      <m:oMath>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ω</m:t>
                    </m:r>
                  </m:e>
                  <m:sub>
                    <m:r>
                      <m:rPr>
                        <m:nor/>
                      </m:rPr>
                      <m:t>1</m:t>
                    </m:r>
                  </m:sub>
                </m:sSub>
              </m:e>
            </m:d>
          </m:e>
        </m:d>
        <m:r>
          <w:rPr>
            <w:rFonts w:ascii="Cambria Math" w:hAnsi="Cambria Math"/>
          </w:rPr>
          <m:t xml:space="preserve"> = </m:t>
        </m:r>
        <m:f>
          <m:fPr>
            <m:ctrlPr>
              <w:rPr>
                <w:rFonts w:ascii="Cambria Math" w:hAnsi="Cambria Math"/>
              </w:rPr>
            </m:ctrlPr>
          </m:fPr>
          <m:num>
            <m:r>
              <m:rPr>
                <m:nor/>
              </m:rPr>
              <m:t>1</m:t>
            </m:r>
          </m:num>
          <m:den>
            <m:rad>
              <m:radPr>
                <m:degHide m:val="1"/>
                <m:ctrlPr>
                  <w:rPr>
                    <w:rFonts w:ascii="Cambria Math" w:hAnsi="Cambria Math"/>
                  </w:rPr>
                </m:ctrlPr>
              </m:radPr>
              <m:deg/>
              <m:e>
                <m:r>
                  <m:rPr>
                    <m:nor/>
                  </m:rPr>
                  <m:t xml:space="preserve">1 + </m:t>
                </m:r>
                <m:sSup>
                  <m:sSupPr>
                    <m:ctrlPr>
                      <w:rPr>
                        <w:rFonts w:ascii="Cambria Math" w:hAnsi="Cambria Math"/>
                      </w:rPr>
                    </m:ctrlPr>
                  </m:sSupPr>
                  <m:e>
                    <m:r>
                      <m:rPr>
                        <m:nor/>
                      </m:rPr>
                      <m:t>0.7540</m:t>
                    </m:r>
                  </m:e>
                  <m:sup>
                    <m:r>
                      <m:rPr>
                        <m:nor/>
                      </m:rPr>
                      <m:t>2</m:t>
                    </m:r>
                  </m:sup>
                </m:sSup>
              </m:e>
            </m:rad>
          </m:den>
        </m:f>
        <m:r>
          <m:rPr>
            <m:nor/>
          </m:rPr>
          <m:t xml:space="preserve"> = 0.7985</m:t>
        </m:r>
      </m:oMath>
    </w:p>
    <w:p w14:paraId="7099984F" w14:textId="77777777" w:rsidR="00273DC6" w:rsidRDefault="00273DC6" w:rsidP="00273DC6">
      <w:pPr>
        <w:tabs>
          <w:tab w:val="left" w:pos="2400"/>
        </w:tabs>
        <w:spacing w:line="360" w:lineRule="auto"/>
      </w:pPr>
      <w:r>
        <w:rPr>
          <w:i/>
        </w:rPr>
        <w:t>Gain:</w:t>
      </w:r>
      <w:r>
        <w:tab/>
      </w:r>
      <m:oMath>
        <m:sSub>
          <m:sSubPr>
            <m:ctrlPr>
              <w:rPr>
                <w:rFonts w:ascii="Cambria Math" w:hAnsi="Cambria Math"/>
              </w:rPr>
            </m:ctrlPr>
          </m:sSubPr>
          <m:e>
            <m:r>
              <w:rPr>
                <w:rFonts w:ascii="Cambria Math" w:hAnsi="Cambria Math"/>
              </w:rPr>
              <m:t>G</m:t>
            </m:r>
          </m:e>
          <m:sub>
            <m:r>
              <m:rPr>
                <m:nor/>
              </m:rPr>
              <m:t>1</m:t>
            </m:r>
          </m:sub>
        </m:sSub>
        <m:r>
          <m:rPr>
            <m:nor/>
          </m:rPr>
          <m:t xml:space="preserve"> = 20 </m:t>
        </m:r>
        <m:sSub>
          <m:sSubPr>
            <m:ctrlPr>
              <w:rPr>
                <w:rFonts w:ascii="Cambria Math" w:hAnsi="Cambria Math"/>
              </w:rPr>
            </m:ctrlPr>
          </m:sSubPr>
          <m:e>
            <m:r>
              <m:rPr>
                <m:nor/>
              </m:rPr>
              <m:t>log</m:t>
            </m:r>
          </m:e>
          <m:sub>
            <m:r>
              <m:rPr>
                <m:nor/>
              </m:rPr>
              <m:t>10</m:t>
            </m:r>
          </m:sub>
        </m:sSub>
        <m:d>
          <m:dPr>
            <m:ctrlPr>
              <w:rPr>
                <w:rFonts w:ascii="Cambria Math" w:hAnsi="Cambria Math"/>
              </w:rPr>
            </m:ctrlPr>
          </m:dPr>
          <m:e>
            <m:r>
              <m:rPr>
                <m:nor/>
              </m:rPr>
              <m:t>0.7985</m:t>
            </m:r>
          </m:e>
        </m:d>
        <m:r>
          <m:rPr>
            <m:nor/>
          </m:rPr>
          <m:t xml:space="preserve"> = -1.95 dB</m:t>
        </m:r>
      </m:oMath>
    </w:p>
    <w:p w14:paraId="4F750C81" w14:textId="77777777" w:rsidR="00273DC6" w:rsidRDefault="00273DC6" w:rsidP="00273DC6">
      <w:pPr>
        <w:tabs>
          <w:tab w:val="left" w:pos="2400"/>
        </w:tabs>
        <w:spacing w:line="360" w:lineRule="auto"/>
      </w:pPr>
      <w:r>
        <w:rPr>
          <w:i/>
        </w:rPr>
        <w:t>Phase:</w:t>
      </w:r>
      <w:r>
        <w:tab/>
      </w:r>
      <m:oMath>
        <m:r>
          <m:rPr>
            <m:nor/>
          </m:rPr>
          <m:t>∠</m:t>
        </m:r>
        <m:r>
          <w:rPr>
            <w:rFonts w:ascii="Cambria Math" w:hAnsi="Cambria Math"/>
          </w:rPr>
          <m:t>H</m:t>
        </m:r>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ω</m:t>
                </m:r>
              </m:e>
              <m:sub>
                <m:r>
                  <m:rPr>
                    <m:nor/>
                  </m:rPr>
                  <m:t>1</m:t>
                </m:r>
              </m:sub>
            </m:sSub>
          </m:e>
        </m:d>
        <m:r>
          <w:rPr>
            <w:rFonts w:ascii="Cambria Math" w:hAnsi="Cambria Math"/>
          </w:rPr>
          <m:t xml:space="preserve"> = -</m:t>
        </m:r>
        <m:sSup>
          <m:sSupPr>
            <m:ctrlPr>
              <w:rPr>
                <w:rFonts w:ascii="Cambria Math" w:hAnsi="Cambria Math"/>
              </w:rPr>
            </m:ctrlPr>
          </m:sSupPr>
          <m:e>
            <m:r>
              <m:rPr>
                <m:nor/>
              </m:rPr>
              <m:t>tan</m:t>
            </m:r>
          </m:e>
          <m:sup>
            <m:r>
              <m:rPr>
                <m:nor/>
              </m:rPr>
              <m:t>-1</m:t>
            </m:r>
          </m:sup>
        </m:sSup>
        <m:d>
          <m:dPr>
            <m:ctrlPr>
              <w:rPr>
                <w:rFonts w:ascii="Cambria Math" w:hAnsi="Cambria Math"/>
              </w:rPr>
            </m:ctrlPr>
          </m:dPr>
          <m:e>
            <m:r>
              <m:rPr>
                <m:nor/>
              </m:rPr>
              <m:t>0.7540</m:t>
            </m:r>
          </m:e>
        </m:d>
        <m:r>
          <m:rPr>
            <m:nor/>
          </m:rPr>
          <m:t xml:space="preserve"> = -37.02°</m:t>
        </m:r>
      </m:oMath>
    </w:p>
    <w:p w14:paraId="586D89CD" w14:textId="77777777" w:rsidR="00273DC6" w:rsidRDefault="00273DC6" w:rsidP="00273DC6">
      <w:pPr>
        <w:spacing w:line="360" w:lineRule="auto"/>
      </w:pPr>
      <w:r>
        <w:rPr>
          <w:b/>
        </w:rPr>
        <w:t xml:space="preserve">At </w:t>
      </w:r>
      <w:r>
        <w:rPr>
          <w:b/>
          <w:i/>
        </w:rPr>
        <w:t>f</w:t>
      </w:r>
      <w:r>
        <w:rPr>
          <w:b/>
          <w:vertAlign w:val="subscript"/>
        </w:rPr>
        <w:t>3</w:t>
      </w:r>
      <w:r>
        <w:rPr>
          <w:b/>
        </w:rPr>
        <w:t xml:space="preserve"> = 24 kHz (ω</w:t>
      </w:r>
      <w:r>
        <w:rPr>
          <w:b/>
          <w:vertAlign w:val="subscript"/>
        </w:rPr>
        <w:t>3</w:t>
      </w:r>
      <w:r>
        <w:rPr>
          <w:b/>
        </w:rPr>
        <w:t xml:space="preserve"> = 150,796.45 rad/</w:t>
      </w:r>
      <w:proofErr w:type="gramStart"/>
      <w:r>
        <w:rPr>
          <w:b/>
        </w:rPr>
        <w:t>s,  ω</w:t>
      </w:r>
      <w:proofErr w:type="gramEnd"/>
      <w:r>
        <w:rPr>
          <w:b/>
          <w:vertAlign w:val="subscript"/>
        </w:rPr>
        <w:t>3</w:t>
      </w:r>
      <w:r>
        <w:rPr>
          <w:b/>
          <w:i/>
        </w:rPr>
        <w:t>RC</w:t>
      </w:r>
      <w:r>
        <w:rPr>
          <w:b/>
        </w:rPr>
        <w:t xml:space="preserve"> = 2.2619):</w:t>
      </w:r>
    </w:p>
    <w:p w14:paraId="7D4C6E9C" w14:textId="77777777" w:rsidR="00273DC6" w:rsidRDefault="00273DC6" w:rsidP="00273DC6">
      <w:pPr>
        <w:tabs>
          <w:tab w:val="left" w:pos="2400"/>
        </w:tabs>
        <w:spacing w:line="360" w:lineRule="auto"/>
      </w:pPr>
      <w:r>
        <w:rPr>
          <w:i/>
        </w:rPr>
        <w:t>Magnitude:</w:t>
      </w:r>
      <w:r>
        <w:tab/>
      </w:r>
      <m:oMath>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ω</m:t>
                    </m:r>
                  </m:e>
                  <m:sub>
                    <m:r>
                      <m:rPr>
                        <m:nor/>
                      </m:rPr>
                      <m:t>3</m:t>
                    </m:r>
                  </m:sub>
                </m:sSub>
              </m:e>
            </m:d>
          </m:e>
        </m:d>
        <m:r>
          <w:rPr>
            <w:rFonts w:ascii="Cambria Math" w:hAnsi="Cambria Math"/>
          </w:rPr>
          <m:t xml:space="preserve"> = </m:t>
        </m:r>
        <m:f>
          <m:fPr>
            <m:ctrlPr>
              <w:rPr>
                <w:rFonts w:ascii="Cambria Math" w:hAnsi="Cambria Math"/>
              </w:rPr>
            </m:ctrlPr>
          </m:fPr>
          <m:num>
            <m:r>
              <m:rPr>
                <m:nor/>
              </m:rPr>
              <m:t>1</m:t>
            </m:r>
          </m:num>
          <m:den>
            <m:rad>
              <m:radPr>
                <m:degHide m:val="1"/>
                <m:ctrlPr>
                  <w:rPr>
                    <w:rFonts w:ascii="Cambria Math" w:hAnsi="Cambria Math"/>
                  </w:rPr>
                </m:ctrlPr>
              </m:radPr>
              <m:deg/>
              <m:e>
                <m:r>
                  <m:rPr>
                    <m:nor/>
                  </m:rPr>
                  <m:t xml:space="preserve">1 + </m:t>
                </m:r>
                <m:sSup>
                  <m:sSupPr>
                    <m:ctrlPr>
                      <w:rPr>
                        <w:rFonts w:ascii="Cambria Math" w:hAnsi="Cambria Math"/>
                      </w:rPr>
                    </m:ctrlPr>
                  </m:sSupPr>
                  <m:e>
                    <m:r>
                      <m:rPr>
                        <m:nor/>
                      </m:rPr>
                      <m:t>2.2619</m:t>
                    </m:r>
                  </m:e>
                  <m:sup>
                    <m:r>
                      <m:rPr>
                        <m:nor/>
                      </m:rPr>
                      <m:t>2</m:t>
                    </m:r>
                  </m:sup>
                </m:sSup>
              </m:e>
            </m:rad>
          </m:den>
        </m:f>
        <m:r>
          <m:rPr>
            <m:nor/>
          </m:rPr>
          <m:t xml:space="preserve"> = 0.4043</m:t>
        </m:r>
      </m:oMath>
    </w:p>
    <w:p w14:paraId="783C6183" w14:textId="77777777" w:rsidR="00273DC6" w:rsidRDefault="00273DC6" w:rsidP="00273DC6">
      <w:pPr>
        <w:tabs>
          <w:tab w:val="left" w:pos="2400"/>
        </w:tabs>
        <w:spacing w:line="360" w:lineRule="auto"/>
      </w:pPr>
      <w:r>
        <w:rPr>
          <w:i/>
        </w:rPr>
        <w:t>Gain:</w:t>
      </w:r>
      <w:r>
        <w:tab/>
      </w:r>
      <m:oMath>
        <m:sSub>
          <m:sSubPr>
            <m:ctrlPr>
              <w:rPr>
                <w:rFonts w:ascii="Cambria Math" w:hAnsi="Cambria Math"/>
              </w:rPr>
            </m:ctrlPr>
          </m:sSubPr>
          <m:e>
            <m:r>
              <w:rPr>
                <w:rFonts w:ascii="Cambria Math" w:hAnsi="Cambria Math"/>
              </w:rPr>
              <m:t>G</m:t>
            </m:r>
          </m:e>
          <m:sub>
            <m:r>
              <m:rPr>
                <m:nor/>
              </m:rPr>
              <m:t>3</m:t>
            </m:r>
          </m:sub>
        </m:sSub>
        <m:r>
          <m:rPr>
            <m:nor/>
          </m:rPr>
          <m:t xml:space="preserve"> = 20 </m:t>
        </m:r>
        <m:sSub>
          <m:sSubPr>
            <m:ctrlPr>
              <w:rPr>
                <w:rFonts w:ascii="Cambria Math" w:hAnsi="Cambria Math"/>
              </w:rPr>
            </m:ctrlPr>
          </m:sSubPr>
          <m:e>
            <m:r>
              <m:rPr>
                <m:nor/>
              </m:rPr>
              <m:t>log</m:t>
            </m:r>
          </m:e>
          <m:sub>
            <m:r>
              <m:rPr>
                <m:nor/>
              </m:rPr>
              <m:t>10</m:t>
            </m:r>
          </m:sub>
        </m:sSub>
        <m:d>
          <m:dPr>
            <m:ctrlPr>
              <w:rPr>
                <w:rFonts w:ascii="Cambria Math" w:hAnsi="Cambria Math"/>
              </w:rPr>
            </m:ctrlPr>
          </m:dPr>
          <m:e>
            <m:r>
              <m:rPr>
                <m:nor/>
              </m:rPr>
              <m:t>0.4043</m:t>
            </m:r>
          </m:e>
        </m:d>
        <m:r>
          <m:rPr>
            <m:nor/>
          </m:rPr>
          <m:t xml:space="preserve"> = -7.87 dB</m:t>
        </m:r>
      </m:oMath>
    </w:p>
    <w:p w14:paraId="3F75CEC2" w14:textId="77777777" w:rsidR="00273DC6" w:rsidRDefault="00273DC6" w:rsidP="00273DC6">
      <w:pPr>
        <w:tabs>
          <w:tab w:val="left" w:pos="2400"/>
        </w:tabs>
        <w:spacing w:line="360" w:lineRule="auto"/>
      </w:pPr>
      <w:r>
        <w:rPr>
          <w:i/>
        </w:rPr>
        <w:t>Phase:</w:t>
      </w:r>
      <w:r>
        <w:tab/>
      </w:r>
      <m:oMath>
        <m:r>
          <m:rPr>
            <m:nor/>
          </m:rPr>
          <m:t>∠</m:t>
        </m:r>
        <m:r>
          <w:rPr>
            <w:rFonts w:ascii="Cambria Math" w:hAnsi="Cambria Math"/>
          </w:rPr>
          <m:t>H</m:t>
        </m:r>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ω</m:t>
                </m:r>
              </m:e>
              <m:sub>
                <m:r>
                  <m:rPr>
                    <m:nor/>
                  </m:rPr>
                  <m:t>3</m:t>
                </m:r>
              </m:sub>
            </m:sSub>
          </m:e>
        </m:d>
        <m:r>
          <w:rPr>
            <w:rFonts w:ascii="Cambria Math" w:hAnsi="Cambria Math"/>
          </w:rPr>
          <m:t xml:space="preserve"> = -</m:t>
        </m:r>
        <m:sSup>
          <m:sSupPr>
            <m:ctrlPr>
              <w:rPr>
                <w:rFonts w:ascii="Cambria Math" w:hAnsi="Cambria Math"/>
              </w:rPr>
            </m:ctrlPr>
          </m:sSupPr>
          <m:e>
            <m:r>
              <m:rPr>
                <m:nor/>
              </m:rPr>
              <m:t>tan</m:t>
            </m:r>
          </m:e>
          <m:sup>
            <m:r>
              <m:rPr>
                <m:nor/>
              </m:rPr>
              <m:t>-1</m:t>
            </m:r>
          </m:sup>
        </m:sSup>
        <m:d>
          <m:dPr>
            <m:ctrlPr>
              <w:rPr>
                <w:rFonts w:ascii="Cambria Math" w:hAnsi="Cambria Math"/>
              </w:rPr>
            </m:ctrlPr>
          </m:dPr>
          <m:e>
            <m:r>
              <m:rPr>
                <m:nor/>
              </m:rPr>
              <m:t>2.2619</m:t>
            </m:r>
          </m:e>
        </m:d>
        <m:r>
          <m:rPr>
            <m:nor/>
          </m:rPr>
          <m:t xml:space="preserve"> = -66.15°</m:t>
        </m:r>
      </m:oMath>
    </w:p>
    <w:p w14:paraId="2589BF2C" w14:textId="77777777" w:rsidR="00273DC6" w:rsidRDefault="00273DC6" w:rsidP="00273DC6">
      <w:pPr>
        <w:spacing w:line="360" w:lineRule="auto"/>
      </w:pPr>
      <w:r>
        <w:rPr>
          <w:b/>
        </w:rPr>
        <w:t xml:space="preserve">At </w:t>
      </w:r>
      <w:r>
        <w:rPr>
          <w:b/>
          <w:i/>
        </w:rPr>
        <w:t>f</w:t>
      </w:r>
      <w:r>
        <w:rPr>
          <w:b/>
          <w:vertAlign w:val="subscript"/>
        </w:rPr>
        <w:t>5</w:t>
      </w:r>
      <w:r>
        <w:rPr>
          <w:b/>
        </w:rPr>
        <w:t xml:space="preserve"> = 40 kHz (ω</w:t>
      </w:r>
      <w:r>
        <w:rPr>
          <w:b/>
          <w:vertAlign w:val="subscript"/>
        </w:rPr>
        <w:t>5</w:t>
      </w:r>
      <w:r>
        <w:rPr>
          <w:b/>
        </w:rPr>
        <w:t xml:space="preserve"> = 251,327.41 rad/</w:t>
      </w:r>
      <w:proofErr w:type="gramStart"/>
      <w:r>
        <w:rPr>
          <w:b/>
        </w:rPr>
        <w:t>s,  ω</w:t>
      </w:r>
      <w:proofErr w:type="gramEnd"/>
      <w:r>
        <w:rPr>
          <w:b/>
          <w:vertAlign w:val="subscript"/>
        </w:rPr>
        <w:t>5</w:t>
      </w:r>
      <w:r>
        <w:rPr>
          <w:b/>
          <w:i/>
        </w:rPr>
        <w:t>RC</w:t>
      </w:r>
      <w:r>
        <w:rPr>
          <w:b/>
        </w:rPr>
        <w:t xml:space="preserve"> = 3.7699):</w:t>
      </w:r>
    </w:p>
    <w:p w14:paraId="3077B488" w14:textId="77777777" w:rsidR="00273DC6" w:rsidRDefault="00273DC6" w:rsidP="00273DC6">
      <w:pPr>
        <w:tabs>
          <w:tab w:val="left" w:pos="2400"/>
        </w:tabs>
        <w:spacing w:line="360" w:lineRule="auto"/>
      </w:pPr>
      <w:r>
        <w:rPr>
          <w:i/>
        </w:rPr>
        <w:t>Magnitude:</w:t>
      </w:r>
      <w:r>
        <w:tab/>
      </w:r>
      <m:oMath>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ω</m:t>
                    </m:r>
                  </m:e>
                  <m:sub>
                    <m:r>
                      <m:rPr>
                        <m:nor/>
                      </m:rPr>
                      <m:t>5</m:t>
                    </m:r>
                  </m:sub>
                </m:sSub>
              </m:e>
            </m:d>
          </m:e>
        </m:d>
        <m:r>
          <w:rPr>
            <w:rFonts w:ascii="Cambria Math" w:hAnsi="Cambria Math"/>
          </w:rPr>
          <m:t xml:space="preserve"> = </m:t>
        </m:r>
        <m:f>
          <m:fPr>
            <m:ctrlPr>
              <w:rPr>
                <w:rFonts w:ascii="Cambria Math" w:hAnsi="Cambria Math"/>
              </w:rPr>
            </m:ctrlPr>
          </m:fPr>
          <m:num>
            <m:r>
              <m:rPr>
                <m:nor/>
              </m:rPr>
              <m:t>1</m:t>
            </m:r>
          </m:num>
          <m:den>
            <m:rad>
              <m:radPr>
                <m:degHide m:val="1"/>
                <m:ctrlPr>
                  <w:rPr>
                    <w:rFonts w:ascii="Cambria Math" w:hAnsi="Cambria Math"/>
                  </w:rPr>
                </m:ctrlPr>
              </m:radPr>
              <m:deg/>
              <m:e>
                <m:r>
                  <m:rPr>
                    <m:nor/>
                  </m:rPr>
                  <m:t xml:space="preserve">1 + </m:t>
                </m:r>
                <m:sSup>
                  <m:sSupPr>
                    <m:ctrlPr>
                      <w:rPr>
                        <w:rFonts w:ascii="Cambria Math" w:hAnsi="Cambria Math"/>
                      </w:rPr>
                    </m:ctrlPr>
                  </m:sSupPr>
                  <m:e>
                    <m:r>
                      <m:rPr>
                        <m:nor/>
                      </m:rPr>
                      <m:t>3.7699</m:t>
                    </m:r>
                  </m:e>
                  <m:sup>
                    <m:r>
                      <m:rPr>
                        <m:nor/>
                      </m:rPr>
                      <m:t>2</m:t>
                    </m:r>
                  </m:sup>
                </m:sSup>
              </m:e>
            </m:rad>
          </m:den>
        </m:f>
        <m:r>
          <m:rPr>
            <m:nor/>
          </m:rPr>
          <m:t xml:space="preserve"> = 0.2564</m:t>
        </m:r>
      </m:oMath>
    </w:p>
    <w:p w14:paraId="7B558C0F" w14:textId="77777777" w:rsidR="00273DC6" w:rsidRDefault="00273DC6" w:rsidP="00273DC6">
      <w:pPr>
        <w:tabs>
          <w:tab w:val="left" w:pos="2400"/>
        </w:tabs>
        <w:spacing w:line="360" w:lineRule="auto"/>
      </w:pPr>
      <w:r>
        <w:rPr>
          <w:i/>
        </w:rPr>
        <w:t>Gain:</w:t>
      </w:r>
      <w:r>
        <w:tab/>
      </w:r>
      <m:oMath>
        <m:sSub>
          <m:sSubPr>
            <m:ctrlPr>
              <w:rPr>
                <w:rFonts w:ascii="Cambria Math" w:hAnsi="Cambria Math"/>
              </w:rPr>
            </m:ctrlPr>
          </m:sSubPr>
          <m:e>
            <m:r>
              <w:rPr>
                <w:rFonts w:ascii="Cambria Math" w:hAnsi="Cambria Math"/>
              </w:rPr>
              <m:t>G</m:t>
            </m:r>
          </m:e>
          <m:sub>
            <m:r>
              <m:rPr>
                <m:nor/>
              </m:rPr>
              <m:t>5</m:t>
            </m:r>
          </m:sub>
        </m:sSub>
        <m:r>
          <m:rPr>
            <m:nor/>
          </m:rPr>
          <m:t xml:space="preserve"> = 20 </m:t>
        </m:r>
        <m:sSub>
          <m:sSubPr>
            <m:ctrlPr>
              <w:rPr>
                <w:rFonts w:ascii="Cambria Math" w:hAnsi="Cambria Math"/>
              </w:rPr>
            </m:ctrlPr>
          </m:sSubPr>
          <m:e>
            <m:r>
              <m:rPr>
                <m:nor/>
              </m:rPr>
              <m:t>log</m:t>
            </m:r>
          </m:e>
          <m:sub>
            <m:r>
              <m:rPr>
                <m:nor/>
              </m:rPr>
              <m:t>10</m:t>
            </m:r>
          </m:sub>
        </m:sSub>
        <m:d>
          <m:dPr>
            <m:ctrlPr>
              <w:rPr>
                <w:rFonts w:ascii="Cambria Math" w:hAnsi="Cambria Math"/>
              </w:rPr>
            </m:ctrlPr>
          </m:dPr>
          <m:e>
            <m:r>
              <m:rPr>
                <m:nor/>
              </m:rPr>
              <m:t>0.2564</m:t>
            </m:r>
          </m:e>
        </m:d>
        <m:r>
          <m:rPr>
            <m:nor/>
          </m:rPr>
          <m:t xml:space="preserve"> = -11.82 dB</m:t>
        </m:r>
      </m:oMath>
    </w:p>
    <w:p w14:paraId="1BEB26AB" w14:textId="77777777" w:rsidR="00273DC6" w:rsidRDefault="00273DC6" w:rsidP="00273DC6">
      <w:pPr>
        <w:tabs>
          <w:tab w:val="left" w:pos="2400"/>
        </w:tabs>
        <w:spacing w:line="360" w:lineRule="auto"/>
      </w:pPr>
      <w:r>
        <w:rPr>
          <w:i/>
        </w:rPr>
        <w:t>Phase:</w:t>
      </w:r>
      <w:r>
        <w:tab/>
      </w:r>
      <m:oMath>
        <m:r>
          <m:rPr>
            <m:nor/>
          </m:rPr>
          <m:t>∠</m:t>
        </m:r>
        <m:r>
          <w:rPr>
            <w:rFonts w:ascii="Cambria Math" w:hAnsi="Cambria Math"/>
          </w:rPr>
          <m:t>H</m:t>
        </m:r>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ω</m:t>
                </m:r>
              </m:e>
              <m:sub>
                <m:r>
                  <m:rPr>
                    <m:nor/>
                  </m:rPr>
                  <m:t>5</m:t>
                </m:r>
              </m:sub>
            </m:sSub>
          </m:e>
        </m:d>
        <m:r>
          <w:rPr>
            <w:rFonts w:ascii="Cambria Math" w:hAnsi="Cambria Math"/>
          </w:rPr>
          <m:t xml:space="preserve"> = -</m:t>
        </m:r>
        <m:sSup>
          <m:sSupPr>
            <m:ctrlPr>
              <w:rPr>
                <w:rFonts w:ascii="Cambria Math" w:hAnsi="Cambria Math"/>
              </w:rPr>
            </m:ctrlPr>
          </m:sSupPr>
          <m:e>
            <m:r>
              <m:rPr>
                <m:nor/>
              </m:rPr>
              <m:t>tan</m:t>
            </m:r>
          </m:e>
          <m:sup>
            <m:r>
              <m:rPr>
                <m:nor/>
              </m:rPr>
              <m:t>-1</m:t>
            </m:r>
          </m:sup>
        </m:sSup>
        <m:d>
          <m:dPr>
            <m:ctrlPr>
              <w:rPr>
                <w:rFonts w:ascii="Cambria Math" w:hAnsi="Cambria Math"/>
              </w:rPr>
            </m:ctrlPr>
          </m:dPr>
          <m:e>
            <m:r>
              <m:rPr>
                <m:nor/>
              </m:rPr>
              <m:t>3.7699</m:t>
            </m:r>
          </m:e>
        </m:d>
        <m:r>
          <m:rPr>
            <m:nor/>
          </m:rPr>
          <m:t xml:space="preserve"> = -75.14°</m:t>
        </m:r>
      </m:oMath>
    </w:p>
    <w:p w14:paraId="2737347B" w14:textId="77777777" w:rsidR="00273DC6" w:rsidRPr="00273DC6" w:rsidRDefault="00273DC6" w:rsidP="00273DC6">
      <w:pPr>
        <w:pStyle w:val="TableCaption"/>
        <w:spacing w:after="80" w:line="240" w:lineRule="auto"/>
      </w:pPr>
      <w:bookmarkStart w:id="44" w:name="_Toc243852626"/>
      <w:r w:rsidRPr="00273DC6">
        <w:lastRenderedPageBreak/>
        <w:t xml:space="preserve">Table 5. Theoretical RC frequency response at DC, cut-off, and odd square-wave harmonics (R = 1.5 </w:t>
      </w:r>
      <w:proofErr w:type="spellStart"/>
      <w:r w:rsidRPr="00273DC6">
        <w:t>kΩ</w:t>
      </w:r>
      <w:proofErr w:type="spellEnd"/>
      <w:r w:rsidRPr="00273DC6">
        <w:t>, C = 0.01 µF).</w:t>
      </w:r>
      <w:bookmarkEnd w:id="44"/>
    </w:p>
    <w:tbl>
      <w:tblPr>
        <w:tblStyle w:val="TableGri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FFFFFF" w:fill="FFFFFF"/>
        <w:tblLook w:val="04A0" w:firstRow="1" w:lastRow="0" w:firstColumn="1" w:lastColumn="0" w:noHBand="0" w:noVBand="1"/>
      </w:tblPr>
      <w:tblGrid>
        <w:gridCol w:w="1710"/>
        <w:gridCol w:w="2011"/>
        <w:gridCol w:w="1416"/>
        <w:gridCol w:w="1373"/>
        <w:gridCol w:w="1294"/>
        <w:gridCol w:w="1196"/>
      </w:tblGrid>
      <w:tr w:rsidR="00273DC6" w14:paraId="45C25E94" w14:textId="77777777" w:rsidTr="0016042D">
        <w:tc>
          <w:tcPr>
            <w:tcW w:w="0" w:type="auto"/>
            <w:shd w:val="clear" w:color="FFFFFF" w:fill="FFFFFF"/>
            <w:tcMar>
              <w:left w:w="108" w:type="dxa"/>
              <w:right w:w="108" w:type="dxa"/>
            </w:tcMar>
            <w:vAlign w:val="center"/>
          </w:tcPr>
          <w:p w14:paraId="0BE51BAB" w14:textId="3629BB65" w:rsidR="00273DC6" w:rsidRPr="0016042D" w:rsidRDefault="0016042D" w:rsidP="0016042D">
            <w:pPr>
              <w:spacing w:after="160" w:line="360" w:lineRule="auto"/>
              <w:jc w:val="center"/>
              <w:rPr>
                <w:color w:val="000000"/>
              </w:rPr>
            </w:pPr>
            <w:r w:rsidRPr="0016042D">
              <w:rPr>
                <w:color w:val="000000"/>
              </w:rPr>
              <w:t>Spectral Point</w:t>
            </w:r>
          </w:p>
        </w:tc>
        <w:tc>
          <w:tcPr>
            <w:tcW w:w="0" w:type="auto"/>
            <w:shd w:val="clear" w:color="FFFFFF" w:fill="FFFFFF"/>
            <w:tcMar>
              <w:left w:w="108" w:type="dxa"/>
              <w:right w:w="108" w:type="dxa"/>
            </w:tcMar>
            <w:vAlign w:val="center"/>
          </w:tcPr>
          <w:p w14:paraId="6F631F73" w14:textId="758C7D54" w:rsidR="00273DC6" w:rsidRPr="0016042D" w:rsidRDefault="0016042D" w:rsidP="0016042D">
            <w:pPr>
              <w:spacing w:after="160" w:line="360" w:lineRule="auto"/>
              <w:jc w:val="center"/>
              <w:rPr>
                <w:color w:val="000000"/>
              </w:rPr>
            </w:pPr>
            <w:r w:rsidRPr="0016042D">
              <w:rPr>
                <w:color w:val="000000"/>
              </w:rPr>
              <w:t>Frequency (kHz)</w:t>
            </w:r>
          </w:p>
        </w:tc>
        <w:tc>
          <w:tcPr>
            <w:tcW w:w="0" w:type="auto"/>
            <w:shd w:val="clear" w:color="FFFFFF" w:fill="FFFFFF"/>
            <w:tcMar>
              <w:left w:w="108" w:type="dxa"/>
              <w:right w:w="108" w:type="dxa"/>
            </w:tcMar>
            <w:vAlign w:val="center"/>
          </w:tcPr>
          <w:p w14:paraId="48BA5EAF" w14:textId="027DB391" w:rsidR="00273DC6" w:rsidRPr="0016042D" w:rsidRDefault="0016042D" w:rsidP="0016042D">
            <w:pPr>
              <w:spacing w:after="160" w:line="360" w:lineRule="auto"/>
              <w:jc w:val="center"/>
              <w:rPr>
                <w:color w:val="000000"/>
              </w:rPr>
            </w:pPr>
            <w:r w:rsidRPr="0016042D">
              <w:rPr>
                <w:color w:val="000000"/>
              </w:rPr>
              <w:t>ω (rad/s)</w:t>
            </w:r>
          </w:p>
        </w:tc>
        <w:tc>
          <w:tcPr>
            <w:tcW w:w="0" w:type="auto"/>
            <w:shd w:val="clear" w:color="FFFFFF" w:fill="FFFFFF"/>
            <w:tcMar>
              <w:left w:w="108" w:type="dxa"/>
              <w:right w:w="108" w:type="dxa"/>
            </w:tcMar>
            <w:vAlign w:val="center"/>
          </w:tcPr>
          <w:p w14:paraId="30CF4C99" w14:textId="5FFDDF25" w:rsidR="00273DC6" w:rsidRPr="0016042D" w:rsidRDefault="0016042D" w:rsidP="0016042D">
            <w:pPr>
              <w:spacing w:after="160" w:line="360" w:lineRule="auto"/>
              <w:jc w:val="center"/>
              <w:rPr>
                <w:color w:val="000000"/>
              </w:rPr>
            </w:pPr>
            <w:r w:rsidRPr="0016042D">
              <w:rPr>
                <w:color w:val="000000"/>
              </w:rPr>
              <w:t>Magnitude</w:t>
            </w:r>
          </w:p>
        </w:tc>
        <w:tc>
          <w:tcPr>
            <w:tcW w:w="0" w:type="auto"/>
            <w:shd w:val="clear" w:color="FFFFFF" w:fill="FFFFFF"/>
            <w:tcMar>
              <w:left w:w="108" w:type="dxa"/>
              <w:right w:w="108" w:type="dxa"/>
            </w:tcMar>
            <w:vAlign w:val="center"/>
          </w:tcPr>
          <w:p w14:paraId="1BBA4813" w14:textId="5B5645D3" w:rsidR="00273DC6" w:rsidRPr="0016042D" w:rsidRDefault="0016042D" w:rsidP="0016042D">
            <w:pPr>
              <w:spacing w:after="160" w:line="360" w:lineRule="auto"/>
              <w:jc w:val="center"/>
              <w:rPr>
                <w:color w:val="000000"/>
              </w:rPr>
            </w:pPr>
            <w:r w:rsidRPr="0016042D">
              <w:rPr>
                <w:color w:val="000000"/>
              </w:rPr>
              <w:t>Gain (dB)</w:t>
            </w:r>
          </w:p>
        </w:tc>
        <w:tc>
          <w:tcPr>
            <w:tcW w:w="0" w:type="auto"/>
            <w:shd w:val="clear" w:color="FFFFFF" w:fill="FFFFFF"/>
            <w:tcMar>
              <w:left w:w="108" w:type="dxa"/>
              <w:right w:w="108" w:type="dxa"/>
            </w:tcMar>
            <w:vAlign w:val="center"/>
          </w:tcPr>
          <w:p w14:paraId="546BC71C" w14:textId="7726340C" w:rsidR="00273DC6" w:rsidRPr="0016042D" w:rsidRDefault="0016042D" w:rsidP="0016042D">
            <w:pPr>
              <w:spacing w:after="160" w:line="360" w:lineRule="auto"/>
              <w:jc w:val="center"/>
              <w:rPr>
                <w:color w:val="000000"/>
              </w:rPr>
            </w:pPr>
            <w:r w:rsidRPr="0016042D">
              <w:rPr>
                <w:color w:val="000000"/>
              </w:rPr>
              <w:t>Phase (°)</w:t>
            </w:r>
          </w:p>
        </w:tc>
      </w:tr>
      <w:tr w:rsidR="00273DC6" w14:paraId="256A76E3" w14:textId="77777777" w:rsidTr="0016042D">
        <w:tc>
          <w:tcPr>
            <w:tcW w:w="0" w:type="auto"/>
            <w:shd w:val="clear" w:color="FFFFFF" w:fill="FFFFFF"/>
            <w:tcMar>
              <w:left w:w="108" w:type="dxa"/>
              <w:right w:w="108" w:type="dxa"/>
            </w:tcMar>
            <w:vAlign w:val="center"/>
          </w:tcPr>
          <w:p w14:paraId="4CB332B3" w14:textId="2B5C0208" w:rsidR="00273DC6" w:rsidRPr="0016042D" w:rsidRDefault="0016042D" w:rsidP="0016042D">
            <w:pPr>
              <w:spacing w:after="160" w:line="360" w:lineRule="auto"/>
              <w:jc w:val="center"/>
              <w:rPr>
                <w:color w:val="000000"/>
              </w:rPr>
            </w:pPr>
            <w:r w:rsidRPr="0016042D">
              <w:rPr>
                <w:color w:val="000000"/>
              </w:rPr>
              <w:t>DC</w:t>
            </w:r>
          </w:p>
        </w:tc>
        <w:tc>
          <w:tcPr>
            <w:tcW w:w="0" w:type="auto"/>
            <w:shd w:val="clear" w:color="FFFFFF" w:fill="FFFFFF"/>
            <w:tcMar>
              <w:left w:w="108" w:type="dxa"/>
              <w:right w:w="108" w:type="dxa"/>
            </w:tcMar>
            <w:vAlign w:val="center"/>
          </w:tcPr>
          <w:p w14:paraId="11ACDC30" w14:textId="7A00135C" w:rsidR="00273DC6" w:rsidRPr="0016042D" w:rsidRDefault="0016042D" w:rsidP="0016042D">
            <w:pPr>
              <w:spacing w:after="160" w:line="360" w:lineRule="auto"/>
              <w:jc w:val="center"/>
              <w:rPr>
                <w:color w:val="000000"/>
              </w:rPr>
            </w:pPr>
            <w:r w:rsidRPr="0016042D">
              <w:rPr>
                <w:color w:val="000000"/>
              </w:rPr>
              <w:t>0.00</w:t>
            </w:r>
          </w:p>
        </w:tc>
        <w:tc>
          <w:tcPr>
            <w:tcW w:w="0" w:type="auto"/>
            <w:shd w:val="clear" w:color="FFFFFF" w:fill="FFFFFF"/>
            <w:tcMar>
              <w:left w:w="108" w:type="dxa"/>
              <w:right w:w="108" w:type="dxa"/>
            </w:tcMar>
            <w:vAlign w:val="center"/>
          </w:tcPr>
          <w:p w14:paraId="2F87EB24" w14:textId="71F4257E" w:rsidR="00273DC6" w:rsidRPr="0016042D" w:rsidRDefault="0016042D" w:rsidP="0016042D">
            <w:pPr>
              <w:spacing w:after="160" w:line="360" w:lineRule="auto"/>
              <w:jc w:val="center"/>
              <w:rPr>
                <w:color w:val="000000"/>
              </w:rPr>
            </w:pPr>
            <w:r w:rsidRPr="0016042D">
              <w:rPr>
                <w:color w:val="000000"/>
              </w:rPr>
              <w:t>0.00</w:t>
            </w:r>
          </w:p>
        </w:tc>
        <w:tc>
          <w:tcPr>
            <w:tcW w:w="0" w:type="auto"/>
            <w:shd w:val="clear" w:color="FFFFFF" w:fill="FFFFFF"/>
            <w:tcMar>
              <w:left w:w="108" w:type="dxa"/>
              <w:right w:w="108" w:type="dxa"/>
            </w:tcMar>
            <w:vAlign w:val="center"/>
          </w:tcPr>
          <w:p w14:paraId="0C54856B" w14:textId="04740F78" w:rsidR="00273DC6" w:rsidRPr="0016042D" w:rsidRDefault="0016042D" w:rsidP="0016042D">
            <w:pPr>
              <w:spacing w:after="160" w:line="360" w:lineRule="auto"/>
              <w:jc w:val="center"/>
              <w:rPr>
                <w:color w:val="000000"/>
              </w:rPr>
            </w:pPr>
            <w:r w:rsidRPr="0016042D">
              <w:rPr>
                <w:color w:val="000000"/>
              </w:rPr>
              <w:t>1.0000</w:t>
            </w:r>
          </w:p>
        </w:tc>
        <w:tc>
          <w:tcPr>
            <w:tcW w:w="0" w:type="auto"/>
            <w:shd w:val="clear" w:color="FFFFFF" w:fill="FFFFFF"/>
            <w:tcMar>
              <w:left w:w="108" w:type="dxa"/>
              <w:right w:w="108" w:type="dxa"/>
            </w:tcMar>
            <w:vAlign w:val="center"/>
          </w:tcPr>
          <w:p w14:paraId="218F1C56" w14:textId="6009193D" w:rsidR="00273DC6" w:rsidRPr="0016042D" w:rsidRDefault="0016042D" w:rsidP="0016042D">
            <w:pPr>
              <w:spacing w:after="160" w:line="360" w:lineRule="auto"/>
              <w:jc w:val="center"/>
              <w:rPr>
                <w:color w:val="000000"/>
              </w:rPr>
            </w:pPr>
            <w:r w:rsidRPr="0016042D">
              <w:rPr>
                <w:color w:val="000000"/>
              </w:rPr>
              <w:t>0.00</w:t>
            </w:r>
          </w:p>
        </w:tc>
        <w:tc>
          <w:tcPr>
            <w:tcW w:w="0" w:type="auto"/>
            <w:shd w:val="clear" w:color="FFFFFF" w:fill="FFFFFF"/>
            <w:tcMar>
              <w:left w:w="108" w:type="dxa"/>
              <w:right w:w="108" w:type="dxa"/>
            </w:tcMar>
            <w:vAlign w:val="center"/>
          </w:tcPr>
          <w:p w14:paraId="0A3EC724" w14:textId="7DE15B71" w:rsidR="00273DC6" w:rsidRPr="0016042D" w:rsidRDefault="0016042D" w:rsidP="0016042D">
            <w:pPr>
              <w:spacing w:after="160" w:line="360" w:lineRule="auto"/>
              <w:jc w:val="center"/>
              <w:rPr>
                <w:color w:val="000000"/>
              </w:rPr>
            </w:pPr>
            <w:r w:rsidRPr="0016042D">
              <w:rPr>
                <w:color w:val="000000"/>
              </w:rPr>
              <w:t>0.00</w:t>
            </w:r>
          </w:p>
        </w:tc>
      </w:tr>
      <w:tr w:rsidR="00273DC6" w14:paraId="646B9725" w14:textId="77777777" w:rsidTr="0016042D">
        <w:tc>
          <w:tcPr>
            <w:tcW w:w="0" w:type="auto"/>
            <w:shd w:val="clear" w:color="FFFFFF" w:fill="FFFFFF"/>
            <w:tcMar>
              <w:left w:w="108" w:type="dxa"/>
              <w:right w:w="108" w:type="dxa"/>
            </w:tcMar>
            <w:vAlign w:val="center"/>
          </w:tcPr>
          <w:p w14:paraId="005FAEE5" w14:textId="7FE6687F" w:rsidR="00273DC6" w:rsidRPr="0016042D" w:rsidRDefault="0016042D" w:rsidP="0016042D">
            <w:pPr>
              <w:spacing w:after="160" w:line="360" w:lineRule="auto"/>
              <w:jc w:val="center"/>
              <w:rPr>
                <w:color w:val="000000"/>
              </w:rPr>
            </w:pPr>
            <w:r w:rsidRPr="0016042D">
              <w:rPr>
                <w:color w:val="000000"/>
              </w:rPr>
              <w:t>Fundamental</w:t>
            </w:r>
          </w:p>
        </w:tc>
        <w:tc>
          <w:tcPr>
            <w:tcW w:w="0" w:type="auto"/>
            <w:shd w:val="clear" w:color="FFFFFF" w:fill="FFFFFF"/>
            <w:tcMar>
              <w:left w:w="108" w:type="dxa"/>
              <w:right w:w="108" w:type="dxa"/>
            </w:tcMar>
            <w:vAlign w:val="center"/>
          </w:tcPr>
          <w:p w14:paraId="71C54528" w14:textId="560106E6" w:rsidR="00273DC6" w:rsidRPr="0016042D" w:rsidRDefault="0016042D" w:rsidP="0016042D">
            <w:pPr>
              <w:spacing w:after="160" w:line="360" w:lineRule="auto"/>
              <w:jc w:val="center"/>
              <w:rPr>
                <w:color w:val="000000"/>
              </w:rPr>
            </w:pPr>
            <w:r w:rsidRPr="0016042D">
              <w:rPr>
                <w:color w:val="000000"/>
              </w:rPr>
              <w:t>8.00</w:t>
            </w:r>
          </w:p>
        </w:tc>
        <w:tc>
          <w:tcPr>
            <w:tcW w:w="0" w:type="auto"/>
            <w:shd w:val="clear" w:color="FFFFFF" w:fill="FFFFFF"/>
            <w:tcMar>
              <w:left w:w="108" w:type="dxa"/>
              <w:right w:w="108" w:type="dxa"/>
            </w:tcMar>
            <w:vAlign w:val="center"/>
          </w:tcPr>
          <w:p w14:paraId="37FAF1B1" w14:textId="46F5102D" w:rsidR="00273DC6" w:rsidRPr="0016042D" w:rsidRDefault="0016042D" w:rsidP="0016042D">
            <w:pPr>
              <w:spacing w:after="160" w:line="360" w:lineRule="auto"/>
              <w:jc w:val="center"/>
              <w:rPr>
                <w:color w:val="000000"/>
              </w:rPr>
            </w:pPr>
            <w:r w:rsidRPr="0016042D">
              <w:rPr>
                <w:color w:val="000000"/>
              </w:rPr>
              <w:t>50,265.48</w:t>
            </w:r>
          </w:p>
        </w:tc>
        <w:tc>
          <w:tcPr>
            <w:tcW w:w="0" w:type="auto"/>
            <w:shd w:val="clear" w:color="FFFFFF" w:fill="FFFFFF"/>
            <w:tcMar>
              <w:left w:w="108" w:type="dxa"/>
              <w:right w:w="108" w:type="dxa"/>
            </w:tcMar>
            <w:vAlign w:val="center"/>
          </w:tcPr>
          <w:p w14:paraId="3116D337" w14:textId="6F829979" w:rsidR="00273DC6" w:rsidRPr="0016042D" w:rsidRDefault="0016042D" w:rsidP="0016042D">
            <w:pPr>
              <w:spacing w:after="160" w:line="360" w:lineRule="auto"/>
              <w:jc w:val="center"/>
              <w:rPr>
                <w:color w:val="000000"/>
              </w:rPr>
            </w:pPr>
            <w:r w:rsidRPr="0016042D">
              <w:rPr>
                <w:color w:val="000000"/>
              </w:rPr>
              <w:t>0.7985</w:t>
            </w:r>
          </w:p>
        </w:tc>
        <w:tc>
          <w:tcPr>
            <w:tcW w:w="0" w:type="auto"/>
            <w:shd w:val="clear" w:color="FFFFFF" w:fill="FFFFFF"/>
            <w:tcMar>
              <w:left w:w="108" w:type="dxa"/>
              <w:right w:w="108" w:type="dxa"/>
            </w:tcMar>
            <w:vAlign w:val="center"/>
          </w:tcPr>
          <w:p w14:paraId="53B1BC7F" w14:textId="31AE8B82" w:rsidR="00273DC6" w:rsidRPr="0016042D" w:rsidRDefault="0016042D" w:rsidP="0016042D">
            <w:pPr>
              <w:spacing w:after="160" w:line="360" w:lineRule="auto"/>
              <w:jc w:val="center"/>
              <w:rPr>
                <w:color w:val="000000"/>
              </w:rPr>
            </w:pPr>
            <w:r w:rsidRPr="0016042D">
              <w:rPr>
                <w:color w:val="000000"/>
              </w:rPr>
              <w:t>−1.95</w:t>
            </w:r>
          </w:p>
        </w:tc>
        <w:tc>
          <w:tcPr>
            <w:tcW w:w="0" w:type="auto"/>
            <w:shd w:val="clear" w:color="FFFFFF" w:fill="FFFFFF"/>
            <w:tcMar>
              <w:left w:w="108" w:type="dxa"/>
              <w:right w:w="108" w:type="dxa"/>
            </w:tcMar>
            <w:vAlign w:val="center"/>
          </w:tcPr>
          <w:p w14:paraId="649933F8" w14:textId="5419A720" w:rsidR="00273DC6" w:rsidRPr="0016042D" w:rsidRDefault="0016042D" w:rsidP="0016042D">
            <w:pPr>
              <w:spacing w:after="160" w:line="360" w:lineRule="auto"/>
              <w:jc w:val="center"/>
              <w:rPr>
                <w:color w:val="000000"/>
              </w:rPr>
            </w:pPr>
            <w:r w:rsidRPr="0016042D">
              <w:rPr>
                <w:color w:val="000000"/>
              </w:rPr>
              <w:t>−37.02</w:t>
            </w:r>
          </w:p>
        </w:tc>
      </w:tr>
      <w:tr w:rsidR="00273DC6" w14:paraId="501D6E7A" w14:textId="77777777" w:rsidTr="0016042D">
        <w:tc>
          <w:tcPr>
            <w:tcW w:w="0" w:type="auto"/>
            <w:shd w:val="clear" w:color="FFFFFF" w:fill="FFFFFF"/>
            <w:tcMar>
              <w:left w:w="108" w:type="dxa"/>
              <w:right w:w="108" w:type="dxa"/>
            </w:tcMar>
            <w:vAlign w:val="center"/>
          </w:tcPr>
          <w:p w14:paraId="0E924F6B" w14:textId="1FBF9F0D" w:rsidR="00273DC6" w:rsidRPr="0016042D" w:rsidRDefault="0016042D" w:rsidP="0016042D">
            <w:pPr>
              <w:spacing w:after="160" w:line="360" w:lineRule="auto"/>
              <w:jc w:val="center"/>
              <w:rPr>
                <w:color w:val="000000"/>
              </w:rPr>
            </w:pPr>
            <w:r w:rsidRPr="0016042D">
              <w:rPr>
                <w:color w:val="000000"/>
              </w:rPr>
              <w:t>Cut-off</w:t>
            </w:r>
          </w:p>
        </w:tc>
        <w:tc>
          <w:tcPr>
            <w:tcW w:w="0" w:type="auto"/>
            <w:shd w:val="clear" w:color="FFFFFF" w:fill="FFFFFF"/>
            <w:tcMar>
              <w:left w:w="108" w:type="dxa"/>
              <w:right w:w="108" w:type="dxa"/>
            </w:tcMar>
            <w:vAlign w:val="center"/>
          </w:tcPr>
          <w:p w14:paraId="1DFD81B5" w14:textId="273CE906" w:rsidR="00273DC6" w:rsidRPr="0016042D" w:rsidRDefault="0016042D" w:rsidP="0016042D">
            <w:pPr>
              <w:spacing w:after="160" w:line="360" w:lineRule="auto"/>
              <w:jc w:val="center"/>
              <w:rPr>
                <w:color w:val="000000"/>
              </w:rPr>
            </w:pPr>
            <w:r w:rsidRPr="0016042D">
              <w:rPr>
                <w:color w:val="000000"/>
              </w:rPr>
              <w:t>10.61</w:t>
            </w:r>
          </w:p>
        </w:tc>
        <w:tc>
          <w:tcPr>
            <w:tcW w:w="0" w:type="auto"/>
            <w:shd w:val="clear" w:color="FFFFFF" w:fill="FFFFFF"/>
            <w:tcMar>
              <w:left w:w="108" w:type="dxa"/>
              <w:right w:w="108" w:type="dxa"/>
            </w:tcMar>
            <w:vAlign w:val="center"/>
          </w:tcPr>
          <w:p w14:paraId="2165BB52" w14:textId="136AB046" w:rsidR="00273DC6" w:rsidRPr="0016042D" w:rsidRDefault="0016042D" w:rsidP="0016042D">
            <w:pPr>
              <w:spacing w:after="160" w:line="360" w:lineRule="auto"/>
              <w:jc w:val="center"/>
              <w:rPr>
                <w:color w:val="000000"/>
              </w:rPr>
            </w:pPr>
            <w:r w:rsidRPr="0016042D">
              <w:rPr>
                <w:color w:val="000000"/>
              </w:rPr>
              <w:t>66,666.67</w:t>
            </w:r>
          </w:p>
        </w:tc>
        <w:tc>
          <w:tcPr>
            <w:tcW w:w="0" w:type="auto"/>
            <w:shd w:val="clear" w:color="FFFFFF" w:fill="FFFFFF"/>
            <w:tcMar>
              <w:left w:w="108" w:type="dxa"/>
              <w:right w:w="108" w:type="dxa"/>
            </w:tcMar>
            <w:vAlign w:val="center"/>
          </w:tcPr>
          <w:p w14:paraId="56D005F7" w14:textId="368734EB" w:rsidR="00273DC6" w:rsidRPr="0016042D" w:rsidRDefault="0016042D" w:rsidP="0016042D">
            <w:pPr>
              <w:spacing w:after="160" w:line="360" w:lineRule="auto"/>
              <w:jc w:val="center"/>
              <w:rPr>
                <w:color w:val="000000"/>
              </w:rPr>
            </w:pPr>
            <w:r w:rsidRPr="0016042D">
              <w:rPr>
                <w:color w:val="000000"/>
              </w:rPr>
              <w:t>0.7071</w:t>
            </w:r>
          </w:p>
        </w:tc>
        <w:tc>
          <w:tcPr>
            <w:tcW w:w="0" w:type="auto"/>
            <w:shd w:val="clear" w:color="FFFFFF" w:fill="FFFFFF"/>
            <w:tcMar>
              <w:left w:w="108" w:type="dxa"/>
              <w:right w:w="108" w:type="dxa"/>
            </w:tcMar>
            <w:vAlign w:val="center"/>
          </w:tcPr>
          <w:p w14:paraId="0581B205" w14:textId="0C606180" w:rsidR="00273DC6" w:rsidRPr="0016042D" w:rsidRDefault="0016042D" w:rsidP="0016042D">
            <w:pPr>
              <w:spacing w:after="160" w:line="360" w:lineRule="auto"/>
              <w:jc w:val="center"/>
              <w:rPr>
                <w:color w:val="000000"/>
              </w:rPr>
            </w:pPr>
            <w:r w:rsidRPr="0016042D">
              <w:rPr>
                <w:color w:val="000000"/>
              </w:rPr>
              <w:t>−3.01</w:t>
            </w:r>
          </w:p>
        </w:tc>
        <w:tc>
          <w:tcPr>
            <w:tcW w:w="0" w:type="auto"/>
            <w:shd w:val="clear" w:color="FFFFFF" w:fill="FFFFFF"/>
            <w:tcMar>
              <w:left w:w="108" w:type="dxa"/>
              <w:right w:w="108" w:type="dxa"/>
            </w:tcMar>
            <w:vAlign w:val="center"/>
          </w:tcPr>
          <w:p w14:paraId="5B9722C3" w14:textId="6DAA432F" w:rsidR="00273DC6" w:rsidRPr="0016042D" w:rsidRDefault="0016042D" w:rsidP="0016042D">
            <w:pPr>
              <w:spacing w:after="160" w:line="360" w:lineRule="auto"/>
              <w:jc w:val="center"/>
              <w:rPr>
                <w:color w:val="000000"/>
              </w:rPr>
            </w:pPr>
            <w:r w:rsidRPr="0016042D">
              <w:rPr>
                <w:color w:val="000000"/>
              </w:rPr>
              <w:t>−45.00</w:t>
            </w:r>
          </w:p>
        </w:tc>
      </w:tr>
      <w:tr w:rsidR="00273DC6" w14:paraId="2DA269E0" w14:textId="77777777" w:rsidTr="0016042D">
        <w:tc>
          <w:tcPr>
            <w:tcW w:w="0" w:type="auto"/>
            <w:shd w:val="clear" w:color="FFFFFF" w:fill="FFFFFF"/>
            <w:tcMar>
              <w:left w:w="108" w:type="dxa"/>
              <w:right w:w="108" w:type="dxa"/>
            </w:tcMar>
            <w:vAlign w:val="center"/>
          </w:tcPr>
          <w:p w14:paraId="14241DC8" w14:textId="316A061E" w:rsidR="00273DC6" w:rsidRPr="0016042D" w:rsidRDefault="0016042D" w:rsidP="0016042D">
            <w:pPr>
              <w:spacing w:after="160" w:line="360" w:lineRule="auto"/>
              <w:jc w:val="center"/>
              <w:rPr>
                <w:color w:val="000000"/>
              </w:rPr>
            </w:pPr>
            <w:r w:rsidRPr="0016042D">
              <w:rPr>
                <w:color w:val="000000"/>
              </w:rPr>
              <w:t>3rd Harmonic</w:t>
            </w:r>
          </w:p>
        </w:tc>
        <w:tc>
          <w:tcPr>
            <w:tcW w:w="0" w:type="auto"/>
            <w:shd w:val="clear" w:color="FFFFFF" w:fill="FFFFFF"/>
            <w:tcMar>
              <w:left w:w="108" w:type="dxa"/>
              <w:right w:w="108" w:type="dxa"/>
            </w:tcMar>
            <w:vAlign w:val="center"/>
          </w:tcPr>
          <w:p w14:paraId="489744DE" w14:textId="0D55D350" w:rsidR="00273DC6" w:rsidRPr="0016042D" w:rsidRDefault="0016042D" w:rsidP="0016042D">
            <w:pPr>
              <w:spacing w:after="160" w:line="360" w:lineRule="auto"/>
              <w:jc w:val="center"/>
              <w:rPr>
                <w:color w:val="000000"/>
              </w:rPr>
            </w:pPr>
            <w:r w:rsidRPr="0016042D">
              <w:rPr>
                <w:color w:val="000000"/>
              </w:rPr>
              <w:t>24.00</w:t>
            </w:r>
          </w:p>
        </w:tc>
        <w:tc>
          <w:tcPr>
            <w:tcW w:w="0" w:type="auto"/>
            <w:shd w:val="clear" w:color="FFFFFF" w:fill="FFFFFF"/>
            <w:tcMar>
              <w:left w:w="108" w:type="dxa"/>
              <w:right w:w="108" w:type="dxa"/>
            </w:tcMar>
            <w:vAlign w:val="center"/>
          </w:tcPr>
          <w:p w14:paraId="6E39CFDD" w14:textId="6193A196" w:rsidR="00273DC6" w:rsidRPr="0016042D" w:rsidRDefault="0016042D" w:rsidP="0016042D">
            <w:pPr>
              <w:spacing w:after="160" w:line="360" w:lineRule="auto"/>
              <w:jc w:val="center"/>
              <w:rPr>
                <w:color w:val="000000"/>
              </w:rPr>
            </w:pPr>
            <w:r w:rsidRPr="0016042D">
              <w:rPr>
                <w:color w:val="000000"/>
              </w:rPr>
              <w:t>150,796.45</w:t>
            </w:r>
          </w:p>
        </w:tc>
        <w:tc>
          <w:tcPr>
            <w:tcW w:w="0" w:type="auto"/>
            <w:shd w:val="clear" w:color="FFFFFF" w:fill="FFFFFF"/>
            <w:tcMar>
              <w:left w:w="108" w:type="dxa"/>
              <w:right w:w="108" w:type="dxa"/>
            </w:tcMar>
            <w:vAlign w:val="center"/>
          </w:tcPr>
          <w:p w14:paraId="3AE83B9C" w14:textId="6F69D8D5" w:rsidR="00273DC6" w:rsidRPr="0016042D" w:rsidRDefault="0016042D" w:rsidP="0016042D">
            <w:pPr>
              <w:spacing w:after="160" w:line="360" w:lineRule="auto"/>
              <w:jc w:val="center"/>
              <w:rPr>
                <w:color w:val="000000"/>
              </w:rPr>
            </w:pPr>
            <w:r w:rsidRPr="0016042D">
              <w:rPr>
                <w:color w:val="000000"/>
              </w:rPr>
              <w:t>0.4043</w:t>
            </w:r>
          </w:p>
        </w:tc>
        <w:tc>
          <w:tcPr>
            <w:tcW w:w="0" w:type="auto"/>
            <w:shd w:val="clear" w:color="FFFFFF" w:fill="FFFFFF"/>
            <w:tcMar>
              <w:left w:w="108" w:type="dxa"/>
              <w:right w:w="108" w:type="dxa"/>
            </w:tcMar>
            <w:vAlign w:val="center"/>
          </w:tcPr>
          <w:p w14:paraId="7A439FEB" w14:textId="6A622E76" w:rsidR="00273DC6" w:rsidRPr="0016042D" w:rsidRDefault="0016042D" w:rsidP="0016042D">
            <w:pPr>
              <w:spacing w:after="160" w:line="360" w:lineRule="auto"/>
              <w:jc w:val="center"/>
              <w:rPr>
                <w:color w:val="000000"/>
              </w:rPr>
            </w:pPr>
            <w:r w:rsidRPr="0016042D">
              <w:rPr>
                <w:color w:val="000000"/>
              </w:rPr>
              <w:t>−7.87</w:t>
            </w:r>
          </w:p>
        </w:tc>
        <w:tc>
          <w:tcPr>
            <w:tcW w:w="0" w:type="auto"/>
            <w:shd w:val="clear" w:color="FFFFFF" w:fill="FFFFFF"/>
            <w:tcMar>
              <w:left w:w="108" w:type="dxa"/>
              <w:right w:w="108" w:type="dxa"/>
            </w:tcMar>
            <w:vAlign w:val="center"/>
          </w:tcPr>
          <w:p w14:paraId="0F5AE8D2" w14:textId="56F663D3" w:rsidR="00273DC6" w:rsidRPr="0016042D" w:rsidRDefault="0016042D" w:rsidP="0016042D">
            <w:pPr>
              <w:spacing w:after="160" w:line="360" w:lineRule="auto"/>
              <w:jc w:val="center"/>
              <w:rPr>
                <w:color w:val="000000"/>
              </w:rPr>
            </w:pPr>
            <w:r w:rsidRPr="0016042D">
              <w:rPr>
                <w:color w:val="000000"/>
              </w:rPr>
              <w:t>−66.15</w:t>
            </w:r>
          </w:p>
        </w:tc>
      </w:tr>
      <w:tr w:rsidR="00273DC6" w14:paraId="4BE7FEA2" w14:textId="77777777" w:rsidTr="0016042D">
        <w:tc>
          <w:tcPr>
            <w:tcW w:w="0" w:type="auto"/>
            <w:shd w:val="clear" w:color="FFFFFF" w:fill="FFFFFF"/>
            <w:tcMar>
              <w:left w:w="108" w:type="dxa"/>
              <w:right w:w="108" w:type="dxa"/>
            </w:tcMar>
            <w:vAlign w:val="center"/>
          </w:tcPr>
          <w:p w14:paraId="4AC488F2" w14:textId="205CDE0B" w:rsidR="00273DC6" w:rsidRPr="0016042D" w:rsidRDefault="0016042D" w:rsidP="0016042D">
            <w:pPr>
              <w:spacing w:after="160" w:line="360" w:lineRule="auto"/>
              <w:jc w:val="center"/>
              <w:rPr>
                <w:color w:val="000000"/>
              </w:rPr>
            </w:pPr>
            <w:r w:rsidRPr="0016042D">
              <w:rPr>
                <w:color w:val="000000"/>
              </w:rPr>
              <w:t>5th Harmonic</w:t>
            </w:r>
          </w:p>
        </w:tc>
        <w:tc>
          <w:tcPr>
            <w:tcW w:w="0" w:type="auto"/>
            <w:shd w:val="clear" w:color="FFFFFF" w:fill="FFFFFF"/>
            <w:tcMar>
              <w:left w:w="108" w:type="dxa"/>
              <w:right w:w="108" w:type="dxa"/>
            </w:tcMar>
            <w:vAlign w:val="center"/>
          </w:tcPr>
          <w:p w14:paraId="70C68C32" w14:textId="2B64363E" w:rsidR="00273DC6" w:rsidRPr="0016042D" w:rsidRDefault="0016042D" w:rsidP="0016042D">
            <w:pPr>
              <w:spacing w:after="160" w:line="360" w:lineRule="auto"/>
              <w:jc w:val="center"/>
              <w:rPr>
                <w:color w:val="000000"/>
              </w:rPr>
            </w:pPr>
            <w:r w:rsidRPr="0016042D">
              <w:rPr>
                <w:color w:val="000000"/>
              </w:rPr>
              <w:t>40.00</w:t>
            </w:r>
          </w:p>
        </w:tc>
        <w:tc>
          <w:tcPr>
            <w:tcW w:w="0" w:type="auto"/>
            <w:shd w:val="clear" w:color="FFFFFF" w:fill="FFFFFF"/>
            <w:tcMar>
              <w:left w:w="108" w:type="dxa"/>
              <w:right w:w="108" w:type="dxa"/>
            </w:tcMar>
            <w:vAlign w:val="center"/>
          </w:tcPr>
          <w:p w14:paraId="0BFD43AB" w14:textId="111EB193" w:rsidR="00273DC6" w:rsidRPr="0016042D" w:rsidRDefault="0016042D" w:rsidP="0016042D">
            <w:pPr>
              <w:spacing w:after="160" w:line="360" w:lineRule="auto"/>
              <w:jc w:val="center"/>
              <w:rPr>
                <w:color w:val="000000"/>
              </w:rPr>
            </w:pPr>
            <w:r w:rsidRPr="0016042D">
              <w:rPr>
                <w:color w:val="000000"/>
              </w:rPr>
              <w:t>251,327.41</w:t>
            </w:r>
          </w:p>
        </w:tc>
        <w:tc>
          <w:tcPr>
            <w:tcW w:w="0" w:type="auto"/>
            <w:shd w:val="clear" w:color="FFFFFF" w:fill="FFFFFF"/>
            <w:tcMar>
              <w:left w:w="108" w:type="dxa"/>
              <w:right w:w="108" w:type="dxa"/>
            </w:tcMar>
            <w:vAlign w:val="center"/>
          </w:tcPr>
          <w:p w14:paraId="0E19A102" w14:textId="493C1CBE" w:rsidR="00273DC6" w:rsidRPr="0016042D" w:rsidRDefault="0016042D" w:rsidP="0016042D">
            <w:pPr>
              <w:spacing w:after="160" w:line="360" w:lineRule="auto"/>
              <w:jc w:val="center"/>
              <w:rPr>
                <w:color w:val="000000"/>
              </w:rPr>
            </w:pPr>
            <w:r w:rsidRPr="0016042D">
              <w:rPr>
                <w:color w:val="000000"/>
              </w:rPr>
              <w:t>0.2564</w:t>
            </w:r>
          </w:p>
        </w:tc>
        <w:tc>
          <w:tcPr>
            <w:tcW w:w="0" w:type="auto"/>
            <w:shd w:val="clear" w:color="FFFFFF" w:fill="FFFFFF"/>
            <w:tcMar>
              <w:left w:w="108" w:type="dxa"/>
              <w:right w:w="108" w:type="dxa"/>
            </w:tcMar>
            <w:vAlign w:val="center"/>
          </w:tcPr>
          <w:p w14:paraId="084291D0" w14:textId="62208019" w:rsidR="00273DC6" w:rsidRPr="0016042D" w:rsidRDefault="0016042D" w:rsidP="0016042D">
            <w:pPr>
              <w:spacing w:after="160" w:line="360" w:lineRule="auto"/>
              <w:jc w:val="center"/>
              <w:rPr>
                <w:color w:val="000000"/>
              </w:rPr>
            </w:pPr>
            <w:r w:rsidRPr="0016042D">
              <w:rPr>
                <w:color w:val="000000"/>
              </w:rPr>
              <w:t>−11.82</w:t>
            </w:r>
          </w:p>
        </w:tc>
        <w:tc>
          <w:tcPr>
            <w:tcW w:w="0" w:type="auto"/>
            <w:shd w:val="clear" w:color="FFFFFF" w:fill="FFFFFF"/>
            <w:tcMar>
              <w:left w:w="108" w:type="dxa"/>
              <w:right w:w="108" w:type="dxa"/>
            </w:tcMar>
            <w:vAlign w:val="center"/>
          </w:tcPr>
          <w:p w14:paraId="7CE081FF" w14:textId="7597502E" w:rsidR="00273DC6" w:rsidRPr="0016042D" w:rsidRDefault="0016042D" w:rsidP="0016042D">
            <w:pPr>
              <w:spacing w:after="160" w:line="360" w:lineRule="auto"/>
              <w:jc w:val="center"/>
              <w:rPr>
                <w:color w:val="000000"/>
              </w:rPr>
            </w:pPr>
            <w:r w:rsidRPr="0016042D">
              <w:rPr>
                <w:color w:val="000000"/>
              </w:rPr>
              <w:t>−75.14</w:t>
            </w:r>
          </w:p>
        </w:tc>
      </w:tr>
    </w:tbl>
    <w:p w14:paraId="5E43CCA0" w14:textId="62787CC3" w:rsidR="00273DC6" w:rsidRDefault="00BA42AC" w:rsidP="00BA42AC">
      <w:pPr>
        <w:spacing w:line="360" w:lineRule="auto"/>
        <w:jc w:val="center"/>
      </w:pPr>
      <w:r>
        <w:rPr>
          <w:noProof/>
        </w:rPr>
        <w:drawing>
          <wp:inline distT="0" distB="0" distL="0" distR="0" wp14:anchorId="435740FF" wp14:editId="1E90E66E">
            <wp:extent cx="5080276" cy="4804311"/>
            <wp:effectExtent l="0" t="0" r="6350" b="0"/>
            <wp:docPr id="4063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5168" name=""/>
                    <pic:cNvPicPr/>
                  </pic:nvPicPr>
                  <pic:blipFill>
                    <a:blip r:embed="rId73">
                      <a:extLst>
                        <a:ext uri="{28A0092B-C50C-407E-A947-70E740481C1C}">
                          <a14:useLocalDpi xmlns:a14="http://schemas.microsoft.com/office/drawing/2010/main" val="0"/>
                        </a:ext>
                      </a:extLst>
                    </a:blip>
                    <a:stretch>
                      <a:fillRect/>
                    </a:stretch>
                  </pic:blipFill>
                  <pic:spPr>
                    <a:xfrm>
                      <a:off x="0" y="0"/>
                      <a:ext cx="5080276" cy="4804311"/>
                    </a:xfrm>
                    <a:prstGeom prst="rect">
                      <a:avLst/>
                    </a:prstGeom>
                  </pic:spPr>
                </pic:pic>
              </a:graphicData>
            </a:graphic>
          </wp:inline>
        </w:drawing>
      </w:r>
    </w:p>
    <w:p w14:paraId="6A0DED6A" w14:textId="77777777" w:rsidR="00273DC6" w:rsidRPr="00273DC6" w:rsidRDefault="00273DC6" w:rsidP="00273DC6">
      <w:pPr>
        <w:pStyle w:val="FigureCaption"/>
        <w:spacing w:before="40" w:line="240" w:lineRule="auto"/>
      </w:pPr>
      <w:bookmarkStart w:id="45" w:name="_Toc243852613"/>
      <w:r w:rsidRPr="00273DC6">
        <w:t>Figure 10. Theoretical RC frequency response (0–60 kHz) showing cut-off f</w:t>
      </w:r>
      <w:r w:rsidRPr="00273DC6">
        <w:rPr>
          <w:vertAlign w:val="subscript"/>
        </w:rPr>
        <w:t>c</w:t>
      </w:r>
      <w:r w:rsidRPr="00273DC6">
        <w:t xml:space="preserve"> = 10.61 kHz and harmonic operating points at 8, 24, and 40 kHz: (a) linear magnitude, (b) decibel gain, and (c) phase.</w:t>
      </w:r>
      <w:bookmarkEnd w:id="45"/>
    </w:p>
    <w:p w14:paraId="3359ECCD" w14:textId="77777777" w:rsidR="00273DC6" w:rsidRDefault="00273DC6" w:rsidP="00273DC6">
      <w:pPr>
        <w:spacing w:line="360" w:lineRule="auto"/>
      </w:pPr>
      <w:r>
        <w:rPr>
          <w:b/>
        </w:rPr>
        <w:t xml:space="preserve">C(c) Filtered Output Harmonic Magnitudes (15 </w:t>
      </w:r>
      <w:proofErr w:type="spellStart"/>
      <w:r>
        <w:rPr>
          <w:b/>
        </w:rPr>
        <w:t>V</w:t>
      </w:r>
      <w:r>
        <w:rPr>
          <w:b/>
          <w:vertAlign w:val="subscript"/>
        </w:rPr>
        <w:t>pp</w:t>
      </w:r>
      <w:proofErr w:type="spellEnd"/>
      <w:r>
        <w:rPr>
          <w:b/>
        </w:rPr>
        <w:t xml:space="preserve"> Input)</w:t>
      </w:r>
    </w:p>
    <w:p w14:paraId="1BDE4087" w14:textId="77777777" w:rsidR="00273DC6" w:rsidRDefault="00273DC6" w:rsidP="00273DC6">
      <w:pPr>
        <w:spacing w:line="360" w:lineRule="auto"/>
      </w:pPr>
      <w:r>
        <w:rPr>
          <w:b/>
        </w:rPr>
        <w:t>Method (Equation 5):</w:t>
      </w:r>
      <w:r>
        <w:t xml:space="preserve">  |</w:t>
      </w:r>
      <w:proofErr w:type="spellStart"/>
      <w:proofErr w:type="gramStart"/>
      <w:r>
        <w:t>V</w:t>
      </w:r>
      <w:r>
        <w:rPr>
          <w:vertAlign w:val="subscript"/>
        </w:rPr>
        <w:t>o,n</w:t>
      </w:r>
      <w:proofErr w:type="spellEnd"/>
      <w:proofErr w:type="gramEnd"/>
      <w:r>
        <w:t>| = b</w:t>
      </w:r>
      <w:r>
        <w:rPr>
          <w:vertAlign w:val="subscript"/>
        </w:rPr>
        <w:t>n</w:t>
      </w:r>
      <w:r>
        <w:t xml:space="preserve"> × |H(jnω</w:t>
      </w:r>
      <w:proofErr w:type="gramStart"/>
      <w:r>
        <w:rPr>
          <w:vertAlign w:val="subscript"/>
        </w:rPr>
        <w:t>0</w:t>
      </w:r>
      <w:r>
        <w:t>)|,  then</w:t>
      </w:r>
      <w:proofErr w:type="gramEnd"/>
      <w:r>
        <w:t xml:space="preserve">  |</w:t>
      </w:r>
      <w:proofErr w:type="spellStart"/>
      <w:proofErr w:type="gramStart"/>
      <w:r>
        <w:t>V</w:t>
      </w:r>
      <w:r>
        <w:rPr>
          <w:vertAlign w:val="subscript"/>
        </w:rPr>
        <w:t>o,n</w:t>
      </w:r>
      <w:proofErr w:type="spellEnd"/>
      <w:proofErr w:type="gramEnd"/>
      <w:r>
        <w:t>|(</w:t>
      </w:r>
      <w:proofErr w:type="spellStart"/>
      <w:r>
        <w:t>dBV</w:t>
      </w:r>
      <w:proofErr w:type="spellEnd"/>
      <w:r>
        <w:t>) = 20 log</w:t>
      </w:r>
      <w:r>
        <w:rPr>
          <w:vertAlign w:val="subscript"/>
        </w:rPr>
        <w:t>10</w:t>
      </w:r>
      <w:r>
        <w:t>|</w:t>
      </w:r>
      <w:proofErr w:type="gramStart"/>
      <w:r>
        <w:t>V</w:t>
      </w:r>
      <w:r>
        <w:rPr>
          <w:vertAlign w:val="subscript"/>
        </w:rPr>
        <w:t>o,n</w:t>
      </w:r>
      <w:proofErr w:type="gramEnd"/>
      <w:r>
        <w:t>|</w:t>
      </w:r>
    </w:p>
    <w:p w14:paraId="385E3C88" w14:textId="77777777" w:rsidR="00273DC6" w:rsidRDefault="00273DC6" w:rsidP="00273DC6">
      <w:pPr>
        <w:spacing w:line="360" w:lineRule="auto"/>
      </w:pPr>
      <w:r>
        <w:t>b</w:t>
      </w:r>
      <w:r>
        <w:rPr>
          <w:vertAlign w:val="subscript"/>
        </w:rPr>
        <w:t>n</w:t>
      </w:r>
      <w:r>
        <w:t xml:space="preserve"> values are taken from C(a) and |H(jnω</w:t>
      </w:r>
      <w:proofErr w:type="gramStart"/>
      <w:r>
        <w:rPr>
          <w:vertAlign w:val="subscript"/>
        </w:rPr>
        <w:t>0</w:t>
      </w:r>
      <w:r>
        <w:t>)|</w:t>
      </w:r>
      <w:proofErr w:type="gramEnd"/>
      <w:r>
        <w:t xml:space="preserve"> values from C(b).</w:t>
      </w:r>
    </w:p>
    <w:p w14:paraId="1244FDCF" w14:textId="77777777" w:rsidR="00273DC6" w:rsidRDefault="00273DC6" w:rsidP="00273DC6">
      <w:pPr>
        <w:spacing w:line="360" w:lineRule="auto"/>
      </w:pPr>
      <w:r>
        <w:rPr>
          <w:b/>
        </w:rPr>
        <w:lastRenderedPageBreak/>
        <w:t>8 kHz (n = 1)</w:t>
      </w:r>
    </w:p>
    <w:p w14:paraId="7BC99DDA" w14:textId="77777777" w:rsidR="00273DC6" w:rsidRDefault="00273DC6" w:rsidP="00273DC6">
      <w:pPr>
        <w:tabs>
          <w:tab w:val="left" w:pos="2400"/>
        </w:tabs>
        <w:spacing w:line="360" w:lineRule="auto"/>
      </w:pPr>
      <w:r>
        <w:rPr>
          <w:i/>
        </w:rPr>
        <w:t>Output:</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o,1</m:t>
                </m:r>
              </m:sub>
            </m:sSub>
          </m:e>
        </m:d>
        <m:r>
          <m:rPr>
            <m:nor/>
          </m:rPr>
          <m:t xml:space="preserve"> = 9.55 × 0.7985 = 7.63 V</m:t>
        </m:r>
      </m:oMath>
    </w:p>
    <w:p w14:paraId="00B9A21F" w14:textId="77777777" w:rsidR="00273DC6" w:rsidRDefault="00273DC6" w:rsidP="00273DC6">
      <w:pPr>
        <w:tabs>
          <w:tab w:val="left" w:pos="2400"/>
        </w:tabs>
        <w:spacing w:line="360" w:lineRule="auto"/>
      </w:pPr>
      <w:r>
        <w:rPr>
          <w:i/>
        </w:rPr>
        <w:t>Level:</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o,1</m:t>
                </m:r>
              </m:sub>
            </m:sSub>
          </m:e>
        </m:d>
        <m:r>
          <m:rPr>
            <m:nor/>
          </m:rPr>
          <m:t xml:space="preserve"> (dBV) = 20 </m:t>
        </m:r>
        <m:sSub>
          <m:sSubPr>
            <m:ctrlPr>
              <w:rPr>
                <w:rFonts w:ascii="Cambria Math" w:hAnsi="Cambria Math"/>
              </w:rPr>
            </m:ctrlPr>
          </m:sSubPr>
          <m:e>
            <m:r>
              <m:rPr>
                <m:nor/>
              </m:rPr>
              <m:t>log</m:t>
            </m:r>
          </m:e>
          <m:sub>
            <m:r>
              <m:rPr>
                <m:nor/>
              </m:rPr>
              <m:t>10</m:t>
            </m:r>
          </m:sub>
        </m:sSub>
        <m:d>
          <m:dPr>
            <m:ctrlPr>
              <w:rPr>
                <w:rFonts w:ascii="Cambria Math" w:hAnsi="Cambria Math"/>
              </w:rPr>
            </m:ctrlPr>
          </m:dPr>
          <m:e>
            <m:r>
              <m:rPr>
                <m:nor/>
              </m:rPr>
              <m:t>7.63</m:t>
            </m:r>
          </m:e>
        </m:d>
        <m:r>
          <m:rPr>
            <m:nor/>
          </m:rPr>
          <m:t xml:space="preserve"> = 17.65 </m:t>
        </m:r>
        <w:proofErr w:type="spellStart"/>
        <m:r>
          <m:rPr>
            <m:nor/>
          </m:rPr>
          <m:t>dBV</m:t>
        </m:r>
      </m:oMath>
      <w:proofErr w:type="spellEnd"/>
    </w:p>
    <w:p w14:paraId="6C8D1E5B" w14:textId="77777777" w:rsidR="00273DC6" w:rsidRDefault="00273DC6" w:rsidP="00273DC6">
      <w:pPr>
        <w:spacing w:line="360" w:lineRule="auto"/>
      </w:pPr>
      <w:r>
        <w:rPr>
          <w:b/>
        </w:rPr>
        <w:t>24 kHz (n = 3)</w:t>
      </w:r>
    </w:p>
    <w:p w14:paraId="7CD27182" w14:textId="77777777" w:rsidR="00273DC6" w:rsidRDefault="00273DC6" w:rsidP="00273DC6">
      <w:pPr>
        <w:tabs>
          <w:tab w:val="left" w:pos="2400"/>
        </w:tabs>
        <w:spacing w:line="360" w:lineRule="auto"/>
      </w:pPr>
      <w:r>
        <w:rPr>
          <w:i/>
        </w:rPr>
        <w:t>Output:</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o,3</m:t>
                </m:r>
              </m:sub>
            </m:sSub>
          </m:e>
        </m:d>
        <m:r>
          <m:rPr>
            <m:nor/>
          </m:rPr>
          <m:t xml:space="preserve"> = 3.18 × 0.4043 = 1.29 V</m:t>
        </m:r>
      </m:oMath>
    </w:p>
    <w:p w14:paraId="3059758C" w14:textId="77777777" w:rsidR="00273DC6" w:rsidRDefault="00273DC6" w:rsidP="00273DC6">
      <w:pPr>
        <w:tabs>
          <w:tab w:val="left" w:pos="2400"/>
        </w:tabs>
        <w:spacing w:line="360" w:lineRule="auto"/>
      </w:pPr>
      <w:r>
        <w:rPr>
          <w:i/>
        </w:rPr>
        <w:t>Level:</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o,3</m:t>
                </m:r>
              </m:sub>
            </m:sSub>
          </m:e>
        </m:d>
        <m:r>
          <m:rPr>
            <m:nor/>
          </m:rPr>
          <m:t xml:space="preserve"> (dBV) = 20 </m:t>
        </m:r>
        <m:sSub>
          <m:sSubPr>
            <m:ctrlPr>
              <w:rPr>
                <w:rFonts w:ascii="Cambria Math" w:hAnsi="Cambria Math"/>
              </w:rPr>
            </m:ctrlPr>
          </m:sSubPr>
          <m:e>
            <m:r>
              <m:rPr>
                <m:nor/>
              </m:rPr>
              <m:t>log</m:t>
            </m:r>
          </m:e>
          <m:sub>
            <m:r>
              <m:rPr>
                <m:nor/>
              </m:rPr>
              <m:t>10</m:t>
            </m:r>
          </m:sub>
        </m:sSub>
        <m:d>
          <m:dPr>
            <m:ctrlPr>
              <w:rPr>
                <w:rFonts w:ascii="Cambria Math" w:hAnsi="Cambria Math"/>
              </w:rPr>
            </m:ctrlPr>
          </m:dPr>
          <m:e>
            <m:r>
              <m:rPr>
                <m:nor/>
              </m:rPr>
              <m:t>1.29</m:t>
            </m:r>
          </m:e>
        </m:d>
        <m:r>
          <m:rPr>
            <m:nor/>
          </m:rPr>
          <m:t xml:space="preserve"> = 2.19 </m:t>
        </m:r>
        <w:proofErr w:type="spellStart"/>
        <m:r>
          <m:rPr>
            <m:nor/>
          </m:rPr>
          <m:t>dBV</m:t>
        </m:r>
      </m:oMath>
      <w:proofErr w:type="spellEnd"/>
    </w:p>
    <w:p w14:paraId="72FF564C" w14:textId="77777777" w:rsidR="00273DC6" w:rsidRDefault="00273DC6" w:rsidP="00273DC6">
      <w:pPr>
        <w:spacing w:line="360" w:lineRule="auto"/>
      </w:pPr>
      <w:r>
        <w:rPr>
          <w:b/>
        </w:rPr>
        <w:t>40 kHz (n = 5)</w:t>
      </w:r>
    </w:p>
    <w:p w14:paraId="489E84AA" w14:textId="77777777" w:rsidR="00273DC6" w:rsidRDefault="00273DC6" w:rsidP="00273DC6">
      <w:pPr>
        <w:tabs>
          <w:tab w:val="left" w:pos="2400"/>
        </w:tabs>
        <w:spacing w:line="360" w:lineRule="auto"/>
      </w:pPr>
      <w:r>
        <w:rPr>
          <w:i/>
        </w:rPr>
        <w:t>Output:</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o,5</m:t>
                </m:r>
              </m:sub>
            </m:sSub>
          </m:e>
        </m:d>
        <m:r>
          <m:rPr>
            <m:nor/>
          </m:rPr>
          <m:t xml:space="preserve"> = 1.91 × 0.2564 = 0.49 V</m:t>
        </m:r>
      </m:oMath>
    </w:p>
    <w:p w14:paraId="04544CB2" w14:textId="77777777" w:rsidR="00273DC6" w:rsidRDefault="00273DC6" w:rsidP="00273DC6">
      <w:pPr>
        <w:tabs>
          <w:tab w:val="left" w:pos="2400"/>
        </w:tabs>
        <w:spacing w:line="360" w:lineRule="auto"/>
      </w:pPr>
      <w:r>
        <w:rPr>
          <w:i/>
        </w:rPr>
        <w:t>Level:</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o,5</m:t>
                </m:r>
              </m:sub>
            </m:sSub>
          </m:e>
        </m:d>
        <m:r>
          <m:rPr>
            <m:nor/>
          </m:rPr>
          <m:t xml:space="preserve"> (dBV) = 20 </m:t>
        </m:r>
        <m:sSub>
          <m:sSubPr>
            <m:ctrlPr>
              <w:rPr>
                <w:rFonts w:ascii="Cambria Math" w:hAnsi="Cambria Math"/>
              </w:rPr>
            </m:ctrlPr>
          </m:sSubPr>
          <m:e>
            <m:r>
              <m:rPr>
                <m:nor/>
              </m:rPr>
              <m:t>log</m:t>
            </m:r>
          </m:e>
          <m:sub>
            <m:r>
              <m:rPr>
                <m:nor/>
              </m:rPr>
              <m:t>10</m:t>
            </m:r>
          </m:sub>
        </m:sSub>
        <m:d>
          <m:dPr>
            <m:ctrlPr>
              <w:rPr>
                <w:rFonts w:ascii="Cambria Math" w:hAnsi="Cambria Math"/>
              </w:rPr>
            </m:ctrlPr>
          </m:dPr>
          <m:e>
            <m:r>
              <m:rPr>
                <m:nor/>
              </m:rPr>
              <m:t>0.49</m:t>
            </m:r>
          </m:e>
        </m:d>
        <m:r>
          <m:rPr>
            <m:nor/>
          </m:rPr>
          <m:t xml:space="preserve"> = -6.19 </m:t>
        </m:r>
        <w:proofErr w:type="spellStart"/>
        <m:r>
          <m:rPr>
            <m:nor/>
          </m:rPr>
          <m:t>dBV</m:t>
        </m:r>
      </m:oMath>
      <w:proofErr w:type="spellEnd"/>
    </w:p>
    <w:p w14:paraId="310F0176" w14:textId="77777777" w:rsidR="00273DC6" w:rsidRPr="00273DC6" w:rsidRDefault="00273DC6" w:rsidP="00273DC6">
      <w:pPr>
        <w:pStyle w:val="TableCaption"/>
        <w:spacing w:after="80" w:line="240" w:lineRule="auto"/>
      </w:pPr>
      <w:bookmarkStart w:id="46" w:name="_Toc243852627"/>
      <w:r w:rsidRPr="00273DC6">
        <w:t xml:space="preserve">Table 6. Post-Lab Section C summary of theoretical input and output harmonics for the 15 </w:t>
      </w:r>
      <w:proofErr w:type="spellStart"/>
      <w:r w:rsidRPr="00273DC6">
        <w:t>V</w:t>
      </w:r>
      <w:r w:rsidRPr="00273DC6">
        <w:rPr>
          <w:vertAlign w:val="subscript"/>
        </w:rPr>
        <w:t>pp</w:t>
      </w:r>
      <w:proofErr w:type="spellEnd"/>
      <w:r w:rsidRPr="00273DC6">
        <w:t xml:space="preserve">, 8 kHz square wave (peak </w:t>
      </w:r>
      <w:proofErr w:type="spellStart"/>
      <w:r w:rsidRPr="00273DC6">
        <w:t>dBV</w:t>
      </w:r>
      <w:proofErr w:type="spellEnd"/>
      <w:r w:rsidRPr="00273DC6">
        <w:t xml:space="preserve"> convention).</w:t>
      </w:r>
      <w:bookmarkEnd w:id="46"/>
    </w:p>
    <w:tbl>
      <w:tblPr>
        <w:tblStyle w:val="TableGri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FFFFFF" w:fill="FFFFFF"/>
        <w:tblLook w:val="04A0" w:firstRow="1" w:lastRow="0" w:firstColumn="1" w:lastColumn="0" w:noHBand="0" w:noVBand="1"/>
      </w:tblPr>
      <w:tblGrid>
        <w:gridCol w:w="1441"/>
        <w:gridCol w:w="1253"/>
        <w:gridCol w:w="1480"/>
        <w:gridCol w:w="1271"/>
        <w:gridCol w:w="766"/>
        <w:gridCol w:w="902"/>
        <w:gridCol w:w="913"/>
        <w:gridCol w:w="974"/>
      </w:tblGrid>
      <w:tr w:rsidR="00273DC6" w14:paraId="3A59332E" w14:textId="77777777" w:rsidTr="0016042D">
        <w:tc>
          <w:tcPr>
            <w:tcW w:w="0" w:type="auto"/>
            <w:shd w:val="clear" w:color="FFFFFF" w:fill="FFFFFF"/>
            <w:tcMar>
              <w:left w:w="108" w:type="dxa"/>
              <w:right w:w="108" w:type="dxa"/>
            </w:tcMar>
            <w:vAlign w:val="center"/>
          </w:tcPr>
          <w:p w14:paraId="27B7D992" w14:textId="1FCEDECB" w:rsidR="00273DC6" w:rsidRPr="0016042D" w:rsidRDefault="0016042D" w:rsidP="0016042D">
            <w:pPr>
              <w:spacing w:after="160" w:line="360" w:lineRule="auto"/>
              <w:jc w:val="center"/>
              <w:rPr>
                <w:color w:val="000000"/>
              </w:rPr>
            </w:pPr>
            <w:r w:rsidRPr="0016042D">
              <w:rPr>
                <w:color w:val="000000"/>
              </w:rPr>
              <w:t>Harmonic</w:t>
            </w:r>
          </w:p>
        </w:tc>
        <w:tc>
          <w:tcPr>
            <w:tcW w:w="0" w:type="auto"/>
            <w:shd w:val="clear" w:color="FFFFFF" w:fill="FFFFFF"/>
            <w:tcMar>
              <w:left w:w="108" w:type="dxa"/>
              <w:right w:w="108" w:type="dxa"/>
            </w:tcMar>
            <w:vAlign w:val="center"/>
          </w:tcPr>
          <w:p w14:paraId="53227760" w14:textId="382CF08A" w:rsidR="00273DC6" w:rsidRPr="0016042D" w:rsidRDefault="0016042D" w:rsidP="0016042D">
            <w:pPr>
              <w:spacing w:after="160" w:line="360" w:lineRule="auto"/>
              <w:jc w:val="center"/>
              <w:rPr>
                <w:color w:val="000000"/>
              </w:rPr>
            </w:pPr>
            <w:r w:rsidRPr="0016042D">
              <w:rPr>
                <w:color w:val="000000"/>
              </w:rPr>
              <w:t>Frequency (Hz)</w:t>
            </w:r>
          </w:p>
        </w:tc>
        <w:tc>
          <w:tcPr>
            <w:tcW w:w="0" w:type="auto"/>
            <w:shd w:val="clear" w:color="FFFFFF" w:fill="FFFFFF"/>
            <w:tcMar>
              <w:left w:w="108" w:type="dxa"/>
              <w:right w:w="108" w:type="dxa"/>
            </w:tcMar>
            <w:vAlign w:val="center"/>
          </w:tcPr>
          <w:p w14:paraId="6C4A86B3" w14:textId="49137AEE" w:rsidR="00273DC6" w:rsidRPr="0016042D" w:rsidRDefault="0016042D" w:rsidP="0016042D">
            <w:pPr>
              <w:spacing w:after="160" w:line="360" w:lineRule="auto"/>
              <w:jc w:val="center"/>
              <w:rPr>
                <w:color w:val="000000"/>
              </w:rPr>
            </w:pPr>
            <w:r w:rsidRPr="0016042D">
              <w:rPr>
                <w:color w:val="000000"/>
              </w:rPr>
              <w:t>ω (rad/s)</w:t>
            </w:r>
          </w:p>
        </w:tc>
        <w:tc>
          <w:tcPr>
            <w:tcW w:w="0" w:type="auto"/>
            <w:shd w:val="clear" w:color="FFFFFF" w:fill="FFFFFF"/>
            <w:tcMar>
              <w:left w:w="108" w:type="dxa"/>
              <w:right w:w="108" w:type="dxa"/>
            </w:tcMar>
            <w:vAlign w:val="center"/>
          </w:tcPr>
          <w:p w14:paraId="021E5F4B" w14:textId="779BAEE8" w:rsidR="00273DC6" w:rsidRPr="0016042D" w:rsidRDefault="0016042D" w:rsidP="0016042D">
            <w:pPr>
              <w:spacing w:after="160" w:line="360" w:lineRule="auto"/>
              <w:jc w:val="center"/>
              <w:rPr>
                <w:color w:val="000000"/>
              </w:rPr>
            </w:pPr>
            <w:r w:rsidRPr="0016042D">
              <w:rPr>
                <w:color w:val="000000"/>
              </w:rPr>
              <w:t>Magnitude</w:t>
            </w:r>
          </w:p>
        </w:tc>
        <w:tc>
          <w:tcPr>
            <w:tcW w:w="0" w:type="auto"/>
            <w:shd w:val="clear" w:color="FFFFFF" w:fill="FFFFFF"/>
            <w:tcMar>
              <w:left w:w="108" w:type="dxa"/>
              <w:right w:w="108" w:type="dxa"/>
            </w:tcMar>
            <w:vAlign w:val="center"/>
          </w:tcPr>
          <w:p w14:paraId="623A60D7" w14:textId="3DAD93EF" w:rsidR="00273DC6" w:rsidRPr="0016042D" w:rsidRDefault="0016042D" w:rsidP="0016042D">
            <w:pPr>
              <w:spacing w:after="160" w:line="360" w:lineRule="auto"/>
              <w:jc w:val="center"/>
              <w:rPr>
                <w:color w:val="000000"/>
              </w:rPr>
            </w:pPr>
            <w:r w:rsidRPr="0016042D">
              <w:rPr>
                <w:color w:val="000000"/>
              </w:rPr>
              <w:t>Input (V)</w:t>
            </w:r>
          </w:p>
        </w:tc>
        <w:tc>
          <w:tcPr>
            <w:tcW w:w="0" w:type="auto"/>
            <w:shd w:val="clear" w:color="FFFFFF" w:fill="FFFFFF"/>
            <w:tcMar>
              <w:left w:w="108" w:type="dxa"/>
              <w:right w:w="108" w:type="dxa"/>
            </w:tcMar>
            <w:vAlign w:val="center"/>
          </w:tcPr>
          <w:p w14:paraId="74A1F278" w14:textId="74F39785" w:rsidR="00273DC6" w:rsidRPr="0016042D" w:rsidRDefault="0016042D" w:rsidP="0016042D">
            <w:pPr>
              <w:spacing w:after="160" w:line="360" w:lineRule="auto"/>
              <w:jc w:val="center"/>
              <w:rPr>
                <w:color w:val="000000"/>
              </w:rPr>
            </w:pPr>
            <w:r w:rsidRPr="0016042D">
              <w:rPr>
                <w:color w:val="000000"/>
              </w:rPr>
              <w:t>Input (</w:t>
            </w:r>
            <w:proofErr w:type="spellStart"/>
            <w:r w:rsidRPr="0016042D">
              <w:rPr>
                <w:color w:val="000000"/>
              </w:rPr>
              <w:t>dBV</w:t>
            </w:r>
            <w:proofErr w:type="spellEnd"/>
            <w:r w:rsidRPr="0016042D">
              <w:rPr>
                <w:color w:val="000000"/>
              </w:rPr>
              <w:t>)</w:t>
            </w:r>
          </w:p>
        </w:tc>
        <w:tc>
          <w:tcPr>
            <w:tcW w:w="0" w:type="auto"/>
            <w:shd w:val="clear" w:color="FFFFFF" w:fill="FFFFFF"/>
            <w:tcMar>
              <w:left w:w="108" w:type="dxa"/>
              <w:right w:w="108" w:type="dxa"/>
            </w:tcMar>
            <w:vAlign w:val="center"/>
          </w:tcPr>
          <w:p w14:paraId="03DFD8B0" w14:textId="2D839557" w:rsidR="00273DC6" w:rsidRPr="0016042D" w:rsidRDefault="0016042D" w:rsidP="0016042D">
            <w:pPr>
              <w:spacing w:after="160" w:line="360" w:lineRule="auto"/>
              <w:jc w:val="center"/>
              <w:rPr>
                <w:color w:val="000000"/>
              </w:rPr>
            </w:pPr>
            <w:r w:rsidRPr="0016042D">
              <w:rPr>
                <w:color w:val="000000"/>
              </w:rPr>
              <w:t>Output (V)</w:t>
            </w:r>
          </w:p>
        </w:tc>
        <w:tc>
          <w:tcPr>
            <w:tcW w:w="0" w:type="auto"/>
            <w:shd w:val="clear" w:color="FFFFFF" w:fill="FFFFFF"/>
            <w:tcMar>
              <w:left w:w="108" w:type="dxa"/>
              <w:right w:w="108" w:type="dxa"/>
            </w:tcMar>
            <w:vAlign w:val="center"/>
          </w:tcPr>
          <w:p w14:paraId="3D888B6A" w14:textId="5779FBBB" w:rsidR="00273DC6" w:rsidRPr="0016042D" w:rsidRDefault="0016042D" w:rsidP="0016042D">
            <w:pPr>
              <w:spacing w:after="160" w:line="360" w:lineRule="auto"/>
              <w:jc w:val="center"/>
              <w:rPr>
                <w:color w:val="000000"/>
              </w:rPr>
            </w:pPr>
            <w:r w:rsidRPr="0016042D">
              <w:rPr>
                <w:color w:val="000000"/>
              </w:rPr>
              <w:t>Output (</w:t>
            </w:r>
            <w:proofErr w:type="spellStart"/>
            <w:r w:rsidRPr="0016042D">
              <w:rPr>
                <w:color w:val="000000"/>
              </w:rPr>
              <w:t>dBV</w:t>
            </w:r>
            <w:proofErr w:type="spellEnd"/>
            <w:r w:rsidRPr="0016042D">
              <w:rPr>
                <w:color w:val="000000"/>
              </w:rPr>
              <w:t>)</w:t>
            </w:r>
          </w:p>
        </w:tc>
      </w:tr>
      <w:tr w:rsidR="00273DC6" w14:paraId="42EA1750" w14:textId="77777777" w:rsidTr="0016042D">
        <w:tc>
          <w:tcPr>
            <w:tcW w:w="0" w:type="auto"/>
            <w:shd w:val="clear" w:color="FFFFFF" w:fill="FFFFFF"/>
            <w:tcMar>
              <w:left w:w="108" w:type="dxa"/>
              <w:right w:w="108" w:type="dxa"/>
            </w:tcMar>
            <w:vAlign w:val="center"/>
          </w:tcPr>
          <w:p w14:paraId="0B0D451B" w14:textId="0F37D0D1" w:rsidR="00273DC6" w:rsidRPr="0016042D" w:rsidRDefault="0016042D" w:rsidP="0016042D">
            <w:pPr>
              <w:spacing w:after="160" w:line="360" w:lineRule="auto"/>
              <w:jc w:val="center"/>
              <w:rPr>
                <w:color w:val="000000"/>
              </w:rPr>
            </w:pPr>
            <w:r w:rsidRPr="0016042D">
              <w:rPr>
                <w:color w:val="000000"/>
              </w:rPr>
              <w:t>Fundamental</w:t>
            </w:r>
          </w:p>
        </w:tc>
        <w:tc>
          <w:tcPr>
            <w:tcW w:w="0" w:type="auto"/>
            <w:shd w:val="clear" w:color="FFFFFF" w:fill="FFFFFF"/>
            <w:tcMar>
              <w:left w:w="108" w:type="dxa"/>
              <w:right w:w="108" w:type="dxa"/>
            </w:tcMar>
            <w:vAlign w:val="center"/>
          </w:tcPr>
          <w:p w14:paraId="1720C4AC" w14:textId="5AC45BE2" w:rsidR="00273DC6" w:rsidRPr="0016042D" w:rsidRDefault="0016042D" w:rsidP="0016042D">
            <w:pPr>
              <w:spacing w:after="160" w:line="360" w:lineRule="auto"/>
              <w:jc w:val="center"/>
              <w:rPr>
                <w:color w:val="000000"/>
              </w:rPr>
            </w:pPr>
            <w:r w:rsidRPr="0016042D">
              <w:rPr>
                <w:color w:val="000000"/>
              </w:rPr>
              <w:t>8,000</w:t>
            </w:r>
          </w:p>
        </w:tc>
        <w:tc>
          <w:tcPr>
            <w:tcW w:w="0" w:type="auto"/>
            <w:shd w:val="clear" w:color="FFFFFF" w:fill="FFFFFF"/>
            <w:tcMar>
              <w:left w:w="108" w:type="dxa"/>
              <w:right w:w="108" w:type="dxa"/>
            </w:tcMar>
            <w:vAlign w:val="center"/>
          </w:tcPr>
          <w:p w14:paraId="5F25C63C" w14:textId="09BC6817" w:rsidR="00273DC6" w:rsidRPr="0016042D" w:rsidRDefault="0016042D" w:rsidP="0016042D">
            <w:pPr>
              <w:spacing w:after="160" w:line="360" w:lineRule="auto"/>
              <w:jc w:val="center"/>
              <w:rPr>
                <w:color w:val="000000"/>
              </w:rPr>
            </w:pPr>
            <w:r w:rsidRPr="0016042D">
              <w:rPr>
                <w:color w:val="000000"/>
              </w:rPr>
              <w:t>50,265.48</w:t>
            </w:r>
          </w:p>
        </w:tc>
        <w:tc>
          <w:tcPr>
            <w:tcW w:w="0" w:type="auto"/>
            <w:shd w:val="clear" w:color="FFFFFF" w:fill="FFFFFF"/>
            <w:tcMar>
              <w:left w:w="108" w:type="dxa"/>
              <w:right w:w="108" w:type="dxa"/>
            </w:tcMar>
            <w:vAlign w:val="center"/>
          </w:tcPr>
          <w:p w14:paraId="4732DE23" w14:textId="2B4F1547" w:rsidR="00273DC6" w:rsidRPr="0016042D" w:rsidRDefault="0016042D" w:rsidP="0016042D">
            <w:pPr>
              <w:spacing w:after="160" w:line="360" w:lineRule="auto"/>
              <w:jc w:val="center"/>
              <w:rPr>
                <w:color w:val="000000"/>
              </w:rPr>
            </w:pPr>
            <w:r w:rsidRPr="0016042D">
              <w:rPr>
                <w:color w:val="000000"/>
              </w:rPr>
              <w:t>0.7985</w:t>
            </w:r>
          </w:p>
        </w:tc>
        <w:tc>
          <w:tcPr>
            <w:tcW w:w="0" w:type="auto"/>
            <w:shd w:val="clear" w:color="FFFFFF" w:fill="FFFFFF"/>
            <w:tcMar>
              <w:left w:w="108" w:type="dxa"/>
              <w:right w:w="108" w:type="dxa"/>
            </w:tcMar>
            <w:vAlign w:val="center"/>
          </w:tcPr>
          <w:p w14:paraId="0580C59A" w14:textId="7A0E29F9" w:rsidR="00273DC6" w:rsidRPr="0016042D" w:rsidRDefault="0016042D" w:rsidP="0016042D">
            <w:pPr>
              <w:spacing w:after="160" w:line="360" w:lineRule="auto"/>
              <w:jc w:val="center"/>
              <w:rPr>
                <w:color w:val="000000"/>
              </w:rPr>
            </w:pPr>
            <w:r w:rsidRPr="0016042D">
              <w:rPr>
                <w:color w:val="000000"/>
              </w:rPr>
              <w:t>9.55</w:t>
            </w:r>
          </w:p>
        </w:tc>
        <w:tc>
          <w:tcPr>
            <w:tcW w:w="0" w:type="auto"/>
            <w:shd w:val="clear" w:color="FFFFFF" w:fill="FFFFFF"/>
            <w:tcMar>
              <w:left w:w="108" w:type="dxa"/>
              <w:right w:w="108" w:type="dxa"/>
            </w:tcMar>
            <w:vAlign w:val="center"/>
          </w:tcPr>
          <w:p w14:paraId="3829531A" w14:textId="552920B5" w:rsidR="00273DC6" w:rsidRPr="0016042D" w:rsidRDefault="0016042D" w:rsidP="0016042D">
            <w:pPr>
              <w:spacing w:after="160" w:line="360" w:lineRule="auto"/>
              <w:jc w:val="center"/>
              <w:rPr>
                <w:color w:val="000000"/>
              </w:rPr>
            </w:pPr>
            <w:r w:rsidRPr="0016042D">
              <w:rPr>
                <w:color w:val="000000"/>
              </w:rPr>
              <w:t>19.60</w:t>
            </w:r>
          </w:p>
        </w:tc>
        <w:tc>
          <w:tcPr>
            <w:tcW w:w="0" w:type="auto"/>
            <w:shd w:val="clear" w:color="FFFFFF" w:fill="FFFFFF"/>
            <w:tcMar>
              <w:left w:w="108" w:type="dxa"/>
              <w:right w:w="108" w:type="dxa"/>
            </w:tcMar>
            <w:vAlign w:val="center"/>
          </w:tcPr>
          <w:p w14:paraId="2465E217" w14:textId="0551E250" w:rsidR="00273DC6" w:rsidRPr="0016042D" w:rsidRDefault="0016042D" w:rsidP="0016042D">
            <w:pPr>
              <w:spacing w:after="160" w:line="360" w:lineRule="auto"/>
              <w:jc w:val="center"/>
              <w:rPr>
                <w:color w:val="000000"/>
              </w:rPr>
            </w:pPr>
            <w:r w:rsidRPr="0016042D">
              <w:rPr>
                <w:color w:val="000000"/>
              </w:rPr>
              <w:t>7.63</w:t>
            </w:r>
          </w:p>
        </w:tc>
        <w:tc>
          <w:tcPr>
            <w:tcW w:w="0" w:type="auto"/>
            <w:shd w:val="clear" w:color="FFFFFF" w:fill="FFFFFF"/>
            <w:tcMar>
              <w:left w:w="108" w:type="dxa"/>
              <w:right w:w="108" w:type="dxa"/>
            </w:tcMar>
            <w:vAlign w:val="center"/>
          </w:tcPr>
          <w:p w14:paraId="739F576E" w14:textId="5B248FE6" w:rsidR="00273DC6" w:rsidRPr="0016042D" w:rsidRDefault="0016042D" w:rsidP="0016042D">
            <w:pPr>
              <w:spacing w:after="160" w:line="360" w:lineRule="auto"/>
              <w:jc w:val="center"/>
              <w:rPr>
                <w:color w:val="000000"/>
              </w:rPr>
            </w:pPr>
            <w:r w:rsidRPr="0016042D">
              <w:rPr>
                <w:color w:val="000000"/>
              </w:rPr>
              <w:t>17.65</w:t>
            </w:r>
          </w:p>
        </w:tc>
      </w:tr>
      <w:tr w:rsidR="00273DC6" w14:paraId="73DB6335" w14:textId="77777777" w:rsidTr="0016042D">
        <w:tc>
          <w:tcPr>
            <w:tcW w:w="0" w:type="auto"/>
            <w:shd w:val="clear" w:color="FFFFFF" w:fill="FFFFFF"/>
            <w:tcMar>
              <w:left w:w="108" w:type="dxa"/>
              <w:right w:w="108" w:type="dxa"/>
            </w:tcMar>
            <w:vAlign w:val="center"/>
          </w:tcPr>
          <w:p w14:paraId="298D37BF" w14:textId="439BDA32" w:rsidR="00273DC6" w:rsidRPr="0016042D" w:rsidRDefault="0016042D" w:rsidP="0016042D">
            <w:pPr>
              <w:spacing w:after="160" w:line="360" w:lineRule="auto"/>
              <w:jc w:val="center"/>
              <w:rPr>
                <w:color w:val="000000"/>
              </w:rPr>
            </w:pPr>
            <w:r w:rsidRPr="0016042D">
              <w:rPr>
                <w:color w:val="000000"/>
              </w:rPr>
              <w:t>Even Harmonics</w:t>
            </w:r>
          </w:p>
        </w:tc>
        <w:tc>
          <w:tcPr>
            <w:tcW w:w="0" w:type="auto"/>
            <w:shd w:val="clear" w:color="FFFFFF" w:fill="FFFFFF"/>
            <w:tcMar>
              <w:left w:w="108" w:type="dxa"/>
              <w:right w:w="108" w:type="dxa"/>
            </w:tcMar>
            <w:vAlign w:val="center"/>
          </w:tcPr>
          <w:p w14:paraId="29A07281" w14:textId="3FBD51F6" w:rsidR="00273DC6" w:rsidRPr="0016042D" w:rsidRDefault="0016042D" w:rsidP="0016042D">
            <w:pPr>
              <w:spacing w:after="160" w:line="360" w:lineRule="auto"/>
              <w:jc w:val="center"/>
              <w:rPr>
                <w:color w:val="000000"/>
              </w:rPr>
            </w:pPr>
            <w:r w:rsidRPr="0016042D">
              <w:rPr>
                <w:color w:val="000000"/>
              </w:rPr>
              <w:t>16,000 / 32,000</w:t>
            </w:r>
          </w:p>
        </w:tc>
        <w:tc>
          <w:tcPr>
            <w:tcW w:w="0" w:type="auto"/>
            <w:shd w:val="clear" w:color="FFFFFF" w:fill="FFFFFF"/>
            <w:tcMar>
              <w:left w:w="108" w:type="dxa"/>
              <w:right w:w="108" w:type="dxa"/>
            </w:tcMar>
            <w:vAlign w:val="center"/>
          </w:tcPr>
          <w:p w14:paraId="0B5589B8" w14:textId="1BF3C01C" w:rsidR="00273DC6" w:rsidRPr="0016042D" w:rsidRDefault="0016042D" w:rsidP="0016042D">
            <w:pPr>
              <w:spacing w:after="160" w:line="360" w:lineRule="auto"/>
              <w:jc w:val="center"/>
              <w:rPr>
                <w:color w:val="000000"/>
              </w:rPr>
            </w:pPr>
            <w:r w:rsidRPr="0016042D">
              <w:rPr>
                <w:color w:val="000000"/>
              </w:rPr>
              <w:t>100,530.96 / 201,061.93</w:t>
            </w:r>
          </w:p>
        </w:tc>
        <w:tc>
          <w:tcPr>
            <w:tcW w:w="0" w:type="auto"/>
            <w:shd w:val="clear" w:color="FFFFFF" w:fill="FFFFFF"/>
            <w:tcMar>
              <w:left w:w="108" w:type="dxa"/>
              <w:right w:w="108" w:type="dxa"/>
            </w:tcMar>
            <w:vAlign w:val="center"/>
          </w:tcPr>
          <w:p w14:paraId="6B911CED" w14:textId="1CF21A3E" w:rsidR="00273DC6" w:rsidRPr="0016042D" w:rsidRDefault="0016042D" w:rsidP="0016042D">
            <w:pPr>
              <w:spacing w:after="160" w:line="360" w:lineRule="auto"/>
              <w:jc w:val="center"/>
              <w:rPr>
                <w:color w:val="000000"/>
              </w:rPr>
            </w:pPr>
            <w:r w:rsidRPr="0016042D">
              <w:rPr>
                <w:color w:val="000000"/>
              </w:rPr>
              <w:t>0.5535 / 0.3160</w:t>
            </w:r>
          </w:p>
        </w:tc>
        <w:tc>
          <w:tcPr>
            <w:tcW w:w="0" w:type="auto"/>
            <w:shd w:val="clear" w:color="FFFFFF" w:fill="FFFFFF"/>
            <w:tcMar>
              <w:left w:w="108" w:type="dxa"/>
              <w:right w:w="108" w:type="dxa"/>
            </w:tcMar>
            <w:vAlign w:val="center"/>
          </w:tcPr>
          <w:p w14:paraId="390F9C12" w14:textId="13E6B796" w:rsidR="00273DC6" w:rsidRPr="0016042D" w:rsidRDefault="0016042D" w:rsidP="0016042D">
            <w:pPr>
              <w:spacing w:after="160" w:line="360" w:lineRule="auto"/>
              <w:jc w:val="center"/>
              <w:rPr>
                <w:color w:val="000000"/>
              </w:rPr>
            </w:pPr>
            <w:r w:rsidRPr="0016042D">
              <w:rPr>
                <w:color w:val="000000"/>
              </w:rPr>
              <w:t>0.00</w:t>
            </w:r>
          </w:p>
        </w:tc>
        <w:tc>
          <w:tcPr>
            <w:tcW w:w="0" w:type="auto"/>
            <w:shd w:val="clear" w:color="FFFFFF" w:fill="FFFFFF"/>
            <w:tcMar>
              <w:left w:w="108" w:type="dxa"/>
              <w:right w:w="108" w:type="dxa"/>
            </w:tcMar>
            <w:vAlign w:val="center"/>
          </w:tcPr>
          <w:p w14:paraId="26E32EA4" w14:textId="3168DB6B" w:rsidR="00273DC6" w:rsidRPr="0016042D" w:rsidRDefault="0016042D" w:rsidP="0016042D">
            <w:pPr>
              <w:spacing w:after="160" w:line="360" w:lineRule="auto"/>
              <w:jc w:val="center"/>
              <w:rPr>
                <w:color w:val="000000"/>
              </w:rPr>
            </w:pPr>
            <w:r w:rsidRPr="0016042D">
              <w:rPr>
                <w:color w:val="000000"/>
              </w:rPr>
              <w:t>—</w:t>
            </w:r>
          </w:p>
        </w:tc>
        <w:tc>
          <w:tcPr>
            <w:tcW w:w="0" w:type="auto"/>
            <w:shd w:val="clear" w:color="FFFFFF" w:fill="FFFFFF"/>
            <w:tcMar>
              <w:left w:w="108" w:type="dxa"/>
              <w:right w:w="108" w:type="dxa"/>
            </w:tcMar>
            <w:vAlign w:val="center"/>
          </w:tcPr>
          <w:p w14:paraId="748103B8" w14:textId="552D07B5" w:rsidR="00273DC6" w:rsidRPr="0016042D" w:rsidRDefault="0016042D" w:rsidP="0016042D">
            <w:pPr>
              <w:spacing w:after="160" w:line="360" w:lineRule="auto"/>
              <w:jc w:val="center"/>
              <w:rPr>
                <w:color w:val="000000"/>
              </w:rPr>
            </w:pPr>
            <w:r w:rsidRPr="0016042D">
              <w:rPr>
                <w:color w:val="000000"/>
              </w:rPr>
              <w:t>0.00</w:t>
            </w:r>
          </w:p>
        </w:tc>
        <w:tc>
          <w:tcPr>
            <w:tcW w:w="0" w:type="auto"/>
            <w:shd w:val="clear" w:color="FFFFFF" w:fill="FFFFFF"/>
            <w:tcMar>
              <w:left w:w="108" w:type="dxa"/>
              <w:right w:w="108" w:type="dxa"/>
            </w:tcMar>
            <w:vAlign w:val="center"/>
          </w:tcPr>
          <w:p w14:paraId="1478A840" w14:textId="3F190D69" w:rsidR="00273DC6" w:rsidRPr="0016042D" w:rsidRDefault="0016042D" w:rsidP="0016042D">
            <w:pPr>
              <w:spacing w:after="160" w:line="360" w:lineRule="auto"/>
              <w:jc w:val="center"/>
              <w:rPr>
                <w:color w:val="000000"/>
              </w:rPr>
            </w:pPr>
            <w:r w:rsidRPr="0016042D">
              <w:rPr>
                <w:color w:val="000000"/>
              </w:rPr>
              <w:t>—</w:t>
            </w:r>
          </w:p>
        </w:tc>
      </w:tr>
      <w:tr w:rsidR="00273DC6" w14:paraId="63D53BEE" w14:textId="77777777" w:rsidTr="0016042D">
        <w:tc>
          <w:tcPr>
            <w:tcW w:w="0" w:type="auto"/>
            <w:shd w:val="clear" w:color="FFFFFF" w:fill="FFFFFF"/>
            <w:tcMar>
              <w:left w:w="108" w:type="dxa"/>
              <w:right w:w="108" w:type="dxa"/>
            </w:tcMar>
            <w:vAlign w:val="center"/>
          </w:tcPr>
          <w:p w14:paraId="4279DECA" w14:textId="6B9E51C1" w:rsidR="00273DC6" w:rsidRPr="0016042D" w:rsidRDefault="0016042D" w:rsidP="0016042D">
            <w:pPr>
              <w:spacing w:after="160" w:line="360" w:lineRule="auto"/>
              <w:jc w:val="center"/>
              <w:rPr>
                <w:color w:val="000000"/>
              </w:rPr>
            </w:pPr>
            <w:r w:rsidRPr="0016042D">
              <w:rPr>
                <w:color w:val="000000"/>
              </w:rPr>
              <w:t>3rd Harmonic</w:t>
            </w:r>
          </w:p>
        </w:tc>
        <w:tc>
          <w:tcPr>
            <w:tcW w:w="0" w:type="auto"/>
            <w:shd w:val="clear" w:color="FFFFFF" w:fill="FFFFFF"/>
            <w:tcMar>
              <w:left w:w="108" w:type="dxa"/>
              <w:right w:w="108" w:type="dxa"/>
            </w:tcMar>
            <w:vAlign w:val="center"/>
          </w:tcPr>
          <w:p w14:paraId="5864D302" w14:textId="02764A2D" w:rsidR="00273DC6" w:rsidRPr="0016042D" w:rsidRDefault="0016042D" w:rsidP="0016042D">
            <w:pPr>
              <w:spacing w:after="160" w:line="360" w:lineRule="auto"/>
              <w:jc w:val="center"/>
              <w:rPr>
                <w:color w:val="000000"/>
              </w:rPr>
            </w:pPr>
            <w:r w:rsidRPr="0016042D">
              <w:rPr>
                <w:color w:val="000000"/>
              </w:rPr>
              <w:t>24,000</w:t>
            </w:r>
          </w:p>
        </w:tc>
        <w:tc>
          <w:tcPr>
            <w:tcW w:w="0" w:type="auto"/>
            <w:shd w:val="clear" w:color="FFFFFF" w:fill="FFFFFF"/>
            <w:tcMar>
              <w:left w:w="108" w:type="dxa"/>
              <w:right w:w="108" w:type="dxa"/>
            </w:tcMar>
            <w:vAlign w:val="center"/>
          </w:tcPr>
          <w:p w14:paraId="2EFFD596" w14:textId="4E7EAC13" w:rsidR="00273DC6" w:rsidRPr="0016042D" w:rsidRDefault="0016042D" w:rsidP="0016042D">
            <w:pPr>
              <w:spacing w:after="160" w:line="360" w:lineRule="auto"/>
              <w:jc w:val="center"/>
              <w:rPr>
                <w:color w:val="000000"/>
              </w:rPr>
            </w:pPr>
            <w:r w:rsidRPr="0016042D">
              <w:rPr>
                <w:color w:val="000000"/>
              </w:rPr>
              <w:t>150,796.45</w:t>
            </w:r>
          </w:p>
        </w:tc>
        <w:tc>
          <w:tcPr>
            <w:tcW w:w="0" w:type="auto"/>
            <w:shd w:val="clear" w:color="FFFFFF" w:fill="FFFFFF"/>
            <w:tcMar>
              <w:left w:w="108" w:type="dxa"/>
              <w:right w:w="108" w:type="dxa"/>
            </w:tcMar>
            <w:vAlign w:val="center"/>
          </w:tcPr>
          <w:p w14:paraId="27B19783" w14:textId="401E70A9" w:rsidR="00273DC6" w:rsidRPr="0016042D" w:rsidRDefault="0016042D" w:rsidP="0016042D">
            <w:pPr>
              <w:spacing w:after="160" w:line="360" w:lineRule="auto"/>
              <w:jc w:val="center"/>
              <w:rPr>
                <w:color w:val="000000"/>
              </w:rPr>
            </w:pPr>
            <w:r w:rsidRPr="0016042D">
              <w:rPr>
                <w:color w:val="000000"/>
              </w:rPr>
              <w:t>0.4043</w:t>
            </w:r>
          </w:p>
        </w:tc>
        <w:tc>
          <w:tcPr>
            <w:tcW w:w="0" w:type="auto"/>
            <w:shd w:val="clear" w:color="FFFFFF" w:fill="FFFFFF"/>
            <w:tcMar>
              <w:left w:w="108" w:type="dxa"/>
              <w:right w:w="108" w:type="dxa"/>
            </w:tcMar>
            <w:vAlign w:val="center"/>
          </w:tcPr>
          <w:p w14:paraId="630E4305" w14:textId="01552E33" w:rsidR="00273DC6" w:rsidRPr="0016042D" w:rsidRDefault="0016042D" w:rsidP="0016042D">
            <w:pPr>
              <w:spacing w:after="160" w:line="360" w:lineRule="auto"/>
              <w:jc w:val="center"/>
              <w:rPr>
                <w:color w:val="000000"/>
              </w:rPr>
            </w:pPr>
            <w:r w:rsidRPr="0016042D">
              <w:rPr>
                <w:color w:val="000000"/>
              </w:rPr>
              <w:t>3.18</w:t>
            </w:r>
          </w:p>
        </w:tc>
        <w:tc>
          <w:tcPr>
            <w:tcW w:w="0" w:type="auto"/>
            <w:shd w:val="clear" w:color="FFFFFF" w:fill="FFFFFF"/>
            <w:tcMar>
              <w:left w:w="108" w:type="dxa"/>
              <w:right w:w="108" w:type="dxa"/>
            </w:tcMar>
            <w:vAlign w:val="center"/>
          </w:tcPr>
          <w:p w14:paraId="352E0D21" w14:textId="37918B73" w:rsidR="00273DC6" w:rsidRPr="0016042D" w:rsidRDefault="0016042D" w:rsidP="0016042D">
            <w:pPr>
              <w:spacing w:after="160" w:line="360" w:lineRule="auto"/>
              <w:jc w:val="center"/>
              <w:rPr>
                <w:color w:val="000000"/>
              </w:rPr>
            </w:pPr>
            <w:r w:rsidRPr="0016042D">
              <w:rPr>
                <w:color w:val="000000"/>
              </w:rPr>
              <w:t>10.06</w:t>
            </w:r>
          </w:p>
        </w:tc>
        <w:tc>
          <w:tcPr>
            <w:tcW w:w="0" w:type="auto"/>
            <w:shd w:val="clear" w:color="FFFFFF" w:fill="FFFFFF"/>
            <w:tcMar>
              <w:left w:w="108" w:type="dxa"/>
              <w:right w:w="108" w:type="dxa"/>
            </w:tcMar>
            <w:vAlign w:val="center"/>
          </w:tcPr>
          <w:p w14:paraId="42BA7D8F" w14:textId="36E159E4" w:rsidR="00273DC6" w:rsidRPr="0016042D" w:rsidRDefault="0016042D" w:rsidP="0016042D">
            <w:pPr>
              <w:spacing w:after="160" w:line="360" w:lineRule="auto"/>
              <w:jc w:val="center"/>
              <w:rPr>
                <w:color w:val="000000"/>
              </w:rPr>
            </w:pPr>
            <w:r w:rsidRPr="0016042D">
              <w:rPr>
                <w:color w:val="000000"/>
              </w:rPr>
              <w:t>1.29</w:t>
            </w:r>
          </w:p>
        </w:tc>
        <w:tc>
          <w:tcPr>
            <w:tcW w:w="0" w:type="auto"/>
            <w:shd w:val="clear" w:color="FFFFFF" w:fill="FFFFFF"/>
            <w:tcMar>
              <w:left w:w="108" w:type="dxa"/>
              <w:right w:w="108" w:type="dxa"/>
            </w:tcMar>
            <w:vAlign w:val="center"/>
          </w:tcPr>
          <w:p w14:paraId="076FB73C" w14:textId="4ECAD115" w:rsidR="00273DC6" w:rsidRPr="0016042D" w:rsidRDefault="0016042D" w:rsidP="0016042D">
            <w:pPr>
              <w:spacing w:after="160" w:line="360" w:lineRule="auto"/>
              <w:jc w:val="center"/>
              <w:rPr>
                <w:color w:val="000000"/>
              </w:rPr>
            </w:pPr>
            <w:r w:rsidRPr="0016042D">
              <w:rPr>
                <w:color w:val="000000"/>
              </w:rPr>
              <w:t>2.19</w:t>
            </w:r>
          </w:p>
        </w:tc>
      </w:tr>
      <w:tr w:rsidR="00273DC6" w14:paraId="77727237" w14:textId="77777777" w:rsidTr="0016042D">
        <w:tc>
          <w:tcPr>
            <w:tcW w:w="0" w:type="auto"/>
            <w:shd w:val="clear" w:color="FFFFFF" w:fill="FFFFFF"/>
            <w:tcMar>
              <w:left w:w="108" w:type="dxa"/>
              <w:right w:w="108" w:type="dxa"/>
            </w:tcMar>
            <w:vAlign w:val="center"/>
          </w:tcPr>
          <w:p w14:paraId="06691014" w14:textId="59000181" w:rsidR="00273DC6" w:rsidRPr="0016042D" w:rsidRDefault="0016042D" w:rsidP="0016042D">
            <w:pPr>
              <w:spacing w:after="160" w:line="360" w:lineRule="auto"/>
              <w:jc w:val="center"/>
              <w:rPr>
                <w:color w:val="000000"/>
              </w:rPr>
            </w:pPr>
            <w:r w:rsidRPr="0016042D">
              <w:rPr>
                <w:color w:val="000000"/>
              </w:rPr>
              <w:t>5th Harmonic</w:t>
            </w:r>
          </w:p>
        </w:tc>
        <w:tc>
          <w:tcPr>
            <w:tcW w:w="0" w:type="auto"/>
            <w:shd w:val="clear" w:color="FFFFFF" w:fill="FFFFFF"/>
            <w:tcMar>
              <w:left w:w="108" w:type="dxa"/>
              <w:right w:w="108" w:type="dxa"/>
            </w:tcMar>
            <w:vAlign w:val="center"/>
          </w:tcPr>
          <w:p w14:paraId="079A70FD" w14:textId="6089661C" w:rsidR="00273DC6" w:rsidRPr="0016042D" w:rsidRDefault="0016042D" w:rsidP="0016042D">
            <w:pPr>
              <w:spacing w:after="160" w:line="360" w:lineRule="auto"/>
              <w:jc w:val="center"/>
              <w:rPr>
                <w:color w:val="000000"/>
              </w:rPr>
            </w:pPr>
            <w:r w:rsidRPr="0016042D">
              <w:rPr>
                <w:color w:val="000000"/>
              </w:rPr>
              <w:t>40,000</w:t>
            </w:r>
          </w:p>
        </w:tc>
        <w:tc>
          <w:tcPr>
            <w:tcW w:w="0" w:type="auto"/>
            <w:shd w:val="clear" w:color="FFFFFF" w:fill="FFFFFF"/>
            <w:tcMar>
              <w:left w:w="108" w:type="dxa"/>
              <w:right w:w="108" w:type="dxa"/>
            </w:tcMar>
            <w:vAlign w:val="center"/>
          </w:tcPr>
          <w:p w14:paraId="4AED4358" w14:textId="4EEDAE7C" w:rsidR="00273DC6" w:rsidRPr="0016042D" w:rsidRDefault="0016042D" w:rsidP="0016042D">
            <w:pPr>
              <w:spacing w:after="160" w:line="360" w:lineRule="auto"/>
              <w:jc w:val="center"/>
              <w:rPr>
                <w:color w:val="000000"/>
              </w:rPr>
            </w:pPr>
            <w:r w:rsidRPr="0016042D">
              <w:rPr>
                <w:color w:val="000000"/>
              </w:rPr>
              <w:t>251,327.41</w:t>
            </w:r>
          </w:p>
        </w:tc>
        <w:tc>
          <w:tcPr>
            <w:tcW w:w="0" w:type="auto"/>
            <w:shd w:val="clear" w:color="FFFFFF" w:fill="FFFFFF"/>
            <w:tcMar>
              <w:left w:w="108" w:type="dxa"/>
              <w:right w:w="108" w:type="dxa"/>
            </w:tcMar>
            <w:vAlign w:val="center"/>
          </w:tcPr>
          <w:p w14:paraId="0B3D71F8" w14:textId="64A822A2" w:rsidR="00273DC6" w:rsidRPr="0016042D" w:rsidRDefault="0016042D" w:rsidP="0016042D">
            <w:pPr>
              <w:spacing w:after="160" w:line="360" w:lineRule="auto"/>
              <w:jc w:val="center"/>
              <w:rPr>
                <w:color w:val="000000"/>
              </w:rPr>
            </w:pPr>
            <w:r w:rsidRPr="0016042D">
              <w:rPr>
                <w:color w:val="000000"/>
              </w:rPr>
              <w:t>0.2564</w:t>
            </w:r>
          </w:p>
        </w:tc>
        <w:tc>
          <w:tcPr>
            <w:tcW w:w="0" w:type="auto"/>
            <w:shd w:val="clear" w:color="FFFFFF" w:fill="FFFFFF"/>
            <w:tcMar>
              <w:left w:w="108" w:type="dxa"/>
              <w:right w:w="108" w:type="dxa"/>
            </w:tcMar>
            <w:vAlign w:val="center"/>
          </w:tcPr>
          <w:p w14:paraId="4F49F941" w14:textId="05DBF7CC" w:rsidR="00273DC6" w:rsidRPr="0016042D" w:rsidRDefault="0016042D" w:rsidP="0016042D">
            <w:pPr>
              <w:spacing w:after="160" w:line="360" w:lineRule="auto"/>
              <w:jc w:val="center"/>
              <w:rPr>
                <w:color w:val="000000"/>
              </w:rPr>
            </w:pPr>
            <w:r w:rsidRPr="0016042D">
              <w:rPr>
                <w:color w:val="000000"/>
              </w:rPr>
              <w:t>1.91</w:t>
            </w:r>
          </w:p>
        </w:tc>
        <w:tc>
          <w:tcPr>
            <w:tcW w:w="0" w:type="auto"/>
            <w:shd w:val="clear" w:color="FFFFFF" w:fill="FFFFFF"/>
            <w:tcMar>
              <w:left w:w="108" w:type="dxa"/>
              <w:right w:w="108" w:type="dxa"/>
            </w:tcMar>
            <w:vAlign w:val="center"/>
          </w:tcPr>
          <w:p w14:paraId="63EC1B5C" w14:textId="2FEF77BB" w:rsidR="00273DC6" w:rsidRPr="0016042D" w:rsidRDefault="0016042D" w:rsidP="0016042D">
            <w:pPr>
              <w:spacing w:after="160" w:line="360" w:lineRule="auto"/>
              <w:jc w:val="center"/>
              <w:rPr>
                <w:color w:val="000000"/>
              </w:rPr>
            </w:pPr>
            <w:r w:rsidRPr="0016042D">
              <w:rPr>
                <w:color w:val="000000"/>
              </w:rPr>
              <w:t>5.62</w:t>
            </w:r>
          </w:p>
        </w:tc>
        <w:tc>
          <w:tcPr>
            <w:tcW w:w="0" w:type="auto"/>
            <w:shd w:val="clear" w:color="FFFFFF" w:fill="FFFFFF"/>
            <w:tcMar>
              <w:left w:w="108" w:type="dxa"/>
              <w:right w:w="108" w:type="dxa"/>
            </w:tcMar>
            <w:vAlign w:val="center"/>
          </w:tcPr>
          <w:p w14:paraId="73E29613" w14:textId="4113EE91" w:rsidR="00273DC6" w:rsidRPr="0016042D" w:rsidRDefault="0016042D" w:rsidP="0016042D">
            <w:pPr>
              <w:spacing w:after="160" w:line="360" w:lineRule="auto"/>
              <w:jc w:val="center"/>
              <w:rPr>
                <w:color w:val="000000"/>
              </w:rPr>
            </w:pPr>
            <w:r w:rsidRPr="0016042D">
              <w:rPr>
                <w:color w:val="000000"/>
              </w:rPr>
              <w:t>0.49</w:t>
            </w:r>
          </w:p>
        </w:tc>
        <w:tc>
          <w:tcPr>
            <w:tcW w:w="0" w:type="auto"/>
            <w:shd w:val="clear" w:color="FFFFFF" w:fill="FFFFFF"/>
            <w:tcMar>
              <w:left w:w="108" w:type="dxa"/>
              <w:right w:w="108" w:type="dxa"/>
            </w:tcMar>
            <w:vAlign w:val="center"/>
          </w:tcPr>
          <w:p w14:paraId="56A44831" w14:textId="7AC1F316" w:rsidR="00273DC6" w:rsidRPr="0016042D" w:rsidRDefault="0016042D" w:rsidP="0016042D">
            <w:pPr>
              <w:spacing w:after="160" w:line="360" w:lineRule="auto"/>
              <w:jc w:val="center"/>
              <w:rPr>
                <w:color w:val="000000"/>
              </w:rPr>
            </w:pPr>
            <w:r w:rsidRPr="0016042D">
              <w:rPr>
                <w:color w:val="000000"/>
              </w:rPr>
              <w:t>−6.19</w:t>
            </w:r>
          </w:p>
        </w:tc>
      </w:tr>
    </w:tbl>
    <w:p w14:paraId="7C948FD4" w14:textId="0671CEA9" w:rsidR="00273DC6" w:rsidRDefault="00BA42AC" w:rsidP="00BA42AC">
      <w:pPr>
        <w:spacing w:line="360" w:lineRule="auto"/>
        <w:jc w:val="center"/>
      </w:pPr>
      <w:r>
        <w:rPr>
          <w:noProof/>
        </w:rPr>
        <w:lastRenderedPageBreak/>
        <w:drawing>
          <wp:inline distT="0" distB="0" distL="0" distR="0" wp14:anchorId="5711D287" wp14:editId="73589473">
            <wp:extent cx="5079869" cy="4871107"/>
            <wp:effectExtent l="0" t="0" r="6985" b="5715"/>
            <wp:docPr id="1077792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92187" name=""/>
                    <pic:cNvPicPr/>
                  </pic:nvPicPr>
                  <pic:blipFill>
                    <a:blip r:embed="rId74">
                      <a:extLst>
                        <a:ext uri="{28A0092B-C50C-407E-A947-70E740481C1C}">
                          <a14:useLocalDpi xmlns:a14="http://schemas.microsoft.com/office/drawing/2010/main" val="0"/>
                        </a:ext>
                      </a:extLst>
                    </a:blip>
                    <a:stretch>
                      <a:fillRect/>
                    </a:stretch>
                  </pic:blipFill>
                  <pic:spPr>
                    <a:xfrm>
                      <a:off x="0" y="0"/>
                      <a:ext cx="5079869" cy="4871107"/>
                    </a:xfrm>
                    <a:prstGeom prst="rect">
                      <a:avLst/>
                    </a:prstGeom>
                  </pic:spPr>
                </pic:pic>
              </a:graphicData>
            </a:graphic>
          </wp:inline>
        </w:drawing>
      </w:r>
    </w:p>
    <w:p w14:paraId="6A5EAEED" w14:textId="77777777" w:rsidR="00273DC6" w:rsidRPr="00273DC6" w:rsidRDefault="00273DC6" w:rsidP="00273DC6">
      <w:pPr>
        <w:pStyle w:val="FigureCaption"/>
        <w:spacing w:before="40" w:line="240" w:lineRule="auto"/>
      </w:pPr>
      <w:bookmarkStart w:id="47" w:name="_Toc243852614"/>
      <w:r w:rsidRPr="00273DC6">
        <w:t xml:space="preserve">Figure 11. Theoretical discrete input and output harmonic spectra for the 15 </w:t>
      </w:r>
      <w:proofErr w:type="spellStart"/>
      <w:r w:rsidRPr="00273DC6">
        <w:t>V</w:t>
      </w:r>
      <w:r w:rsidRPr="00273DC6">
        <w:rPr>
          <w:vertAlign w:val="subscript"/>
        </w:rPr>
        <w:t>pp</w:t>
      </w:r>
      <w:proofErr w:type="spellEnd"/>
      <w:r w:rsidRPr="00273DC6">
        <w:t xml:space="preserve">, 8 kHz square wave: (a) peak Volts, (b) peak-convention </w:t>
      </w:r>
      <w:proofErr w:type="spellStart"/>
      <w:r w:rsidRPr="00273DC6">
        <w:t>dBV</w:t>
      </w:r>
      <w:proofErr w:type="spellEnd"/>
      <w:r w:rsidRPr="00273DC6">
        <w:t>, and (c) phase lag.</w:t>
      </w:r>
      <w:bookmarkEnd w:id="47"/>
    </w:p>
    <w:p w14:paraId="4D699E20" w14:textId="77777777" w:rsidR="00273DC6" w:rsidRDefault="00273DC6" w:rsidP="00273DC6">
      <w:pPr>
        <w:spacing w:line="360" w:lineRule="auto"/>
      </w:pPr>
      <w:r>
        <w:rPr>
          <w:b/>
        </w:rPr>
        <w:t>C(d) Expected Time-Domain Output Waveform</w:t>
      </w:r>
    </w:p>
    <w:p w14:paraId="67E41E45" w14:textId="77777777" w:rsidR="00273DC6" w:rsidRDefault="00273DC6" w:rsidP="00273DC6">
      <w:pPr>
        <w:spacing w:line="360" w:lineRule="auto"/>
      </w:pPr>
      <w:r>
        <w:rPr>
          <w:b/>
        </w:rPr>
        <w:t>Given:</w:t>
      </w:r>
      <w:r>
        <w:t xml:space="preserve">  A = 7.50 </w:t>
      </w:r>
      <w:proofErr w:type="gramStart"/>
      <w:r>
        <w:t>V,  T</w:t>
      </w:r>
      <w:proofErr w:type="gramEnd"/>
      <w:r>
        <w:rPr>
          <w:vertAlign w:val="subscript"/>
        </w:rPr>
        <w:t>0</w:t>
      </w:r>
      <w:r>
        <w:t xml:space="preserve"> = 125 µs (half-period T</w:t>
      </w:r>
      <w:r>
        <w:rPr>
          <w:vertAlign w:val="subscript"/>
        </w:rPr>
        <w:t>0</w:t>
      </w:r>
      <w:r>
        <w:t>/2 = 62.5 µs</w:t>
      </w:r>
      <w:proofErr w:type="gramStart"/>
      <w:r>
        <w:t>),  τ</w:t>
      </w:r>
      <w:proofErr w:type="gramEnd"/>
      <w:r>
        <w:t xml:space="preserve"> = RC = 15 µs</w:t>
      </w:r>
    </w:p>
    <w:p w14:paraId="356A2571" w14:textId="77777777" w:rsidR="00273DC6" w:rsidRDefault="00273DC6" w:rsidP="00273DC6">
      <w:pPr>
        <w:spacing w:line="360" w:lineRule="auto"/>
      </w:pPr>
      <w:r>
        <w:rPr>
          <w:b/>
        </w:rPr>
        <w:t>Calculation – steady-state peak capacitor voltage (Equation 5):</w:t>
      </w:r>
    </w:p>
    <w:p w14:paraId="442B3ADD" w14:textId="77777777" w:rsidR="00273DC6" w:rsidRDefault="00273DC6" w:rsidP="00273DC6">
      <w:pPr>
        <w:tabs>
          <w:tab w:val="left" w:pos="2400"/>
        </w:tabs>
        <w:spacing w:line="360" w:lineRule="auto"/>
      </w:pPr>
      <w:r>
        <w:rPr>
          <w:i/>
        </w:rPr>
        <w:t>Peak output:</w:t>
      </w:r>
      <w:r>
        <w:tab/>
      </w:r>
      <m:oMath>
        <m:sSub>
          <m:sSubPr>
            <m:ctrlPr>
              <w:rPr>
                <w:rFonts w:ascii="Cambria Math" w:hAnsi="Cambria Math"/>
              </w:rPr>
            </m:ctrlPr>
          </m:sSubPr>
          <m:e>
            <m:r>
              <w:rPr>
                <w:rFonts w:ascii="Cambria Math" w:hAnsi="Cambria Math"/>
              </w:rPr>
              <m:t>V</m:t>
            </m:r>
          </m:e>
          <m:sub>
            <w:proofErr w:type="gramStart"/>
            <m:r>
              <m:rPr>
                <m:nor/>
              </m:rPr>
              <m:t>o,peak</m:t>
            </m:r>
            <w:proofErr w:type="gramEnd"/>
          </m:sub>
        </m:sSub>
        <m:r>
          <m:rPr>
            <m:nor/>
          </m:rPr>
          <m:t xml:space="preserve"> = 7.50 tanh</m:t>
        </m:r>
        <m:d>
          <m:dPr>
            <m:begChr m:val="["/>
            <m:endChr m:val="]"/>
            <m:ctrlPr>
              <w:rPr>
                <w:rFonts w:ascii="Cambria Math" w:hAnsi="Cambria Math"/>
              </w:rPr>
            </m:ctrlPr>
          </m:dPr>
          <m:e>
            <m:f>
              <m:fPr>
                <m:ctrlPr>
                  <w:rPr>
                    <w:rFonts w:ascii="Cambria Math" w:hAnsi="Cambria Math"/>
                  </w:rPr>
                </m:ctrlPr>
              </m:fPr>
              <m:num>
                <m:r>
                  <m:rPr>
                    <m:nor/>
                  </m:rPr>
                  <m:t>125 µs</m:t>
                </m:r>
              </m:num>
              <m:den>
                <m:r>
                  <m:rPr>
                    <m:nor/>
                  </m:rPr>
                  <m:t>4 × 15 µs</m:t>
                </m:r>
              </m:den>
            </m:f>
          </m:e>
        </m:d>
        <m:r>
          <m:rPr>
            <m:nor/>
          </m:rPr>
          <m:t xml:space="preserve"> = 7.50 </m:t>
        </m:r>
        <w:proofErr w:type="gramStart"/>
        <m:r>
          <m:rPr>
            <m:nor/>
          </m:rPr>
          <m:t>tanh(</m:t>
        </m:r>
        <w:proofErr w:type="gramEnd"/>
        <m:r>
          <m:rPr>
            <m:nor/>
          </m:rPr>
          <m:t>2.0833) = ±7.27 V</m:t>
        </m:r>
      </m:oMath>
    </w:p>
    <w:p w14:paraId="2465F7EC" w14:textId="77777777" w:rsidR="00273DC6" w:rsidRDefault="00273DC6" w:rsidP="00273DC6">
      <w:pPr>
        <w:spacing w:line="360" w:lineRule="auto"/>
        <w:rPr>
          <w:rFonts w:ascii="Cambria Math" w:hAnsi="Cambria Math"/>
          <w:oMath/>
        </w:rPr>
      </w:pPr>
      <w:r>
        <w:rPr>
          <w:i/>
        </w:rPr>
        <w:t>Peak-to-peak:</w:t>
      </w:r>
      <w:r>
        <w:tab/>
      </w:r>
      <m:oMath>
        <m:sSub>
          <m:sSubPr>
            <m:ctrlPr>
              <w:rPr>
                <w:rFonts w:ascii="Cambria Math" w:hAnsi="Cambria Math"/>
              </w:rPr>
            </m:ctrlPr>
          </m:sSubPr>
          <m:e>
            <m:r>
              <w:rPr>
                <w:rFonts w:ascii="Cambria Math" w:hAnsi="Cambria Math"/>
              </w:rPr>
              <m:t>V</m:t>
            </m:r>
          </m:e>
          <m:sub>
            <m:r>
              <m:rPr>
                <m:nor/>
              </m:rPr>
              <m:t>o,pp</m:t>
            </m:r>
          </m:sub>
        </m:sSub>
        <m:r>
          <m:rPr>
            <m:nor/>
          </m:rPr>
          <m:t xml:space="preserve"> = 14.54 </m:t>
        </m:r>
        <m:sSub>
          <m:sSubPr>
            <m:ctrlPr>
              <w:rPr>
                <w:rFonts w:ascii="Cambria Math" w:hAnsi="Cambria Math"/>
              </w:rPr>
            </m:ctrlPr>
          </m:sSubPr>
          <m:e>
            <m:r>
              <m:rPr>
                <m:nor/>
              </m:rPr>
              <m:t>V</m:t>
            </m:r>
          </m:e>
          <m:sub>
            <m:r>
              <m:rPr>
                <m:nor/>
              </m:rPr>
              <m:t>pp</m:t>
            </m:r>
          </m:sub>
        </m:sSub>
      </m:oMath>
    </w:p>
    <w:p w14:paraId="25323636" w14:textId="77777777" w:rsidR="00273DC6" w:rsidRDefault="00273DC6" w:rsidP="00273DC6">
      <w:pPr>
        <w:spacing w:line="360" w:lineRule="auto"/>
        <w:jc w:val="both"/>
      </w:pPr>
      <w:r>
        <w:t>Because higher odd harmonics (24 and 40 kHz) are strongly attenuated and phase-delayed relative to the 8 kHz fundamental, sharp vertical jumps are removed and the output becomes a smooth exponential charging/discharging waveform (Figure 12).</w:t>
      </w:r>
    </w:p>
    <w:p w14:paraId="12567980" w14:textId="3D873BBD" w:rsidR="00273DC6" w:rsidRDefault="00BA42AC" w:rsidP="00BA42AC">
      <w:pPr>
        <w:spacing w:line="360" w:lineRule="auto"/>
        <w:jc w:val="center"/>
      </w:pPr>
      <w:r>
        <w:rPr>
          <w:noProof/>
        </w:rPr>
        <w:lastRenderedPageBreak/>
        <w:drawing>
          <wp:inline distT="0" distB="0" distL="0" distR="0" wp14:anchorId="080BA9BD" wp14:editId="6BBF0480">
            <wp:extent cx="5334236" cy="3886559"/>
            <wp:effectExtent l="0" t="0" r="0" b="0"/>
            <wp:docPr id="1389738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38004" name=""/>
                    <pic:cNvPicPr/>
                  </pic:nvPicPr>
                  <pic:blipFill>
                    <a:blip r:embed="rId75">
                      <a:extLst>
                        <a:ext uri="{28A0092B-C50C-407E-A947-70E740481C1C}">
                          <a14:useLocalDpi xmlns:a14="http://schemas.microsoft.com/office/drawing/2010/main" val="0"/>
                        </a:ext>
                      </a:extLst>
                    </a:blip>
                    <a:stretch>
                      <a:fillRect/>
                    </a:stretch>
                  </pic:blipFill>
                  <pic:spPr>
                    <a:xfrm>
                      <a:off x="0" y="0"/>
                      <a:ext cx="5334236" cy="3886559"/>
                    </a:xfrm>
                    <a:prstGeom prst="rect">
                      <a:avLst/>
                    </a:prstGeom>
                  </pic:spPr>
                </pic:pic>
              </a:graphicData>
            </a:graphic>
          </wp:inline>
        </w:drawing>
      </w:r>
    </w:p>
    <w:p w14:paraId="1A7FD990" w14:textId="77777777" w:rsidR="00273DC6" w:rsidRPr="00273DC6" w:rsidRDefault="00273DC6" w:rsidP="00273DC6">
      <w:pPr>
        <w:pStyle w:val="FigureCaption"/>
        <w:spacing w:before="40" w:line="240" w:lineRule="auto"/>
      </w:pPr>
      <w:bookmarkStart w:id="48" w:name="_Toc243852615"/>
      <w:r w:rsidRPr="00273DC6">
        <w:t xml:space="preserve">Figure 12. Scaled theoretical time-domain waveforms (15 </w:t>
      </w:r>
      <w:proofErr w:type="spellStart"/>
      <w:r w:rsidRPr="00273DC6">
        <w:t>V</w:t>
      </w:r>
      <w:r w:rsidRPr="00273DC6">
        <w:rPr>
          <w:vertAlign w:val="subscript"/>
        </w:rPr>
        <w:t>pp</w:t>
      </w:r>
      <w:proofErr w:type="spellEnd"/>
      <w:r w:rsidRPr="00273DC6">
        <w:t xml:space="preserve">, 8 kHz): (a) input square wave and 3-harmonic synthesis; (b) steady-state capacitor output (±7.27 V, 14.54 </w:t>
      </w:r>
      <w:proofErr w:type="spellStart"/>
      <w:r w:rsidRPr="00273DC6">
        <w:t>V</w:t>
      </w:r>
      <w:r w:rsidRPr="00273DC6">
        <w:rPr>
          <w:vertAlign w:val="subscript"/>
        </w:rPr>
        <w:t>pp</w:t>
      </w:r>
      <w:proofErr w:type="spellEnd"/>
      <w:r w:rsidRPr="00273DC6">
        <w:t>).</w:t>
      </w:r>
      <w:bookmarkEnd w:id="48"/>
    </w:p>
    <w:p w14:paraId="35CA3208" w14:textId="77777777" w:rsidR="00273DC6" w:rsidRPr="00273DC6" w:rsidRDefault="00273DC6" w:rsidP="00273DC6">
      <w:pPr>
        <w:pStyle w:val="Heading2"/>
        <w:rPr>
          <w:rFonts w:ascii="Times New Roman" w:hAnsi="Times New Roman" w:cs="Times New Roman"/>
          <w:b/>
          <w:color w:val="000000"/>
          <w:sz w:val="24"/>
        </w:rPr>
      </w:pPr>
      <w:bookmarkStart w:id="49" w:name="_Toc243852593"/>
      <w:r w:rsidRPr="00273DC6">
        <w:rPr>
          <w:rFonts w:ascii="Times New Roman" w:hAnsi="Times New Roman" w:cs="Times New Roman"/>
          <w:b/>
          <w:color w:val="000000"/>
          <w:sz w:val="24"/>
        </w:rPr>
        <w:t>3.6 Experimental Square-Wave Oscilloscope Measurements (Time Domain &amp; FFT)</w:t>
      </w:r>
      <w:bookmarkEnd w:id="49"/>
    </w:p>
    <w:p w14:paraId="28EE2E64" w14:textId="4E14643F" w:rsidR="00273DC6" w:rsidRDefault="00B2198E" w:rsidP="00273DC6">
      <w:pPr>
        <w:spacing w:line="360" w:lineRule="auto"/>
        <w:jc w:val="both"/>
      </w:pPr>
      <w:r w:rsidRPr="00B2198E">
        <w:t xml:space="preserve">For the oscilloscope (Keysight DSOX4024G) </w:t>
      </w:r>
      <w:r w:rsidR="004055B5">
        <w:t>(Figure A4 in the Appendix, Table 7)</w:t>
      </w:r>
      <w:r w:rsidRPr="00B2198E">
        <w:t xml:space="preserve">, Channel 1 measured 20.1 </w:t>
      </w:r>
      <w:proofErr w:type="spellStart"/>
      <w:r w:rsidRPr="00B2198E">
        <w:t>Vpp</w:t>
      </w:r>
      <w:proofErr w:type="spellEnd"/>
      <w:r w:rsidRPr="00B2198E">
        <w:t xml:space="preserve"> (flat plateau of </w:t>
      </w:r>
      <w:proofErr w:type="spellStart"/>
      <w:proofErr w:type="gramStart"/>
      <w:r w:rsidRPr="00B2198E">
        <w:t>Ampl</w:t>
      </w:r>
      <w:proofErr w:type="spellEnd"/>
      <w:r w:rsidRPr="00B2198E">
        <w:t>(</w:t>
      </w:r>
      <w:proofErr w:type="gramEnd"/>
      <w:r w:rsidRPr="00B2198E">
        <w:t xml:space="preserve">1) = 15.1 V) at 8.0000 kHz, instead of the nominal 15 </w:t>
      </w:r>
      <w:proofErr w:type="spellStart"/>
      <w:r w:rsidRPr="00B2198E">
        <w:t>Vpp</w:t>
      </w:r>
      <w:proofErr w:type="spellEnd"/>
      <w:r w:rsidRPr="00B2198E">
        <w:t xml:space="preserve">. Channel 2 output exhibited an “exponentially rounded” capacitor response of 14.9 </w:t>
      </w:r>
      <w:proofErr w:type="spellStart"/>
      <w:r w:rsidRPr="00B2198E">
        <w:t>Vpp</w:t>
      </w:r>
      <w:proofErr w:type="spellEnd"/>
      <w:r w:rsidRPr="00B2198E">
        <w:t xml:space="preserve"> (</w:t>
      </w:r>
      <w:proofErr w:type="spellStart"/>
      <w:proofErr w:type="gramStart"/>
      <w:r w:rsidRPr="00B2198E">
        <w:t>Ampl</w:t>
      </w:r>
      <w:proofErr w:type="spellEnd"/>
      <w:r w:rsidRPr="00B2198E">
        <w:t>(</w:t>
      </w:r>
      <w:proofErr w:type="gramEnd"/>
      <w:r w:rsidRPr="00B2198E">
        <w:t>2) = 14.2 V), which agrees with the LP corner smoothing observed in the previous section</w:t>
      </w:r>
      <w:r w:rsidR="00273DC6">
        <w:t>.</w:t>
      </w:r>
    </w:p>
    <w:p w14:paraId="6A2661C6" w14:textId="77777777" w:rsidR="00273DC6" w:rsidRPr="00273DC6" w:rsidRDefault="00273DC6" w:rsidP="00273DC6">
      <w:pPr>
        <w:pStyle w:val="TableCaption"/>
        <w:spacing w:after="80" w:line="240" w:lineRule="auto"/>
      </w:pPr>
      <w:bookmarkStart w:id="50" w:name="_Toc243852628"/>
      <w:r w:rsidRPr="00273DC6">
        <w:t>Table 7. Experimental oscilloscope measurements for the 8 kHz square wave.</w:t>
      </w:r>
      <w:bookmarkEnd w:id="50"/>
    </w:p>
    <w:tbl>
      <w:tblPr>
        <w:tblStyle w:val="TableGri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FFFFFF" w:fill="FFFFFF"/>
        <w:tblLook w:val="04A0" w:firstRow="1" w:lastRow="0" w:firstColumn="1" w:lastColumn="0" w:noHBand="0" w:noVBand="1"/>
      </w:tblPr>
      <w:tblGrid>
        <w:gridCol w:w="1705"/>
        <w:gridCol w:w="1793"/>
        <w:gridCol w:w="1267"/>
        <w:gridCol w:w="1653"/>
        <w:gridCol w:w="2582"/>
      </w:tblGrid>
      <w:tr w:rsidR="00273DC6" w14:paraId="20FB7609" w14:textId="77777777" w:rsidTr="0016042D">
        <w:tc>
          <w:tcPr>
            <w:tcW w:w="0" w:type="auto"/>
            <w:shd w:val="clear" w:color="FFFFFF" w:fill="FFFFFF"/>
            <w:tcMar>
              <w:left w:w="108" w:type="dxa"/>
              <w:right w:w="108" w:type="dxa"/>
            </w:tcMar>
            <w:vAlign w:val="center"/>
          </w:tcPr>
          <w:p w14:paraId="5D81E3E3" w14:textId="3A613DA3" w:rsidR="00273DC6" w:rsidRPr="0016042D" w:rsidRDefault="0016042D" w:rsidP="0016042D">
            <w:pPr>
              <w:spacing w:after="160" w:line="360" w:lineRule="auto"/>
              <w:jc w:val="center"/>
              <w:rPr>
                <w:color w:val="000000"/>
              </w:rPr>
            </w:pPr>
            <w:r w:rsidRPr="0016042D">
              <w:rPr>
                <w:color w:val="000000"/>
              </w:rPr>
              <w:t>Quantity</w:t>
            </w:r>
          </w:p>
        </w:tc>
        <w:tc>
          <w:tcPr>
            <w:tcW w:w="0" w:type="auto"/>
            <w:shd w:val="clear" w:color="FFFFFF" w:fill="FFFFFF"/>
            <w:tcMar>
              <w:left w:w="108" w:type="dxa"/>
              <w:right w:w="108" w:type="dxa"/>
            </w:tcMar>
            <w:vAlign w:val="center"/>
          </w:tcPr>
          <w:p w14:paraId="5B105813" w14:textId="22212ACC" w:rsidR="00273DC6" w:rsidRPr="0016042D" w:rsidRDefault="0016042D" w:rsidP="0016042D">
            <w:pPr>
              <w:spacing w:after="160" w:line="360" w:lineRule="auto"/>
              <w:jc w:val="center"/>
              <w:rPr>
                <w:color w:val="000000"/>
              </w:rPr>
            </w:pPr>
            <w:r w:rsidRPr="0016042D">
              <w:rPr>
                <w:color w:val="000000"/>
              </w:rPr>
              <w:t>Scope Readout</w:t>
            </w:r>
          </w:p>
        </w:tc>
        <w:tc>
          <w:tcPr>
            <w:tcW w:w="0" w:type="auto"/>
            <w:shd w:val="clear" w:color="FFFFFF" w:fill="FFFFFF"/>
            <w:tcMar>
              <w:left w:w="108" w:type="dxa"/>
              <w:right w:w="108" w:type="dxa"/>
            </w:tcMar>
            <w:vAlign w:val="center"/>
          </w:tcPr>
          <w:p w14:paraId="1D0FBE3A" w14:textId="05EB82BC" w:rsidR="00273DC6" w:rsidRPr="0016042D" w:rsidRDefault="0016042D" w:rsidP="0016042D">
            <w:pPr>
              <w:spacing w:after="160" w:line="360" w:lineRule="auto"/>
              <w:jc w:val="center"/>
              <w:rPr>
                <w:color w:val="000000"/>
              </w:rPr>
            </w:pPr>
            <w:r w:rsidRPr="0016042D">
              <w:rPr>
                <w:color w:val="000000"/>
              </w:rPr>
              <w:t>Specified</w:t>
            </w:r>
          </w:p>
        </w:tc>
        <w:tc>
          <w:tcPr>
            <w:tcW w:w="0" w:type="auto"/>
            <w:shd w:val="clear" w:color="FFFFFF" w:fill="FFFFFF"/>
            <w:tcMar>
              <w:left w:w="108" w:type="dxa"/>
              <w:right w:w="108" w:type="dxa"/>
            </w:tcMar>
            <w:vAlign w:val="center"/>
          </w:tcPr>
          <w:p w14:paraId="00016B13" w14:textId="0D179192" w:rsidR="00273DC6" w:rsidRPr="0016042D" w:rsidRDefault="0016042D" w:rsidP="0016042D">
            <w:pPr>
              <w:spacing w:after="160" w:line="360" w:lineRule="auto"/>
              <w:jc w:val="center"/>
              <w:rPr>
                <w:color w:val="000000"/>
              </w:rPr>
            </w:pPr>
            <w:r w:rsidRPr="0016042D">
              <w:rPr>
                <w:color w:val="000000"/>
              </w:rPr>
              <w:t>Measured</w:t>
            </w:r>
          </w:p>
        </w:tc>
        <w:tc>
          <w:tcPr>
            <w:tcW w:w="0" w:type="auto"/>
            <w:shd w:val="clear" w:color="FFFFFF" w:fill="FFFFFF"/>
            <w:tcMar>
              <w:left w:w="108" w:type="dxa"/>
              <w:right w:w="108" w:type="dxa"/>
            </w:tcMar>
            <w:vAlign w:val="center"/>
          </w:tcPr>
          <w:p w14:paraId="51756DA0" w14:textId="75F3EE16" w:rsidR="00273DC6" w:rsidRPr="0016042D" w:rsidRDefault="0016042D" w:rsidP="0016042D">
            <w:pPr>
              <w:spacing w:after="160" w:line="360" w:lineRule="auto"/>
              <w:jc w:val="center"/>
              <w:rPr>
                <w:color w:val="000000"/>
              </w:rPr>
            </w:pPr>
            <w:r w:rsidRPr="0016042D">
              <w:rPr>
                <w:color w:val="000000"/>
              </w:rPr>
              <w:t>Observation</w:t>
            </w:r>
          </w:p>
        </w:tc>
      </w:tr>
      <w:tr w:rsidR="00273DC6" w14:paraId="1BF188C0" w14:textId="77777777" w:rsidTr="0016042D">
        <w:tc>
          <w:tcPr>
            <w:tcW w:w="0" w:type="auto"/>
            <w:shd w:val="clear" w:color="FFFFFF" w:fill="FFFFFF"/>
            <w:tcMar>
              <w:left w:w="108" w:type="dxa"/>
              <w:right w:w="108" w:type="dxa"/>
            </w:tcMar>
            <w:vAlign w:val="center"/>
          </w:tcPr>
          <w:p w14:paraId="69EBEF9D" w14:textId="1FEE50A3" w:rsidR="00273DC6" w:rsidRPr="0016042D" w:rsidRDefault="0016042D" w:rsidP="0016042D">
            <w:pPr>
              <w:spacing w:after="160" w:line="360" w:lineRule="auto"/>
              <w:jc w:val="center"/>
              <w:rPr>
                <w:color w:val="000000"/>
              </w:rPr>
            </w:pPr>
            <w:r w:rsidRPr="0016042D">
              <w:rPr>
                <w:color w:val="000000"/>
              </w:rPr>
              <w:t>Input Peak-to-Peak</w:t>
            </w:r>
          </w:p>
        </w:tc>
        <w:tc>
          <w:tcPr>
            <w:tcW w:w="0" w:type="auto"/>
            <w:shd w:val="clear" w:color="FFFFFF" w:fill="FFFFFF"/>
            <w:tcMar>
              <w:left w:w="108" w:type="dxa"/>
              <w:right w:w="108" w:type="dxa"/>
            </w:tcMar>
            <w:vAlign w:val="center"/>
          </w:tcPr>
          <w:p w14:paraId="1B544AA8" w14:textId="31E935ED" w:rsidR="00273DC6" w:rsidRPr="0016042D" w:rsidRDefault="0016042D" w:rsidP="0016042D">
            <w:pPr>
              <w:spacing w:after="160" w:line="360" w:lineRule="auto"/>
              <w:jc w:val="center"/>
              <w:rPr>
                <w:color w:val="000000"/>
              </w:rPr>
            </w:pPr>
            <w:r w:rsidRPr="0016042D">
              <w:rPr>
                <w:color w:val="000000"/>
              </w:rPr>
              <w:t>CH1 Pk-Pk</w:t>
            </w:r>
          </w:p>
        </w:tc>
        <w:tc>
          <w:tcPr>
            <w:tcW w:w="0" w:type="auto"/>
            <w:shd w:val="clear" w:color="FFFFFF" w:fill="FFFFFF"/>
            <w:tcMar>
              <w:left w:w="108" w:type="dxa"/>
              <w:right w:w="108" w:type="dxa"/>
            </w:tcMar>
            <w:vAlign w:val="center"/>
          </w:tcPr>
          <w:p w14:paraId="0BC0C2BC" w14:textId="0D70B588" w:rsidR="00273DC6" w:rsidRPr="0016042D" w:rsidRDefault="0016042D" w:rsidP="0016042D">
            <w:pPr>
              <w:spacing w:after="160" w:line="360" w:lineRule="auto"/>
              <w:jc w:val="center"/>
              <w:rPr>
                <w:color w:val="000000"/>
              </w:rPr>
            </w:pPr>
            <w:r w:rsidRPr="0016042D">
              <w:rPr>
                <w:color w:val="000000"/>
              </w:rPr>
              <w:t xml:space="preserve">15.0 </w:t>
            </w:r>
            <w:proofErr w:type="spellStart"/>
            <w:r w:rsidRPr="0016042D">
              <w:rPr>
                <w:color w:val="000000"/>
              </w:rPr>
              <w:t>Vpp</w:t>
            </w:r>
            <w:proofErr w:type="spellEnd"/>
          </w:p>
        </w:tc>
        <w:tc>
          <w:tcPr>
            <w:tcW w:w="0" w:type="auto"/>
            <w:shd w:val="clear" w:color="FFFFFF" w:fill="FFFFFF"/>
            <w:tcMar>
              <w:left w:w="108" w:type="dxa"/>
              <w:right w:w="108" w:type="dxa"/>
            </w:tcMar>
            <w:vAlign w:val="center"/>
          </w:tcPr>
          <w:p w14:paraId="7CFB6682" w14:textId="2DE829A9" w:rsidR="00273DC6" w:rsidRPr="0016042D" w:rsidRDefault="0016042D" w:rsidP="0016042D">
            <w:pPr>
              <w:spacing w:after="160" w:line="360" w:lineRule="auto"/>
              <w:jc w:val="center"/>
              <w:rPr>
                <w:color w:val="000000"/>
              </w:rPr>
            </w:pPr>
            <w:r w:rsidRPr="0016042D">
              <w:rPr>
                <w:color w:val="000000"/>
              </w:rPr>
              <w:t xml:space="preserve">20.1 </w:t>
            </w:r>
            <w:proofErr w:type="spellStart"/>
            <w:r w:rsidRPr="0016042D">
              <w:rPr>
                <w:color w:val="000000"/>
              </w:rPr>
              <w:t>Vpp</w:t>
            </w:r>
            <w:proofErr w:type="spellEnd"/>
          </w:p>
        </w:tc>
        <w:tc>
          <w:tcPr>
            <w:tcW w:w="0" w:type="auto"/>
            <w:shd w:val="clear" w:color="FFFFFF" w:fill="FFFFFF"/>
            <w:tcMar>
              <w:left w:w="108" w:type="dxa"/>
              <w:right w:w="108" w:type="dxa"/>
            </w:tcMar>
            <w:vAlign w:val="center"/>
          </w:tcPr>
          <w:p w14:paraId="53987C9E" w14:textId="2BA5342B" w:rsidR="00273DC6" w:rsidRPr="0016042D" w:rsidRDefault="0016042D" w:rsidP="0016042D">
            <w:pPr>
              <w:spacing w:after="160" w:line="360" w:lineRule="auto"/>
              <w:jc w:val="center"/>
              <w:rPr>
                <w:color w:val="000000"/>
              </w:rPr>
            </w:pPr>
            <w:r w:rsidRPr="0016042D">
              <w:rPr>
                <w:color w:val="000000"/>
              </w:rPr>
              <w:t>Higher than specified</w:t>
            </w:r>
          </w:p>
        </w:tc>
      </w:tr>
      <w:tr w:rsidR="00273DC6" w14:paraId="7963E393" w14:textId="77777777" w:rsidTr="0016042D">
        <w:tc>
          <w:tcPr>
            <w:tcW w:w="0" w:type="auto"/>
            <w:shd w:val="clear" w:color="FFFFFF" w:fill="FFFFFF"/>
            <w:tcMar>
              <w:left w:w="108" w:type="dxa"/>
              <w:right w:w="108" w:type="dxa"/>
            </w:tcMar>
            <w:vAlign w:val="center"/>
          </w:tcPr>
          <w:p w14:paraId="1C17EEF1" w14:textId="53F84F16" w:rsidR="00273DC6" w:rsidRPr="0016042D" w:rsidRDefault="0016042D" w:rsidP="0016042D">
            <w:pPr>
              <w:spacing w:after="160" w:line="360" w:lineRule="auto"/>
              <w:jc w:val="center"/>
              <w:rPr>
                <w:color w:val="000000"/>
              </w:rPr>
            </w:pPr>
            <w:r w:rsidRPr="0016042D">
              <w:rPr>
                <w:color w:val="000000"/>
              </w:rPr>
              <w:t>Input Plateau</w:t>
            </w:r>
          </w:p>
        </w:tc>
        <w:tc>
          <w:tcPr>
            <w:tcW w:w="0" w:type="auto"/>
            <w:shd w:val="clear" w:color="FFFFFF" w:fill="FFFFFF"/>
            <w:tcMar>
              <w:left w:w="108" w:type="dxa"/>
              <w:right w:w="108" w:type="dxa"/>
            </w:tcMar>
            <w:vAlign w:val="center"/>
          </w:tcPr>
          <w:p w14:paraId="5D364813" w14:textId="06137D97" w:rsidR="00273DC6" w:rsidRPr="0016042D" w:rsidRDefault="0016042D" w:rsidP="0016042D">
            <w:pPr>
              <w:spacing w:after="160" w:line="360" w:lineRule="auto"/>
              <w:jc w:val="center"/>
              <w:rPr>
                <w:color w:val="000000"/>
              </w:rPr>
            </w:pPr>
            <w:r w:rsidRPr="0016042D">
              <w:rPr>
                <w:color w:val="000000"/>
              </w:rPr>
              <w:t>CH1 Amplitude</w:t>
            </w:r>
          </w:p>
        </w:tc>
        <w:tc>
          <w:tcPr>
            <w:tcW w:w="0" w:type="auto"/>
            <w:shd w:val="clear" w:color="FFFFFF" w:fill="FFFFFF"/>
            <w:tcMar>
              <w:left w:w="108" w:type="dxa"/>
              <w:right w:w="108" w:type="dxa"/>
            </w:tcMar>
            <w:vAlign w:val="center"/>
          </w:tcPr>
          <w:p w14:paraId="0677E768" w14:textId="21703261" w:rsidR="00273DC6" w:rsidRPr="0016042D" w:rsidRDefault="0016042D" w:rsidP="0016042D">
            <w:pPr>
              <w:spacing w:after="160" w:line="360" w:lineRule="auto"/>
              <w:jc w:val="center"/>
              <w:rPr>
                <w:color w:val="000000"/>
              </w:rPr>
            </w:pPr>
            <w:r w:rsidRPr="0016042D">
              <w:rPr>
                <w:color w:val="000000"/>
              </w:rPr>
              <w:t>15.0 V</w:t>
            </w:r>
          </w:p>
        </w:tc>
        <w:tc>
          <w:tcPr>
            <w:tcW w:w="0" w:type="auto"/>
            <w:shd w:val="clear" w:color="FFFFFF" w:fill="FFFFFF"/>
            <w:tcMar>
              <w:left w:w="108" w:type="dxa"/>
              <w:right w:w="108" w:type="dxa"/>
            </w:tcMar>
            <w:vAlign w:val="center"/>
          </w:tcPr>
          <w:p w14:paraId="40F546D7" w14:textId="66EFDE5E" w:rsidR="00273DC6" w:rsidRPr="0016042D" w:rsidRDefault="0016042D" w:rsidP="0016042D">
            <w:pPr>
              <w:spacing w:after="160" w:line="360" w:lineRule="auto"/>
              <w:jc w:val="center"/>
              <w:rPr>
                <w:color w:val="000000"/>
              </w:rPr>
            </w:pPr>
            <w:r w:rsidRPr="0016042D">
              <w:rPr>
                <w:color w:val="000000"/>
              </w:rPr>
              <w:t>15.1 V</w:t>
            </w:r>
          </w:p>
        </w:tc>
        <w:tc>
          <w:tcPr>
            <w:tcW w:w="0" w:type="auto"/>
            <w:shd w:val="clear" w:color="FFFFFF" w:fill="FFFFFF"/>
            <w:tcMar>
              <w:left w:w="108" w:type="dxa"/>
              <w:right w:w="108" w:type="dxa"/>
            </w:tcMar>
            <w:vAlign w:val="center"/>
          </w:tcPr>
          <w:p w14:paraId="1CAB7994" w14:textId="04371CF5" w:rsidR="00273DC6" w:rsidRPr="0016042D" w:rsidRDefault="0016042D" w:rsidP="0016042D">
            <w:pPr>
              <w:spacing w:after="160" w:line="360" w:lineRule="auto"/>
              <w:jc w:val="center"/>
              <w:rPr>
                <w:color w:val="000000"/>
              </w:rPr>
            </w:pPr>
            <w:r w:rsidRPr="0016042D">
              <w:rPr>
                <w:color w:val="000000"/>
              </w:rPr>
              <w:t>Flat swing excluding spikes</w:t>
            </w:r>
          </w:p>
        </w:tc>
      </w:tr>
      <w:tr w:rsidR="00273DC6" w14:paraId="6F4BCFA9" w14:textId="77777777" w:rsidTr="0016042D">
        <w:tc>
          <w:tcPr>
            <w:tcW w:w="0" w:type="auto"/>
            <w:shd w:val="clear" w:color="FFFFFF" w:fill="FFFFFF"/>
            <w:tcMar>
              <w:left w:w="108" w:type="dxa"/>
              <w:right w:w="108" w:type="dxa"/>
            </w:tcMar>
            <w:vAlign w:val="center"/>
          </w:tcPr>
          <w:p w14:paraId="081E832E" w14:textId="3588F54E" w:rsidR="00273DC6" w:rsidRPr="0016042D" w:rsidRDefault="0016042D" w:rsidP="0016042D">
            <w:pPr>
              <w:spacing w:after="160" w:line="360" w:lineRule="auto"/>
              <w:jc w:val="center"/>
              <w:rPr>
                <w:color w:val="000000"/>
              </w:rPr>
            </w:pPr>
            <w:r w:rsidRPr="0016042D">
              <w:rPr>
                <w:color w:val="000000"/>
              </w:rPr>
              <w:t>Output Peak-to-Peak</w:t>
            </w:r>
          </w:p>
        </w:tc>
        <w:tc>
          <w:tcPr>
            <w:tcW w:w="0" w:type="auto"/>
            <w:shd w:val="clear" w:color="FFFFFF" w:fill="FFFFFF"/>
            <w:tcMar>
              <w:left w:w="108" w:type="dxa"/>
              <w:right w:w="108" w:type="dxa"/>
            </w:tcMar>
            <w:vAlign w:val="center"/>
          </w:tcPr>
          <w:p w14:paraId="159B2A18" w14:textId="04D53233" w:rsidR="00273DC6" w:rsidRPr="0016042D" w:rsidRDefault="0016042D" w:rsidP="0016042D">
            <w:pPr>
              <w:spacing w:after="160" w:line="360" w:lineRule="auto"/>
              <w:jc w:val="center"/>
              <w:rPr>
                <w:color w:val="000000"/>
              </w:rPr>
            </w:pPr>
            <w:r w:rsidRPr="0016042D">
              <w:rPr>
                <w:color w:val="000000"/>
              </w:rPr>
              <w:t>CH2 Pk-Pk</w:t>
            </w:r>
          </w:p>
        </w:tc>
        <w:tc>
          <w:tcPr>
            <w:tcW w:w="0" w:type="auto"/>
            <w:shd w:val="clear" w:color="FFFFFF" w:fill="FFFFFF"/>
            <w:tcMar>
              <w:left w:w="108" w:type="dxa"/>
              <w:right w:w="108" w:type="dxa"/>
            </w:tcMar>
            <w:vAlign w:val="center"/>
          </w:tcPr>
          <w:p w14:paraId="7CAA9EE6" w14:textId="76FFE453" w:rsidR="00273DC6" w:rsidRPr="0016042D" w:rsidRDefault="0016042D" w:rsidP="0016042D">
            <w:pPr>
              <w:spacing w:after="160" w:line="360" w:lineRule="auto"/>
              <w:jc w:val="center"/>
              <w:rPr>
                <w:color w:val="000000"/>
              </w:rPr>
            </w:pPr>
            <w:r w:rsidRPr="0016042D">
              <w:rPr>
                <w:color w:val="000000"/>
              </w:rPr>
              <w:t xml:space="preserve">14.54 </w:t>
            </w:r>
            <w:proofErr w:type="spellStart"/>
            <w:r w:rsidRPr="0016042D">
              <w:rPr>
                <w:color w:val="000000"/>
              </w:rPr>
              <w:t>Vpp</w:t>
            </w:r>
            <w:proofErr w:type="spellEnd"/>
          </w:p>
        </w:tc>
        <w:tc>
          <w:tcPr>
            <w:tcW w:w="0" w:type="auto"/>
            <w:shd w:val="clear" w:color="FFFFFF" w:fill="FFFFFF"/>
            <w:tcMar>
              <w:left w:w="108" w:type="dxa"/>
              <w:right w:w="108" w:type="dxa"/>
            </w:tcMar>
            <w:vAlign w:val="center"/>
          </w:tcPr>
          <w:p w14:paraId="389EE8FF" w14:textId="2DEBDA1E" w:rsidR="00273DC6" w:rsidRPr="0016042D" w:rsidRDefault="0016042D" w:rsidP="0016042D">
            <w:pPr>
              <w:spacing w:after="160" w:line="360" w:lineRule="auto"/>
              <w:jc w:val="center"/>
              <w:rPr>
                <w:color w:val="000000"/>
              </w:rPr>
            </w:pPr>
            <w:r w:rsidRPr="0016042D">
              <w:rPr>
                <w:color w:val="000000"/>
              </w:rPr>
              <w:t xml:space="preserve">14.9 </w:t>
            </w:r>
            <w:proofErr w:type="spellStart"/>
            <w:r w:rsidRPr="0016042D">
              <w:rPr>
                <w:color w:val="000000"/>
              </w:rPr>
              <w:t>Vpp</w:t>
            </w:r>
            <w:proofErr w:type="spellEnd"/>
          </w:p>
        </w:tc>
        <w:tc>
          <w:tcPr>
            <w:tcW w:w="0" w:type="auto"/>
            <w:shd w:val="clear" w:color="FFFFFF" w:fill="FFFFFF"/>
            <w:tcMar>
              <w:left w:w="108" w:type="dxa"/>
              <w:right w:w="108" w:type="dxa"/>
            </w:tcMar>
            <w:vAlign w:val="center"/>
          </w:tcPr>
          <w:p w14:paraId="435D59D3" w14:textId="55BABC72" w:rsidR="00273DC6" w:rsidRPr="0016042D" w:rsidRDefault="0016042D" w:rsidP="0016042D">
            <w:pPr>
              <w:spacing w:after="160" w:line="360" w:lineRule="auto"/>
              <w:jc w:val="center"/>
              <w:rPr>
                <w:color w:val="000000"/>
              </w:rPr>
            </w:pPr>
            <w:r w:rsidRPr="0016042D">
              <w:rPr>
                <w:color w:val="000000"/>
              </w:rPr>
              <w:t>Rounded exponential curve</w:t>
            </w:r>
          </w:p>
        </w:tc>
      </w:tr>
      <w:tr w:rsidR="00273DC6" w14:paraId="202DE92F" w14:textId="77777777" w:rsidTr="0016042D">
        <w:tc>
          <w:tcPr>
            <w:tcW w:w="0" w:type="auto"/>
            <w:shd w:val="clear" w:color="FFFFFF" w:fill="FFFFFF"/>
            <w:tcMar>
              <w:left w:w="108" w:type="dxa"/>
              <w:right w:w="108" w:type="dxa"/>
            </w:tcMar>
            <w:vAlign w:val="center"/>
          </w:tcPr>
          <w:p w14:paraId="4A6A88B2" w14:textId="58E8069E" w:rsidR="00273DC6" w:rsidRPr="0016042D" w:rsidRDefault="0016042D" w:rsidP="0016042D">
            <w:pPr>
              <w:spacing w:after="160" w:line="360" w:lineRule="auto"/>
              <w:jc w:val="center"/>
              <w:rPr>
                <w:color w:val="000000"/>
              </w:rPr>
            </w:pPr>
            <w:r w:rsidRPr="0016042D">
              <w:rPr>
                <w:color w:val="000000"/>
              </w:rPr>
              <w:t>Output Amplitude</w:t>
            </w:r>
          </w:p>
        </w:tc>
        <w:tc>
          <w:tcPr>
            <w:tcW w:w="0" w:type="auto"/>
            <w:shd w:val="clear" w:color="FFFFFF" w:fill="FFFFFF"/>
            <w:tcMar>
              <w:left w:w="108" w:type="dxa"/>
              <w:right w:w="108" w:type="dxa"/>
            </w:tcMar>
            <w:vAlign w:val="center"/>
          </w:tcPr>
          <w:p w14:paraId="740AE9B4" w14:textId="79E860D8" w:rsidR="00273DC6" w:rsidRPr="0016042D" w:rsidRDefault="0016042D" w:rsidP="0016042D">
            <w:pPr>
              <w:spacing w:after="160" w:line="360" w:lineRule="auto"/>
              <w:jc w:val="center"/>
              <w:rPr>
                <w:color w:val="000000"/>
              </w:rPr>
            </w:pPr>
            <w:r w:rsidRPr="0016042D">
              <w:rPr>
                <w:color w:val="000000"/>
              </w:rPr>
              <w:t>CH2 Amplitude</w:t>
            </w:r>
          </w:p>
        </w:tc>
        <w:tc>
          <w:tcPr>
            <w:tcW w:w="0" w:type="auto"/>
            <w:shd w:val="clear" w:color="FFFFFF" w:fill="FFFFFF"/>
            <w:tcMar>
              <w:left w:w="108" w:type="dxa"/>
              <w:right w:w="108" w:type="dxa"/>
            </w:tcMar>
            <w:vAlign w:val="center"/>
          </w:tcPr>
          <w:p w14:paraId="61B4A4CF" w14:textId="1B56B057" w:rsidR="00273DC6" w:rsidRPr="0016042D" w:rsidRDefault="0016042D" w:rsidP="0016042D">
            <w:pPr>
              <w:spacing w:after="160" w:line="360" w:lineRule="auto"/>
              <w:jc w:val="center"/>
              <w:rPr>
                <w:color w:val="000000"/>
              </w:rPr>
            </w:pPr>
            <w:r w:rsidRPr="0016042D">
              <w:rPr>
                <w:color w:val="000000"/>
              </w:rPr>
              <w:t>—</w:t>
            </w:r>
          </w:p>
        </w:tc>
        <w:tc>
          <w:tcPr>
            <w:tcW w:w="0" w:type="auto"/>
            <w:shd w:val="clear" w:color="FFFFFF" w:fill="FFFFFF"/>
            <w:tcMar>
              <w:left w:w="108" w:type="dxa"/>
              <w:right w:w="108" w:type="dxa"/>
            </w:tcMar>
            <w:vAlign w:val="center"/>
          </w:tcPr>
          <w:p w14:paraId="6A23944E" w14:textId="0DAB6277" w:rsidR="00273DC6" w:rsidRPr="0016042D" w:rsidRDefault="0016042D" w:rsidP="0016042D">
            <w:pPr>
              <w:spacing w:after="160" w:line="360" w:lineRule="auto"/>
              <w:jc w:val="center"/>
              <w:rPr>
                <w:color w:val="000000"/>
              </w:rPr>
            </w:pPr>
            <w:r w:rsidRPr="0016042D">
              <w:rPr>
                <w:color w:val="000000"/>
              </w:rPr>
              <w:t>14.2 V</w:t>
            </w:r>
          </w:p>
        </w:tc>
        <w:tc>
          <w:tcPr>
            <w:tcW w:w="0" w:type="auto"/>
            <w:shd w:val="clear" w:color="FFFFFF" w:fill="FFFFFF"/>
            <w:tcMar>
              <w:left w:w="108" w:type="dxa"/>
              <w:right w:w="108" w:type="dxa"/>
            </w:tcMar>
            <w:vAlign w:val="center"/>
          </w:tcPr>
          <w:p w14:paraId="71FD5EE2" w14:textId="61308AB4" w:rsidR="00273DC6" w:rsidRPr="0016042D" w:rsidRDefault="0016042D" w:rsidP="0016042D">
            <w:pPr>
              <w:spacing w:after="160" w:line="360" w:lineRule="auto"/>
              <w:jc w:val="center"/>
              <w:rPr>
                <w:color w:val="000000"/>
              </w:rPr>
            </w:pPr>
            <w:r w:rsidRPr="0016042D">
              <w:rPr>
                <w:color w:val="000000"/>
              </w:rPr>
              <w:t>Capacitor swing between transitions</w:t>
            </w:r>
          </w:p>
        </w:tc>
      </w:tr>
      <w:tr w:rsidR="00273DC6" w14:paraId="55655EDB" w14:textId="77777777" w:rsidTr="0016042D">
        <w:tc>
          <w:tcPr>
            <w:tcW w:w="0" w:type="auto"/>
            <w:shd w:val="clear" w:color="FFFFFF" w:fill="FFFFFF"/>
            <w:tcMar>
              <w:left w:w="108" w:type="dxa"/>
              <w:right w:w="108" w:type="dxa"/>
            </w:tcMar>
            <w:vAlign w:val="center"/>
          </w:tcPr>
          <w:p w14:paraId="1C5764E7" w14:textId="0186AB71" w:rsidR="00273DC6" w:rsidRPr="0016042D" w:rsidRDefault="0016042D" w:rsidP="0016042D">
            <w:pPr>
              <w:spacing w:after="160" w:line="360" w:lineRule="auto"/>
              <w:jc w:val="center"/>
              <w:rPr>
                <w:color w:val="000000"/>
              </w:rPr>
            </w:pPr>
            <w:r w:rsidRPr="0016042D">
              <w:rPr>
                <w:color w:val="000000"/>
              </w:rPr>
              <w:lastRenderedPageBreak/>
              <w:t>Frequency</w:t>
            </w:r>
          </w:p>
        </w:tc>
        <w:tc>
          <w:tcPr>
            <w:tcW w:w="0" w:type="auto"/>
            <w:shd w:val="clear" w:color="FFFFFF" w:fill="FFFFFF"/>
            <w:tcMar>
              <w:left w:w="108" w:type="dxa"/>
              <w:right w:w="108" w:type="dxa"/>
            </w:tcMar>
            <w:vAlign w:val="center"/>
          </w:tcPr>
          <w:p w14:paraId="5FC6A791" w14:textId="0FE91E57" w:rsidR="00273DC6" w:rsidRPr="0016042D" w:rsidRDefault="0016042D" w:rsidP="0016042D">
            <w:pPr>
              <w:spacing w:after="160" w:line="360" w:lineRule="auto"/>
              <w:jc w:val="center"/>
              <w:rPr>
                <w:color w:val="000000"/>
              </w:rPr>
            </w:pPr>
            <w:r w:rsidRPr="0016042D">
              <w:rPr>
                <w:color w:val="000000"/>
              </w:rPr>
              <w:t>CH1 / CH2 Frequency</w:t>
            </w:r>
          </w:p>
        </w:tc>
        <w:tc>
          <w:tcPr>
            <w:tcW w:w="0" w:type="auto"/>
            <w:shd w:val="clear" w:color="FFFFFF" w:fill="FFFFFF"/>
            <w:tcMar>
              <w:left w:w="108" w:type="dxa"/>
              <w:right w:w="108" w:type="dxa"/>
            </w:tcMar>
            <w:vAlign w:val="center"/>
          </w:tcPr>
          <w:p w14:paraId="6317419C" w14:textId="3FB3493B" w:rsidR="00273DC6" w:rsidRPr="0016042D" w:rsidRDefault="0016042D" w:rsidP="0016042D">
            <w:pPr>
              <w:spacing w:after="160" w:line="360" w:lineRule="auto"/>
              <w:jc w:val="center"/>
              <w:rPr>
                <w:color w:val="000000"/>
              </w:rPr>
            </w:pPr>
            <w:r w:rsidRPr="0016042D">
              <w:rPr>
                <w:color w:val="000000"/>
              </w:rPr>
              <w:t>8.00 kHz</w:t>
            </w:r>
          </w:p>
        </w:tc>
        <w:tc>
          <w:tcPr>
            <w:tcW w:w="0" w:type="auto"/>
            <w:shd w:val="clear" w:color="FFFFFF" w:fill="FFFFFF"/>
            <w:tcMar>
              <w:left w:w="108" w:type="dxa"/>
              <w:right w:w="108" w:type="dxa"/>
            </w:tcMar>
            <w:vAlign w:val="center"/>
          </w:tcPr>
          <w:p w14:paraId="0E3CF902" w14:textId="7F69C9CF" w:rsidR="00273DC6" w:rsidRPr="0016042D" w:rsidRDefault="0016042D" w:rsidP="0016042D">
            <w:pPr>
              <w:spacing w:after="160" w:line="360" w:lineRule="auto"/>
              <w:jc w:val="center"/>
              <w:rPr>
                <w:color w:val="000000"/>
              </w:rPr>
            </w:pPr>
            <w:r w:rsidRPr="0016042D">
              <w:rPr>
                <w:color w:val="000000"/>
              </w:rPr>
              <w:t>8.0000 / 7.9949 kHz</w:t>
            </w:r>
          </w:p>
        </w:tc>
        <w:tc>
          <w:tcPr>
            <w:tcW w:w="0" w:type="auto"/>
            <w:shd w:val="clear" w:color="FFFFFF" w:fill="FFFFFF"/>
            <w:tcMar>
              <w:left w:w="108" w:type="dxa"/>
              <w:right w:w="108" w:type="dxa"/>
            </w:tcMar>
            <w:vAlign w:val="center"/>
          </w:tcPr>
          <w:p w14:paraId="54297474" w14:textId="1C5A6E08" w:rsidR="00273DC6" w:rsidRPr="0016042D" w:rsidRDefault="0016042D" w:rsidP="0016042D">
            <w:pPr>
              <w:spacing w:after="160" w:line="360" w:lineRule="auto"/>
              <w:jc w:val="center"/>
              <w:rPr>
                <w:color w:val="000000"/>
              </w:rPr>
            </w:pPr>
            <w:r w:rsidRPr="0016042D">
              <w:rPr>
                <w:color w:val="000000"/>
              </w:rPr>
              <w:t>Within 0.06% of specified</w:t>
            </w:r>
          </w:p>
        </w:tc>
      </w:tr>
      <w:tr w:rsidR="00273DC6" w14:paraId="0BE51572" w14:textId="77777777" w:rsidTr="0016042D">
        <w:tc>
          <w:tcPr>
            <w:tcW w:w="0" w:type="auto"/>
            <w:shd w:val="clear" w:color="FFFFFF" w:fill="FFFFFF"/>
            <w:tcMar>
              <w:left w:w="108" w:type="dxa"/>
              <w:right w:w="108" w:type="dxa"/>
            </w:tcMar>
            <w:vAlign w:val="center"/>
          </w:tcPr>
          <w:p w14:paraId="2CF4D3CC" w14:textId="189F0079" w:rsidR="00273DC6" w:rsidRPr="0016042D" w:rsidRDefault="0016042D" w:rsidP="0016042D">
            <w:pPr>
              <w:spacing w:after="160" w:line="360" w:lineRule="auto"/>
              <w:jc w:val="center"/>
              <w:rPr>
                <w:color w:val="000000"/>
              </w:rPr>
            </w:pPr>
            <w:r w:rsidRPr="0016042D">
              <w:rPr>
                <w:color w:val="000000"/>
              </w:rPr>
              <w:t>FFT Peak Locations</w:t>
            </w:r>
          </w:p>
        </w:tc>
        <w:tc>
          <w:tcPr>
            <w:tcW w:w="0" w:type="auto"/>
            <w:shd w:val="clear" w:color="FFFFFF" w:fill="FFFFFF"/>
            <w:tcMar>
              <w:left w:w="108" w:type="dxa"/>
              <w:right w:w="108" w:type="dxa"/>
            </w:tcMar>
            <w:vAlign w:val="center"/>
          </w:tcPr>
          <w:p w14:paraId="476E0397" w14:textId="42CE1D97" w:rsidR="00273DC6" w:rsidRPr="0016042D" w:rsidRDefault="0016042D" w:rsidP="0016042D">
            <w:pPr>
              <w:spacing w:after="160" w:line="360" w:lineRule="auto"/>
              <w:jc w:val="center"/>
              <w:rPr>
                <w:color w:val="000000"/>
              </w:rPr>
            </w:pPr>
            <w:r w:rsidRPr="0016042D">
              <w:rPr>
                <w:color w:val="000000"/>
              </w:rPr>
              <w:t>FFT Cursor X1</w:t>
            </w:r>
          </w:p>
        </w:tc>
        <w:tc>
          <w:tcPr>
            <w:tcW w:w="0" w:type="auto"/>
            <w:shd w:val="clear" w:color="FFFFFF" w:fill="FFFFFF"/>
            <w:tcMar>
              <w:left w:w="108" w:type="dxa"/>
              <w:right w:w="108" w:type="dxa"/>
            </w:tcMar>
            <w:vAlign w:val="center"/>
          </w:tcPr>
          <w:p w14:paraId="628C8076" w14:textId="7AC6D377" w:rsidR="00273DC6" w:rsidRPr="0016042D" w:rsidRDefault="0016042D" w:rsidP="0016042D">
            <w:pPr>
              <w:spacing w:after="160" w:line="360" w:lineRule="auto"/>
              <w:jc w:val="center"/>
              <w:rPr>
                <w:color w:val="000000"/>
              </w:rPr>
            </w:pPr>
            <w:r w:rsidRPr="0016042D">
              <w:rPr>
                <w:color w:val="000000"/>
              </w:rPr>
              <w:t>8, 24, 40 kHz</w:t>
            </w:r>
          </w:p>
        </w:tc>
        <w:tc>
          <w:tcPr>
            <w:tcW w:w="0" w:type="auto"/>
            <w:shd w:val="clear" w:color="FFFFFF" w:fill="FFFFFF"/>
            <w:tcMar>
              <w:left w:w="108" w:type="dxa"/>
              <w:right w:w="108" w:type="dxa"/>
            </w:tcMar>
            <w:vAlign w:val="center"/>
          </w:tcPr>
          <w:p w14:paraId="43290915" w14:textId="25EE3EC8" w:rsidR="00273DC6" w:rsidRPr="0016042D" w:rsidRDefault="0016042D" w:rsidP="0016042D">
            <w:pPr>
              <w:spacing w:after="160" w:line="360" w:lineRule="auto"/>
              <w:jc w:val="center"/>
              <w:rPr>
                <w:color w:val="000000"/>
              </w:rPr>
            </w:pPr>
            <w:r w:rsidRPr="0016042D">
              <w:rPr>
                <w:color w:val="000000"/>
              </w:rPr>
              <w:t>8.0, 23.9, 40.0 kHz</w:t>
            </w:r>
          </w:p>
        </w:tc>
        <w:tc>
          <w:tcPr>
            <w:tcW w:w="0" w:type="auto"/>
            <w:shd w:val="clear" w:color="FFFFFF" w:fill="FFFFFF"/>
            <w:tcMar>
              <w:left w:w="108" w:type="dxa"/>
              <w:right w:w="108" w:type="dxa"/>
            </w:tcMar>
            <w:vAlign w:val="center"/>
          </w:tcPr>
          <w:p w14:paraId="184E38C8" w14:textId="3D7BEDB0" w:rsidR="00273DC6" w:rsidRPr="0016042D" w:rsidRDefault="0016042D" w:rsidP="0016042D">
            <w:pPr>
              <w:spacing w:after="160" w:line="360" w:lineRule="auto"/>
              <w:jc w:val="center"/>
              <w:rPr>
                <w:color w:val="000000"/>
              </w:rPr>
            </w:pPr>
            <w:r w:rsidRPr="0016042D">
              <w:rPr>
                <w:color w:val="000000"/>
              </w:rPr>
              <w:t>Odd harmonics present</w:t>
            </w:r>
          </w:p>
        </w:tc>
      </w:tr>
    </w:tbl>
    <w:p w14:paraId="6E746026" w14:textId="390897C3" w:rsidR="00273DC6" w:rsidRDefault="00B2198E" w:rsidP="00273DC6">
      <w:pPr>
        <w:spacing w:line="360" w:lineRule="auto"/>
        <w:jc w:val="both"/>
      </w:pPr>
      <w:r w:rsidRPr="00B2198E">
        <w:t xml:space="preserve">The output spectrum FFT(CH2) in the oscilloscope </w:t>
      </w:r>
      <w:r w:rsidR="004055B5">
        <w:t>is shown in Figure A5 (Appendix)</w:t>
      </w:r>
      <w:r w:rsidRPr="00B2198E">
        <w:t xml:space="preserve"> with the cursor X1 set at 8.0, 23.9 (nearest 954 Hz bin to 24 kHz) and 40.0 kHz, to confirm the presence of odd harmonics and the absence of even harmonics (16, 32 kHz). No paired FFT harmonic amplitude and gain measurements could be taken, however, due to the FFT(CH2) captures having horizontal cursor Y1 set at −2.50 </w:t>
      </w:r>
      <w:proofErr w:type="spellStart"/>
      <w:r w:rsidRPr="00B2198E">
        <w:t>dBV</w:t>
      </w:r>
      <w:proofErr w:type="spellEnd"/>
      <w:r w:rsidRPr="00B2198E">
        <w:t>, and no corresponding FFT(CH1) peak cursor readings</w:t>
      </w:r>
      <w:r w:rsidR="00273DC6">
        <w:t>.</w:t>
      </w:r>
    </w:p>
    <w:p w14:paraId="3B58B2B2" w14:textId="77777777" w:rsidR="00273DC6" w:rsidRPr="00273DC6" w:rsidRDefault="00273DC6" w:rsidP="00273DC6">
      <w:pPr>
        <w:pStyle w:val="Heading2"/>
        <w:rPr>
          <w:rFonts w:ascii="Times New Roman" w:hAnsi="Times New Roman" w:cs="Times New Roman"/>
          <w:b/>
          <w:color w:val="000000"/>
          <w:sz w:val="24"/>
        </w:rPr>
      </w:pPr>
      <w:bookmarkStart w:id="51" w:name="_Toc243852594"/>
      <w:r w:rsidRPr="00273DC6">
        <w:rPr>
          <w:rFonts w:ascii="Times New Roman" w:hAnsi="Times New Roman" w:cs="Times New Roman"/>
          <w:b/>
          <w:color w:val="000000"/>
          <w:sz w:val="24"/>
        </w:rPr>
        <w:t xml:space="preserve">3.7 Result Sheet Section C: Predicted Harmonic Response for 20.1 </w:t>
      </w:r>
      <w:proofErr w:type="spellStart"/>
      <w:r w:rsidRPr="00273DC6">
        <w:rPr>
          <w:rFonts w:ascii="Times New Roman" w:hAnsi="Times New Roman" w:cs="Times New Roman"/>
          <w:b/>
          <w:color w:val="000000"/>
          <w:sz w:val="24"/>
        </w:rPr>
        <w:t>V</w:t>
      </w:r>
      <w:r w:rsidRPr="00273DC6">
        <w:rPr>
          <w:rFonts w:ascii="Times New Roman" w:hAnsi="Times New Roman" w:cs="Times New Roman"/>
          <w:b/>
          <w:color w:val="000000"/>
          <w:sz w:val="24"/>
          <w:vertAlign w:val="subscript"/>
        </w:rPr>
        <w:t>pp</w:t>
      </w:r>
      <w:proofErr w:type="spellEnd"/>
      <w:r w:rsidRPr="00273DC6">
        <w:rPr>
          <w:rFonts w:ascii="Times New Roman" w:hAnsi="Times New Roman" w:cs="Times New Roman"/>
          <w:b/>
          <w:color w:val="000000"/>
          <w:sz w:val="24"/>
        </w:rPr>
        <w:t xml:space="preserve"> Input (Table C)</w:t>
      </w:r>
      <w:bookmarkEnd w:id="51"/>
    </w:p>
    <w:p w14:paraId="54CC2B68" w14:textId="77777777" w:rsidR="00273DC6" w:rsidRDefault="00273DC6" w:rsidP="00273DC6">
      <w:pPr>
        <w:spacing w:line="360" w:lineRule="auto"/>
        <w:jc w:val="both"/>
      </w:pPr>
      <w:r>
        <w:rPr>
          <w:b/>
        </w:rPr>
        <w:t>Basis:</w:t>
      </w:r>
      <w:r>
        <w:t xml:space="preserve"> Paired FFT peak cursor readings were unavailable, so the Table C levels below are </w:t>
      </w:r>
      <w:r>
        <w:rPr>
          <w:b/>
        </w:rPr>
        <w:t>predicted (not measured)</w:t>
      </w:r>
      <w:r>
        <w:t xml:space="preserve"> values, calculated from the observed 20.1 </w:t>
      </w:r>
      <w:proofErr w:type="spellStart"/>
      <w:r>
        <w:t>V</w:t>
      </w:r>
      <w:r>
        <w:rPr>
          <w:vertAlign w:val="subscript"/>
        </w:rPr>
        <w:t>pp</w:t>
      </w:r>
      <w:proofErr w:type="spellEnd"/>
      <w:r>
        <w:t xml:space="preserve"> input and the theoretical |H(jnω</w:t>
      </w:r>
      <w:proofErr w:type="gramStart"/>
      <w:r>
        <w:rPr>
          <w:vertAlign w:val="subscript"/>
        </w:rPr>
        <w:t>0</w:t>
      </w:r>
      <w:r>
        <w:t>)|</w:t>
      </w:r>
      <w:proofErr w:type="gramEnd"/>
      <w:r>
        <w:t xml:space="preserve">, using peak-convention </w:t>
      </w:r>
      <w:proofErr w:type="spellStart"/>
      <w:r>
        <w:t>dBV</w:t>
      </w:r>
      <w:proofErr w:type="spellEnd"/>
      <w:r>
        <w:t>.</w:t>
      </w:r>
    </w:p>
    <w:p w14:paraId="37AA1F55" w14:textId="77777777" w:rsidR="00273DC6" w:rsidRDefault="00273DC6" w:rsidP="00273DC6">
      <w:pPr>
        <w:spacing w:line="360" w:lineRule="auto"/>
      </w:pPr>
      <w:r>
        <w:rPr>
          <w:b/>
        </w:rPr>
        <w:t>Step 1 – Observed peak amplitude:</w:t>
      </w:r>
      <w:r>
        <w:t xml:space="preserve">  </w:t>
      </w:r>
      <w:proofErr w:type="spellStart"/>
      <w:r>
        <w:t>A</w:t>
      </w:r>
      <w:r>
        <w:rPr>
          <w:vertAlign w:val="subscript"/>
        </w:rPr>
        <w:t>obs</w:t>
      </w:r>
      <w:proofErr w:type="spellEnd"/>
      <w:r>
        <w:t xml:space="preserve"> = 20.1 / 2 = 10.05 V</w:t>
      </w:r>
    </w:p>
    <w:p w14:paraId="1480BE99" w14:textId="77777777" w:rsidR="00273DC6" w:rsidRDefault="00273DC6" w:rsidP="00273DC6">
      <w:pPr>
        <w:spacing w:line="360" w:lineRule="auto"/>
      </w:pPr>
      <w:r>
        <w:rPr>
          <w:b/>
        </w:rPr>
        <w:t>Step 2 – Predicted input coefficients (Equation 4):</w:t>
      </w:r>
      <w:r>
        <w:t xml:space="preserve">  </w:t>
      </w:r>
      <w:proofErr w:type="spellStart"/>
      <w:proofErr w:type="gramStart"/>
      <w:r>
        <w:t>b</w:t>
      </w:r>
      <w:r>
        <w:rPr>
          <w:vertAlign w:val="subscript"/>
        </w:rPr>
        <w:t>n,pred</w:t>
      </w:r>
      <w:proofErr w:type="spellEnd"/>
      <w:proofErr w:type="gramEnd"/>
      <w:r>
        <w:t xml:space="preserve"> = 4A</w:t>
      </w:r>
      <w:r>
        <w:rPr>
          <w:vertAlign w:val="subscript"/>
        </w:rPr>
        <w:t>obs</w:t>
      </w:r>
      <w:r>
        <w:t xml:space="preserve"> / (nπ) = 4(10.05) / (nπ) = 40.2 / (nπ) V</w:t>
      </w:r>
    </w:p>
    <w:p w14:paraId="2A1CA855" w14:textId="77777777" w:rsidR="00273DC6" w:rsidRDefault="00273DC6" w:rsidP="00273DC6">
      <w:pPr>
        <w:spacing w:line="360" w:lineRule="auto"/>
      </w:pPr>
      <w:r>
        <w:rPr>
          <w:b/>
        </w:rPr>
        <w:t>Step 3 – Evaluate each odd harmonic:</w:t>
      </w:r>
      <w:r>
        <w:t xml:space="preserve">  input </w:t>
      </w:r>
      <w:proofErr w:type="spellStart"/>
      <w:proofErr w:type="gramStart"/>
      <w:r>
        <w:t>b</w:t>
      </w:r>
      <w:r>
        <w:rPr>
          <w:vertAlign w:val="subscript"/>
        </w:rPr>
        <w:t>n,pred</w:t>
      </w:r>
      <w:proofErr w:type="spellEnd"/>
      <w:proofErr w:type="gramEnd"/>
      <w:r>
        <w:t xml:space="preserve"> → output |</w:t>
      </w:r>
      <w:proofErr w:type="spellStart"/>
      <w:proofErr w:type="gramStart"/>
      <w:r>
        <w:t>V</w:t>
      </w:r>
      <w:r>
        <w:rPr>
          <w:vertAlign w:val="subscript"/>
        </w:rPr>
        <w:t>o,n</w:t>
      </w:r>
      <w:proofErr w:type="gramEnd"/>
      <w:r>
        <w:rPr>
          <w:vertAlign w:val="subscript"/>
        </w:rPr>
        <w:t>,pred</w:t>
      </w:r>
      <w:proofErr w:type="spellEnd"/>
      <w:r>
        <w:t xml:space="preserve">| = </w:t>
      </w:r>
      <w:proofErr w:type="spellStart"/>
      <w:proofErr w:type="gramStart"/>
      <w:r>
        <w:t>b</w:t>
      </w:r>
      <w:r>
        <w:rPr>
          <w:vertAlign w:val="subscript"/>
        </w:rPr>
        <w:t>n,pred</w:t>
      </w:r>
      <w:proofErr w:type="spellEnd"/>
      <w:proofErr w:type="gramEnd"/>
      <w:r>
        <w:t xml:space="preserve"> × |H(jnω</w:t>
      </w:r>
      <w:proofErr w:type="gramStart"/>
      <w:r>
        <w:rPr>
          <w:vertAlign w:val="subscript"/>
        </w:rPr>
        <w:t>0</w:t>
      </w:r>
      <w:r>
        <w:t>)|</w:t>
      </w:r>
      <w:proofErr w:type="gramEnd"/>
      <w:r>
        <w:t xml:space="preserve"> → gain </w:t>
      </w:r>
      <w:proofErr w:type="spellStart"/>
      <w:r>
        <w:t>G</w:t>
      </w:r>
      <w:r>
        <w:rPr>
          <w:vertAlign w:val="subscript"/>
        </w:rPr>
        <w:t>n</w:t>
      </w:r>
      <w:proofErr w:type="spellEnd"/>
      <w:r>
        <w:t xml:space="preserve"> = |</w:t>
      </w:r>
      <w:proofErr w:type="spellStart"/>
      <w:proofErr w:type="gramStart"/>
      <w:r>
        <w:t>V</w:t>
      </w:r>
      <w:r>
        <w:rPr>
          <w:vertAlign w:val="subscript"/>
        </w:rPr>
        <w:t>o,n</w:t>
      </w:r>
      <w:proofErr w:type="spellEnd"/>
      <w:proofErr w:type="gramEnd"/>
      <w:r>
        <w:t>|(</w:t>
      </w:r>
      <w:proofErr w:type="spellStart"/>
      <w:r>
        <w:t>dBV</w:t>
      </w:r>
      <w:proofErr w:type="spellEnd"/>
      <w:r>
        <w:t>) − b</w:t>
      </w:r>
      <w:r>
        <w:rPr>
          <w:vertAlign w:val="subscript"/>
        </w:rPr>
        <w:t>n</w:t>
      </w:r>
      <w:r>
        <w:t>(</w:t>
      </w:r>
      <w:proofErr w:type="spellStart"/>
      <w:r>
        <w:t>dBV</w:t>
      </w:r>
      <w:proofErr w:type="spellEnd"/>
      <w:r>
        <w:t>)</w:t>
      </w:r>
    </w:p>
    <w:p w14:paraId="287299ED" w14:textId="77777777" w:rsidR="00273DC6" w:rsidRDefault="00273DC6" w:rsidP="00273DC6">
      <w:pPr>
        <w:spacing w:line="360" w:lineRule="auto"/>
      </w:pPr>
      <w:r>
        <w:rPr>
          <w:b/>
        </w:rPr>
        <w:t xml:space="preserve">At </w:t>
      </w:r>
      <w:r>
        <w:rPr>
          <w:b/>
          <w:i/>
        </w:rPr>
        <w:t>f</w:t>
      </w:r>
      <w:r>
        <w:rPr>
          <w:b/>
          <w:vertAlign w:val="subscript"/>
        </w:rPr>
        <w:t>1</w:t>
      </w:r>
      <w:r>
        <w:rPr>
          <w:b/>
        </w:rPr>
        <w:t xml:space="preserve"> = 8 kHz (</w:t>
      </w:r>
      <w:r>
        <w:rPr>
          <w:b/>
          <w:i/>
        </w:rPr>
        <w:t>n</w:t>
      </w:r>
      <w:r>
        <w:rPr>
          <w:b/>
        </w:rPr>
        <w:t xml:space="preserve"> = 1):</w:t>
      </w:r>
    </w:p>
    <w:p w14:paraId="4F87D2CB" w14:textId="77777777" w:rsidR="00273DC6" w:rsidRDefault="00273DC6" w:rsidP="00273DC6">
      <w:pPr>
        <w:tabs>
          <w:tab w:val="left" w:pos="2400"/>
        </w:tabs>
        <w:spacing w:line="360" w:lineRule="auto"/>
      </w:pPr>
      <w:r>
        <w:rPr>
          <w:i/>
        </w:rPr>
        <w:t>Input:</w:t>
      </w:r>
      <w:r>
        <w:tab/>
      </w:r>
      <m:oMath>
        <m:sSub>
          <m:sSubPr>
            <m:ctrlPr>
              <w:rPr>
                <w:rFonts w:ascii="Cambria Math" w:hAnsi="Cambria Math"/>
              </w:rPr>
            </m:ctrlPr>
          </m:sSubPr>
          <m:e>
            <m:r>
              <w:rPr>
                <w:rFonts w:ascii="Cambria Math" w:hAnsi="Cambria Math"/>
              </w:rPr>
              <m:t>b</m:t>
            </m:r>
          </m:e>
          <m:sub>
            <m:r>
              <m:rPr>
                <m:nor/>
              </m:rPr>
              <m:t>1,pred</m:t>
            </m:r>
          </m:sub>
        </m:sSub>
        <m:r>
          <w:rPr>
            <w:rFonts w:ascii="Cambria Math" w:hAnsi="Cambria Math"/>
          </w:rPr>
          <m:t xml:space="preserve"> = </m:t>
        </m:r>
        <m:f>
          <m:fPr>
            <m:ctrlPr>
              <w:rPr>
                <w:rFonts w:ascii="Cambria Math" w:hAnsi="Cambria Math"/>
              </w:rPr>
            </m:ctrlPr>
          </m:fPr>
          <m:num>
            <m:r>
              <m:rPr>
                <m:nor/>
              </m:rPr>
              <m:t>40.2</m:t>
            </m:r>
          </m:num>
          <m:den>
            <m:r>
              <w:rPr>
                <w:rFonts w:ascii="Cambria Math" w:hAnsi="Cambria Math"/>
              </w:rPr>
              <m:t>π</m:t>
            </m:r>
          </m:den>
        </m:f>
        <m:r>
          <m:rPr>
            <m:nor/>
          </m:rPr>
          <m:t xml:space="preserve"> = 12.80 V → 22.14 dBV</m:t>
        </m:r>
      </m:oMath>
    </w:p>
    <w:p w14:paraId="28AE8A58" w14:textId="77777777" w:rsidR="00273DC6" w:rsidRDefault="00273DC6" w:rsidP="00273DC6">
      <w:pPr>
        <w:tabs>
          <w:tab w:val="left" w:pos="2400"/>
        </w:tabs>
        <w:spacing w:line="360" w:lineRule="auto"/>
      </w:pPr>
      <w:r>
        <w:rPr>
          <w:i/>
        </w:rPr>
        <w:t>Output:</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o,1,pred</m:t>
                </m:r>
              </m:sub>
            </m:sSub>
          </m:e>
        </m:d>
        <m:r>
          <m:rPr>
            <m:nor/>
          </m:rPr>
          <m:t xml:space="preserve"> = 12.80(0.7985) = 10.22 V → 20.19 </m:t>
        </m:r>
        <w:proofErr w:type="spellStart"/>
        <m:r>
          <m:rPr>
            <m:nor/>
          </m:rPr>
          <m:t>dBV</m:t>
        </m:r>
      </m:oMath>
      <w:proofErr w:type="spellEnd"/>
    </w:p>
    <w:p w14:paraId="4AFE0837" w14:textId="77777777" w:rsidR="00273DC6" w:rsidRDefault="00273DC6" w:rsidP="00273DC6">
      <w:pPr>
        <w:tabs>
          <w:tab w:val="left" w:pos="2400"/>
        </w:tabs>
        <w:spacing w:line="360" w:lineRule="auto"/>
      </w:pPr>
      <w:r>
        <w:rPr>
          <w:i/>
        </w:rPr>
        <w:t>Gain:</w:t>
      </w:r>
      <w:r>
        <w:tab/>
      </w:r>
      <m:oMath>
        <m:sSub>
          <m:sSubPr>
            <m:ctrlPr>
              <w:rPr>
                <w:rFonts w:ascii="Cambria Math" w:hAnsi="Cambria Math"/>
              </w:rPr>
            </m:ctrlPr>
          </m:sSubPr>
          <m:e>
            <m:r>
              <w:rPr>
                <w:rFonts w:ascii="Cambria Math" w:hAnsi="Cambria Math"/>
              </w:rPr>
              <m:t>G</m:t>
            </m:r>
          </m:e>
          <m:sub>
            <m:r>
              <m:rPr>
                <m:nor/>
              </m:rPr>
              <m:t>1</m:t>
            </m:r>
          </m:sub>
        </m:sSub>
        <m:r>
          <m:rPr>
            <m:nor/>
          </m:rPr>
          <m:t xml:space="preserve"> = 20.19 - 22.14 = -1.95 dB</m:t>
        </m:r>
      </m:oMath>
    </w:p>
    <w:p w14:paraId="0E8E134E" w14:textId="77777777" w:rsidR="00273DC6" w:rsidRDefault="00273DC6" w:rsidP="00273DC6">
      <w:pPr>
        <w:spacing w:line="360" w:lineRule="auto"/>
      </w:pPr>
      <w:r>
        <w:rPr>
          <w:b/>
        </w:rPr>
        <w:t xml:space="preserve">At </w:t>
      </w:r>
      <w:r>
        <w:rPr>
          <w:b/>
          <w:i/>
        </w:rPr>
        <w:t>f</w:t>
      </w:r>
      <w:r>
        <w:rPr>
          <w:b/>
          <w:vertAlign w:val="subscript"/>
        </w:rPr>
        <w:t>3</w:t>
      </w:r>
      <w:r>
        <w:rPr>
          <w:b/>
        </w:rPr>
        <w:t xml:space="preserve"> = 24 kHz (</w:t>
      </w:r>
      <w:r>
        <w:rPr>
          <w:b/>
          <w:i/>
        </w:rPr>
        <w:t>n</w:t>
      </w:r>
      <w:r>
        <w:rPr>
          <w:b/>
        </w:rPr>
        <w:t xml:space="preserve"> = 3):</w:t>
      </w:r>
    </w:p>
    <w:p w14:paraId="7B874B55" w14:textId="77777777" w:rsidR="00273DC6" w:rsidRDefault="00273DC6" w:rsidP="00273DC6">
      <w:pPr>
        <w:tabs>
          <w:tab w:val="left" w:pos="2400"/>
        </w:tabs>
        <w:spacing w:line="360" w:lineRule="auto"/>
      </w:pPr>
      <w:r>
        <w:rPr>
          <w:i/>
        </w:rPr>
        <w:t>Input:</w:t>
      </w:r>
      <w:r>
        <w:tab/>
      </w:r>
      <m:oMath>
        <m:sSub>
          <m:sSubPr>
            <m:ctrlPr>
              <w:rPr>
                <w:rFonts w:ascii="Cambria Math" w:hAnsi="Cambria Math"/>
              </w:rPr>
            </m:ctrlPr>
          </m:sSubPr>
          <m:e>
            <m:r>
              <w:rPr>
                <w:rFonts w:ascii="Cambria Math" w:hAnsi="Cambria Math"/>
              </w:rPr>
              <m:t>b</m:t>
            </m:r>
          </m:e>
          <m:sub>
            <m:r>
              <m:rPr>
                <m:nor/>
              </m:rPr>
              <m:t>3,pred</m:t>
            </m:r>
          </m:sub>
        </m:sSub>
        <m:r>
          <w:rPr>
            <w:rFonts w:ascii="Cambria Math" w:hAnsi="Cambria Math"/>
          </w:rPr>
          <m:t xml:space="preserve"> = </m:t>
        </m:r>
        <m:f>
          <m:fPr>
            <m:ctrlPr>
              <w:rPr>
                <w:rFonts w:ascii="Cambria Math" w:hAnsi="Cambria Math"/>
              </w:rPr>
            </m:ctrlPr>
          </m:fPr>
          <m:num>
            <m:r>
              <m:rPr>
                <m:nor/>
              </m:rPr>
              <m:t>40.2</m:t>
            </m:r>
          </m:num>
          <m:den>
            <m:r>
              <w:rPr>
                <w:rFonts w:ascii="Cambria Math" w:hAnsi="Cambria Math"/>
              </w:rPr>
              <m:t>3π</m:t>
            </m:r>
          </m:den>
        </m:f>
        <m:r>
          <m:rPr>
            <m:nor/>
          </m:rPr>
          <m:t xml:space="preserve"> = 4.27 V → 12.60 dBV</m:t>
        </m:r>
      </m:oMath>
    </w:p>
    <w:p w14:paraId="1061FE55" w14:textId="77777777" w:rsidR="00273DC6" w:rsidRDefault="00273DC6" w:rsidP="00273DC6">
      <w:pPr>
        <w:tabs>
          <w:tab w:val="left" w:pos="2400"/>
        </w:tabs>
        <w:spacing w:line="360" w:lineRule="auto"/>
      </w:pPr>
      <w:r>
        <w:rPr>
          <w:i/>
        </w:rPr>
        <w:t>Output:</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o,3,pred</m:t>
                </m:r>
              </m:sub>
            </m:sSub>
          </m:e>
        </m:d>
        <m:r>
          <m:rPr>
            <m:nor/>
          </m:rPr>
          <m:t xml:space="preserve"> = 4.27(0.4043) = 1.72 V → 4.72 </m:t>
        </m:r>
        <w:proofErr w:type="spellStart"/>
        <m:r>
          <m:rPr>
            <m:nor/>
          </m:rPr>
          <m:t>dBV</m:t>
        </m:r>
      </m:oMath>
      <w:proofErr w:type="spellEnd"/>
    </w:p>
    <w:p w14:paraId="1A66BF80" w14:textId="77777777" w:rsidR="00273DC6" w:rsidRDefault="00273DC6" w:rsidP="00273DC6">
      <w:pPr>
        <w:tabs>
          <w:tab w:val="left" w:pos="2400"/>
        </w:tabs>
        <w:spacing w:line="360" w:lineRule="auto"/>
      </w:pPr>
      <w:r>
        <w:rPr>
          <w:i/>
        </w:rPr>
        <w:t>Gain:</w:t>
      </w:r>
      <w:r>
        <w:tab/>
      </w:r>
      <m:oMath>
        <m:sSub>
          <m:sSubPr>
            <m:ctrlPr>
              <w:rPr>
                <w:rFonts w:ascii="Cambria Math" w:hAnsi="Cambria Math"/>
              </w:rPr>
            </m:ctrlPr>
          </m:sSubPr>
          <m:e>
            <m:r>
              <w:rPr>
                <w:rFonts w:ascii="Cambria Math" w:hAnsi="Cambria Math"/>
              </w:rPr>
              <m:t>G</m:t>
            </m:r>
          </m:e>
          <m:sub>
            <m:r>
              <m:rPr>
                <m:nor/>
              </m:rPr>
              <m:t>3</m:t>
            </m:r>
          </m:sub>
        </m:sSub>
        <m:r>
          <m:rPr>
            <m:nor/>
          </m:rPr>
          <m:t xml:space="preserve"> = 4.72 - 12.60 = -7.87 dB</m:t>
        </m:r>
      </m:oMath>
    </w:p>
    <w:p w14:paraId="72CD42F3" w14:textId="77777777" w:rsidR="00273DC6" w:rsidRDefault="00273DC6" w:rsidP="00273DC6">
      <w:pPr>
        <w:spacing w:line="360" w:lineRule="auto"/>
      </w:pPr>
      <w:r>
        <w:rPr>
          <w:b/>
        </w:rPr>
        <w:t xml:space="preserve">At </w:t>
      </w:r>
      <w:r>
        <w:rPr>
          <w:b/>
          <w:i/>
        </w:rPr>
        <w:t>f</w:t>
      </w:r>
      <w:r>
        <w:rPr>
          <w:b/>
          <w:vertAlign w:val="subscript"/>
        </w:rPr>
        <w:t>5</w:t>
      </w:r>
      <w:r>
        <w:rPr>
          <w:b/>
        </w:rPr>
        <w:t xml:space="preserve"> = 40 kHz (</w:t>
      </w:r>
      <w:r>
        <w:rPr>
          <w:b/>
          <w:i/>
        </w:rPr>
        <w:t>n</w:t>
      </w:r>
      <w:r>
        <w:rPr>
          <w:b/>
        </w:rPr>
        <w:t xml:space="preserve"> = 5):</w:t>
      </w:r>
    </w:p>
    <w:p w14:paraId="478E5FFC" w14:textId="77777777" w:rsidR="00273DC6" w:rsidRDefault="00273DC6" w:rsidP="00273DC6">
      <w:pPr>
        <w:tabs>
          <w:tab w:val="left" w:pos="2400"/>
        </w:tabs>
        <w:spacing w:line="360" w:lineRule="auto"/>
      </w:pPr>
      <w:r>
        <w:rPr>
          <w:i/>
        </w:rPr>
        <w:t>Input:</w:t>
      </w:r>
      <w:r>
        <w:tab/>
      </w:r>
      <m:oMath>
        <m:sSub>
          <m:sSubPr>
            <m:ctrlPr>
              <w:rPr>
                <w:rFonts w:ascii="Cambria Math" w:hAnsi="Cambria Math"/>
              </w:rPr>
            </m:ctrlPr>
          </m:sSubPr>
          <m:e>
            <m:r>
              <w:rPr>
                <w:rFonts w:ascii="Cambria Math" w:hAnsi="Cambria Math"/>
              </w:rPr>
              <m:t>b</m:t>
            </m:r>
          </m:e>
          <m:sub>
            <m:r>
              <m:rPr>
                <m:nor/>
              </m:rPr>
              <m:t>5,pred</m:t>
            </m:r>
          </m:sub>
        </m:sSub>
        <m:r>
          <w:rPr>
            <w:rFonts w:ascii="Cambria Math" w:hAnsi="Cambria Math"/>
          </w:rPr>
          <m:t xml:space="preserve"> = </m:t>
        </m:r>
        <m:f>
          <m:fPr>
            <m:ctrlPr>
              <w:rPr>
                <w:rFonts w:ascii="Cambria Math" w:hAnsi="Cambria Math"/>
              </w:rPr>
            </m:ctrlPr>
          </m:fPr>
          <m:num>
            <m:r>
              <m:rPr>
                <m:nor/>
              </m:rPr>
              <m:t>40.2</m:t>
            </m:r>
          </m:num>
          <m:den>
            <m:r>
              <w:rPr>
                <w:rFonts w:ascii="Cambria Math" w:hAnsi="Cambria Math"/>
              </w:rPr>
              <m:t>5π</m:t>
            </m:r>
          </m:den>
        </m:f>
        <m:r>
          <m:rPr>
            <m:nor/>
          </m:rPr>
          <m:t xml:space="preserve"> = 2.56 V → 8.17 dBV</m:t>
        </m:r>
      </m:oMath>
    </w:p>
    <w:p w14:paraId="3C051C31" w14:textId="77777777" w:rsidR="00273DC6" w:rsidRDefault="00273DC6" w:rsidP="00273DC6">
      <w:pPr>
        <w:tabs>
          <w:tab w:val="left" w:pos="2400"/>
        </w:tabs>
        <w:spacing w:line="360" w:lineRule="auto"/>
      </w:pPr>
      <w:r>
        <w:rPr>
          <w:i/>
        </w:rPr>
        <w:lastRenderedPageBreak/>
        <w:t>Output:</w:t>
      </w: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o,5,pred</m:t>
                </m:r>
              </m:sub>
            </m:sSub>
          </m:e>
        </m:d>
        <m:r>
          <m:rPr>
            <m:nor/>
          </m:rPr>
          <m:t xml:space="preserve"> = 2.56(0.2564) = 0.66 V → -3.65 </m:t>
        </m:r>
        <w:proofErr w:type="spellStart"/>
        <m:r>
          <m:rPr>
            <m:nor/>
          </m:rPr>
          <m:t>dBV</m:t>
        </m:r>
      </m:oMath>
      <w:proofErr w:type="spellEnd"/>
    </w:p>
    <w:p w14:paraId="2B174EE1" w14:textId="77777777" w:rsidR="00273DC6" w:rsidRDefault="00273DC6" w:rsidP="00273DC6">
      <w:pPr>
        <w:tabs>
          <w:tab w:val="left" w:pos="2400"/>
        </w:tabs>
        <w:spacing w:line="360" w:lineRule="auto"/>
      </w:pPr>
      <w:r>
        <w:rPr>
          <w:i/>
        </w:rPr>
        <w:t>Gain:</w:t>
      </w:r>
      <w:r>
        <w:tab/>
      </w:r>
      <m:oMath>
        <m:sSub>
          <m:sSubPr>
            <m:ctrlPr>
              <w:rPr>
                <w:rFonts w:ascii="Cambria Math" w:hAnsi="Cambria Math"/>
              </w:rPr>
            </m:ctrlPr>
          </m:sSubPr>
          <m:e>
            <m:r>
              <w:rPr>
                <w:rFonts w:ascii="Cambria Math" w:hAnsi="Cambria Math"/>
              </w:rPr>
              <m:t>G</m:t>
            </m:r>
          </m:e>
          <m:sub>
            <m:r>
              <m:rPr>
                <m:nor/>
              </m:rPr>
              <m:t>5</m:t>
            </m:r>
          </m:sub>
        </m:sSub>
        <m:r>
          <m:rPr>
            <m:nor/>
          </m:rPr>
          <m:t xml:space="preserve"> = -3.65 - 8.17 = -11.82 dB</m:t>
        </m:r>
      </m:oMath>
    </w:p>
    <w:p w14:paraId="3839E7BA" w14:textId="77777777" w:rsidR="00273DC6" w:rsidRPr="00273DC6" w:rsidRDefault="00273DC6" w:rsidP="00273DC6">
      <w:pPr>
        <w:pStyle w:val="TableCaption"/>
        <w:spacing w:after="80" w:line="240" w:lineRule="auto"/>
      </w:pPr>
      <w:bookmarkStart w:id="52" w:name="_Toc243852629"/>
      <w:r w:rsidRPr="00273DC6">
        <w:t xml:space="preserve">Table 8 (Table C). Predicted square-wave harmonic response for the observed 20.1 </w:t>
      </w:r>
      <w:proofErr w:type="spellStart"/>
      <w:r w:rsidRPr="00273DC6">
        <w:t>V</w:t>
      </w:r>
      <w:r w:rsidRPr="00273DC6">
        <w:rPr>
          <w:vertAlign w:val="subscript"/>
        </w:rPr>
        <w:t>pp</w:t>
      </w:r>
      <w:proofErr w:type="spellEnd"/>
      <w:r w:rsidRPr="00273DC6">
        <w:t xml:space="preserve"> input (peak-amplitude </w:t>
      </w:r>
      <w:proofErr w:type="spellStart"/>
      <w:r w:rsidRPr="00273DC6">
        <w:t>dBV</w:t>
      </w:r>
      <w:proofErr w:type="spellEnd"/>
      <w:r w:rsidRPr="00273DC6">
        <w:t xml:space="preserve"> — predicted, not measured).</w:t>
      </w:r>
      <w:bookmarkEnd w:id="52"/>
    </w:p>
    <w:tbl>
      <w:tblPr>
        <w:tblStyle w:val="TableGri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FFFFFF" w:fill="FFFFFF"/>
        <w:tblLook w:val="04A0" w:firstRow="1" w:lastRow="0" w:firstColumn="1" w:lastColumn="0" w:noHBand="0" w:noVBand="1"/>
      </w:tblPr>
      <w:tblGrid>
        <w:gridCol w:w="1971"/>
        <w:gridCol w:w="1145"/>
        <w:gridCol w:w="1443"/>
        <w:gridCol w:w="1356"/>
        <w:gridCol w:w="1334"/>
        <w:gridCol w:w="1751"/>
      </w:tblGrid>
      <w:tr w:rsidR="00273DC6" w14:paraId="6CBB8AA2" w14:textId="77777777" w:rsidTr="0016042D">
        <w:tc>
          <w:tcPr>
            <w:tcW w:w="0" w:type="auto"/>
            <w:shd w:val="clear" w:color="FFFFFF" w:fill="FFFFFF"/>
            <w:tcMar>
              <w:left w:w="108" w:type="dxa"/>
              <w:right w:w="108" w:type="dxa"/>
            </w:tcMar>
            <w:vAlign w:val="center"/>
          </w:tcPr>
          <w:p w14:paraId="207BAA2E" w14:textId="60912033" w:rsidR="00273DC6" w:rsidRPr="0016042D" w:rsidRDefault="0016042D" w:rsidP="0016042D">
            <w:pPr>
              <w:spacing w:after="160" w:line="360" w:lineRule="auto"/>
              <w:jc w:val="center"/>
              <w:rPr>
                <w:color w:val="000000"/>
              </w:rPr>
            </w:pPr>
            <w:r w:rsidRPr="0016042D">
              <w:rPr>
                <w:color w:val="000000"/>
              </w:rPr>
              <w:t>Spectrum Characteristic</w:t>
            </w:r>
          </w:p>
        </w:tc>
        <w:tc>
          <w:tcPr>
            <w:tcW w:w="0" w:type="auto"/>
            <w:shd w:val="clear" w:color="FFFFFF" w:fill="FFFFFF"/>
            <w:tcMar>
              <w:left w:w="108" w:type="dxa"/>
              <w:right w:w="108" w:type="dxa"/>
            </w:tcMar>
            <w:vAlign w:val="center"/>
          </w:tcPr>
          <w:p w14:paraId="433C77DC" w14:textId="539924E5" w:rsidR="00273DC6" w:rsidRPr="0016042D" w:rsidRDefault="0016042D" w:rsidP="0016042D">
            <w:pPr>
              <w:spacing w:after="160" w:line="360" w:lineRule="auto"/>
              <w:jc w:val="center"/>
              <w:rPr>
                <w:color w:val="000000"/>
              </w:rPr>
            </w:pPr>
            <w:r w:rsidRPr="0016042D">
              <w:rPr>
                <w:color w:val="000000"/>
              </w:rPr>
              <w:t>Frequency</w:t>
            </w:r>
          </w:p>
        </w:tc>
        <w:tc>
          <w:tcPr>
            <w:tcW w:w="0" w:type="auto"/>
            <w:shd w:val="clear" w:color="FFFFFF" w:fill="FFFFFF"/>
            <w:tcMar>
              <w:left w:w="108" w:type="dxa"/>
              <w:right w:w="108" w:type="dxa"/>
            </w:tcMar>
            <w:vAlign w:val="center"/>
          </w:tcPr>
          <w:p w14:paraId="01CF01E7" w14:textId="0DB3E16E" w:rsidR="00273DC6" w:rsidRPr="0016042D" w:rsidRDefault="0016042D" w:rsidP="0016042D">
            <w:pPr>
              <w:spacing w:after="160" w:line="360" w:lineRule="auto"/>
              <w:jc w:val="center"/>
              <w:rPr>
                <w:color w:val="000000"/>
              </w:rPr>
            </w:pPr>
            <w:r w:rsidRPr="0016042D">
              <w:rPr>
                <w:color w:val="000000"/>
              </w:rPr>
              <w:t>Predicted Output</w:t>
            </w:r>
          </w:p>
        </w:tc>
        <w:tc>
          <w:tcPr>
            <w:tcW w:w="0" w:type="auto"/>
            <w:shd w:val="clear" w:color="FFFFFF" w:fill="FFFFFF"/>
            <w:tcMar>
              <w:left w:w="108" w:type="dxa"/>
              <w:right w:w="108" w:type="dxa"/>
            </w:tcMar>
            <w:vAlign w:val="center"/>
          </w:tcPr>
          <w:p w14:paraId="7D889943" w14:textId="39C22293" w:rsidR="00273DC6" w:rsidRPr="0016042D" w:rsidRDefault="0016042D" w:rsidP="0016042D">
            <w:pPr>
              <w:spacing w:after="160" w:line="360" w:lineRule="auto"/>
              <w:jc w:val="center"/>
              <w:rPr>
                <w:color w:val="000000"/>
              </w:rPr>
            </w:pPr>
            <w:r w:rsidRPr="0016042D">
              <w:rPr>
                <w:color w:val="000000"/>
              </w:rPr>
              <w:t>Predicted Input</w:t>
            </w:r>
          </w:p>
        </w:tc>
        <w:tc>
          <w:tcPr>
            <w:tcW w:w="0" w:type="auto"/>
            <w:shd w:val="clear" w:color="FFFFFF" w:fill="FFFFFF"/>
            <w:tcMar>
              <w:left w:w="108" w:type="dxa"/>
              <w:right w:w="108" w:type="dxa"/>
            </w:tcMar>
            <w:vAlign w:val="center"/>
          </w:tcPr>
          <w:p w14:paraId="7C6C8ED5" w14:textId="2C1C48D0" w:rsidR="00273DC6" w:rsidRPr="0016042D" w:rsidRDefault="0016042D" w:rsidP="0016042D">
            <w:pPr>
              <w:spacing w:after="160" w:line="360" w:lineRule="auto"/>
              <w:jc w:val="center"/>
              <w:rPr>
                <w:color w:val="000000"/>
              </w:rPr>
            </w:pPr>
            <w:r w:rsidRPr="0016042D">
              <w:rPr>
                <w:color w:val="000000"/>
              </w:rPr>
              <w:t>Predicted Gain</w:t>
            </w:r>
          </w:p>
        </w:tc>
        <w:tc>
          <w:tcPr>
            <w:tcW w:w="0" w:type="auto"/>
            <w:shd w:val="clear" w:color="FFFFFF" w:fill="FFFFFF"/>
            <w:tcMar>
              <w:left w:w="108" w:type="dxa"/>
              <w:right w:w="108" w:type="dxa"/>
            </w:tcMar>
            <w:vAlign w:val="center"/>
          </w:tcPr>
          <w:p w14:paraId="6BB07D15" w14:textId="3BD61561" w:rsidR="00273DC6" w:rsidRPr="0016042D" w:rsidRDefault="0016042D" w:rsidP="0016042D">
            <w:pPr>
              <w:spacing w:after="160" w:line="360" w:lineRule="auto"/>
              <w:jc w:val="center"/>
              <w:rPr>
                <w:color w:val="000000"/>
              </w:rPr>
            </w:pPr>
            <w:r w:rsidRPr="0016042D">
              <w:rPr>
                <w:color w:val="000000"/>
              </w:rPr>
              <w:t>Theoretical Response</w:t>
            </w:r>
          </w:p>
        </w:tc>
      </w:tr>
      <w:tr w:rsidR="00273DC6" w14:paraId="0C94A69E" w14:textId="77777777" w:rsidTr="0016042D">
        <w:tc>
          <w:tcPr>
            <w:tcW w:w="0" w:type="auto"/>
            <w:shd w:val="clear" w:color="FFFFFF" w:fill="FFFFFF"/>
            <w:tcMar>
              <w:left w:w="108" w:type="dxa"/>
              <w:right w:w="108" w:type="dxa"/>
            </w:tcMar>
            <w:vAlign w:val="center"/>
          </w:tcPr>
          <w:p w14:paraId="71C25A5D" w14:textId="364F7BD4" w:rsidR="00273DC6" w:rsidRPr="0016042D" w:rsidRDefault="0016042D" w:rsidP="0016042D">
            <w:pPr>
              <w:spacing w:after="160" w:line="360" w:lineRule="auto"/>
              <w:jc w:val="center"/>
              <w:rPr>
                <w:color w:val="000000"/>
              </w:rPr>
            </w:pPr>
            <w:r w:rsidRPr="0016042D">
              <w:rPr>
                <w:color w:val="000000"/>
              </w:rPr>
              <w:t>Fundamental</w:t>
            </w:r>
          </w:p>
        </w:tc>
        <w:tc>
          <w:tcPr>
            <w:tcW w:w="0" w:type="auto"/>
            <w:shd w:val="clear" w:color="FFFFFF" w:fill="FFFFFF"/>
            <w:tcMar>
              <w:left w:w="108" w:type="dxa"/>
              <w:right w:w="108" w:type="dxa"/>
            </w:tcMar>
            <w:vAlign w:val="center"/>
          </w:tcPr>
          <w:p w14:paraId="4811A92E" w14:textId="31107C1A" w:rsidR="00273DC6" w:rsidRPr="0016042D" w:rsidRDefault="0016042D" w:rsidP="0016042D">
            <w:pPr>
              <w:spacing w:after="160" w:line="360" w:lineRule="auto"/>
              <w:jc w:val="center"/>
              <w:rPr>
                <w:color w:val="000000"/>
              </w:rPr>
            </w:pPr>
            <w:r w:rsidRPr="0016042D">
              <w:rPr>
                <w:color w:val="000000"/>
              </w:rPr>
              <w:t>8 kHz</w:t>
            </w:r>
          </w:p>
        </w:tc>
        <w:tc>
          <w:tcPr>
            <w:tcW w:w="0" w:type="auto"/>
            <w:shd w:val="clear" w:color="FFFFFF" w:fill="FFFFFF"/>
            <w:tcMar>
              <w:left w:w="108" w:type="dxa"/>
              <w:right w:w="108" w:type="dxa"/>
            </w:tcMar>
            <w:vAlign w:val="center"/>
          </w:tcPr>
          <w:p w14:paraId="68942C3D" w14:textId="21552915" w:rsidR="00273DC6" w:rsidRPr="0016042D" w:rsidRDefault="0016042D" w:rsidP="0016042D">
            <w:pPr>
              <w:spacing w:after="160" w:line="360" w:lineRule="auto"/>
              <w:jc w:val="center"/>
              <w:rPr>
                <w:color w:val="000000"/>
              </w:rPr>
            </w:pPr>
            <w:r w:rsidRPr="0016042D">
              <w:rPr>
                <w:color w:val="000000"/>
              </w:rPr>
              <w:t xml:space="preserve">20.19 </w:t>
            </w:r>
            <w:proofErr w:type="spellStart"/>
            <w:r w:rsidRPr="0016042D">
              <w:rPr>
                <w:color w:val="000000"/>
              </w:rPr>
              <w:t>dBV</w:t>
            </w:r>
            <w:proofErr w:type="spellEnd"/>
          </w:p>
        </w:tc>
        <w:tc>
          <w:tcPr>
            <w:tcW w:w="0" w:type="auto"/>
            <w:shd w:val="clear" w:color="FFFFFF" w:fill="FFFFFF"/>
            <w:tcMar>
              <w:left w:w="108" w:type="dxa"/>
              <w:right w:w="108" w:type="dxa"/>
            </w:tcMar>
            <w:vAlign w:val="center"/>
          </w:tcPr>
          <w:p w14:paraId="17721AE5" w14:textId="6F471FA8" w:rsidR="00273DC6" w:rsidRPr="0016042D" w:rsidRDefault="0016042D" w:rsidP="0016042D">
            <w:pPr>
              <w:spacing w:after="160" w:line="360" w:lineRule="auto"/>
              <w:jc w:val="center"/>
              <w:rPr>
                <w:color w:val="000000"/>
              </w:rPr>
            </w:pPr>
            <w:r w:rsidRPr="0016042D">
              <w:rPr>
                <w:color w:val="000000"/>
              </w:rPr>
              <w:t xml:space="preserve">22.14 </w:t>
            </w:r>
            <w:proofErr w:type="spellStart"/>
            <w:r w:rsidRPr="0016042D">
              <w:rPr>
                <w:color w:val="000000"/>
              </w:rPr>
              <w:t>dBV</w:t>
            </w:r>
            <w:proofErr w:type="spellEnd"/>
          </w:p>
        </w:tc>
        <w:tc>
          <w:tcPr>
            <w:tcW w:w="0" w:type="auto"/>
            <w:shd w:val="clear" w:color="FFFFFF" w:fill="FFFFFF"/>
            <w:tcMar>
              <w:left w:w="108" w:type="dxa"/>
              <w:right w:w="108" w:type="dxa"/>
            </w:tcMar>
            <w:vAlign w:val="center"/>
          </w:tcPr>
          <w:p w14:paraId="0F7E8AE7" w14:textId="1FF2D272" w:rsidR="00273DC6" w:rsidRPr="0016042D" w:rsidRDefault="0016042D" w:rsidP="0016042D">
            <w:pPr>
              <w:spacing w:after="160" w:line="360" w:lineRule="auto"/>
              <w:jc w:val="center"/>
              <w:rPr>
                <w:color w:val="000000"/>
              </w:rPr>
            </w:pPr>
            <w:r w:rsidRPr="0016042D">
              <w:rPr>
                <w:color w:val="000000"/>
              </w:rPr>
              <w:t>−1.95 dB</w:t>
            </w:r>
          </w:p>
        </w:tc>
        <w:tc>
          <w:tcPr>
            <w:tcW w:w="0" w:type="auto"/>
            <w:shd w:val="clear" w:color="FFFFFF" w:fill="FFFFFF"/>
            <w:tcMar>
              <w:left w:w="108" w:type="dxa"/>
              <w:right w:w="108" w:type="dxa"/>
            </w:tcMar>
            <w:vAlign w:val="center"/>
          </w:tcPr>
          <w:p w14:paraId="04A36CE1" w14:textId="6CA600DD" w:rsidR="00273DC6" w:rsidRPr="0016042D" w:rsidRDefault="0016042D" w:rsidP="0016042D">
            <w:pPr>
              <w:spacing w:after="160" w:line="360" w:lineRule="auto"/>
              <w:jc w:val="center"/>
              <w:rPr>
                <w:color w:val="000000"/>
              </w:rPr>
            </w:pPr>
            <w:r w:rsidRPr="0016042D">
              <w:rPr>
                <w:color w:val="000000"/>
              </w:rPr>
              <w:t>−1.95 dB</w:t>
            </w:r>
          </w:p>
        </w:tc>
      </w:tr>
      <w:tr w:rsidR="00273DC6" w14:paraId="53BE7688" w14:textId="77777777" w:rsidTr="0016042D">
        <w:tc>
          <w:tcPr>
            <w:tcW w:w="0" w:type="auto"/>
            <w:shd w:val="clear" w:color="FFFFFF" w:fill="FFFFFF"/>
            <w:tcMar>
              <w:left w:w="108" w:type="dxa"/>
              <w:right w:w="108" w:type="dxa"/>
            </w:tcMar>
            <w:vAlign w:val="center"/>
          </w:tcPr>
          <w:p w14:paraId="3DC8BBB0" w14:textId="2E1AE50F" w:rsidR="00273DC6" w:rsidRPr="0016042D" w:rsidRDefault="0016042D" w:rsidP="0016042D">
            <w:pPr>
              <w:spacing w:after="160" w:line="360" w:lineRule="auto"/>
              <w:jc w:val="center"/>
              <w:rPr>
                <w:color w:val="000000"/>
              </w:rPr>
            </w:pPr>
            <w:r w:rsidRPr="0016042D">
              <w:rPr>
                <w:color w:val="000000"/>
              </w:rPr>
              <w:t>3rd Harmonic</w:t>
            </w:r>
          </w:p>
        </w:tc>
        <w:tc>
          <w:tcPr>
            <w:tcW w:w="0" w:type="auto"/>
            <w:shd w:val="clear" w:color="FFFFFF" w:fill="FFFFFF"/>
            <w:tcMar>
              <w:left w:w="108" w:type="dxa"/>
              <w:right w:w="108" w:type="dxa"/>
            </w:tcMar>
            <w:vAlign w:val="center"/>
          </w:tcPr>
          <w:p w14:paraId="58D522EE" w14:textId="1602EFDC" w:rsidR="00273DC6" w:rsidRPr="0016042D" w:rsidRDefault="0016042D" w:rsidP="0016042D">
            <w:pPr>
              <w:spacing w:after="160" w:line="360" w:lineRule="auto"/>
              <w:jc w:val="center"/>
              <w:rPr>
                <w:color w:val="000000"/>
              </w:rPr>
            </w:pPr>
            <w:r w:rsidRPr="0016042D">
              <w:rPr>
                <w:color w:val="000000"/>
              </w:rPr>
              <w:t>24 kHz</w:t>
            </w:r>
          </w:p>
        </w:tc>
        <w:tc>
          <w:tcPr>
            <w:tcW w:w="0" w:type="auto"/>
            <w:shd w:val="clear" w:color="FFFFFF" w:fill="FFFFFF"/>
            <w:tcMar>
              <w:left w:w="108" w:type="dxa"/>
              <w:right w:w="108" w:type="dxa"/>
            </w:tcMar>
            <w:vAlign w:val="center"/>
          </w:tcPr>
          <w:p w14:paraId="03A9F60E" w14:textId="0817A6BC" w:rsidR="00273DC6" w:rsidRPr="0016042D" w:rsidRDefault="0016042D" w:rsidP="0016042D">
            <w:pPr>
              <w:spacing w:after="160" w:line="360" w:lineRule="auto"/>
              <w:jc w:val="center"/>
              <w:rPr>
                <w:color w:val="000000"/>
              </w:rPr>
            </w:pPr>
            <w:r w:rsidRPr="0016042D">
              <w:rPr>
                <w:color w:val="000000"/>
              </w:rPr>
              <w:t xml:space="preserve">4.72 </w:t>
            </w:r>
            <w:proofErr w:type="spellStart"/>
            <w:r w:rsidRPr="0016042D">
              <w:rPr>
                <w:color w:val="000000"/>
              </w:rPr>
              <w:t>dBV</w:t>
            </w:r>
            <w:proofErr w:type="spellEnd"/>
          </w:p>
        </w:tc>
        <w:tc>
          <w:tcPr>
            <w:tcW w:w="0" w:type="auto"/>
            <w:shd w:val="clear" w:color="FFFFFF" w:fill="FFFFFF"/>
            <w:tcMar>
              <w:left w:w="108" w:type="dxa"/>
              <w:right w:w="108" w:type="dxa"/>
            </w:tcMar>
            <w:vAlign w:val="center"/>
          </w:tcPr>
          <w:p w14:paraId="2A5138A6" w14:textId="36845C59" w:rsidR="00273DC6" w:rsidRPr="0016042D" w:rsidRDefault="0016042D" w:rsidP="0016042D">
            <w:pPr>
              <w:spacing w:after="160" w:line="360" w:lineRule="auto"/>
              <w:jc w:val="center"/>
              <w:rPr>
                <w:color w:val="000000"/>
              </w:rPr>
            </w:pPr>
            <w:r w:rsidRPr="0016042D">
              <w:rPr>
                <w:color w:val="000000"/>
              </w:rPr>
              <w:t xml:space="preserve">12.60 </w:t>
            </w:r>
            <w:proofErr w:type="spellStart"/>
            <w:r w:rsidRPr="0016042D">
              <w:rPr>
                <w:color w:val="000000"/>
              </w:rPr>
              <w:t>dBV</w:t>
            </w:r>
            <w:proofErr w:type="spellEnd"/>
          </w:p>
        </w:tc>
        <w:tc>
          <w:tcPr>
            <w:tcW w:w="0" w:type="auto"/>
            <w:shd w:val="clear" w:color="FFFFFF" w:fill="FFFFFF"/>
            <w:tcMar>
              <w:left w:w="108" w:type="dxa"/>
              <w:right w:w="108" w:type="dxa"/>
            </w:tcMar>
            <w:vAlign w:val="center"/>
          </w:tcPr>
          <w:p w14:paraId="08F70FAD" w14:textId="019A69A2" w:rsidR="00273DC6" w:rsidRPr="0016042D" w:rsidRDefault="0016042D" w:rsidP="0016042D">
            <w:pPr>
              <w:spacing w:after="160" w:line="360" w:lineRule="auto"/>
              <w:jc w:val="center"/>
              <w:rPr>
                <w:color w:val="000000"/>
              </w:rPr>
            </w:pPr>
            <w:r w:rsidRPr="0016042D">
              <w:rPr>
                <w:color w:val="000000"/>
              </w:rPr>
              <w:t>−7.87 dB</w:t>
            </w:r>
          </w:p>
        </w:tc>
        <w:tc>
          <w:tcPr>
            <w:tcW w:w="0" w:type="auto"/>
            <w:shd w:val="clear" w:color="FFFFFF" w:fill="FFFFFF"/>
            <w:tcMar>
              <w:left w:w="108" w:type="dxa"/>
              <w:right w:w="108" w:type="dxa"/>
            </w:tcMar>
            <w:vAlign w:val="center"/>
          </w:tcPr>
          <w:p w14:paraId="09210B62" w14:textId="0D62CB52" w:rsidR="00273DC6" w:rsidRPr="0016042D" w:rsidRDefault="0016042D" w:rsidP="0016042D">
            <w:pPr>
              <w:spacing w:after="160" w:line="360" w:lineRule="auto"/>
              <w:jc w:val="center"/>
              <w:rPr>
                <w:color w:val="000000"/>
              </w:rPr>
            </w:pPr>
            <w:r w:rsidRPr="0016042D">
              <w:rPr>
                <w:color w:val="000000"/>
              </w:rPr>
              <w:t>−7.87 dB</w:t>
            </w:r>
          </w:p>
        </w:tc>
      </w:tr>
      <w:tr w:rsidR="00273DC6" w14:paraId="44B1B439" w14:textId="77777777" w:rsidTr="0016042D">
        <w:tc>
          <w:tcPr>
            <w:tcW w:w="0" w:type="auto"/>
            <w:shd w:val="clear" w:color="FFFFFF" w:fill="FFFFFF"/>
            <w:tcMar>
              <w:left w:w="108" w:type="dxa"/>
              <w:right w:w="108" w:type="dxa"/>
            </w:tcMar>
            <w:vAlign w:val="center"/>
          </w:tcPr>
          <w:p w14:paraId="4CD627A2" w14:textId="126F6431" w:rsidR="00273DC6" w:rsidRPr="0016042D" w:rsidRDefault="0016042D" w:rsidP="0016042D">
            <w:pPr>
              <w:spacing w:after="160" w:line="360" w:lineRule="auto"/>
              <w:jc w:val="center"/>
              <w:rPr>
                <w:color w:val="000000"/>
              </w:rPr>
            </w:pPr>
            <w:r w:rsidRPr="0016042D">
              <w:rPr>
                <w:color w:val="000000"/>
              </w:rPr>
              <w:t>5th Harmonic</w:t>
            </w:r>
          </w:p>
        </w:tc>
        <w:tc>
          <w:tcPr>
            <w:tcW w:w="0" w:type="auto"/>
            <w:shd w:val="clear" w:color="FFFFFF" w:fill="FFFFFF"/>
            <w:tcMar>
              <w:left w:w="108" w:type="dxa"/>
              <w:right w:w="108" w:type="dxa"/>
            </w:tcMar>
            <w:vAlign w:val="center"/>
          </w:tcPr>
          <w:p w14:paraId="4EBB3EBA" w14:textId="3BC579FD" w:rsidR="00273DC6" w:rsidRPr="0016042D" w:rsidRDefault="0016042D" w:rsidP="0016042D">
            <w:pPr>
              <w:spacing w:after="160" w:line="360" w:lineRule="auto"/>
              <w:jc w:val="center"/>
              <w:rPr>
                <w:color w:val="000000"/>
              </w:rPr>
            </w:pPr>
            <w:r w:rsidRPr="0016042D">
              <w:rPr>
                <w:color w:val="000000"/>
              </w:rPr>
              <w:t>40 kHz</w:t>
            </w:r>
          </w:p>
        </w:tc>
        <w:tc>
          <w:tcPr>
            <w:tcW w:w="0" w:type="auto"/>
            <w:shd w:val="clear" w:color="FFFFFF" w:fill="FFFFFF"/>
            <w:tcMar>
              <w:left w:w="108" w:type="dxa"/>
              <w:right w:w="108" w:type="dxa"/>
            </w:tcMar>
            <w:vAlign w:val="center"/>
          </w:tcPr>
          <w:p w14:paraId="00624D5A" w14:textId="052F8C74" w:rsidR="00273DC6" w:rsidRPr="0016042D" w:rsidRDefault="0016042D" w:rsidP="0016042D">
            <w:pPr>
              <w:spacing w:after="160" w:line="360" w:lineRule="auto"/>
              <w:jc w:val="center"/>
              <w:rPr>
                <w:color w:val="000000"/>
              </w:rPr>
            </w:pPr>
            <w:r w:rsidRPr="0016042D">
              <w:rPr>
                <w:color w:val="000000"/>
              </w:rPr>
              <w:t xml:space="preserve">−3.65 </w:t>
            </w:r>
            <w:proofErr w:type="spellStart"/>
            <w:r w:rsidRPr="0016042D">
              <w:rPr>
                <w:color w:val="000000"/>
              </w:rPr>
              <w:t>dBV</w:t>
            </w:r>
            <w:proofErr w:type="spellEnd"/>
          </w:p>
        </w:tc>
        <w:tc>
          <w:tcPr>
            <w:tcW w:w="0" w:type="auto"/>
            <w:shd w:val="clear" w:color="FFFFFF" w:fill="FFFFFF"/>
            <w:tcMar>
              <w:left w:w="108" w:type="dxa"/>
              <w:right w:w="108" w:type="dxa"/>
            </w:tcMar>
            <w:vAlign w:val="center"/>
          </w:tcPr>
          <w:p w14:paraId="563E18C3" w14:textId="0A1B0C04" w:rsidR="00273DC6" w:rsidRPr="0016042D" w:rsidRDefault="0016042D" w:rsidP="0016042D">
            <w:pPr>
              <w:spacing w:after="160" w:line="360" w:lineRule="auto"/>
              <w:jc w:val="center"/>
              <w:rPr>
                <w:color w:val="000000"/>
              </w:rPr>
            </w:pPr>
            <w:r w:rsidRPr="0016042D">
              <w:rPr>
                <w:color w:val="000000"/>
              </w:rPr>
              <w:t xml:space="preserve">8.17 </w:t>
            </w:r>
            <w:proofErr w:type="spellStart"/>
            <w:r w:rsidRPr="0016042D">
              <w:rPr>
                <w:color w:val="000000"/>
              </w:rPr>
              <w:t>dBV</w:t>
            </w:r>
            <w:proofErr w:type="spellEnd"/>
          </w:p>
        </w:tc>
        <w:tc>
          <w:tcPr>
            <w:tcW w:w="0" w:type="auto"/>
            <w:shd w:val="clear" w:color="FFFFFF" w:fill="FFFFFF"/>
            <w:tcMar>
              <w:left w:w="108" w:type="dxa"/>
              <w:right w:w="108" w:type="dxa"/>
            </w:tcMar>
            <w:vAlign w:val="center"/>
          </w:tcPr>
          <w:p w14:paraId="2748CAFB" w14:textId="4665019A" w:rsidR="00273DC6" w:rsidRPr="0016042D" w:rsidRDefault="0016042D" w:rsidP="0016042D">
            <w:pPr>
              <w:spacing w:after="160" w:line="360" w:lineRule="auto"/>
              <w:jc w:val="center"/>
              <w:rPr>
                <w:color w:val="000000"/>
              </w:rPr>
            </w:pPr>
            <w:r w:rsidRPr="0016042D">
              <w:rPr>
                <w:color w:val="000000"/>
              </w:rPr>
              <w:t>−11.82 dB</w:t>
            </w:r>
          </w:p>
        </w:tc>
        <w:tc>
          <w:tcPr>
            <w:tcW w:w="0" w:type="auto"/>
            <w:shd w:val="clear" w:color="FFFFFF" w:fill="FFFFFF"/>
            <w:tcMar>
              <w:left w:w="108" w:type="dxa"/>
              <w:right w:w="108" w:type="dxa"/>
            </w:tcMar>
            <w:vAlign w:val="center"/>
          </w:tcPr>
          <w:p w14:paraId="2E9FD4C1" w14:textId="64341E63" w:rsidR="00273DC6" w:rsidRPr="0016042D" w:rsidRDefault="0016042D" w:rsidP="0016042D">
            <w:pPr>
              <w:spacing w:after="160" w:line="360" w:lineRule="auto"/>
              <w:jc w:val="center"/>
              <w:rPr>
                <w:color w:val="000000"/>
              </w:rPr>
            </w:pPr>
            <w:r w:rsidRPr="0016042D">
              <w:rPr>
                <w:color w:val="000000"/>
              </w:rPr>
              <w:t>−11.82 dB</w:t>
            </w:r>
          </w:p>
        </w:tc>
      </w:tr>
    </w:tbl>
    <w:p w14:paraId="0CCD4D2A" w14:textId="2AA0E6DB" w:rsidR="00273DC6" w:rsidRDefault="00BA42AC" w:rsidP="00BA42AC">
      <w:pPr>
        <w:spacing w:line="360" w:lineRule="auto"/>
        <w:jc w:val="center"/>
      </w:pPr>
      <w:r>
        <w:rPr>
          <w:noProof/>
        </w:rPr>
        <w:drawing>
          <wp:inline distT="0" distB="0" distL="0" distR="0" wp14:anchorId="79C528AF" wp14:editId="75360519">
            <wp:extent cx="5587712" cy="2581908"/>
            <wp:effectExtent l="0" t="0" r="0" b="9525"/>
            <wp:docPr id="142703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3926" name=""/>
                    <pic:cNvPicPr/>
                  </pic:nvPicPr>
                  <pic:blipFill>
                    <a:blip r:embed="rId76">
                      <a:extLst>
                        <a:ext uri="{28A0092B-C50C-407E-A947-70E740481C1C}">
                          <a14:useLocalDpi xmlns:a14="http://schemas.microsoft.com/office/drawing/2010/main" val="0"/>
                        </a:ext>
                      </a:extLst>
                    </a:blip>
                    <a:stretch>
                      <a:fillRect/>
                    </a:stretch>
                  </pic:blipFill>
                  <pic:spPr>
                    <a:xfrm>
                      <a:off x="0" y="0"/>
                      <a:ext cx="5587712" cy="2581908"/>
                    </a:xfrm>
                    <a:prstGeom prst="rect">
                      <a:avLst/>
                    </a:prstGeom>
                  </pic:spPr>
                </pic:pic>
              </a:graphicData>
            </a:graphic>
          </wp:inline>
        </w:drawing>
      </w:r>
    </w:p>
    <w:p w14:paraId="3B15F2A4" w14:textId="7D022429" w:rsidR="00273DC6" w:rsidRPr="00273DC6" w:rsidRDefault="004055B5" w:rsidP="00273DC6">
      <w:pPr>
        <w:pStyle w:val="FigureCaption"/>
        <w:spacing w:before="40" w:line="240" w:lineRule="auto"/>
      </w:pPr>
      <w:bookmarkStart w:id="53" w:name="_Toc243852616"/>
      <w:r>
        <w:t>Figure 13. (a) Predicted</w:t>
      </w:r>
      <w:r w:rsidR="00273DC6" w:rsidRPr="00273DC6">
        <w:t xml:space="preserve"> harmonic magnitudes (20.1 </w:t>
      </w:r>
      <w:proofErr w:type="spellStart"/>
      <w:r w:rsidR="00273DC6" w:rsidRPr="00273DC6">
        <w:t>V</w:t>
      </w:r>
      <w:r w:rsidR="00273DC6" w:rsidRPr="00273DC6">
        <w:rPr>
          <w:vertAlign w:val="subscript"/>
        </w:rPr>
        <w:t>pp</w:t>
      </w:r>
      <w:proofErr w:type="spellEnd"/>
      <w:r w:rsidR="00273DC6" w:rsidRPr="00273DC6">
        <w:t xml:space="preserve"> basis) vs. 15 </w:t>
      </w:r>
      <w:proofErr w:type="spellStart"/>
      <w:r w:rsidR="00273DC6" w:rsidRPr="00273DC6">
        <w:t>V</w:t>
      </w:r>
      <w:r w:rsidR="00273DC6" w:rsidRPr="00273DC6">
        <w:rPr>
          <w:vertAlign w:val="subscript"/>
        </w:rPr>
        <w:t>pp</w:t>
      </w:r>
      <w:proofErr w:type="spellEnd"/>
      <w:r w:rsidR="00273DC6" w:rsidRPr="00273DC6">
        <w:t xml:space="preserve"> theoretical outputs; (b) harmonic gains along the RC Bode curve.</w:t>
      </w:r>
      <w:bookmarkEnd w:id="53"/>
    </w:p>
    <w:p w14:paraId="39A30AD8" w14:textId="62E27316" w:rsidR="5DD781BC" w:rsidRPr="00273DC6" w:rsidRDefault="5DD781BC" w:rsidP="00273DC6">
      <w:pPr>
        <w:spacing w:line="360" w:lineRule="auto"/>
      </w:pPr>
    </w:p>
    <w:p w14:paraId="40B055E0" w14:textId="55F430B5" w:rsidR="2BD791BC" w:rsidRPr="00273DC6" w:rsidRDefault="00273DC6" w:rsidP="00273DC6">
      <w:pPr>
        <w:pStyle w:val="Heading1"/>
        <w:rPr>
          <w:rFonts w:ascii="Times New Roman" w:eastAsia="Times New Roman" w:hAnsi="Times New Roman" w:cs="Times New Roman"/>
          <w:b/>
          <w:color w:val="000000"/>
          <w:sz w:val="28"/>
        </w:rPr>
      </w:pPr>
      <w:bookmarkStart w:id="54" w:name="_Toc243852595"/>
      <w:r w:rsidRPr="00273DC6">
        <w:rPr>
          <w:rFonts w:ascii="Times New Roman" w:eastAsia="Times New Roman" w:hAnsi="Times New Roman" w:cs="Times New Roman"/>
          <w:b/>
          <w:color w:val="000000"/>
          <w:sz w:val="28"/>
        </w:rPr>
        <w:t>4.</w:t>
      </w:r>
      <w:r w:rsidR="2BD791BC" w:rsidRPr="00273DC6">
        <w:rPr>
          <w:rFonts w:ascii="Times New Roman" w:eastAsia="Times New Roman" w:hAnsi="Times New Roman" w:cs="Times New Roman"/>
          <w:b/>
          <w:color w:val="000000"/>
          <w:sz w:val="28"/>
        </w:rPr>
        <w:t xml:space="preserve"> Discussion</w:t>
      </w:r>
      <w:bookmarkEnd w:id="54"/>
    </w:p>
    <w:p w14:paraId="03CDF480" w14:textId="02E4FCC6" w:rsidR="00273DC6" w:rsidRPr="00273DC6" w:rsidRDefault="00273DC6" w:rsidP="00273DC6">
      <w:pPr>
        <w:pStyle w:val="Heading2"/>
        <w:rPr>
          <w:rFonts w:ascii="Times New Roman" w:eastAsia="Times New Roman" w:hAnsi="Times New Roman" w:cs="Times New Roman"/>
          <w:b/>
          <w:color w:val="000000"/>
          <w:sz w:val="24"/>
        </w:rPr>
      </w:pPr>
      <w:bookmarkStart w:id="55" w:name="_Toc243852596"/>
      <w:r w:rsidRPr="00273DC6">
        <w:rPr>
          <w:rFonts w:ascii="Times New Roman" w:eastAsia="Times New Roman" w:hAnsi="Times New Roman" w:cs="Times New Roman"/>
          <w:b/>
          <w:color w:val="000000"/>
          <w:sz w:val="24"/>
        </w:rPr>
        <w:t>4.1 Sinusoidal Frequency Response</w:t>
      </w:r>
      <w:bookmarkEnd w:id="55"/>
    </w:p>
    <w:p w14:paraId="41305588" w14:textId="5D00D3E6" w:rsidR="6C6E8F02" w:rsidRDefault="6C6E8F02" w:rsidP="7040BF5C">
      <w:pPr>
        <w:spacing w:line="360" w:lineRule="auto"/>
        <w:jc w:val="both"/>
      </w:pPr>
      <w:r w:rsidRPr="7040BF5C">
        <w:rPr>
          <w:rFonts w:eastAsia="Times New Roman"/>
          <w:szCs w:val="22"/>
        </w:rPr>
        <w:t>Experimental results were found to be in good agreement with the theoretical frequency response of RC low pass filter. The deviations of measured gains from the theoretical gains were about 0.19 dB, 0.05 dB and 0.47 dB at 1 kHz, 10 kHz and 40 kHz, respectively.</w:t>
      </w:r>
    </w:p>
    <w:p w14:paraId="50F2D1E0" w14:textId="09ADB918" w:rsidR="0C874807" w:rsidRDefault="0C874807" w:rsidP="7040BF5C">
      <w:pPr>
        <w:spacing w:line="360" w:lineRule="auto"/>
        <w:jc w:val="both"/>
      </w:pPr>
      <w:r w:rsidRPr="7040BF5C">
        <w:rPr>
          <w:rFonts w:eastAsia="Times New Roman"/>
          <w:szCs w:val="22"/>
        </w:rPr>
        <w:t>The measured gain was −2.81 dB at 10 kHz, and the −3 dB cutoff point was 10.61 kHz, a value very close to the measured value. This facilitates the expected low pass filtering effect, that is, that higher frequencies are reduced more than lower ones.</w:t>
      </w:r>
    </w:p>
    <w:p w14:paraId="6BDFEA82" w14:textId="1FC9CF5C" w:rsidR="0C874807" w:rsidRDefault="0C874807" w:rsidP="7040BF5C">
      <w:pPr>
        <w:spacing w:line="360" w:lineRule="auto"/>
        <w:jc w:val="both"/>
      </w:pPr>
      <w:r w:rsidRPr="7040BF5C">
        <w:rPr>
          <w:rFonts w:eastAsia="Times New Roman"/>
          <w:szCs w:val="22"/>
        </w:rPr>
        <w:lastRenderedPageBreak/>
        <w:t xml:space="preserve">The time domain waveforms also showed a decrease in output amplitude and a steady increase in phase delay with increasing frequency, which is similar to the frequency domain results. The slight differences from the theoretical values can be caused by the tolerances of the components as well as fluctuations in the input voltage and the measurement inaccuracies of the oscilloscope. </w:t>
      </w:r>
    </w:p>
    <w:p w14:paraId="32FAA9DB" w14:textId="77777777" w:rsidR="00273DC6" w:rsidRDefault="0C874807" w:rsidP="7040BF5C">
      <w:pPr>
        <w:spacing w:line="360" w:lineRule="auto"/>
        <w:jc w:val="both"/>
        <w:rPr>
          <w:rFonts w:eastAsia="Times New Roman"/>
          <w:szCs w:val="22"/>
        </w:rPr>
      </w:pPr>
      <w:r w:rsidRPr="7040BF5C">
        <w:rPr>
          <w:rFonts w:eastAsia="Times New Roman"/>
          <w:szCs w:val="22"/>
        </w:rPr>
        <w:t>In general, both the amplitude and phase response of the RC circuit in the time and frequency domain were observed to agree with the predictions.</w:t>
      </w:r>
    </w:p>
    <w:p w14:paraId="5A098565" w14:textId="0CF819E8" w:rsidR="00273DC6" w:rsidRPr="00273DC6" w:rsidRDefault="00273DC6" w:rsidP="00273DC6">
      <w:pPr>
        <w:pStyle w:val="Heading2"/>
        <w:rPr>
          <w:rFonts w:ascii="Times New Roman" w:hAnsi="Times New Roman" w:cs="Times New Roman"/>
          <w:b/>
          <w:color w:val="000000"/>
          <w:sz w:val="24"/>
        </w:rPr>
      </w:pPr>
      <w:bookmarkStart w:id="56" w:name="_Toc243852597"/>
      <w:r w:rsidRPr="00273DC6">
        <w:rPr>
          <w:rFonts w:ascii="Times New Roman" w:hAnsi="Times New Roman" w:cs="Times New Roman"/>
          <w:b/>
          <w:color w:val="000000"/>
          <w:sz w:val="24"/>
        </w:rPr>
        <w:t>4.2 Low-Pass Filtering and Square-Wave Edge Smoothing</w:t>
      </w:r>
      <w:bookmarkEnd w:id="56"/>
    </w:p>
    <w:p w14:paraId="3A4F4C55" w14:textId="5E89140E" w:rsidR="00273DC6" w:rsidRDefault="00B2198E" w:rsidP="00273DC6">
      <w:pPr>
        <w:spacing w:line="360" w:lineRule="auto"/>
        <w:jc w:val="both"/>
      </w:pPr>
      <w:r w:rsidRPr="00B2198E">
        <w:t>Capacitor reactance XC = 1/(2π</w:t>
      </w:r>
      <w:proofErr w:type="spellStart"/>
      <w:r w:rsidRPr="00B2198E">
        <w:t>fC</w:t>
      </w:r>
      <w:proofErr w:type="spellEnd"/>
      <w:r w:rsidRPr="00B2198E">
        <w:t xml:space="preserve">) falls from 1.99 </w:t>
      </w:r>
      <w:proofErr w:type="spellStart"/>
      <w:r w:rsidRPr="00B2198E">
        <w:t>kΩ</w:t>
      </w:r>
      <w:proofErr w:type="spellEnd"/>
      <w:r w:rsidRPr="00B2198E">
        <w:t xml:space="preserve"> at 8 kHz to 663 Ω at 24 kHz and 398 Ω at 40 kHz, so the RC circuit (fc = 10.61 kHz) passes the 8 kHz fundamental with small attenuation (−1.95 dB) while strongly attenuating the 24 kHz (−7.87 dB) and 40 kHz (−11.82 dB) harmonics. High frequency odd harmonics are needed for sharp vertical square wave transitions, which then produce rounded corners </w:t>
      </w:r>
      <w:r w:rsidR="004055B5">
        <w:t>(Figure A4)</w:t>
      </w:r>
      <w:r w:rsidRPr="00B2198E">
        <w:t xml:space="preserve"> with exponential charging and discharging curves that have a time constant of 15 µs (T0/2 = 62.5 µs = 4.17τ), which is the same as the smooth 14.9 </w:t>
      </w:r>
      <w:proofErr w:type="spellStart"/>
      <w:r w:rsidRPr="00B2198E">
        <w:t>Vpp</w:t>
      </w:r>
      <w:proofErr w:type="spellEnd"/>
      <w:r w:rsidRPr="00B2198E">
        <w:t xml:space="preserve"> Channel 2</w:t>
      </w:r>
      <w:r w:rsidR="00273DC6">
        <w:t>.</w:t>
      </w:r>
    </w:p>
    <w:p w14:paraId="0F302E27" w14:textId="5B4E2776" w:rsidR="00273DC6" w:rsidRPr="00273DC6" w:rsidRDefault="00273DC6" w:rsidP="00273DC6">
      <w:pPr>
        <w:pStyle w:val="Heading2"/>
        <w:rPr>
          <w:rFonts w:ascii="Times New Roman" w:hAnsi="Times New Roman" w:cs="Times New Roman"/>
          <w:b/>
          <w:color w:val="000000"/>
          <w:sz w:val="24"/>
        </w:rPr>
      </w:pPr>
      <w:bookmarkStart w:id="57" w:name="_Toc243852598"/>
      <w:r w:rsidRPr="00273DC6">
        <w:rPr>
          <w:rFonts w:ascii="Times New Roman" w:hAnsi="Times New Roman" w:cs="Times New Roman"/>
          <w:b/>
          <w:color w:val="000000"/>
          <w:sz w:val="24"/>
        </w:rPr>
        <w:t xml:space="preserve">4.3 Input Voltage Discrepancy (15 </w:t>
      </w:r>
      <w:proofErr w:type="spellStart"/>
      <w:r w:rsidRPr="00273DC6">
        <w:rPr>
          <w:rFonts w:ascii="Times New Roman" w:hAnsi="Times New Roman" w:cs="Times New Roman"/>
          <w:b/>
          <w:color w:val="000000"/>
          <w:sz w:val="24"/>
        </w:rPr>
        <w:t>V</w:t>
      </w:r>
      <w:r w:rsidRPr="00273DC6">
        <w:rPr>
          <w:rFonts w:ascii="Times New Roman" w:hAnsi="Times New Roman" w:cs="Times New Roman"/>
          <w:b/>
          <w:color w:val="000000"/>
          <w:sz w:val="24"/>
          <w:vertAlign w:val="subscript"/>
        </w:rPr>
        <w:t>pp</w:t>
      </w:r>
      <w:proofErr w:type="spellEnd"/>
      <w:r w:rsidRPr="00273DC6">
        <w:rPr>
          <w:rFonts w:ascii="Times New Roman" w:hAnsi="Times New Roman" w:cs="Times New Roman"/>
          <w:b/>
          <w:color w:val="000000"/>
          <w:sz w:val="24"/>
        </w:rPr>
        <w:t xml:space="preserve"> vs. 20.1 </w:t>
      </w:r>
      <w:proofErr w:type="spellStart"/>
      <w:r w:rsidRPr="00273DC6">
        <w:rPr>
          <w:rFonts w:ascii="Times New Roman" w:hAnsi="Times New Roman" w:cs="Times New Roman"/>
          <w:b/>
          <w:color w:val="000000"/>
          <w:sz w:val="24"/>
        </w:rPr>
        <w:t>V</w:t>
      </w:r>
      <w:r w:rsidRPr="00273DC6">
        <w:rPr>
          <w:rFonts w:ascii="Times New Roman" w:hAnsi="Times New Roman" w:cs="Times New Roman"/>
          <w:b/>
          <w:color w:val="000000"/>
          <w:sz w:val="24"/>
          <w:vertAlign w:val="subscript"/>
        </w:rPr>
        <w:t>pp</w:t>
      </w:r>
      <w:proofErr w:type="spellEnd"/>
      <w:r w:rsidRPr="00273DC6">
        <w:rPr>
          <w:rFonts w:ascii="Times New Roman" w:hAnsi="Times New Roman" w:cs="Times New Roman"/>
          <w:b/>
          <w:color w:val="000000"/>
          <w:sz w:val="24"/>
        </w:rPr>
        <w:t>)</w:t>
      </w:r>
      <w:bookmarkEnd w:id="57"/>
    </w:p>
    <w:p w14:paraId="46673668" w14:textId="74464499" w:rsidR="00273DC6" w:rsidRDefault="00B2198E" w:rsidP="00273DC6">
      <w:pPr>
        <w:spacing w:line="360" w:lineRule="auto"/>
        <w:jc w:val="both"/>
      </w:pPr>
      <w:r w:rsidRPr="00B2198E">
        <w:t xml:space="preserve">Specified 15 </w:t>
      </w:r>
      <w:proofErr w:type="spellStart"/>
      <w:r w:rsidRPr="00B2198E">
        <w:t>Vpp</w:t>
      </w:r>
      <w:proofErr w:type="spellEnd"/>
      <w:r w:rsidRPr="00B2198E">
        <w:t xml:space="preserve"> but Channel 1 </w:t>
      </w:r>
      <w:proofErr w:type="gramStart"/>
      <w:r w:rsidRPr="00B2198E">
        <w:t>actually measured</w:t>
      </w:r>
      <w:proofErr w:type="gramEnd"/>
      <w:r w:rsidRPr="00B2198E">
        <w:t xml:space="preserve"> Pk-</w:t>
      </w:r>
      <w:proofErr w:type="gramStart"/>
      <w:r w:rsidRPr="00B2198E">
        <w:t>Pk(</w:t>
      </w:r>
      <w:proofErr w:type="gramEnd"/>
      <w:r w:rsidRPr="00B2198E">
        <w:t xml:space="preserve">1) = 20.1 </w:t>
      </w:r>
      <w:proofErr w:type="spellStart"/>
      <w:r w:rsidRPr="00B2198E">
        <w:t>Vpp</w:t>
      </w:r>
      <w:proofErr w:type="spellEnd"/>
      <w:r w:rsidRPr="00B2198E">
        <w:t xml:space="preserve"> and the flat plateau measured </w:t>
      </w:r>
      <w:proofErr w:type="spellStart"/>
      <w:proofErr w:type="gramStart"/>
      <w:r w:rsidRPr="00B2198E">
        <w:t>Ampl</w:t>
      </w:r>
      <w:proofErr w:type="spellEnd"/>
      <w:r w:rsidRPr="00B2198E">
        <w:t>(</w:t>
      </w:r>
      <w:proofErr w:type="gramEnd"/>
      <w:r w:rsidRPr="00B2198E">
        <w:t xml:space="preserve">1) = 15.1 V. The difference was caused by driving a high impedance (1 MΩ) load from a 50 Ω function generator, and assuming High-Z termination mode for the input, yet the fast-edge ringing/overshoot at the jumpers was caused by the input load inductance (ECU, 2026a). Notably, applying Equation (5) to the 15.1 V plateau gives 15.1 </w:t>
      </w:r>
      <w:proofErr w:type="gramStart"/>
      <w:r w:rsidRPr="00B2198E">
        <w:t>tanh(</w:t>
      </w:r>
      <w:proofErr w:type="gramEnd"/>
      <w:r w:rsidRPr="00B2198E">
        <w:t xml:space="preserve">62.5/30) = 14.64 </w:t>
      </w:r>
      <w:proofErr w:type="spellStart"/>
      <w:r w:rsidRPr="00B2198E">
        <w:t>Vpp</w:t>
      </w:r>
      <w:proofErr w:type="spellEnd"/>
      <w:r w:rsidRPr="00B2198E">
        <w:t xml:space="preserve">, closely matching the measured 14.9 </w:t>
      </w:r>
      <w:proofErr w:type="spellStart"/>
      <w:r w:rsidRPr="00B2198E">
        <w:t>Vpp</w:t>
      </w:r>
      <w:proofErr w:type="spellEnd"/>
      <w:r w:rsidRPr="00B2198E">
        <w:t xml:space="preserve"> (</w:t>
      </w:r>
      <w:proofErr w:type="spellStart"/>
      <w:proofErr w:type="gramStart"/>
      <w:r w:rsidRPr="00B2198E">
        <w:t>Ampl</w:t>
      </w:r>
      <w:proofErr w:type="spellEnd"/>
      <w:r w:rsidRPr="00B2198E">
        <w:t>(</w:t>
      </w:r>
      <w:proofErr w:type="gramEnd"/>
      <w:r w:rsidRPr="00B2198E">
        <w:t>2) = 14.2 V) output</w:t>
      </w:r>
      <w:r w:rsidR="00273DC6">
        <w:t>.</w:t>
      </w:r>
    </w:p>
    <w:p w14:paraId="009EFC04" w14:textId="501EB4E9" w:rsidR="00273DC6" w:rsidRPr="00273DC6" w:rsidRDefault="00273DC6" w:rsidP="00273DC6">
      <w:pPr>
        <w:pStyle w:val="Heading2"/>
        <w:rPr>
          <w:rFonts w:ascii="Times New Roman" w:hAnsi="Times New Roman" w:cs="Times New Roman"/>
          <w:b/>
          <w:color w:val="000000"/>
          <w:sz w:val="24"/>
        </w:rPr>
      </w:pPr>
      <w:bookmarkStart w:id="58" w:name="_Toc243852599"/>
      <w:r w:rsidRPr="00273DC6">
        <w:rPr>
          <w:rFonts w:ascii="Times New Roman" w:hAnsi="Times New Roman" w:cs="Times New Roman"/>
          <w:b/>
          <w:color w:val="000000"/>
          <w:sz w:val="24"/>
        </w:rPr>
        <w:t>4.4 Separation of Data Sets and Experimental Limitations</w:t>
      </w:r>
      <w:bookmarkEnd w:id="58"/>
    </w:p>
    <w:p w14:paraId="6E36DCD3" w14:textId="6D831768" w:rsidR="00273DC6" w:rsidRDefault="00273DC6" w:rsidP="00273DC6">
      <w:pPr>
        <w:spacing w:line="360" w:lineRule="auto"/>
      </w:pPr>
      <w:r>
        <w:t xml:space="preserve">•  </w:t>
      </w:r>
      <w:r>
        <w:rPr>
          <w:b/>
        </w:rPr>
        <w:t xml:space="preserve">Data separation: </w:t>
      </w:r>
      <w:r w:rsidR="00B2198E" w:rsidRPr="00B2198E">
        <w:t xml:space="preserve">LTI harmonic gains (−1.95, −7.87, −11.82 dB) are amplitude independent, and are kept strictly separate from theoretical and predicted Table C values (15 </w:t>
      </w:r>
      <w:proofErr w:type="spellStart"/>
      <w:r w:rsidR="00B2198E" w:rsidRPr="00B2198E">
        <w:t>Vpp</w:t>
      </w:r>
      <w:proofErr w:type="spellEnd"/>
      <w:r w:rsidR="00B2198E" w:rsidRPr="00B2198E">
        <w:t xml:space="preserve">, 20.1 </w:t>
      </w:r>
      <w:proofErr w:type="spellStart"/>
      <w:r w:rsidR="00B2198E" w:rsidRPr="00B2198E">
        <w:t>Vpp</w:t>
      </w:r>
      <w:proofErr w:type="spellEnd"/>
      <w:r w:rsidR="00B2198E" w:rsidRPr="00B2198E">
        <w:t>) and from measured oscilloscope values (Table</w:t>
      </w:r>
      <w:r w:rsidR="004055B5" w:rsidRPr="004055B5">
        <w:t>s 5–8</w:t>
      </w:r>
      <w:r w:rsidR="00B2198E" w:rsidRPr="00B2198E">
        <w:t>)</w:t>
      </w:r>
      <w:r>
        <w:t>.</w:t>
      </w:r>
    </w:p>
    <w:p w14:paraId="49C26D69" w14:textId="5EAE07FE" w:rsidR="00273DC6" w:rsidRDefault="00273DC6" w:rsidP="00273DC6">
      <w:pPr>
        <w:spacing w:line="360" w:lineRule="auto"/>
      </w:pPr>
      <w:r>
        <w:t xml:space="preserve">•  </w:t>
      </w:r>
      <w:r>
        <w:rPr>
          <w:b/>
        </w:rPr>
        <w:t xml:space="preserve">FFT cursor &amp; resolution limits: </w:t>
      </w:r>
      <w:r w:rsidR="00B2198E" w:rsidRPr="00B2198E">
        <w:t xml:space="preserve">Screenshots only made of FFT(CH2) while Y1 was set to −2.50 </w:t>
      </w:r>
      <w:proofErr w:type="spellStart"/>
      <w:r w:rsidR="00B2198E" w:rsidRPr="00B2198E">
        <w:t>dBV</w:t>
      </w:r>
      <w:proofErr w:type="spellEnd"/>
      <w:r w:rsidR="00B2198E" w:rsidRPr="00B2198E">
        <w:t xml:space="preserve"> and coarse bin spacing was set to 954 Hz (placing 24 kHz at 23.9 kHz). Peak tracking cursors on both FFT(CH1) and FFT(CH2) should be possible for narrower spans of frequencies in future measurements</w:t>
      </w:r>
      <w:r>
        <w:t>.</w:t>
      </w:r>
    </w:p>
    <w:p w14:paraId="42EC2398" w14:textId="3F3ED94C" w:rsidR="00273DC6" w:rsidRDefault="00273DC6" w:rsidP="00273DC6">
      <w:pPr>
        <w:spacing w:line="360" w:lineRule="auto"/>
      </w:pPr>
      <w:r>
        <w:t xml:space="preserve">•  </w:t>
      </w:r>
      <w:r>
        <w:rPr>
          <w:b/>
        </w:rPr>
        <w:t xml:space="preserve">Component tolerances &amp; applications: </w:t>
      </w:r>
      <w:r w:rsidR="0016042D" w:rsidRPr="0016042D">
        <w:t>The tolerances for R and C are measured ±5%–10%, which will result in a slight variation of fc. From a practical point of view, this RC harmonic attenuation is applied in PWM digital-to-analogue smoothing and clock EMI reduction (ECU, 2026b)</w:t>
      </w:r>
      <w:r>
        <w:t>.</w:t>
      </w:r>
    </w:p>
    <w:p w14:paraId="781E5EE0" w14:textId="77777777" w:rsidR="00273DC6" w:rsidRPr="00273DC6" w:rsidRDefault="00273DC6" w:rsidP="00273DC6">
      <w:pPr>
        <w:pStyle w:val="Heading1"/>
        <w:rPr>
          <w:rFonts w:ascii="Times New Roman" w:hAnsi="Times New Roman" w:cs="Times New Roman"/>
          <w:b/>
          <w:color w:val="000000"/>
          <w:sz w:val="28"/>
        </w:rPr>
      </w:pPr>
      <w:bookmarkStart w:id="59" w:name="_Toc243852600"/>
      <w:r w:rsidRPr="00273DC6">
        <w:rPr>
          <w:rFonts w:ascii="Times New Roman" w:hAnsi="Times New Roman" w:cs="Times New Roman"/>
          <w:b/>
          <w:color w:val="000000"/>
          <w:sz w:val="28"/>
        </w:rPr>
        <w:lastRenderedPageBreak/>
        <w:t>5. Conclusion</w:t>
      </w:r>
      <w:bookmarkEnd w:id="59"/>
    </w:p>
    <w:p w14:paraId="380249DF" w14:textId="77777777" w:rsidR="00BB1B27" w:rsidRDefault="00BB1B27" w:rsidP="00273DC6">
      <w:pPr>
        <w:spacing w:line="360" w:lineRule="auto"/>
        <w:jc w:val="both"/>
      </w:pPr>
      <w:r w:rsidRPr="00BB1B27">
        <w:t xml:space="preserve">First-order series RC low-pass filter (R = 1.5 </w:t>
      </w:r>
      <w:proofErr w:type="spellStart"/>
      <w:r w:rsidRPr="00BB1B27">
        <w:t>kΩ</w:t>
      </w:r>
      <w:proofErr w:type="spellEnd"/>
      <w:r w:rsidRPr="00BB1B27">
        <w:t xml:space="preserve">, C = 0.01 </w:t>
      </w:r>
      <w:proofErr w:type="spellStart"/>
      <w:r w:rsidRPr="00BB1B27">
        <w:t>μF</w:t>
      </w:r>
      <w:proofErr w:type="spellEnd"/>
      <w:r w:rsidRPr="00BB1B27">
        <w:t xml:space="preserve">, τ = 15 </w:t>
      </w:r>
      <w:proofErr w:type="spellStart"/>
      <w:r w:rsidRPr="00BB1B27">
        <w:t>μs</w:t>
      </w:r>
      <w:proofErr w:type="spellEnd"/>
      <w:r w:rsidRPr="00BB1B27">
        <w:t>, fc = 10.61 kHz): Sinusoidal and square-wave inputs were applied to this low-pass filter; theory and oscilloscope measurements were compared.</w:t>
      </w:r>
    </w:p>
    <w:p w14:paraId="79D8A0F5" w14:textId="77777777" w:rsidR="00BB1B27" w:rsidRDefault="00BB1B27" w:rsidP="00273DC6">
      <w:pPr>
        <w:spacing w:line="360" w:lineRule="auto"/>
        <w:jc w:val="both"/>
      </w:pPr>
      <w:r w:rsidRPr="00BB1B27">
        <w:t xml:space="preserve"> For 15 </w:t>
      </w:r>
      <w:proofErr w:type="spellStart"/>
      <w:r w:rsidRPr="00BB1B27">
        <w:t>Vpp</w:t>
      </w:r>
      <w:proofErr w:type="spellEnd"/>
      <w:r w:rsidRPr="00BB1B27">
        <w:t xml:space="preserve"> sinusoids at 1, 10 and 40 kHz, measured gains (−0.23, −2.81, −11.35 dB) matched theory (−0.04, −2.76, −11.82 dB) within 0.5 dB, and measured phase shifts (−6.65°, −42.30°, −73.71°) were close to theoretical values (−5.39°, −43.30°, −75.14°). The gain at 10 kHz was −2.81 dB, revealing that the cut-off frequency is close to 10.61 kHz.</w:t>
      </w:r>
    </w:p>
    <w:p w14:paraId="57DFAE47" w14:textId="77777777" w:rsidR="00BB1B27" w:rsidRDefault="00BB1B27" w:rsidP="00273DC6">
      <w:pPr>
        <w:spacing w:line="360" w:lineRule="auto"/>
        <w:jc w:val="both"/>
      </w:pPr>
      <w:r w:rsidRPr="00BB1B27">
        <w:t xml:space="preserve"> The 8 kHz square wave with a duty cycle of 50% had only odd harmonics. The fundamental was slightly reduced in level (−1.95 dB) and the harmonics at 24-kHz and 40-kHz were reduced in levels (−7.87 dB and −11.82 dB). These two parts of the experiment are connected by the 40 kHz harmonic with the same theoretical attenuation as the 40 kHz sinusoid. The measured output (20.1 </w:t>
      </w:r>
      <w:proofErr w:type="spellStart"/>
      <w:r w:rsidRPr="00BB1B27">
        <w:t>Vpp</w:t>
      </w:r>
      <w:proofErr w:type="spellEnd"/>
      <w:r w:rsidRPr="00BB1B27">
        <w:t xml:space="preserve"> input, 14.9 </w:t>
      </w:r>
      <w:proofErr w:type="spellStart"/>
      <w:r w:rsidRPr="00BB1B27">
        <w:t>Vpp</w:t>
      </w:r>
      <w:proofErr w:type="spellEnd"/>
      <w:r w:rsidRPr="00BB1B27">
        <w:t xml:space="preserve"> exponential output) was passed through an FFT to reveal odd harmonic peaks at around 8, 24 and 40 kHz.</w:t>
      </w:r>
    </w:p>
    <w:p w14:paraId="215B346A" w14:textId="06A3E047" w:rsidR="00273DC6" w:rsidRDefault="00BB1B27" w:rsidP="00273DC6">
      <w:pPr>
        <w:spacing w:line="360" w:lineRule="auto"/>
        <w:jc w:val="both"/>
      </w:pPr>
      <w:r w:rsidRPr="00BB1B27">
        <w:t xml:space="preserve"> In general, frequencies below are not greatly affected by the attenuation or phase shift, and frequencies higher in the frequency range are increasingly affected by the attenuation and delay. This is applied to every Fourier component accounting for the elimination of sharp edges of the square wave. The small differences were due to component tolerances, input variations, generator loading and oscilloscope resolution, and are </w:t>
      </w:r>
      <w:proofErr w:type="gramStart"/>
      <w:r w:rsidRPr="00BB1B27">
        <w:t>similar to</w:t>
      </w:r>
      <w:proofErr w:type="gramEnd"/>
      <w:r w:rsidRPr="00BB1B27">
        <w:t xml:space="preserve"> the LTI concepts employed in PWM smoothing and signal conditioning</w:t>
      </w:r>
      <w:r w:rsidR="00273DC6">
        <w:t>.</w:t>
      </w:r>
    </w:p>
    <w:p w14:paraId="42F69795" w14:textId="77777777" w:rsidR="00273DC6" w:rsidRPr="00273DC6" w:rsidRDefault="00273DC6" w:rsidP="00273DC6">
      <w:pPr>
        <w:pStyle w:val="Heading1"/>
        <w:rPr>
          <w:rFonts w:ascii="Times New Roman" w:hAnsi="Times New Roman" w:cs="Times New Roman"/>
          <w:b/>
          <w:color w:val="000000"/>
          <w:sz w:val="28"/>
        </w:rPr>
      </w:pPr>
      <w:bookmarkStart w:id="60" w:name="_Toc243852601"/>
      <w:r w:rsidRPr="00273DC6">
        <w:rPr>
          <w:rFonts w:ascii="Times New Roman" w:hAnsi="Times New Roman" w:cs="Times New Roman"/>
          <w:b/>
          <w:color w:val="000000"/>
          <w:sz w:val="28"/>
        </w:rPr>
        <w:t>References</w:t>
      </w:r>
      <w:bookmarkEnd w:id="60"/>
    </w:p>
    <w:p w14:paraId="0921F723" w14:textId="5C1E65B1" w:rsidR="00273DC6" w:rsidRDefault="00273DC6" w:rsidP="00273DC6">
      <w:pPr>
        <w:spacing w:line="360" w:lineRule="auto"/>
      </w:pPr>
      <w:r>
        <w:t xml:space="preserve">Edith Cowan University. (2026a). </w:t>
      </w:r>
      <w:r>
        <w:rPr>
          <w:i/>
        </w:rPr>
        <w:t>Laboratory 2: Frequency response of systems</w:t>
      </w:r>
      <w:r>
        <w:t xml:space="preserve"> [Assignment]. ENS6160 Signals and Systems, Canvas. </w:t>
      </w:r>
      <w:hyperlink r:id="rId77" w:history="1">
        <w:r w:rsidRPr="00BA42AC">
          <w:rPr>
            <w:rStyle w:val="Hyperlink"/>
            <w:color w:val="0563C1"/>
          </w:rPr>
          <w:t>https://courses.ecu.edu.au/courses/57801/assignments/354833</w:t>
        </w:r>
      </w:hyperlink>
    </w:p>
    <w:p w14:paraId="25BE3D9E" w14:textId="4276B4A5" w:rsidR="00273DC6" w:rsidRDefault="00273DC6" w:rsidP="004055B5">
      <w:pPr>
        <w:spacing w:line="360" w:lineRule="auto"/>
      </w:pPr>
      <w:r>
        <w:t xml:space="preserve">Edith Cowan University. (2026b). </w:t>
      </w:r>
      <w:r>
        <w:rPr>
          <w:i/>
        </w:rPr>
        <w:t>Signal and system slides</w:t>
      </w:r>
      <w:r>
        <w:t xml:space="preserve"> [Lecture slides, PDF]. ENS6160 Signals and Systems, Canvas. </w:t>
      </w:r>
      <w:hyperlink r:id="rId78" w:history="1">
        <w:r w:rsidRPr="00BA42AC">
          <w:rPr>
            <w:rStyle w:val="Hyperlink"/>
            <w:color w:val="0563C1"/>
          </w:rPr>
          <w:t>https://courses.ecu.edu.au/courses/57801/assignments/354833</w:t>
        </w:r>
      </w:hyperlink>
    </w:p>
    <w:p w14:paraId="18DF28E5" w14:textId="478573A1" w:rsidR="004055B5" w:rsidRDefault="00273DC6" w:rsidP="004055B5">
      <w:pPr>
        <w:spacing w:line="360" w:lineRule="auto"/>
      </w:pPr>
      <w:r>
        <w:t xml:space="preserve">Edith Cowan University. (2026d). </w:t>
      </w:r>
      <w:proofErr w:type="spellStart"/>
      <w:r>
        <w:rPr>
          <w:i/>
        </w:rPr>
        <w:t>Tute</w:t>
      </w:r>
      <w:proofErr w:type="spellEnd"/>
      <w:r>
        <w:rPr>
          <w:i/>
        </w:rPr>
        <w:t xml:space="preserve"> Q6</w:t>
      </w:r>
      <w:r>
        <w:t xml:space="preserve"> [Tutorial worksheet, PDF]. ENS6160 Signals and Systems, Canvas. </w:t>
      </w:r>
      <w:hyperlink r:id="rId79" w:history="1">
        <w:r w:rsidRPr="00BA42AC">
          <w:rPr>
            <w:rStyle w:val="Hyperlink"/>
            <w:color w:val="0563C1"/>
          </w:rPr>
          <w:t>https://courses.ecu.edu.au/courses/57801/assignments/354833</w:t>
        </w:r>
      </w:hyperlink>
    </w:p>
    <w:p w14:paraId="6342C02B" w14:textId="724D1F30" w:rsidR="00BB1B27" w:rsidRDefault="00BB1B27" w:rsidP="004055B5">
      <w:pPr>
        <w:spacing w:line="360" w:lineRule="auto"/>
      </w:pPr>
      <w:r w:rsidRPr="00BB1B27">
        <w:t xml:space="preserve">Google. (2019). </w:t>
      </w:r>
      <w:r w:rsidRPr="00BB1B27">
        <w:rPr>
          <w:i/>
          <w:iCs/>
        </w:rPr>
        <w:t xml:space="preserve">Google </w:t>
      </w:r>
      <w:proofErr w:type="spellStart"/>
      <w:r w:rsidRPr="00BB1B27">
        <w:rPr>
          <w:i/>
          <w:iCs/>
        </w:rPr>
        <w:t>Colaboratory</w:t>
      </w:r>
      <w:proofErr w:type="spellEnd"/>
      <w:r w:rsidRPr="00BB1B27">
        <w:t xml:space="preserve">. Google.Com. </w:t>
      </w:r>
      <w:hyperlink r:id="rId80" w:tgtFrame="_blank" w:tooltip="https://colab.research.google.com/" w:history="1">
        <w:r w:rsidRPr="00BB1B27">
          <w:rPr>
            <w:rStyle w:val="Hyperlink"/>
          </w:rPr>
          <w:t>https://colab.research.google.com/</w:t>
        </w:r>
      </w:hyperlink>
    </w:p>
    <w:p w14:paraId="09FDCE65" w14:textId="77777777" w:rsidR="004055B5" w:rsidRDefault="004055B5" w:rsidP="004055B5">
      <w:pPr>
        <w:pStyle w:val="Heading1"/>
        <w:rPr>
          <w:rFonts w:ascii="Times New Roman" w:hAnsi="Times New Roman" w:cs="Times New Roman"/>
          <w:b/>
          <w:color w:val="000000"/>
          <w:sz w:val="28"/>
        </w:rPr>
      </w:pPr>
      <w:bookmarkStart w:id="61" w:name="_Toc243852602"/>
      <w:r w:rsidRPr="004055B5">
        <w:rPr>
          <w:rFonts w:ascii="Times New Roman" w:hAnsi="Times New Roman" w:cs="Times New Roman"/>
          <w:b/>
          <w:color w:val="000000"/>
          <w:sz w:val="28"/>
        </w:rPr>
        <w:lastRenderedPageBreak/>
        <w:t>Appendix</w:t>
      </w:r>
      <w:bookmarkEnd w:id="61"/>
    </w:p>
    <w:p w14:paraId="665B65D7" w14:textId="5B3A148C" w:rsidR="004055B5" w:rsidRDefault="004055B5" w:rsidP="004055B5">
      <w:pPr>
        <w:jc w:val="center"/>
        <w:rPr>
          <w:b/>
          <w:color w:val="000000"/>
          <w:highlight w:val="yellow"/>
        </w:rPr>
      </w:pPr>
      <w:r>
        <w:rPr>
          <w:noProof/>
        </w:rPr>
        <w:drawing>
          <wp:inline distT="0" distB="0" distL="0" distR="0" wp14:anchorId="5B3C91DB" wp14:editId="3DB460F1">
            <wp:extent cx="5724525" cy="3638550"/>
            <wp:effectExtent l="0" t="0" r="9525" b="0"/>
            <wp:docPr id="2122763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3430" name="drawing"/>
                    <pic:cNvPicPr>
                      <a:picLocks noChangeAspect="1"/>
                    </pic:cNvPicPr>
                  </pic:nvPicPr>
                  <pic:blipFill>
                    <a:blip r:embed="rId81">
                      <a:extLst>
                        <a:ext uri="{28A0092B-C50C-407E-A947-70E740481C1C}">
                          <a14:useLocalDpi xmlns:a14="http://schemas.microsoft.com/office/drawing/2010/main"/>
                        </a:ext>
                      </a:extLst>
                    </a:blip>
                    <a:srcRect t="15299"/>
                    <a:stretch>
                      <a:fillRect/>
                    </a:stretch>
                  </pic:blipFill>
                  <pic:spPr>
                    <a:xfrm>
                      <a:off x="0" y="0"/>
                      <a:ext cx="5724525" cy="3638550"/>
                    </a:xfrm>
                    <a:prstGeom prst="rect">
                      <a:avLst/>
                    </a:prstGeom>
                  </pic:spPr>
                </pic:pic>
              </a:graphicData>
            </a:graphic>
          </wp:inline>
        </w:drawing>
      </w:r>
      <w:r w:rsidRPr="004055B5">
        <w:rPr>
          <w:b/>
          <w:color w:val="000000"/>
          <w:highlight w:val="yellow"/>
        </w:rPr>
        <w:t xml:space="preserve"> </w:t>
      </w:r>
    </w:p>
    <w:p w14:paraId="1B6A3F27" w14:textId="77777777" w:rsidR="004055B5" w:rsidRDefault="004055B5" w:rsidP="004055B5">
      <w:pPr>
        <w:pStyle w:val="FigureCaption"/>
      </w:pPr>
      <w:bookmarkStart w:id="62" w:name="_Toc243852617"/>
      <w:r w:rsidRPr="004055B5">
        <w:t>Figure A1. Experimental input and output sinusoidal waveforms at 1 kHz.</w:t>
      </w:r>
      <w:bookmarkEnd w:id="62"/>
    </w:p>
    <w:p w14:paraId="0C8F2D0A" w14:textId="3778F7CC" w:rsidR="004055B5" w:rsidRDefault="004055B5" w:rsidP="004055B5">
      <w:pPr>
        <w:jc w:val="center"/>
        <w:rPr>
          <w:b/>
          <w:color w:val="000000"/>
          <w:highlight w:val="yellow"/>
        </w:rPr>
      </w:pPr>
      <w:r>
        <w:rPr>
          <w:noProof/>
        </w:rPr>
        <w:drawing>
          <wp:inline distT="0" distB="0" distL="0" distR="0" wp14:anchorId="1331D4BF" wp14:editId="79BB50B7">
            <wp:extent cx="5724525" cy="3971925"/>
            <wp:effectExtent l="0" t="0" r="9525" b="9525"/>
            <wp:docPr id="99093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569" name="drawing"/>
                    <pic:cNvPicPr>
                      <a:picLocks noChangeAspect="1"/>
                    </pic:cNvPicPr>
                  </pic:nvPicPr>
                  <pic:blipFill>
                    <a:blip r:embed="rId82">
                      <a:extLst>
                        <a:ext uri="{28A0092B-C50C-407E-A947-70E740481C1C}">
                          <a14:useLocalDpi xmlns:a14="http://schemas.microsoft.com/office/drawing/2010/main"/>
                        </a:ext>
                      </a:extLst>
                    </a:blip>
                    <a:srcRect t="7538"/>
                    <a:stretch>
                      <a:fillRect/>
                    </a:stretch>
                  </pic:blipFill>
                  <pic:spPr>
                    <a:xfrm>
                      <a:off x="0" y="0"/>
                      <a:ext cx="5724525" cy="3971925"/>
                    </a:xfrm>
                    <a:prstGeom prst="rect">
                      <a:avLst/>
                    </a:prstGeom>
                  </pic:spPr>
                </pic:pic>
              </a:graphicData>
            </a:graphic>
          </wp:inline>
        </w:drawing>
      </w:r>
      <w:r w:rsidRPr="004055B5">
        <w:rPr>
          <w:b/>
          <w:color w:val="000000"/>
          <w:highlight w:val="yellow"/>
        </w:rPr>
        <w:t xml:space="preserve"> </w:t>
      </w:r>
    </w:p>
    <w:p w14:paraId="68F8ABD9" w14:textId="77777777" w:rsidR="004055B5" w:rsidRDefault="004055B5" w:rsidP="004055B5">
      <w:pPr>
        <w:pStyle w:val="FigureCaption"/>
      </w:pPr>
      <w:bookmarkStart w:id="63" w:name="_Toc243852618"/>
      <w:r w:rsidRPr="004055B5">
        <w:t>Figure A2. Experimental input and output sinusoidal waveforms at 10 kHz.</w:t>
      </w:r>
      <w:bookmarkEnd w:id="63"/>
    </w:p>
    <w:p w14:paraId="35CE5451" w14:textId="6EC6E7F1" w:rsidR="004055B5" w:rsidRDefault="004055B5" w:rsidP="004055B5">
      <w:pPr>
        <w:jc w:val="center"/>
        <w:rPr>
          <w:b/>
          <w:color w:val="000000"/>
          <w:highlight w:val="yellow"/>
        </w:rPr>
      </w:pPr>
      <w:r>
        <w:rPr>
          <w:noProof/>
        </w:rPr>
        <w:lastRenderedPageBreak/>
        <w:drawing>
          <wp:inline distT="0" distB="0" distL="0" distR="0" wp14:anchorId="6A42B851" wp14:editId="1CA5E993">
            <wp:extent cx="5724525" cy="3695700"/>
            <wp:effectExtent l="0" t="0" r="9525" b="0"/>
            <wp:docPr id="1870938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38946" name="drawing"/>
                    <pic:cNvPicPr>
                      <a:picLocks noChangeAspect="1"/>
                    </pic:cNvPicPr>
                  </pic:nvPicPr>
                  <pic:blipFill>
                    <a:blip r:embed="rId83">
                      <a:extLst>
                        <a:ext uri="{28A0092B-C50C-407E-A947-70E740481C1C}">
                          <a14:useLocalDpi xmlns:a14="http://schemas.microsoft.com/office/drawing/2010/main"/>
                        </a:ext>
                      </a:extLst>
                    </a:blip>
                    <a:srcRect t="13968"/>
                    <a:stretch>
                      <a:fillRect/>
                    </a:stretch>
                  </pic:blipFill>
                  <pic:spPr>
                    <a:xfrm>
                      <a:off x="0" y="0"/>
                      <a:ext cx="5724525" cy="3695700"/>
                    </a:xfrm>
                    <a:prstGeom prst="rect">
                      <a:avLst/>
                    </a:prstGeom>
                  </pic:spPr>
                </pic:pic>
              </a:graphicData>
            </a:graphic>
          </wp:inline>
        </w:drawing>
      </w:r>
      <w:r w:rsidRPr="004055B5">
        <w:rPr>
          <w:b/>
          <w:color w:val="000000"/>
          <w:highlight w:val="yellow"/>
        </w:rPr>
        <w:t xml:space="preserve"> </w:t>
      </w:r>
    </w:p>
    <w:p w14:paraId="59838061" w14:textId="77777777" w:rsidR="004055B5" w:rsidRDefault="004055B5" w:rsidP="004055B5">
      <w:pPr>
        <w:pStyle w:val="FigureCaption"/>
      </w:pPr>
      <w:bookmarkStart w:id="64" w:name="_Toc243852619"/>
      <w:r w:rsidRPr="004055B5">
        <w:t>Figure A3. Experimental input and output sinusoidal waveforms at 40 kHz.</w:t>
      </w:r>
      <w:bookmarkEnd w:id="64"/>
    </w:p>
    <w:p w14:paraId="00A76CD1" w14:textId="77777777" w:rsidR="004055B5" w:rsidRDefault="004055B5" w:rsidP="004055B5">
      <w:pPr>
        <w:jc w:val="center"/>
      </w:pPr>
      <w:r>
        <w:rPr>
          <w:noProof/>
        </w:rPr>
        <w:drawing>
          <wp:inline distT="0" distB="0" distL="0" distR="0" wp14:anchorId="2045E3B6" wp14:editId="4BC9574F">
            <wp:extent cx="5079587" cy="3568700"/>
            <wp:effectExtent l="0" t="0" r="6985" b="0"/>
            <wp:docPr id="1376684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8478" name=""/>
                    <pic:cNvPicPr/>
                  </pic:nvPicPr>
                  <pic:blipFill>
                    <a:blip r:embed="rId84">
                      <a:extLst>
                        <a:ext uri="{28A0092B-C50C-407E-A947-70E740481C1C}">
                          <a14:useLocalDpi xmlns:a14="http://schemas.microsoft.com/office/drawing/2010/main" val="0"/>
                        </a:ext>
                      </a:extLst>
                    </a:blip>
                    <a:stretch>
                      <a:fillRect/>
                    </a:stretch>
                  </pic:blipFill>
                  <pic:spPr>
                    <a:xfrm>
                      <a:off x="0" y="0"/>
                      <a:ext cx="5079587" cy="3568700"/>
                    </a:xfrm>
                    <a:prstGeom prst="rect">
                      <a:avLst/>
                    </a:prstGeom>
                  </pic:spPr>
                </pic:pic>
              </a:graphicData>
            </a:graphic>
          </wp:inline>
        </w:drawing>
      </w:r>
    </w:p>
    <w:p w14:paraId="684AF3D1" w14:textId="77777777" w:rsidR="004055B5" w:rsidRDefault="004055B5" w:rsidP="004055B5">
      <w:pPr>
        <w:pStyle w:val="FigureCaption"/>
      </w:pPr>
      <w:bookmarkStart w:id="65" w:name="_Toc243852620"/>
      <w:r>
        <w:t xml:space="preserve">Figure A4. Experimental oscilloscope capture of the 8.00 kHz square wave: CH1 input = 20.1 </w:t>
      </w:r>
      <w:proofErr w:type="spellStart"/>
      <w:r>
        <w:t>Vpp</w:t>
      </w:r>
      <w:proofErr w:type="spellEnd"/>
      <w:r>
        <w:t xml:space="preserve"> (</w:t>
      </w:r>
      <w:proofErr w:type="spellStart"/>
      <w:r>
        <w:t>Ampl</w:t>
      </w:r>
      <w:proofErr w:type="spellEnd"/>
      <w:r>
        <w:t xml:space="preserve"> = 15.1 V) and smoothed CH2 output = 14.9 </w:t>
      </w:r>
      <w:proofErr w:type="spellStart"/>
      <w:r>
        <w:t>Vpp</w:t>
      </w:r>
      <w:proofErr w:type="spellEnd"/>
      <w:r>
        <w:t xml:space="preserve"> (</w:t>
      </w:r>
      <w:proofErr w:type="spellStart"/>
      <w:r>
        <w:t>Ampl</w:t>
      </w:r>
      <w:proofErr w:type="spellEnd"/>
      <w:r>
        <w:t xml:space="preserve"> = 14.2 V).</w:t>
      </w:r>
      <w:bookmarkEnd w:id="65"/>
    </w:p>
    <w:p w14:paraId="1EE14033" w14:textId="77777777" w:rsidR="004055B5" w:rsidRDefault="004055B5" w:rsidP="004055B5">
      <w:pPr>
        <w:jc w:val="center"/>
      </w:pPr>
      <w:r>
        <w:rPr>
          <w:noProof/>
        </w:rPr>
        <w:lastRenderedPageBreak/>
        <w:drawing>
          <wp:inline distT="0" distB="0" distL="0" distR="0" wp14:anchorId="66218B2C" wp14:editId="0392D933">
            <wp:extent cx="5713155" cy="1986915"/>
            <wp:effectExtent l="0" t="0" r="1905" b="0"/>
            <wp:docPr id="13919116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11647" name=""/>
                    <pic:cNvPicPr/>
                  </pic:nvPicPr>
                  <pic:blipFill>
                    <a:blip r:embed="rId85">
                      <a:extLst>
                        <a:ext uri="{28A0092B-C50C-407E-A947-70E740481C1C}">
                          <a14:useLocalDpi xmlns:a14="http://schemas.microsoft.com/office/drawing/2010/main" val="0"/>
                        </a:ext>
                      </a:extLst>
                    </a:blip>
                    <a:stretch>
                      <a:fillRect/>
                    </a:stretch>
                  </pic:blipFill>
                  <pic:spPr>
                    <a:xfrm>
                      <a:off x="0" y="0"/>
                      <a:ext cx="5713155" cy="1986915"/>
                    </a:xfrm>
                    <a:prstGeom prst="rect">
                      <a:avLst/>
                    </a:prstGeom>
                  </pic:spPr>
                </pic:pic>
              </a:graphicData>
            </a:graphic>
          </wp:inline>
        </w:drawing>
      </w:r>
    </w:p>
    <w:p w14:paraId="0E4E9844" w14:textId="1801FA05" w:rsidR="00273DC6" w:rsidRPr="004055B5" w:rsidRDefault="004055B5" w:rsidP="004055B5">
      <w:pPr>
        <w:pStyle w:val="FigureCaption"/>
      </w:pPr>
      <w:bookmarkStart w:id="66" w:name="_Toc243852621"/>
      <w:r>
        <w:t xml:space="preserve">Figure A5. Experimental FFT(CH2) captures at (a) 8.0 kHz, (b) 23.9 kHz (~24 kHz), and (c) 40.0 kHz (manual Y1 cursor uncoupled at −2.50 </w:t>
      </w:r>
      <w:proofErr w:type="spellStart"/>
      <w:r>
        <w:t>dBV</w:t>
      </w:r>
      <w:proofErr w:type="spellEnd"/>
      <w:r>
        <w:t>).</w:t>
      </w:r>
      <w:bookmarkEnd w:id="66"/>
    </w:p>
    <w:p w14:paraId="78340F37" w14:textId="77777777" w:rsidR="00273DC6" w:rsidRPr="00273DC6" w:rsidRDefault="00273DC6" w:rsidP="00273DC6">
      <w:pPr>
        <w:pStyle w:val="Heading1"/>
        <w:rPr>
          <w:rFonts w:ascii="Times New Roman" w:hAnsi="Times New Roman" w:cs="Times New Roman"/>
          <w:b/>
          <w:color w:val="000000"/>
          <w:sz w:val="28"/>
        </w:rPr>
      </w:pPr>
      <w:bookmarkStart w:id="67" w:name="_Toc243852603"/>
      <w:r w:rsidRPr="00273DC6">
        <w:rPr>
          <w:rFonts w:ascii="Times New Roman" w:hAnsi="Times New Roman" w:cs="Times New Roman"/>
          <w:b/>
          <w:color w:val="000000"/>
          <w:sz w:val="28"/>
        </w:rPr>
        <w:t>Acknowledgement of AI Use</w:t>
      </w:r>
      <w:bookmarkEnd w:id="67"/>
    </w:p>
    <w:p w14:paraId="4AC451DF" w14:textId="77777777" w:rsidR="004055B5" w:rsidRDefault="00273DC6" w:rsidP="00273DC6">
      <w:pPr>
        <w:spacing w:line="360" w:lineRule="auto"/>
      </w:pPr>
      <w:r>
        <w:t>Generative AI tools—Claude (Anthropic)—were used solely to assist with the structuring and formatting of this document. All written content, data, analysis, and interpretations are entirely the original work of the author(s) and have been independently verified for accuracy.</w:t>
      </w:r>
    </w:p>
    <w:p w14:paraId="5BF9CA0B" w14:textId="626E2502" w:rsidR="7040BF5C" w:rsidRDefault="004055B5" w:rsidP="00A45FEE">
      <w:pPr>
        <w:spacing w:line="360" w:lineRule="auto"/>
      </w:pPr>
      <w:r>
        <w:t>ChatGPT was utilised as a supplementary tool to provide guidance on graph generation during the preparation of this report. All experimental procedures, measurements and results were independently conducted and verified.</w:t>
      </w:r>
    </w:p>
    <w:sectPr w:rsidR="7040BF5C" w:rsidSect="0016042D">
      <w:headerReference w:type="even" r:id="rId86"/>
      <w:headerReference w:type="default" r:id="rId87"/>
      <w:footerReference w:type="even" r:id="rId88"/>
      <w:footerReference w:type="default" r:id="rId89"/>
      <w:headerReference w:type="first" r:id="rId90"/>
      <w:footerReference w:type="first" r:id="rId9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410B1" w14:textId="77777777" w:rsidR="00772B41" w:rsidRDefault="00772B41" w:rsidP="0033535A">
      <w:pPr>
        <w:spacing w:after="0" w:line="240" w:lineRule="auto"/>
      </w:pPr>
      <w:r>
        <w:separator/>
      </w:r>
    </w:p>
  </w:endnote>
  <w:endnote w:type="continuationSeparator" w:id="0">
    <w:p w14:paraId="2804F5AF" w14:textId="77777777" w:rsidR="00772B41" w:rsidRDefault="00772B41" w:rsidP="00335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25BE" w14:textId="77777777" w:rsidR="0033535A" w:rsidRDefault="003353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7D8A8" w14:textId="7942DB28" w:rsidR="0033535A" w:rsidRPr="0016042D" w:rsidRDefault="0016042D" w:rsidP="0016042D">
    <w:pPr>
      <w:pStyle w:val="Footer"/>
      <w:jc w:val="center"/>
      <w:rPr>
        <w:color w:val="000000"/>
        <w:sz w:val="20"/>
      </w:rPr>
    </w:pPr>
    <w:r w:rsidRPr="0016042D">
      <w:rPr>
        <w:color w:val="000000"/>
        <w:sz w:val="20"/>
      </w:rPr>
      <w:t xml:space="preserve">Page </w:t>
    </w:r>
    <w:r w:rsidRPr="0016042D">
      <w:rPr>
        <w:color w:val="000000"/>
        <w:sz w:val="20"/>
      </w:rPr>
      <w:fldChar w:fldCharType="begin"/>
    </w:r>
    <w:r w:rsidRPr="0016042D">
      <w:rPr>
        <w:color w:val="000000"/>
        <w:sz w:val="20"/>
      </w:rPr>
      <w:instrText xml:space="preserve"> PAGE  \* MERGEFORMAT </w:instrText>
    </w:r>
    <w:r w:rsidRPr="0016042D">
      <w:rPr>
        <w:color w:val="000000"/>
        <w:sz w:val="20"/>
      </w:rPr>
      <w:fldChar w:fldCharType="separate"/>
    </w:r>
    <w:r w:rsidRPr="0016042D">
      <w:rPr>
        <w:noProof/>
        <w:color w:val="000000"/>
        <w:sz w:val="20"/>
      </w:rPr>
      <w:t>29</w:t>
    </w:r>
    <w:r w:rsidRPr="0016042D">
      <w:rPr>
        <w:color w:val="000000"/>
        <w:sz w:val="20"/>
      </w:rPr>
      <w:fldChar w:fldCharType="end"/>
    </w:r>
    <w:r w:rsidRPr="0016042D">
      <w:rPr>
        <w:color w:val="000000"/>
        <w:sz w:val="20"/>
      </w:rPr>
      <w:t xml:space="preserve"> of </w:t>
    </w:r>
    <w:r w:rsidRPr="0016042D">
      <w:rPr>
        <w:color w:val="000000"/>
        <w:sz w:val="20"/>
      </w:rPr>
      <w:fldChar w:fldCharType="begin"/>
    </w:r>
    <w:r w:rsidRPr="0016042D">
      <w:rPr>
        <w:color w:val="000000"/>
        <w:sz w:val="20"/>
      </w:rPr>
      <w:instrText xml:space="preserve"> NUMPAGES  \* MERGEFORMAT </w:instrText>
    </w:r>
    <w:r w:rsidRPr="0016042D">
      <w:rPr>
        <w:color w:val="000000"/>
        <w:sz w:val="20"/>
      </w:rPr>
      <w:fldChar w:fldCharType="separate"/>
    </w:r>
    <w:r w:rsidRPr="0016042D">
      <w:rPr>
        <w:noProof/>
        <w:color w:val="000000"/>
        <w:sz w:val="20"/>
      </w:rPr>
      <w:t>31</w:t>
    </w:r>
    <w:r w:rsidRPr="0016042D">
      <w:rPr>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8F00" w14:textId="77777777" w:rsidR="0033535A" w:rsidRDefault="003353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D270E" w14:textId="77777777" w:rsidR="00772B41" w:rsidRDefault="00772B41" w:rsidP="0033535A">
      <w:pPr>
        <w:spacing w:after="0" w:line="240" w:lineRule="auto"/>
      </w:pPr>
      <w:r>
        <w:separator/>
      </w:r>
    </w:p>
  </w:footnote>
  <w:footnote w:type="continuationSeparator" w:id="0">
    <w:p w14:paraId="7DFD0E6A" w14:textId="77777777" w:rsidR="00772B41" w:rsidRDefault="00772B41" w:rsidP="00335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8DCA" w14:textId="77777777" w:rsidR="0033535A" w:rsidRDefault="003353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62DD" w14:textId="77777777" w:rsidR="0033535A" w:rsidRDefault="003353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DF96" w14:textId="77777777" w:rsidR="0033535A" w:rsidRDefault="003353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10D46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12C4F9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638614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020B15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EC057A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545AB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D706F7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F78F98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1C6EA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292821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D95ED4"/>
    <w:multiLevelType w:val="hybridMultilevel"/>
    <w:tmpl w:val="8AD6DEC4"/>
    <w:lvl w:ilvl="0" w:tplc="BC7C90D0">
      <w:start w:val="1"/>
      <w:numFmt w:val="bullet"/>
      <w:lvlText w:val=""/>
      <w:lvlJc w:val="left"/>
      <w:pPr>
        <w:ind w:left="720" w:hanging="360"/>
      </w:pPr>
      <w:rPr>
        <w:rFonts w:ascii="Symbol" w:hAnsi="Symbol" w:hint="default"/>
      </w:rPr>
    </w:lvl>
    <w:lvl w:ilvl="1" w:tplc="EE8CF8E6">
      <w:start w:val="1"/>
      <w:numFmt w:val="bullet"/>
      <w:lvlText w:val="o"/>
      <w:lvlJc w:val="left"/>
      <w:pPr>
        <w:ind w:left="1440" w:hanging="360"/>
      </w:pPr>
      <w:rPr>
        <w:rFonts w:ascii="Courier New" w:hAnsi="Courier New" w:hint="default"/>
      </w:rPr>
    </w:lvl>
    <w:lvl w:ilvl="2" w:tplc="35E60974">
      <w:start w:val="1"/>
      <w:numFmt w:val="bullet"/>
      <w:lvlText w:val=""/>
      <w:lvlJc w:val="left"/>
      <w:pPr>
        <w:ind w:left="2160" w:hanging="360"/>
      </w:pPr>
      <w:rPr>
        <w:rFonts w:ascii="Wingdings" w:hAnsi="Wingdings" w:hint="default"/>
      </w:rPr>
    </w:lvl>
    <w:lvl w:ilvl="3" w:tplc="0E008D76">
      <w:start w:val="1"/>
      <w:numFmt w:val="bullet"/>
      <w:lvlText w:val=""/>
      <w:lvlJc w:val="left"/>
      <w:pPr>
        <w:ind w:left="2880" w:hanging="360"/>
      </w:pPr>
      <w:rPr>
        <w:rFonts w:ascii="Symbol" w:hAnsi="Symbol" w:hint="default"/>
      </w:rPr>
    </w:lvl>
    <w:lvl w:ilvl="4" w:tplc="840E876C">
      <w:start w:val="1"/>
      <w:numFmt w:val="bullet"/>
      <w:lvlText w:val="o"/>
      <w:lvlJc w:val="left"/>
      <w:pPr>
        <w:ind w:left="3600" w:hanging="360"/>
      </w:pPr>
      <w:rPr>
        <w:rFonts w:ascii="Courier New" w:hAnsi="Courier New" w:hint="default"/>
      </w:rPr>
    </w:lvl>
    <w:lvl w:ilvl="5" w:tplc="D996F126">
      <w:start w:val="1"/>
      <w:numFmt w:val="bullet"/>
      <w:lvlText w:val=""/>
      <w:lvlJc w:val="left"/>
      <w:pPr>
        <w:ind w:left="4320" w:hanging="360"/>
      </w:pPr>
      <w:rPr>
        <w:rFonts w:ascii="Wingdings" w:hAnsi="Wingdings" w:hint="default"/>
      </w:rPr>
    </w:lvl>
    <w:lvl w:ilvl="6" w:tplc="D1AEA946">
      <w:start w:val="1"/>
      <w:numFmt w:val="bullet"/>
      <w:lvlText w:val=""/>
      <w:lvlJc w:val="left"/>
      <w:pPr>
        <w:ind w:left="5040" w:hanging="360"/>
      </w:pPr>
      <w:rPr>
        <w:rFonts w:ascii="Symbol" w:hAnsi="Symbol" w:hint="default"/>
      </w:rPr>
    </w:lvl>
    <w:lvl w:ilvl="7" w:tplc="6B96B3E8">
      <w:start w:val="1"/>
      <w:numFmt w:val="bullet"/>
      <w:lvlText w:val="o"/>
      <w:lvlJc w:val="left"/>
      <w:pPr>
        <w:ind w:left="5760" w:hanging="360"/>
      </w:pPr>
      <w:rPr>
        <w:rFonts w:ascii="Courier New" w:hAnsi="Courier New" w:hint="default"/>
      </w:rPr>
    </w:lvl>
    <w:lvl w:ilvl="8" w:tplc="56E6262E">
      <w:start w:val="1"/>
      <w:numFmt w:val="bullet"/>
      <w:lvlText w:val=""/>
      <w:lvlJc w:val="left"/>
      <w:pPr>
        <w:ind w:left="6480" w:hanging="360"/>
      </w:pPr>
      <w:rPr>
        <w:rFonts w:ascii="Wingdings" w:hAnsi="Wingdings" w:hint="default"/>
      </w:rPr>
    </w:lvl>
  </w:abstractNum>
  <w:abstractNum w:abstractNumId="11" w15:restartNumberingAfterBreak="0">
    <w:nsid w:val="0C272778"/>
    <w:multiLevelType w:val="multilevel"/>
    <w:tmpl w:val="0740929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37766D49"/>
    <w:multiLevelType w:val="multilevel"/>
    <w:tmpl w:val="4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8D134D"/>
    <w:multiLevelType w:val="multilevel"/>
    <w:tmpl w:val="E6AE4C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53F22F31"/>
    <w:multiLevelType w:val="multilevel"/>
    <w:tmpl w:val="40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E7F6637"/>
    <w:multiLevelType w:val="multilevel"/>
    <w:tmpl w:val="4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A7A66F"/>
    <w:multiLevelType w:val="multilevel"/>
    <w:tmpl w:val="438EED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498839324">
    <w:abstractNumId w:val="10"/>
  </w:num>
  <w:num w:numId="2" w16cid:durableId="2125615279">
    <w:abstractNumId w:val="11"/>
  </w:num>
  <w:num w:numId="3" w16cid:durableId="615136144">
    <w:abstractNumId w:val="13"/>
  </w:num>
  <w:num w:numId="4" w16cid:durableId="1132136538">
    <w:abstractNumId w:val="16"/>
  </w:num>
  <w:num w:numId="5" w16cid:durableId="1952777805">
    <w:abstractNumId w:val="15"/>
  </w:num>
  <w:num w:numId="6" w16cid:durableId="1592814710">
    <w:abstractNumId w:val="12"/>
  </w:num>
  <w:num w:numId="7" w16cid:durableId="433553031">
    <w:abstractNumId w:val="14"/>
  </w:num>
  <w:num w:numId="8" w16cid:durableId="521826198">
    <w:abstractNumId w:val="9"/>
  </w:num>
  <w:num w:numId="9" w16cid:durableId="1269770940">
    <w:abstractNumId w:val="7"/>
  </w:num>
  <w:num w:numId="10" w16cid:durableId="1691182279">
    <w:abstractNumId w:val="6"/>
  </w:num>
  <w:num w:numId="11" w16cid:durableId="215090172">
    <w:abstractNumId w:val="5"/>
  </w:num>
  <w:num w:numId="12" w16cid:durableId="550847370">
    <w:abstractNumId w:val="4"/>
  </w:num>
  <w:num w:numId="13" w16cid:durableId="2114665300">
    <w:abstractNumId w:val="8"/>
  </w:num>
  <w:num w:numId="14" w16cid:durableId="923103996">
    <w:abstractNumId w:val="3"/>
  </w:num>
  <w:num w:numId="15" w16cid:durableId="1791852088">
    <w:abstractNumId w:val="2"/>
  </w:num>
  <w:num w:numId="16" w16cid:durableId="268204341">
    <w:abstractNumId w:val="1"/>
  </w:num>
  <w:num w:numId="17" w16cid:durableId="179903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E13"/>
    <w:rsid w:val="00022EEF"/>
    <w:rsid w:val="000A5292"/>
    <w:rsid w:val="000B3D25"/>
    <w:rsid w:val="0016042D"/>
    <w:rsid w:val="0019587E"/>
    <w:rsid w:val="00273DC6"/>
    <w:rsid w:val="0033535A"/>
    <w:rsid w:val="004055B5"/>
    <w:rsid w:val="0043BC7C"/>
    <w:rsid w:val="005949AD"/>
    <w:rsid w:val="00595183"/>
    <w:rsid w:val="005F3EF5"/>
    <w:rsid w:val="00642931"/>
    <w:rsid w:val="006678D0"/>
    <w:rsid w:val="00721EC2"/>
    <w:rsid w:val="00772B41"/>
    <w:rsid w:val="00A45FEE"/>
    <w:rsid w:val="00B2198E"/>
    <w:rsid w:val="00B31EF0"/>
    <w:rsid w:val="00BA42AC"/>
    <w:rsid w:val="00BB1B27"/>
    <w:rsid w:val="00C45E13"/>
    <w:rsid w:val="00F55491"/>
    <w:rsid w:val="010FFF06"/>
    <w:rsid w:val="016F8891"/>
    <w:rsid w:val="033EA35E"/>
    <w:rsid w:val="049FB14F"/>
    <w:rsid w:val="04EFDE06"/>
    <w:rsid w:val="0515E1F5"/>
    <w:rsid w:val="053E329C"/>
    <w:rsid w:val="06D9D97C"/>
    <w:rsid w:val="0770CBAC"/>
    <w:rsid w:val="07A6483C"/>
    <w:rsid w:val="07C6D25F"/>
    <w:rsid w:val="081C00F3"/>
    <w:rsid w:val="08753648"/>
    <w:rsid w:val="09BA95E7"/>
    <w:rsid w:val="0BA7D5CF"/>
    <w:rsid w:val="0BF19B0C"/>
    <w:rsid w:val="0C874807"/>
    <w:rsid w:val="0D475115"/>
    <w:rsid w:val="0DCA5E00"/>
    <w:rsid w:val="0E60EF5A"/>
    <w:rsid w:val="0ED1397B"/>
    <w:rsid w:val="0F161CF5"/>
    <w:rsid w:val="0F95D92F"/>
    <w:rsid w:val="10077D5A"/>
    <w:rsid w:val="106CF6CD"/>
    <w:rsid w:val="10C1B094"/>
    <w:rsid w:val="1404BF63"/>
    <w:rsid w:val="14B8B6EA"/>
    <w:rsid w:val="15B5223F"/>
    <w:rsid w:val="16A1569C"/>
    <w:rsid w:val="183CA664"/>
    <w:rsid w:val="1844F1CD"/>
    <w:rsid w:val="1890DE16"/>
    <w:rsid w:val="1A6C748C"/>
    <w:rsid w:val="1ABE6758"/>
    <w:rsid w:val="1AF08702"/>
    <w:rsid w:val="1B1DA54B"/>
    <w:rsid w:val="1B22E539"/>
    <w:rsid w:val="1C23D134"/>
    <w:rsid w:val="1C7027EF"/>
    <w:rsid w:val="1CB9FB84"/>
    <w:rsid w:val="1CBC1091"/>
    <w:rsid w:val="1E97C504"/>
    <w:rsid w:val="203503A0"/>
    <w:rsid w:val="2091A8DB"/>
    <w:rsid w:val="212E0469"/>
    <w:rsid w:val="2218D694"/>
    <w:rsid w:val="26291B40"/>
    <w:rsid w:val="2654885E"/>
    <w:rsid w:val="2656EA44"/>
    <w:rsid w:val="27A6EB04"/>
    <w:rsid w:val="288BF319"/>
    <w:rsid w:val="2B2D77B9"/>
    <w:rsid w:val="2B6D8500"/>
    <w:rsid w:val="2BD791BC"/>
    <w:rsid w:val="2D998E55"/>
    <w:rsid w:val="2E1B07B9"/>
    <w:rsid w:val="2F7DCE5A"/>
    <w:rsid w:val="2FA5ACAB"/>
    <w:rsid w:val="3231712C"/>
    <w:rsid w:val="34225A7D"/>
    <w:rsid w:val="34ECC84A"/>
    <w:rsid w:val="35D8C7EA"/>
    <w:rsid w:val="36B43B6D"/>
    <w:rsid w:val="36BA4BCB"/>
    <w:rsid w:val="378936C6"/>
    <w:rsid w:val="38716276"/>
    <w:rsid w:val="39A52EEE"/>
    <w:rsid w:val="3CEAF6FE"/>
    <w:rsid w:val="3D013D18"/>
    <w:rsid w:val="3E2CF3A9"/>
    <w:rsid w:val="3F0A0150"/>
    <w:rsid w:val="40FA72E9"/>
    <w:rsid w:val="42D4056A"/>
    <w:rsid w:val="42D4433E"/>
    <w:rsid w:val="465697EA"/>
    <w:rsid w:val="46F4B3E6"/>
    <w:rsid w:val="4716AB72"/>
    <w:rsid w:val="47B10A84"/>
    <w:rsid w:val="482E0F5D"/>
    <w:rsid w:val="48F45801"/>
    <w:rsid w:val="49412A16"/>
    <w:rsid w:val="49F642B6"/>
    <w:rsid w:val="4A0375C5"/>
    <w:rsid w:val="4B14288C"/>
    <w:rsid w:val="4D733378"/>
    <w:rsid w:val="4EA9353C"/>
    <w:rsid w:val="4EB985F6"/>
    <w:rsid w:val="5018CF00"/>
    <w:rsid w:val="51045882"/>
    <w:rsid w:val="5120E2D0"/>
    <w:rsid w:val="51DC1CF3"/>
    <w:rsid w:val="52B153BD"/>
    <w:rsid w:val="532ABA59"/>
    <w:rsid w:val="534B0F11"/>
    <w:rsid w:val="545E3C78"/>
    <w:rsid w:val="546083AD"/>
    <w:rsid w:val="54FD7425"/>
    <w:rsid w:val="55B92A5A"/>
    <w:rsid w:val="5603D376"/>
    <w:rsid w:val="562E1F10"/>
    <w:rsid w:val="565D77FA"/>
    <w:rsid w:val="56CF1068"/>
    <w:rsid w:val="57AC2AA3"/>
    <w:rsid w:val="58321650"/>
    <w:rsid w:val="5A4CC2FE"/>
    <w:rsid w:val="5A6B95C7"/>
    <w:rsid w:val="5BF1DA6B"/>
    <w:rsid w:val="5C550A73"/>
    <w:rsid w:val="5C8C7820"/>
    <w:rsid w:val="5D17FE4B"/>
    <w:rsid w:val="5DD781BC"/>
    <w:rsid w:val="5DF25A13"/>
    <w:rsid w:val="5E39FE24"/>
    <w:rsid w:val="5F0F2488"/>
    <w:rsid w:val="5FA56D3C"/>
    <w:rsid w:val="603FD6AF"/>
    <w:rsid w:val="608DD60B"/>
    <w:rsid w:val="611BDF18"/>
    <w:rsid w:val="61952C07"/>
    <w:rsid w:val="62502421"/>
    <w:rsid w:val="625028DC"/>
    <w:rsid w:val="625D8780"/>
    <w:rsid w:val="64C3245B"/>
    <w:rsid w:val="6714C2A5"/>
    <w:rsid w:val="677BA498"/>
    <w:rsid w:val="67A68C50"/>
    <w:rsid w:val="67F4E950"/>
    <w:rsid w:val="68C0558D"/>
    <w:rsid w:val="69678BD1"/>
    <w:rsid w:val="696ECFFB"/>
    <w:rsid w:val="69D0BDE0"/>
    <w:rsid w:val="69FD748D"/>
    <w:rsid w:val="6B580B0C"/>
    <w:rsid w:val="6B6F2283"/>
    <w:rsid w:val="6C45382C"/>
    <w:rsid w:val="6C6E8F02"/>
    <w:rsid w:val="6C878199"/>
    <w:rsid w:val="6D0D45DD"/>
    <w:rsid w:val="6DDD9C37"/>
    <w:rsid w:val="6E105C32"/>
    <w:rsid w:val="7040BF5C"/>
    <w:rsid w:val="71144639"/>
    <w:rsid w:val="716D0F5D"/>
    <w:rsid w:val="72F11A28"/>
    <w:rsid w:val="73611500"/>
    <w:rsid w:val="738E08DF"/>
    <w:rsid w:val="74C2855C"/>
    <w:rsid w:val="74FD3B00"/>
    <w:rsid w:val="75B84B66"/>
    <w:rsid w:val="76447E77"/>
    <w:rsid w:val="767060A3"/>
    <w:rsid w:val="76F01B98"/>
    <w:rsid w:val="78E4909A"/>
    <w:rsid w:val="78EB4D0A"/>
    <w:rsid w:val="79229323"/>
    <w:rsid w:val="793A2A49"/>
    <w:rsid w:val="79902D9E"/>
    <w:rsid w:val="79EE16A1"/>
    <w:rsid w:val="7A180A7E"/>
    <w:rsid w:val="7A1B19BF"/>
    <w:rsid w:val="7A45E44A"/>
    <w:rsid w:val="7B67DF5B"/>
    <w:rsid w:val="7BC5DFD1"/>
    <w:rsid w:val="7C9F6978"/>
    <w:rsid w:val="7D203319"/>
    <w:rsid w:val="7D3D98D5"/>
    <w:rsid w:val="7D5F833D"/>
    <w:rsid w:val="7DA55274"/>
    <w:rsid w:val="7E153C59"/>
    <w:rsid w:val="7F008D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EAC95"/>
  <w15:chartTrackingRefBased/>
  <w15:docId w15:val="{DA16E9C8-D5C9-4675-9BA3-0B8AF2F9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2"/>
    </w:rPr>
  </w:style>
  <w:style w:type="paragraph" w:styleId="Heading1">
    <w:name w:val="heading 1"/>
    <w:basedOn w:val="Normal"/>
    <w:next w:val="Normal"/>
    <w:link w:val="Heading1Char"/>
    <w:uiPriority w:val="9"/>
    <w:qFormat/>
    <w:rsid w:val="00C45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5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5E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E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E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5E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E13"/>
    <w:rPr>
      <w:rFonts w:eastAsiaTheme="majorEastAsia" w:cstheme="majorBidi"/>
      <w:color w:val="272727" w:themeColor="text1" w:themeTint="D8"/>
    </w:rPr>
  </w:style>
  <w:style w:type="paragraph" w:styleId="Title">
    <w:name w:val="Title"/>
    <w:basedOn w:val="Normal"/>
    <w:next w:val="Normal"/>
    <w:link w:val="TitleChar"/>
    <w:uiPriority w:val="10"/>
    <w:qFormat/>
    <w:rsid w:val="00C45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E13"/>
    <w:pPr>
      <w:spacing w:before="160"/>
      <w:jc w:val="center"/>
    </w:pPr>
    <w:rPr>
      <w:i/>
      <w:iCs/>
      <w:color w:val="404040" w:themeColor="text1" w:themeTint="BF"/>
    </w:rPr>
  </w:style>
  <w:style w:type="character" w:customStyle="1" w:styleId="QuoteChar">
    <w:name w:val="Quote Char"/>
    <w:basedOn w:val="DefaultParagraphFont"/>
    <w:link w:val="Quote"/>
    <w:uiPriority w:val="29"/>
    <w:rsid w:val="00C45E13"/>
    <w:rPr>
      <w:i/>
      <w:iCs/>
      <w:color w:val="404040" w:themeColor="text1" w:themeTint="BF"/>
    </w:rPr>
  </w:style>
  <w:style w:type="paragraph" w:styleId="ListParagraph">
    <w:name w:val="List Paragraph"/>
    <w:basedOn w:val="Normal"/>
    <w:uiPriority w:val="34"/>
    <w:qFormat/>
    <w:rsid w:val="00C45E13"/>
    <w:pPr>
      <w:ind w:left="720"/>
      <w:contextualSpacing/>
    </w:pPr>
  </w:style>
  <w:style w:type="character" w:styleId="IntenseEmphasis">
    <w:name w:val="Intense Emphasis"/>
    <w:basedOn w:val="DefaultParagraphFont"/>
    <w:uiPriority w:val="21"/>
    <w:qFormat/>
    <w:rsid w:val="00C45E13"/>
    <w:rPr>
      <w:i/>
      <w:iCs/>
      <w:color w:val="2F5496" w:themeColor="accent1" w:themeShade="BF"/>
    </w:rPr>
  </w:style>
  <w:style w:type="paragraph" w:styleId="IntenseQuote">
    <w:name w:val="Intense Quote"/>
    <w:basedOn w:val="Normal"/>
    <w:next w:val="Normal"/>
    <w:link w:val="IntenseQuoteChar"/>
    <w:uiPriority w:val="30"/>
    <w:qFormat/>
    <w:rsid w:val="00C45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E13"/>
    <w:rPr>
      <w:i/>
      <w:iCs/>
      <w:color w:val="2F5496" w:themeColor="accent1" w:themeShade="BF"/>
    </w:rPr>
  </w:style>
  <w:style w:type="character" w:styleId="IntenseReference">
    <w:name w:val="Intense Reference"/>
    <w:basedOn w:val="DefaultParagraphFont"/>
    <w:uiPriority w:val="32"/>
    <w:qFormat/>
    <w:rsid w:val="00C45E13"/>
    <w:rPr>
      <w:b/>
      <w:bCs/>
      <w:smallCaps/>
      <w:color w:val="2F5496" w:themeColor="accent1" w:themeShade="BF"/>
      <w:spacing w:val="5"/>
    </w:rPr>
  </w:style>
  <w:style w:type="paragraph" w:customStyle="1" w:styleId="HEADING">
    <w:name w:val="HEADING"/>
    <w:basedOn w:val="Normal"/>
    <w:link w:val="HEADINGChar"/>
    <w:uiPriority w:val="1"/>
    <w:qFormat/>
    <w:rsid w:val="7040BF5C"/>
    <w:pPr>
      <w:spacing w:line="276" w:lineRule="auto"/>
    </w:pPr>
    <w:rPr>
      <w:rFonts w:asciiTheme="minorHAnsi" w:eastAsiaTheme="minorEastAsia" w:hAnsiTheme="minorHAnsi" w:cstheme="minorBidi"/>
      <w:sz w:val="24"/>
    </w:rPr>
  </w:style>
  <w:style w:type="character" w:customStyle="1" w:styleId="HEADINGChar">
    <w:name w:val="HEADING Char"/>
    <w:basedOn w:val="DefaultParagraphFont"/>
    <w:link w:val="HEADING"/>
    <w:rsid w:val="7040BF5C"/>
    <w:rPr>
      <w:rFonts w:asciiTheme="minorHAnsi" w:eastAsiaTheme="minorEastAsia" w:hAnsiTheme="minorHAnsi" w:cstheme="minorBidi"/>
      <w:noProof w:val="0"/>
      <w:sz w:val="24"/>
      <w:szCs w:val="24"/>
      <w:lang w:val="en-IN"/>
    </w:rPr>
  </w:style>
  <w:style w:type="paragraph" w:styleId="TOC1">
    <w:name w:val="toc 1"/>
    <w:basedOn w:val="Normal"/>
    <w:next w:val="Normal"/>
    <w:uiPriority w:val="39"/>
    <w:unhideWhenUsed/>
    <w:rsid w:val="7040BF5C"/>
    <w:pPr>
      <w:spacing w:after="100"/>
    </w:pPr>
  </w:style>
  <w:style w:type="paragraph" w:styleId="TOC2">
    <w:name w:val="toc 2"/>
    <w:basedOn w:val="Normal"/>
    <w:next w:val="Normal"/>
    <w:uiPriority w:val="39"/>
    <w:unhideWhenUsed/>
    <w:rsid w:val="7040BF5C"/>
    <w:pPr>
      <w:spacing w:after="100"/>
      <w:ind w:left="220"/>
    </w:pPr>
  </w:style>
  <w:style w:type="paragraph" w:styleId="TOC3">
    <w:name w:val="toc 3"/>
    <w:basedOn w:val="Normal"/>
    <w:next w:val="Normal"/>
    <w:uiPriority w:val="39"/>
    <w:unhideWhenUsed/>
    <w:rsid w:val="7040BF5C"/>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353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35A"/>
  </w:style>
  <w:style w:type="paragraph" w:styleId="Footer">
    <w:name w:val="footer"/>
    <w:basedOn w:val="Normal"/>
    <w:link w:val="FooterChar"/>
    <w:uiPriority w:val="99"/>
    <w:unhideWhenUsed/>
    <w:rsid w:val="003353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35A"/>
  </w:style>
  <w:style w:type="numbering" w:styleId="111111">
    <w:name w:val="Outline List 2"/>
    <w:basedOn w:val="NoList"/>
    <w:uiPriority w:val="99"/>
    <w:semiHidden/>
    <w:unhideWhenUsed/>
    <w:rsid w:val="0033535A"/>
    <w:pPr>
      <w:numPr>
        <w:numId w:val="5"/>
      </w:numPr>
    </w:pPr>
  </w:style>
  <w:style w:type="numbering" w:styleId="1ai">
    <w:name w:val="Outline List 1"/>
    <w:basedOn w:val="NoList"/>
    <w:uiPriority w:val="99"/>
    <w:semiHidden/>
    <w:unhideWhenUsed/>
    <w:rsid w:val="0033535A"/>
    <w:pPr>
      <w:numPr>
        <w:numId w:val="6"/>
      </w:numPr>
    </w:pPr>
  </w:style>
  <w:style w:type="numbering" w:styleId="ArticleSection">
    <w:name w:val="Outline List 3"/>
    <w:basedOn w:val="NoList"/>
    <w:uiPriority w:val="99"/>
    <w:semiHidden/>
    <w:unhideWhenUsed/>
    <w:rsid w:val="0033535A"/>
    <w:pPr>
      <w:numPr>
        <w:numId w:val="7"/>
      </w:numPr>
    </w:pPr>
  </w:style>
  <w:style w:type="paragraph" w:styleId="BalloonText">
    <w:name w:val="Balloon Text"/>
    <w:basedOn w:val="Normal"/>
    <w:link w:val="BalloonTextChar"/>
    <w:uiPriority w:val="99"/>
    <w:semiHidden/>
    <w:unhideWhenUsed/>
    <w:rsid w:val="003353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35A"/>
    <w:rPr>
      <w:rFonts w:ascii="Segoe UI" w:hAnsi="Segoe UI" w:cs="Segoe UI"/>
      <w:sz w:val="18"/>
      <w:szCs w:val="18"/>
    </w:rPr>
  </w:style>
  <w:style w:type="paragraph" w:styleId="Bibliography">
    <w:name w:val="Bibliography"/>
    <w:basedOn w:val="Normal"/>
    <w:next w:val="Normal"/>
    <w:uiPriority w:val="37"/>
    <w:semiHidden/>
    <w:unhideWhenUsed/>
    <w:rsid w:val="0033535A"/>
  </w:style>
  <w:style w:type="paragraph" w:styleId="BlockText">
    <w:name w:val="Block Text"/>
    <w:basedOn w:val="Normal"/>
    <w:uiPriority w:val="99"/>
    <w:semiHidden/>
    <w:unhideWhenUsed/>
    <w:rsid w:val="0033535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33535A"/>
    <w:pPr>
      <w:spacing w:after="120"/>
    </w:pPr>
  </w:style>
  <w:style w:type="character" w:customStyle="1" w:styleId="BodyTextChar">
    <w:name w:val="Body Text Char"/>
    <w:basedOn w:val="DefaultParagraphFont"/>
    <w:link w:val="BodyText"/>
    <w:uiPriority w:val="99"/>
    <w:semiHidden/>
    <w:rsid w:val="0033535A"/>
  </w:style>
  <w:style w:type="paragraph" w:styleId="BodyText2">
    <w:name w:val="Body Text 2"/>
    <w:basedOn w:val="Normal"/>
    <w:link w:val="BodyText2Char"/>
    <w:uiPriority w:val="99"/>
    <w:semiHidden/>
    <w:unhideWhenUsed/>
    <w:rsid w:val="0033535A"/>
    <w:pPr>
      <w:spacing w:after="120" w:line="480" w:lineRule="auto"/>
    </w:pPr>
  </w:style>
  <w:style w:type="character" w:customStyle="1" w:styleId="BodyText2Char">
    <w:name w:val="Body Text 2 Char"/>
    <w:basedOn w:val="DefaultParagraphFont"/>
    <w:link w:val="BodyText2"/>
    <w:uiPriority w:val="99"/>
    <w:semiHidden/>
    <w:rsid w:val="0033535A"/>
  </w:style>
  <w:style w:type="paragraph" w:styleId="BodyText3">
    <w:name w:val="Body Text 3"/>
    <w:basedOn w:val="Normal"/>
    <w:link w:val="BodyText3Char"/>
    <w:uiPriority w:val="99"/>
    <w:semiHidden/>
    <w:unhideWhenUsed/>
    <w:rsid w:val="0033535A"/>
    <w:pPr>
      <w:spacing w:after="120"/>
    </w:pPr>
    <w:rPr>
      <w:sz w:val="16"/>
      <w:szCs w:val="16"/>
    </w:rPr>
  </w:style>
  <w:style w:type="character" w:customStyle="1" w:styleId="BodyText3Char">
    <w:name w:val="Body Text 3 Char"/>
    <w:basedOn w:val="DefaultParagraphFont"/>
    <w:link w:val="BodyText3"/>
    <w:uiPriority w:val="99"/>
    <w:semiHidden/>
    <w:rsid w:val="0033535A"/>
    <w:rPr>
      <w:sz w:val="16"/>
      <w:szCs w:val="16"/>
    </w:rPr>
  </w:style>
  <w:style w:type="paragraph" w:styleId="BodyTextFirstIndent">
    <w:name w:val="Body Text First Indent"/>
    <w:basedOn w:val="BodyText"/>
    <w:link w:val="BodyTextFirstIndentChar"/>
    <w:uiPriority w:val="99"/>
    <w:semiHidden/>
    <w:unhideWhenUsed/>
    <w:rsid w:val="0033535A"/>
    <w:pPr>
      <w:spacing w:after="160"/>
      <w:ind w:firstLine="360"/>
    </w:pPr>
  </w:style>
  <w:style w:type="character" w:customStyle="1" w:styleId="BodyTextFirstIndentChar">
    <w:name w:val="Body Text First Indent Char"/>
    <w:basedOn w:val="BodyTextChar"/>
    <w:link w:val="BodyTextFirstIndent"/>
    <w:uiPriority w:val="99"/>
    <w:semiHidden/>
    <w:rsid w:val="0033535A"/>
  </w:style>
  <w:style w:type="paragraph" w:styleId="BodyTextIndent">
    <w:name w:val="Body Text Indent"/>
    <w:basedOn w:val="Normal"/>
    <w:link w:val="BodyTextIndentChar"/>
    <w:uiPriority w:val="99"/>
    <w:semiHidden/>
    <w:unhideWhenUsed/>
    <w:rsid w:val="0033535A"/>
    <w:pPr>
      <w:spacing w:after="120"/>
      <w:ind w:left="283"/>
    </w:pPr>
  </w:style>
  <w:style w:type="character" w:customStyle="1" w:styleId="BodyTextIndentChar">
    <w:name w:val="Body Text Indent Char"/>
    <w:basedOn w:val="DefaultParagraphFont"/>
    <w:link w:val="BodyTextIndent"/>
    <w:uiPriority w:val="99"/>
    <w:semiHidden/>
    <w:rsid w:val="0033535A"/>
  </w:style>
  <w:style w:type="paragraph" w:styleId="BodyTextFirstIndent2">
    <w:name w:val="Body Text First Indent 2"/>
    <w:basedOn w:val="BodyTextIndent"/>
    <w:link w:val="BodyTextFirstIndent2Char"/>
    <w:uiPriority w:val="99"/>
    <w:semiHidden/>
    <w:unhideWhenUsed/>
    <w:rsid w:val="0033535A"/>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33535A"/>
  </w:style>
  <w:style w:type="paragraph" w:styleId="BodyTextIndent2">
    <w:name w:val="Body Text Indent 2"/>
    <w:basedOn w:val="Normal"/>
    <w:link w:val="BodyTextIndent2Char"/>
    <w:uiPriority w:val="99"/>
    <w:semiHidden/>
    <w:unhideWhenUsed/>
    <w:rsid w:val="0033535A"/>
    <w:pPr>
      <w:spacing w:after="120" w:line="480" w:lineRule="auto"/>
      <w:ind w:left="283"/>
    </w:pPr>
  </w:style>
  <w:style w:type="character" w:customStyle="1" w:styleId="BodyTextIndent2Char">
    <w:name w:val="Body Text Indent 2 Char"/>
    <w:basedOn w:val="DefaultParagraphFont"/>
    <w:link w:val="BodyTextIndent2"/>
    <w:uiPriority w:val="99"/>
    <w:semiHidden/>
    <w:rsid w:val="0033535A"/>
  </w:style>
  <w:style w:type="paragraph" w:styleId="BodyTextIndent3">
    <w:name w:val="Body Text Indent 3"/>
    <w:basedOn w:val="Normal"/>
    <w:link w:val="BodyTextIndent3Char"/>
    <w:uiPriority w:val="99"/>
    <w:semiHidden/>
    <w:unhideWhenUsed/>
    <w:rsid w:val="0033535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33535A"/>
    <w:rPr>
      <w:sz w:val="16"/>
      <w:szCs w:val="16"/>
    </w:rPr>
  </w:style>
  <w:style w:type="character" w:styleId="BookTitle">
    <w:name w:val="Book Title"/>
    <w:basedOn w:val="DefaultParagraphFont"/>
    <w:uiPriority w:val="33"/>
    <w:qFormat/>
    <w:rsid w:val="0033535A"/>
    <w:rPr>
      <w:b/>
      <w:bCs/>
      <w:i/>
      <w:iCs/>
      <w:spacing w:val="5"/>
    </w:rPr>
  </w:style>
  <w:style w:type="paragraph" w:styleId="Caption">
    <w:name w:val="caption"/>
    <w:basedOn w:val="Normal"/>
    <w:next w:val="Normal"/>
    <w:uiPriority w:val="35"/>
    <w:semiHidden/>
    <w:unhideWhenUsed/>
    <w:qFormat/>
    <w:rsid w:val="0033535A"/>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33535A"/>
    <w:pPr>
      <w:spacing w:after="0" w:line="240" w:lineRule="auto"/>
      <w:ind w:left="4252"/>
    </w:pPr>
  </w:style>
  <w:style w:type="character" w:customStyle="1" w:styleId="ClosingChar">
    <w:name w:val="Closing Char"/>
    <w:basedOn w:val="DefaultParagraphFont"/>
    <w:link w:val="Closing"/>
    <w:uiPriority w:val="99"/>
    <w:semiHidden/>
    <w:rsid w:val="0033535A"/>
  </w:style>
  <w:style w:type="table" w:styleId="ColorfulGrid">
    <w:name w:val="Colorful Grid"/>
    <w:basedOn w:val="TableNormal"/>
    <w:uiPriority w:val="73"/>
    <w:semiHidden/>
    <w:unhideWhenUsed/>
    <w:rsid w:val="003353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353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3353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3353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3353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3353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3353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33535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3535A"/>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33535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33535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33535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33535A"/>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33535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33535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3535A"/>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3535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3535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33535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3535A"/>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3535A"/>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33535A"/>
    <w:rPr>
      <w:sz w:val="16"/>
      <w:szCs w:val="16"/>
    </w:rPr>
  </w:style>
  <w:style w:type="paragraph" w:styleId="CommentText">
    <w:name w:val="annotation text"/>
    <w:basedOn w:val="Normal"/>
    <w:link w:val="CommentTextChar"/>
    <w:uiPriority w:val="99"/>
    <w:semiHidden/>
    <w:unhideWhenUsed/>
    <w:rsid w:val="0033535A"/>
    <w:pPr>
      <w:spacing w:line="240" w:lineRule="auto"/>
    </w:pPr>
    <w:rPr>
      <w:sz w:val="20"/>
      <w:szCs w:val="20"/>
    </w:rPr>
  </w:style>
  <w:style w:type="character" w:customStyle="1" w:styleId="CommentTextChar">
    <w:name w:val="Comment Text Char"/>
    <w:basedOn w:val="DefaultParagraphFont"/>
    <w:link w:val="CommentText"/>
    <w:uiPriority w:val="99"/>
    <w:semiHidden/>
    <w:rsid w:val="0033535A"/>
    <w:rPr>
      <w:sz w:val="20"/>
      <w:szCs w:val="20"/>
    </w:rPr>
  </w:style>
  <w:style w:type="paragraph" w:styleId="CommentSubject">
    <w:name w:val="annotation subject"/>
    <w:basedOn w:val="CommentText"/>
    <w:next w:val="CommentText"/>
    <w:link w:val="CommentSubjectChar"/>
    <w:uiPriority w:val="99"/>
    <w:semiHidden/>
    <w:unhideWhenUsed/>
    <w:rsid w:val="0033535A"/>
    <w:rPr>
      <w:b/>
      <w:bCs/>
    </w:rPr>
  </w:style>
  <w:style w:type="character" w:customStyle="1" w:styleId="CommentSubjectChar">
    <w:name w:val="Comment Subject Char"/>
    <w:basedOn w:val="CommentTextChar"/>
    <w:link w:val="CommentSubject"/>
    <w:uiPriority w:val="99"/>
    <w:semiHidden/>
    <w:rsid w:val="0033535A"/>
    <w:rPr>
      <w:b/>
      <w:bCs/>
      <w:sz w:val="20"/>
      <w:szCs w:val="20"/>
    </w:rPr>
  </w:style>
  <w:style w:type="table" w:styleId="DarkList">
    <w:name w:val="Dark List"/>
    <w:basedOn w:val="TableNormal"/>
    <w:uiPriority w:val="70"/>
    <w:semiHidden/>
    <w:unhideWhenUsed/>
    <w:rsid w:val="0033535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3535A"/>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33535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33535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33535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33535A"/>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33535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33535A"/>
  </w:style>
  <w:style w:type="character" w:customStyle="1" w:styleId="DateChar">
    <w:name w:val="Date Char"/>
    <w:basedOn w:val="DefaultParagraphFont"/>
    <w:link w:val="Date"/>
    <w:uiPriority w:val="99"/>
    <w:semiHidden/>
    <w:rsid w:val="0033535A"/>
  </w:style>
  <w:style w:type="paragraph" w:styleId="DocumentMap">
    <w:name w:val="Document Map"/>
    <w:basedOn w:val="Normal"/>
    <w:link w:val="DocumentMapChar"/>
    <w:uiPriority w:val="99"/>
    <w:semiHidden/>
    <w:unhideWhenUsed/>
    <w:rsid w:val="0033535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3535A"/>
    <w:rPr>
      <w:rFonts w:ascii="Segoe UI" w:hAnsi="Segoe UI" w:cs="Segoe UI"/>
      <w:sz w:val="16"/>
      <w:szCs w:val="16"/>
    </w:rPr>
  </w:style>
  <w:style w:type="paragraph" w:styleId="E-mailSignature">
    <w:name w:val="E-mail Signature"/>
    <w:basedOn w:val="Normal"/>
    <w:link w:val="E-mailSignatureChar"/>
    <w:uiPriority w:val="99"/>
    <w:semiHidden/>
    <w:unhideWhenUsed/>
    <w:rsid w:val="0033535A"/>
    <w:pPr>
      <w:spacing w:after="0" w:line="240" w:lineRule="auto"/>
    </w:pPr>
  </w:style>
  <w:style w:type="character" w:customStyle="1" w:styleId="E-mailSignatureChar">
    <w:name w:val="E-mail Signature Char"/>
    <w:basedOn w:val="DefaultParagraphFont"/>
    <w:link w:val="E-mailSignature"/>
    <w:uiPriority w:val="99"/>
    <w:semiHidden/>
    <w:rsid w:val="0033535A"/>
  </w:style>
  <w:style w:type="character" w:styleId="Emphasis">
    <w:name w:val="Emphasis"/>
    <w:basedOn w:val="DefaultParagraphFont"/>
    <w:uiPriority w:val="20"/>
    <w:qFormat/>
    <w:rsid w:val="0033535A"/>
    <w:rPr>
      <w:i/>
      <w:iCs/>
    </w:rPr>
  </w:style>
  <w:style w:type="character" w:styleId="EndnoteReference">
    <w:name w:val="endnote reference"/>
    <w:basedOn w:val="DefaultParagraphFont"/>
    <w:uiPriority w:val="99"/>
    <w:semiHidden/>
    <w:unhideWhenUsed/>
    <w:rsid w:val="0033535A"/>
    <w:rPr>
      <w:vertAlign w:val="superscript"/>
    </w:rPr>
  </w:style>
  <w:style w:type="paragraph" w:styleId="EndnoteText">
    <w:name w:val="endnote text"/>
    <w:basedOn w:val="Normal"/>
    <w:link w:val="EndnoteTextChar"/>
    <w:uiPriority w:val="99"/>
    <w:semiHidden/>
    <w:unhideWhenUsed/>
    <w:rsid w:val="003353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3535A"/>
    <w:rPr>
      <w:sz w:val="20"/>
      <w:szCs w:val="20"/>
    </w:rPr>
  </w:style>
  <w:style w:type="paragraph" w:styleId="EnvelopeAddress">
    <w:name w:val="envelope address"/>
    <w:basedOn w:val="Normal"/>
    <w:uiPriority w:val="99"/>
    <w:semiHidden/>
    <w:unhideWhenUsed/>
    <w:rsid w:val="0033535A"/>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33535A"/>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33535A"/>
    <w:rPr>
      <w:color w:val="954F72" w:themeColor="followedHyperlink"/>
      <w:u w:val="single"/>
    </w:rPr>
  </w:style>
  <w:style w:type="character" w:styleId="FootnoteReference">
    <w:name w:val="footnote reference"/>
    <w:basedOn w:val="DefaultParagraphFont"/>
    <w:uiPriority w:val="99"/>
    <w:semiHidden/>
    <w:unhideWhenUsed/>
    <w:rsid w:val="0033535A"/>
    <w:rPr>
      <w:vertAlign w:val="superscript"/>
    </w:rPr>
  </w:style>
  <w:style w:type="paragraph" w:styleId="FootnoteText">
    <w:name w:val="footnote text"/>
    <w:basedOn w:val="Normal"/>
    <w:link w:val="FootnoteTextChar"/>
    <w:uiPriority w:val="99"/>
    <w:semiHidden/>
    <w:unhideWhenUsed/>
    <w:rsid w:val="003353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35A"/>
    <w:rPr>
      <w:sz w:val="20"/>
      <w:szCs w:val="20"/>
    </w:rPr>
  </w:style>
  <w:style w:type="table" w:styleId="GridTable1Light">
    <w:name w:val="Grid Table 1 Light"/>
    <w:basedOn w:val="TableNormal"/>
    <w:uiPriority w:val="46"/>
    <w:rsid w:val="00335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3535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3535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3535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3535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3535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3535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3535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3535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33535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33535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33535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33535A"/>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33535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33535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353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33535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33535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33535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33535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33535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33535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353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33535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33535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33535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33535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33535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3353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353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3353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3353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3353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3353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3353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33535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3535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33535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33535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33535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33535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33535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33535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3535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33535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33535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33535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33535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33535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33535A"/>
    <w:rPr>
      <w:color w:val="2B579A"/>
      <w:shd w:val="clear" w:color="auto" w:fill="E1DFDD"/>
    </w:rPr>
  </w:style>
  <w:style w:type="character" w:styleId="HTMLAcronym">
    <w:name w:val="HTML Acronym"/>
    <w:basedOn w:val="DefaultParagraphFont"/>
    <w:uiPriority w:val="99"/>
    <w:semiHidden/>
    <w:unhideWhenUsed/>
    <w:rsid w:val="0033535A"/>
  </w:style>
  <w:style w:type="paragraph" w:styleId="HTMLAddress">
    <w:name w:val="HTML Address"/>
    <w:basedOn w:val="Normal"/>
    <w:link w:val="HTMLAddressChar"/>
    <w:uiPriority w:val="99"/>
    <w:semiHidden/>
    <w:unhideWhenUsed/>
    <w:rsid w:val="0033535A"/>
    <w:pPr>
      <w:spacing w:after="0" w:line="240" w:lineRule="auto"/>
    </w:pPr>
    <w:rPr>
      <w:i/>
      <w:iCs/>
    </w:rPr>
  </w:style>
  <w:style w:type="character" w:customStyle="1" w:styleId="HTMLAddressChar">
    <w:name w:val="HTML Address Char"/>
    <w:basedOn w:val="DefaultParagraphFont"/>
    <w:link w:val="HTMLAddress"/>
    <w:uiPriority w:val="99"/>
    <w:semiHidden/>
    <w:rsid w:val="0033535A"/>
    <w:rPr>
      <w:i/>
      <w:iCs/>
    </w:rPr>
  </w:style>
  <w:style w:type="character" w:styleId="HTMLCite">
    <w:name w:val="HTML Cite"/>
    <w:basedOn w:val="DefaultParagraphFont"/>
    <w:uiPriority w:val="99"/>
    <w:semiHidden/>
    <w:unhideWhenUsed/>
    <w:rsid w:val="0033535A"/>
    <w:rPr>
      <w:i/>
      <w:iCs/>
    </w:rPr>
  </w:style>
  <w:style w:type="character" w:styleId="HTMLCode">
    <w:name w:val="HTML Code"/>
    <w:basedOn w:val="DefaultParagraphFont"/>
    <w:uiPriority w:val="99"/>
    <w:semiHidden/>
    <w:unhideWhenUsed/>
    <w:rsid w:val="0033535A"/>
    <w:rPr>
      <w:rFonts w:ascii="Consolas" w:hAnsi="Consolas"/>
      <w:sz w:val="20"/>
      <w:szCs w:val="20"/>
    </w:rPr>
  </w:style>
  <w:style w:type="character" w:styleId="HTMLDefinition">
    <w:name w:val="HTML Definition"/>
    <w:basedOn w:val="DefaultParagraphFont"/>
    <w:uiPriority w:val="99"/>
    <w:semiHidden/>
    <w:unhideWhenUsed/>
    <w:rsid w:val="0033535A"/>
    <w:rPr>
      <w:i/>
      <w:iCs/>
    </w:rPr>
  </w:style>
  <w:style w:type="character" w:styleId="HTMLKeyboard">
    <w:name w:val="HTML Keyboard"/>
    <w:basedOn w:val="DefaultParagraphFont"/>
    <w:uiPriority w:val="99"/>
    <w:semiHidden/>
    <w:unhideWhenUsed/>
    <w:rsid w:val="0033535A"/>
    <w:rPr>
      <w:rFonts w:ascii="Consolas" w:hAnsi="Consolas"/>
      <w:sz w:val="20"/>
      <w:szCs w:val="20"/>
    </w:rPr>
  </w:style>
  <w:style w:type="paragraph" w:styleId="HTMLPreformatted">
    <w:name w:val="HTML Preformatted"/>
    <w:basedOn w:val="Normal"/>
    <w:link w:val="HTMLPreformattedChar"/>
    <w:uiPriority w:val="99"/>
    <w:semiHidden/>
    <w:unhideWhenUsed/>
    <w:rsid w:val="0033535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535A"/>
    <w:rPr>
      <w:rFonts w:ascii="Consolas" w:hAnsi="Consolas"/>
      <w:sz w:val="20"/>
      <w:szCs w:val="20"/>
    </w:rPr>
  </w:style>
  <w:style w:type="character" w:styleId="HTMLSample">
    <w:name w:val="HTML Sample"/>
    <w:basedOn w:val="DefaultParagraphFont"/>
    <w:uiPriority w:val="99"/>
    <w:semiHidden/>
    <w:unhideWhenUsed/>
    <w:rsid w:val="0033535A"/>
    <w:rPr>
      <w:rFonts w:ascii="Consolas" w:hAnsi="Consolas"/>
      <w:sz w:val="24"/>
      <w:szCs w:val="24"/>
    </w:rPr>
  </w:style>
  <w:style w:type="character" w:styleId="HTMLTypewriter">
    <w:name w:val="HTML Typewriter"/>
    <w:basedOn w:val="DefaultParagraphFont"/>
    <w:uiPriority w:val="99"/>
    <w:semiHidden/>
    <w:unhideWhenUsed/>
    <w:rsid w:val="0033535A"/>
    <w:rPr>
      <w:rFonts w:ascii="Consolas" w:hAnsi="Consolas"/>
      <w:sz w:val="20"/>
      <w:szCs w:val="20"/>
    </w:rPr>
  </w:style>
  <w:style w:type="character" w:styleId="HTMLVariable">
    <w:name w:val="HTML Variable"/>
    <w:basedOn w:val="DefaultParagraphFont"/>
    <w:uiPriority w:val="99"/>
    <w:semiHidden/>
    <w:unhideWhenUsed/>
    <w:rsid w:val="0033535A"/>
    <w:rPr>
      <w:i/>
      <w:iCs/>
    </w:rPr>
  </w:style>
  <w:style w:type="character" w:styleId="Hyperlink">
    <w:name w:val="Hyperlink"/>
    <w:basedOn w:val="DefaultParagraphFont"/>
    <w:uiPriority w:val="99"/>
    <w:unhideWhenUsed/>
    <w:rsid w:val="0033535A"/>
    <w:rPr>
      <w:color w:val="0563C1" w:themeColor="hyperlink"/>
      <w:u w:val="single"/>
    </w:rPr>
  </w:style>
  <w:style w:type="paragraph" w:styleId="Index1">
    <w:name w:val="index 1"/>
    <w:basedOn w:val="Normal"/>
    <w:next w:val="Normal"/>
    <w:autoRedefine/>
    <w:uiPriority w:val="99"/>
    <w:semiHidden/>
    <w:unhideWhenUsed/>
    <w:rsid w:val="0033535A"/>
    <w:pPr>
      <w:spacing w:after="0" w:line="240" w:lineRule="auto"/>
      <w:ind w:left="240" w:hanging="240"/>
    </w:pPr>
  </w:style>
  <w:style w:type="paragraph" w:styleId="Index2">
    <w:name w:val="index 2"/>
    <w:basedOn w:val="Normal"/>
    <w:next w:val="Normal"/>
    <w:autoRedefine/>
    <w:uiPriority w:val="99"/>
    <w:semiHidden/>
    <w:unhideWhenUsed/>
    <w:rsid w:val="0033535A"/>
    <w:pPr>
      <w:spacing w:after="0" w:line="240" w:lineRule="auto"/>
      <w:ind w:left="480" w:hanging="240"/>
    </w:pPr>
  </w:style>
  <w:style w:type="paragraph" w:styleId="Index3">
    <w:name w:val="index 3"/>
    <w:basedOn w:val="Normal"/>
    <w:next w:val="Normal"/>
    <w:autoRedefine/>
    <w:uiPriority w:val="99"/>
    <w:semiHidden/>
    <w:unhideWhenUsed/>
    <w:rsid w:val="0033535A"/>
    <w:pPr>
      <w:spacing w:after="0" w:line="240" w:lineRule="auto"/>
      <w:ind w:left="720" w:hanging="240"/>
    </w:pPr>
  </w:style>
  <w:style w:type="paragraph" w:styleId="Index4">
    <w:name w:val="index 4"/>
    <w:basedOn w:val="Normal"/>
    <w:next w:val="Normal"/>
    <w:autoRedefine/>
    <w:uiPriority w:val="99"/>
    <w:semiHidden/>
    <w:unhideWhenUsed/>
    <w:rsid w:val="0033535A"/>
    <w:pPr>
      <w:spacing w:after="0" w:line="240" w:lineRule="auto"/>
      <w:ind w:left="960" w:hanging="240"/>
    </w:pPr>
  </w:style>
  <w:style w:type="paragraph" w:styleId="Index5">
    <w:name w:val="index 5"/>
    <w:basedOn w:val="Normal"/>
    <w:next w:val="Normal"/>
    <w:autoRedefine/>
    <w:uiPriority w:val="99"/>
    <w:semiHidden/>
    <w:unhideWhenUsed/>
    <w:rsid w:val="0033535A"/>
    <w:pPr>
      <w:spacing w:after="0" w:line="240" w:lineRule="auto"/>
      <w:ind w:left="1200" w:hanging="240"/>
    </w:pPr>
  </w:style>
  <w:style w:type="paragraph" w:styleId="Index6">
    <w:name w:val="index 6"/>
    <w:basedOn w:val="Normal"/>
    <w:next w:val="Normal"/>
    <w:autoRedefine/>
    <w:uiPriority w:val="99"/>
    <w:semiHidden/>
    <w:unhideWhenUsed/>
    <w:rsid w:val="0033535A"/>
    <w:pPr>
      <w:spacing w:after="0" w:line="240" w:lineRule="auto"/>
      <w:ind w:left="1440" w:hanging="240"/>
    </w:pPr>
  </w:style>
  <w:style w:type="paragraph" w:styleId="Index7">
    <w:name w:val="index 7"/>
    <w:basedOn w:val="Normal"/>
    <w:next w:val="Normal"/>
    <w:autoRedefine/>
    <w:uiPriority w:val="99"/>
    <w:semiHidden/>
    <w:unhideWhenUsed/>
    <w:rsid w:val="0033535A"/>
    <w:pPr>
      <w:spacing w:after="0" w:line="240" w:lineRule="auto"/>
      <w:ind w:left="1680" w:hanging="240"/>
    </w:pPr>
  </w:style>
  <w:style w:type="paragraph" w:styleId="Index8">
    <w:name w:val="index 8"/>
    <w:basedOn w:val="Normal"/>
    <w:next w:val="Normal"/>
    <w:autoRedefine/>
    <w:uiPriority w:val="99"/>
    <w:semiHidden/>
    <w:unhideWhenUsed/>
    <w:rsid w:val="0033535A"/>
    <w:pPr>
      <w:spacing w:after="0" w:line="240" w:lineRule="auto"/>
      <w:ind w:left="1920" w:hanging="240"/>
    </w:pPr>
  </w:style>
  <w:style w:type="paragraph" w:styleId="Index9">
    <w:name w:val="index 9"/>
    <w:basedOn w:val="Normal"/>
    <w:next w:val="Normal"/>
    <w:autoRedefine/>
    <w:uiPriority w:val="99"/>
    <w:semiHidden/>
    <w:unhideWhenUsed/>
    <w:rsid w:val="0033535A"/>
    <w:pPr>
      <w:spacing w:after="0" w:line="240" w:lineRule="auto"/>
      <w:ind w:left="2160" w:hanging="240"/>
    </w:pPr>
  </w:style>
  <w:style w:type="paragraph" w:styleId="IndexHeading">
    <w:name w:val="index heading"/>
    <w:basedOn w:val="Normal"/>
    <w:next w:val="Index1"/>
    <w:uiPriority w:val="99"/>
    <w:semiHidden/>
    <w:unhideWhenUsed/>
    <w:rsid w:val="0033535A"/>
    <w:rPr>
      <w:rFonts w:asciiTheme="majorHAnsi" w:eastAsiaTheme="majorEastAsia" w:hAnsiTheme="majorHAnsi" w:cstheme="majorBidi"/>
      <w:b/>
      <w:bCs/>
    </w:rPr>
  </w:style>
  <w:style w:type="table" w:styleId="LightGrid">
    <w:name w:val="Light Grid"/>
    <w:basedOn w:val="TableNormal"/>
    <w:uiPriority w:val="62"/>
    <w:semiHidden/>
    <w:unhideWhenUsed/>
    <w:rsid w:val="0033535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3535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33535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33535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33535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33535A"/>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33535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33535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3535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33535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33535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33535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33535A"/>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33535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33535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3535A"/>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33535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33535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33535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33535A"/>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33535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33535A"/>
  </w:style>
  <w:style w:type="paragraph" w:styleId="List">
    <w:name w:val="List"/>
    <w:basedOn w:val="Normal"/>
    <w:uiPriority w:val="99"/>
    <w:semiHidden/>
    <w:unhideWhenUsed/>
    <w:rsid w:val="0033535A"/>
    <w:pPr>
      <w:ind w:left="283" w:hanging="283"/>
      <w:contextualSpacing/>
    </w:pPr>
  </w:style>
  <w:style w:type="paragraph" w:styleId="List2">
    <w:name w:val="List 2"/>
    <w:basedOn w:val="Normal"/>
    <w:uiPriority w:val="99"/>
    <w:semiHidden/>
    <w:unhideWhenUsed/>
    <w:rsid w:val="0033535A"/>
    <w:pPr>
      <w:ind w:left="566" w:hanging="283"/>
      <w:contextualSpacing/>
    </w:pPr>
  </w:style>
  <w:style w:type="paragraph" w:styleId="List3">
    <w:name w:val="List 3"/>
    <w:basedOn w:val="Normal"/>
    <w:uiPriority w:val="99"/>
    <w:semiHidden/>
    <w:unhideWhenUsed/>
    <w:rsid w:val="0033535A"/>
    <w:pPr>
      <w:ind w:left="849" w:hanging="283"/>
      <w:contextualSpacing/>
    </w:pPr>
  </w:style>
  <w:style w:type="paragraph" w:styleId="List4">
    <w:name w:val="List 4"/>
    <w:basedOn w:val="Normal"/>
    <w:uiPriority w:val="99"/>
    <w:semiHidden/>
    <w:unhideWhenUsed/>
    <w:rsid w:val="0033535A"/>
    <w:pPr>
      <w:ind w:left="1132" w:hanging="283"/>
      <w:contextualSpacing/>
    </w:pPr>
  </w:style>
  <w:style w:type="paragraph" w:styleId="List5">
    <w:name w:val="List 5"/>
    <w:basedOn w:val="Normal"/>
    <w:uiPriority w:val="99"/>
    <w:semiHidden/>
    <w:unhideWhenUsed/>
    <w:rsid w:val="0033535A"/>
    <w:pPr>
      <w:ind w:left="1415" w:hanging="283"/>
      <w:contextualSpacing/>
    </w:pPr>
  </w:style>
  <w:style w:type="paragraph" w:styleId="ListBullet">
    <w:name w:val="List Bullet"/>
    <w:basedOn w:val="Normal"/>
    <w:uiPriority w:val="99"/>
    <w:semiHidden/>
    <w:unhideWhenUsed/>
    <w:rsid w:val="0033535A"/>
    <w:pPr>
      <w:numPr>
        <w:numId w:val="8"/>
      </w:numPr>
      <w:contextualSpacing/>
    </w:pPr>
  </w:style>
  <w:style w:type="paragraph" w:styleId="ListBullet2">
    <w:name w:val="List Bullet 2"/>
    <w:basedOn w:val="Normal"/>
    <w:uiPriority w:val="99"/>
    <w:semiHidden/>
    <w:unhideWhenUsed/>
    <w:rsid w:val="0033535A"/>
    <w:pPr>
      <w:numPr>
        <w:numId w:val="9"/>
      </w:numPr>
      <w:contextualSpacing/>
    </w:pPr>
  </w:style>
  <w:style w:type="paragraph" w:styleId="ListBullet3">
    <w:name w:val="List Bullet 3"/>
    <w:basedOn w:val="Normal"/>
    <w:uiPriority w:val="99"/>
    <w:semiHidden/>
    <w:unhideWhenUsed/>
    <w:rsid w:val="0033535A"/>
    <w:pPr>
      <w:numPr>
        <w:numId w:val="10"/>
      </w:numPr>
      <w:contextualSpacing/>
    </w:pPr>
  </w:style>
  <w:style w:type="paragraph" w:styleId="ListBullet4">
    <w:name w:val="List Bullet 4"/>
    <w:basedOn w:val="Normal"/>
    <w:uiPriority w:val="99"/>
    <w:semiHidden/>
    <w:unhideWhenUsed/>
    <w:rsid w:val="0033535A"/>
    <w:pPr>
      <w:numPr>
        <w:numId w:val="11"/>
      </w:numPr>
      <w:contextualSpacing/>
    </w:pPr>
  </w:style>
  <w:style w:type="paragraph" w:styleId="ListBullet5">
    <w:name w:val="List Bullet 5"/>
    <w:basedOn w:val="Normal"/>
    <w:uiPriority w:val="99"/>
    <w:semiHidden/>
    <w:unhideWhenUsed/>
    <w:rsid w:val="0033535A"/>
    <w:pPr>
      <w:numPr>
        <w:numId w:val="12"/>
      </w:numPr>
      <w:contextualSpacing/>
    </w:pPr>
  </w:style>
  <w:style w:type="paragraph" w:styleId="ListContinue">
    <w:name w:val="List Continue"/>
    <w:basedOn w:val="Normal"/>
    <w:uiPriority w:val="99"/>
    <w:semiHidden/>
    <w:unhideWhenUsed/>
    <w:rsid w:val="0033535A"/>
    <w:pPr>
      <w:spacing w:after="120"/>
      <w:ind w:left="283"/>
      <w:contextualSpacing/>
    </w:pPr>
  </w:style>
  <w:style w:type="paragraph" w:styleId="ListContinue2">
    <w:name w:val="List Continue 2"/>
    <w:basedOn w:val="Normal"/>
    <w:uiPriority w:val="99"/>
    <w:semiHidden/>
    <w:unhideWhenUsed/>
    <w:rsid w:val="0033535A"/>
    <w:pPr>
      <w:spacing w:after="120"/>
      <w:ind w:left="566"/>
      <w:contextualSpacing/>
    </w:pPr>
  </w:style>
  <w:style w:type="paragraph" w:styleId="ListContinue3">
    <w:name w:val="List Continue 3"/>
    <w:basedOn w:val="Normal"/>
    <w:uiPriority w:val="99"/>
    <w:semiHidden/>
    <w:unhideWhenUsed/>
    <w:rsid w:val="0033535A"/>
    <w:pPr>
      <w:spacing w:after="120"/>
      <w:ind w:left="849"/>
      <w:contextualSpacing/>
    </w:pPr>
  </w:style>
  <w:style w:type="paragraph" w:styleId="ListContinue4">
    <w:name w:val="List Continue 4"/>
    <w:basedOn w:val="Normal"/>
    <w:uiPriority w:val="99"/>
    <w:semiHidden/>
    <w:unhideWhenUsed/>
    <w:rsid w:val="0033535A"/>
    <w:pPr>
      <w:spacing w:after="120"/>
      <w:ind w:left="1132"/>
      <w:contextualSpacing/>
    </w:pPr>
  </w:style>
  <w:style w:type="paragraph" w:styleId="ListContinue5">
    <w:name w:val="List Continue 5"/>
    <w:basedOn w:val="Normal"/>
    <w:uiPriority w:val="99"/>
    <w:semiHidden/>
    <w:unhideWhenUsed/>
    <w:rsid w:val="0033535A"/>
    <w:pPr>
      <w:spacing w:after="120"/>
      <w:ind w:left="1415"/>
      <w:contextualSpacing/>
    </w:pPr>
  </w:style>
  <w:style w:type="paragraph" w:styleId="ListNumber">
    <w:name w:val="List Number"/>
    <w:basedOn w:val="Normal"/>
    <w:uiPriority w:val="99"/>
    <w:semiHidden/>
    <w:unhideWhenUsed/>
    <w:rsid w:val="0033535A"/>
    <w:pPr>
      <w:numPr>
        <w:numId w:val="13"/>
      </w:numPr>
      <w:contextualSpacing/>
    </w:pPr>
  </w:style>
  <w:style w:type="paragraph" w:styleId="ListNumber2">
    <w:name w:val="List Number 2"/>
    <w:basedOn w:val="Normal"/>
    <w:uiPriority w:val="99"/>
    <w:semiHidden/>
    <w:unhideWhenUsed/>
    <w:rsid w:val="0033535A"/>
    <w:pPr>
      <w:numPr>
        <w:numId w:val="14"/>
      </w:numPr>
      <w:contextualSpacing/>
    </w:pPr>
  </w:style>
  <w:style w:type="paragraph" w:styleId="ListNumber3">
    <w:name w:val="List Number 3"/>
    <w:basedOn w:val="Normal"/>
    <w:uiPriority w:val="99"/>
    <w:semiHidden/>
    <w:unhideWhenUsed/>
    <w:rsid w:val="0033535A"/>
    <w:pPr>
      <w:numPr>
        <w:numId w:val="15"/>
      </w:numPr>
      <w:contextualSpacing/>
    </w:pPr>
  </w:style>
  <w:style w:type="paragraph" w:styleId="ListNumber4">
    <w:name w:val="List Number 4"/>
    <w:basedOn w:val="Normal"/>
    <w:uiPriority w:val="99"/>
    <w:semiHidden/>
    <w:unhideWhenUsed/>
    <w:rsid w:val="0033535A"/>
    <w:pPr>
      <w:numPr>
        <w:numId w:val="16"/>
      </w:numPr>
      <w:contextualSpacing/>
    </w:pPr>
  </w:style>
  <w:style w:type="paragraph" w:styleId="ListNumber5">
    <w:name w:val="List Number 5"/>
    <w:basedOn w:val="Normal"/>
    <w:uiPriority w:val="99"/>
    <w:semiHidden/>
    <w:unhideWhenUsed/>
    <w:rsid w:val="0033535A"/>
    <w:pPr>
      <w:numPr>
        <w:numId w:val="17"/>
      </w:numPr>
      <w:contextualSpacing/>
    </w:pPr>
  </w:style>
  <w:style w:type="table" w:styleId="ListTable1Light">
    <w:name w:val="List Table 1 Light"/>
    <w:basedOn w:val="TableNormal"/>
    <w:uiPriority w:val="46"/>
    <w:rsid w:val="0033535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3535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33535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33535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33535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33535A"/>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33535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33535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3535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33535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33535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33535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33535A"/>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33535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335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3535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33535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33535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33535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33535A"/>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33535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33535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353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33535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33535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33535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33535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33535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33535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3535A"/>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3535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3535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3535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3535A"/>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3535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3535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3535A"/>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33535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33535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33535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33535A"/>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33535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33535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3535A"/>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3535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3535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3535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3535A"/>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3535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33535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33535A"/>
    <w:rPr>
      <w:rFonts w:ascii="Consolas" w:hAnsi="Consolas"/>
      <w:sz w:val="20"/>
      <w:szCs w:val="20"/>
    </w:rPr>
  </w:style>
  <w:style w:type="table" w:styleId="MediumGrid1">
    <w:name w:val="Medium Grid 1"/>
    <w:basedOn w:val="TableNormal"/>
    <w:uiPriority w:val="67"/>
    <w:semiHidden/>
    <w:unhideWhenUsed/>
    <w:rsid w:val="0033535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3535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33535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33535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33535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33535A"/>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33535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353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353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3353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3353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3353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3353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3353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33535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3535A"/>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33535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33535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33535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33535A"/>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33535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353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3535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3535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3535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3535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3535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3535A"/>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3535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353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353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3353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353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353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353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353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33535A"/>
    <w:rPr>
      <w:color w:val="2B579A"/>
      <w:shd w:val="clear" w:color="auto" w:fill="E1DFDD"/>
    </w:rPr>
  </w:style>
  <w:style w:type="paragraph" w:styleId="MessageHeader">
    <w:name w:val="Message Header"/>
    <w:basedOn w:val="Normal"/>
    <w:link w:val="MessageHeaderChar"/>
    <w:uiPriority w:val="99"/>
    <w:semiHidden/>
    <w:unhideWhenUsed/>
    <w:rsid w:val="0033535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33535A"/>
    <w:rPr>
      <w:rFonts w:asciiTheme="majorHAnsi" w:eastAsiaTheme="majorEastAsia" w:hAnsiTheme="majorHAnsi" w:cstheme="majorBidi"/>
      <w:shd w:val="pct20" w:color="auto" w:fill="auto"/>
    </w:rPr>
  </w:style>
  <w:style w:type="paragraph" w:styleId="NoSpacing">
    <w:name w:val="No Spacing"/>
    <w:uiPriority w:val="1"/>
    <w:qFormat/>
    <w:rsid w:val="0033535A"/>
    <w:pPr>
      <w:spacing w:after="0" w:line="240" w:lineRule="auto"/>
    </w:pPr>
  </w:style>
  <w:style w:type="paragraph" w:styleId="NormalWeb">
    <w:name w:val="Normal (Web)"/>
    <w:basedOn w:val="Normal"/>
    <w:uiPriority w:val="99"/>
    <w:semiHidden/>
    <w:unhideWhenUsed/>
    <w:rsid w:val="0033535A"/>
  </w:style>
  <w:style w:type="paragraph" w:styleId="NormalIndent">
    <w:name w:val="Normal Indent"/>
    <w:basedOn w:val="Normal"/>
    <w:uiPriority w:val="99"/>
    <w:semiHidden/>
    <w:unhideWhenUsed/>
    <w:rsid w:val="0033535A"/>
    <w:pPr>
      <w:ind w:left="720"/>
    </w:pPr>
  </w:style>
  <w:style w:type="paragraph" w:styleId="NoteHeading">
    <w:name w:val="Note Heading"/>
    <w:basedOn w:val="Normal"/>
    <w:next w:val="Normal"/>
    <w:link w:val="NoteHeadingChar"/>
    <w:uiPriority w:val="99"/>
    <w:semiHidden/>
    <w:unhideWhenUsed/>
    <w:rsid w:val="0033535A"/>
    <w:pPr>
      <w:spacing w:after="0" w:line="240" w:lineRule="auto"/>
    </w:pPr>
  </w:style>
  <w:style w:type="character" w:customStyle="1" w:styleId="NoteHeadingChar">
    <w:name w:val="Note Heading Char"/>
    <w:basedOn w:val="DefaultParagraphFont"/>
    <w:link w:val="NoteHeading"/>
    <w:uiPriority w:val="99"/>
    <w:semiHidden/>
    <w:rsid w:val="0033535A"/>
  </w:style>
  <w:style w:type="character" w:styleId="PageNumber">
    <w:name w:val="page number"/>
    <w:basedOn w:val="DefaultParagraphFont"/>
    <w:uiPriority w:val="99"/>
    <w:semiHidden/>
    <w:unhideWhenUsed/>
    <w:rsid w:val="0033535A"/>
  </w:style>
  <w:style w:type="character" w:styleId="PlaceholderText">
    <w:name w:val="Placeholder Text"/>
    <w:basedOn w:val="DefaultParagraphFont"/>
    <w:uiPriority w:val="99"/>
    <w:semiHidden/>
    <w:rsid w:val="0033535A"/>
    <w:rPr>
      <w:color w:val="666666"/>
    </w:rPr>
  </w:style>
  <w:style w:type="table" w:styleId="PlainTable1">
    <w:name w:val="Plain Table 1"/>
    <w:basedOn w:val="TableNormal"/>
    <w:uiPriority w:val="41"/>
    <w:rsid w:val="003353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353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353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353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353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33535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33535A"/>
    <w:rPr>
      <w:rFonts w:ascii="Consolas" w:hAnsi="Consolas"/>
      <w:sz w:val="21"/>
      <w:szCs w:val="21"/>
    </w:rPr>
  </w:style>
  <w:style w:type="paragraph" w:styleId="Salutation">
    <w:name w:val="Salutation"/>
    <w:basedOn w:val="Normal"/>
    <w:next w:val="Normal"/>
    <w:link w:val="SalutationChar"/>
    <w:uiPriority w:val="99"/>
    <w:semiHidden/>
    <w:unhideWhenUsed/>
    <w:rsid w:val="0033535A"/>
  </w:style>
  <w:style w:type="character" w:customStyle="1" w:styleId="SalutationChar">
    <w:name w:val="Salutation Char"/>
    <w:basedOn w:val="DefaultParagraphFont"/>
    <w:link w:val="Salutation"/>
    <w:uiPriority w:val="99"/>
    <w:semiHidden/>
    <w:rsid w:val="0033535A"/>
  </w:style>
  <w:style w:type="paragraph" w:styleId="Signature">
    <w:name w:val="Signature"/>
    <w:basedOn w:val="Normal"/>
    <w:link w:val="SignatureChar"/>
    <w:uiPriority w:val="99"/>
    <w:semiHidden/>
    <w:unhideWhenUsed/>
    <w:rsid w:val="0033535A"/>
    <w:pPr>
      <w:spacing w:after="0" w:line="240" w:lineRule="auto"/>
      <w:ind w:left="4252"/>
    </w:pPr>
  </w:style>
  <w:style w:type="character" w:customStyle="1" w:styleId="SignatureChar">
    <w:name w:val="Signature Char"/>
    <w:basedOn w:val="DefaultParagraphFont"/>
    <w:link w:val="Signature"/>
    <w:uiPriority w:val="99"/>
    <w:semiHidden/>
    <w:rsid w:val="0033535A"/>
  </w:style>
  <w:style w:type="character" w:styleId="SmartHyperlink">
    <w:name w:val="Smart Hyperlink"/>
    <w:basedOn w:val="DefaultParagraphFont"/>
    <w:uiPriority w:val="99"/>
    <w:semiHidden/>
    <w:unhideWhenUsed/>
    <w:rsid w:val="0033535A"/>
    <w:rPr>
      <w:u w:val="dotted"/>
    </w:rPr>
  </w:style>
  <w:style w:type="character" w:styleId="SmartLink">
    <w:name w:val="Smart Link"/>
    <w:basedOn w:val="DefaultParagraphFont"/>
    <w:uiPriority w:val="99"/>
    <w:semiHidden/>
    <w:unhideWhenUsed/>
    <w:rsid w:val="0033535A"/>
    <w:rPr>
      <w:color w:val="0000FF"/>
      <w:u w:val="single"/>
      <w:shd w:val="clear" w:color="auto" w:fill="F3F2F1"/>
    </w:rPr>
  </w:style>
  <w:style w:type="character" w:styleId="Strong">
    <w:name w:val="Strong"/>
    <w:basedOn w:val="DefaultParagraphFont"/>
    <w:uiPriority w:val="22"/>
    <w:qFormat/>
    <w:rsid w:val="0033535A"/>
    <w:rPr>
      <w:b/>
      <w:bCs/>
    </w:rPr>
  </w:style>
  <w:style w:type="character" w:styleId="SubtleEmphasis">
    <w:name w:val="Subtle Emphasis"/>
    <w:basedOn w:val="DefaultParagraphFont"/>
    <w:uiPriority w:val="19"/>
    <w:qFormat/>
    <w:rsid w:val="0033535A"/>
    <w:rPr>
      <w:i/>
      <w:iCs/>
      <w:color w:val="404040" w:themeColor="text1" w:themeTint="BF"/>
    </w:rPr>
  </w:style>
  <w:style w:type="character" w:styleId="SubtleReference">
    <w:name w:val="Subtle Reference"/>
    <w:basedOn w:val="DefaultParagraphFont"/>
    <w:uiPriority w:val="31"/>
    <w:qFormat/>
    <w:rsid w:val="0033535A"/>
    <w:rPr>
      <w:smallCaps/>
      <w:color w:val="5A5A5A" w:themeColor="text1" w:themeTint="A5"/>
    </w:rPr>
  </w:style>
  <w:style w:type="table" w:styleId="Table3Deffects1">
    <w:name w:val="Table 3D effects 1"/>
    <w:basedOn w:val="TableNormal"/>
    <w:uiPriority w:val="99"/>
    <w:semiHidden/>
    <w:unhideWhenUsed/>
    <w:rsid w:val="0033535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3535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3535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3535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3535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3535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3535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3535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3535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3535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3535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3535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3535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3535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3535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3535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3535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353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3535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3535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3535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3535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3535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3535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3535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353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33535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3535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3535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3535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3535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3535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3535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3535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3535A"/>
    <w:pPr>
      <w:spacing w:after="0"/>
      <w:ind w:left="240" w:hanging="240"/>
    </w:pPr>
  </w:style>
  <w:style w:type="paragraph" w:styleId="TableofFigures">
    <w:name w:val="table of figures"/>
    <w:basedOn w:val="Normal"/>
    <w:next w:val="Normal"/>
    <w:uiPriority w:val="99"/>
    <w:semiHidden/>
    <w:unhideWhenUsed/>
    <w:rsid w:val="0033535A"/>
    <w:pPr>
      <w:spacing w:after="0"/>
    </w:pPr>
  </w:style>
  <w:style w:type="table" w:styleId="TableProfessional">
    <w:name w:val="Table Professional"/>
    <w:basedOn w:val="TableNormal"/>
    <w:uiPriority w:val="99"/>
    <w:semiHidden/>
    <w:unhideWhenUsed/>
    <w:rsid w:val="003353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3535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3535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3535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3535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3535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35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3535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3535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3535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3535A"/>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33535A"/>
    <w:pPr>
      <w:spacing w:after="100"/>
      <w:ind w:left="720"/>
    </w:pPr>
  </w:style>
  <w:style w:type="paragraph" w:styleId="TOC5">
    <w:name w:val="toc 5"/>
    <w:basedOn w:val="Normal"/>
    <w:next w:val="Normal"/>
    <w:autoRedefine/>
    <w:uiPriority w:val="39"/>
    <w:semiHidden/>
    <w:unhideWhenUsed/>
    <w:rsid w:val="0033535A"/>
    <w:pPr>
      <w:spacing w:after="100"/>
      <w:ind w:left="960"/>
    </w:pPr>
  </w:style>
  <w:style w:type="paragraph" w:styleId="TOC6">
    <w:name w:val="toc 6"/>
    <w:basedOn w:val="Normal"/>
    <w:next w:val="Normal"/>
    <w:autoRedefine/>
    <w:uiPriority w:val="39"/>
    <w:semiHidden/>
    <w:unhideWhenUsed/>
    <w:rsid w:val="0033535A"/>
    <w:pPr>
      <w:spacing w:after="100"/>
      <w:ind w:left="1200"/>
    </w:pPr>
  </w:style>
  <w:style w:type="paragraph" w:styleId="TOC7">
    <w:name w:val="toc 7"/>
    <w:basedOn w:val="Normal"/>
    <w:next w:val="Normal"/>
    <w:autoRedefine/>
    <w:uiPriority w:val="39"/>
    <w:semiHidden/>
    <w:unhideWhenUsed/>
    <w:rsid w:val="0033535A"/>
    <w:pPr>
      <w:spacing w:after="100"/>
      <w:ind w:left="1440"/>
    </w:pPr>
  </w:style>
  <w:style w:type="paragraph" w:styleId="TOC8">
    <w:name w:val="toc 8"/>
    <w:basedOn w:val="Normal"/>
    <w:next w:val="Normal"/>
    <w:autoRedefine/>
    <w:uiPriority w:val="39"/>
    <w:semiHidden/>
    <w:unhideWhenUsed/>
    <w:rsid w:val="0033535A"/>
    <w:pPr>
      <w:spacing w:after="100"/>
      <w:ind w:left="1680"/>
    </w:pPr>
  </w:style>
  <w:style w:type="paragraph" w:styleId="TOC9">
    <w:name w:val="toc 9"/>
    <w:basedOn w:val="Normal"/>
    <w:next w:val="Normal"/>
    <w:autoRedefine/>
    <w:uiPriority w:val="39"/>
    <w:semiHidden/>
    <w:unhideWhenUsed/>
    <w:rsid w:val="0033535A"/>
    <w:pPr>
      <w:spacing w:after="100"/>
      <w:ind w:left="1920"/>
    </w:pPr>
  </w:style>
  <w:style w:type="paragraph" w:styleId="TOCHeading">
    <w:name w:val="TOC Heading"/>
    <w:basedOn w:val="Heading1"/>
    <w:next w:val="Normal"/>
    <w:uiPriority w:val="39"/>
    <w:semiHidden/>
    <w:unhideWhenUsed/>
    <w:qFormat/>
    <w:rsid w:val="0033535A"/>
    <w:pPr>
      <w:spacing w:before="240" w:after="0"/>
      <w:outlineLvl w:val="9"/>
    </w:pPr>
    <w:rPr>
      <w:sz w:val="32"/>
      <w:szCs w:val="32"/>
    </w:rPr>
  </w:style>
  <w:style w:type="character" w:styleId="UnresolvedMention">
    <w:name w:val="Unresolved Mention"/>
    <w:basedOn w:val="DefaultParagraphFont"/>
    <w:uiPriority w:val="99"/>
    <w:semiHidden/>
    <w:unhideWhenUsed/>
    <w:rsid w:val="0033535A"/>
    <w:rPr>
      <w:color w:val="605E5C"/>
      <w:shd w:val="clear" w:color="auto" w:fill="E1DFDD"/>
    </w:rPr>
  </w:style>
  <w:style w:type="paragraph" w:customStyle="1" w:styleId="FigureCaption">
    <w:name w:val="Figure Caption"/>
    <w:qFormat/>
    <w:rsid w:val="00273DC6"/>
    <w:pPr>
      <w:spacing w:before="60" w:after="200"/>
      <w:jc w:val="center"/>
    </w:pPr>
    <w:rPr>
      <w:rFonts w:ascii="Times New Roman" w:eastAsiaTheme="minorEastAsia" w:hAnsi="Times New Roman" w:cs="Times New Roman"/>
      <w:i/>
      <w:color w:val="000000"/>
      <w:sz w:val="20"/>
      <w:szCs w:val="20"/>
      <w:lang w:eastAsia="en-IN"/>
    </w:rPr>
  </w:style>
  <w:style w:type="paragraph" w:customStyle="1" w:styleId="TableCaption">
    <w:name w:val="Table Caption"/>
    <w:qFormat/>
    <w:rsid w:val="00273DC6"/>
    <w:pPr>
      <w:keepNext/>
      <w:spacing w:before="200" w:after="60"/>
      <w:jc w:val="center"/>
    </w:pPr>
    <w:rPr>
      <w:rFonts w:ascii="Times New Roman" w:eastAsiaTheme="minorEastAsia" w:hAnsi="Times New Roman" w:cs="Times New Roman"/>
      <w:i/>
      <w:color w:val="000000"/>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3.png"/><Relationship Id="rId89" Type="http://schemas.openxmlformats.org/officeDocument/2006/relationships/footer" Target="footer2.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courses.ecu.edu.au/courses/57801/assignments/354833" TargetMode="External"/><Relationship Id="rId5" Type="http://schemas.openxmlformats.org/officeDocument/2006/relationships/webSettings" Target="webSettings.xml"/><Relationship Id="rId90" Type="http://schemas.openxmlformats.org/officeDocument/2006/relationships/header" Target="header3.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colab.research.google.com/" TargetMode="External"/><Relationship Id="rId85" Type="http://schemas.openxmlformats.org/officeDocument/2006/relationships/image" Target="media/image74.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2.png"/><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courses.ecu.edu.au/courses/57801/assignments/354833" TargetMode="External"/><Relationship Id="rId81" Type="http://schemas.openxmlformats.org/officeDocument/2006/relationships/image" Target="media/image70.png"/><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eader" Target="header2.xml"/><Relationship Id="rId61" Type="http://schemas.openxmlformats.org/officeDocument/2006/relationships/image" Target="media/image54.png"/><Relationship Id="rId82" Type="http://schemas.openxmlformats.org/officeDocument/2006/relationships/image" Target="media/image7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courses.ecu.edu.au/courses/57801/assignments/3548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5D4EDF-0A3D-447B-83B2-D26C8254A46C}">
  <we:reference id="wa200010725" version="1.0.0.1" store="en-US" storeType="OMEX"/>
  <we:alternateReferences>
    <we:reference id="wa200010725" version="1.0.0.1" store="en-US" storeType="OMEX"/>
  </we:alternateReferences>
  <we:properties>
    <we:property name="claude.fileId" value="&quot;3ea85d1e-1e1c-46d9-a8ff-3640270eb1e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04C7E-F1F9-4BF7-BCC0-301A000F7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33</Pages>
  <Words>5807</Words>
  <Characters>33103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Amitha Santhosh</dc:creator>
  <cp:keywords/>
  <dc:description/>
  <cp:lastModifiedBy>Abijith Vineesh</cp:lastModifiedBy>
  <cp:revision>6</cp:revision>
  <cp:lastPrinted>2026-10-25T14:58:00Z</cp:lastPrinted>
  <dcterms:created xsi:type="dcterms:W3CDTF">2026-10-25T04:59:00Z</dcterms:created>
  <dcterms:modified xsi:type="dcterms:W3CDTF">2026-10-25T15:50:00Z</dcterms:modified>
</cp:coreProperties>
</file>