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b w:val="1"/>
          <w:sz w:val="24"/>
          <w:szCs w:val="24"/>
          <w:rtl w:val="0"/>
        </w:rPr>
        <w:t xml:space="preserve">Title of the Project: </w:t>
      </w:r>
      <w:r w:rsidDel="00000000" w:rsidR="00000000" w:rsidRPr="00000000">
        <w:rPr>
          <w:sz w:val="24"/>
          <w:szCs w:val="24"/>
          <w:rtl w:val="0"/>
        </w:rPr>
        <w:t xml:space="preserve">Toy Ordering and Selling System</w:t>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Name:</w:t>
      </w:r>
      <w:r w:rsidDel="00000000" w:rsidR="00000000" w:rsidRPr="00000000">
        <w:rPr>
          <w:b w:val="1"/>
          <w:color w:val="262626"/>
          <w:sz w:val="21"/>
          <w:szCs w:val="21"/>
          <w:rtl w:val="0"/>
        </w:rPr>
        <w:t xml:space="preserve">Akhil Kumar Reddy</w:t>
      </w:r>
      <w:r w:rsidDel="00000000" w:rsidR="00000000" w:rsidRPr="00000000">
        <w:rPr>
          <w:rtl w:val="0"/>
        </w:rPr>
      </w:r>
    </w:p>
    <w:p w:rsidR="00000000" w:rsidDel="00000000" w:rsidP="00000000" w:rsidRDefault="00000000" w:rsidRPr="00000000" w14:paraId="00000006">
      <w:pPr>
        <w:spacing w:line="480" w:lineRule="auto"/>
        <w:rPr>
          <w:b w:val="1"/>
          <w:sz w:val="24"/>
          <w:szCs w:val="24"/>
        </w:rPr>
      </w:pPr>
      <w:bookmarkStart w:colFirst="0" w:colLast="0" w:name="_heading=h.gjdgxs" w:id="0"/>
      <w:bookmarkEnd w:id="0"/>
      <w:r w:rsidDel="00000000" w:rsidR="00000000" w:rsidRPr="00000000">
        <w:rPr>
          <w:b w:val="1"/>
          <w:sz w:val="24"/>
          <w:szCs w:val="24"/>
          <w:rtl w:val="0"/>
        </w:rPr>
        <w:t xml:space="preserve">                                                  GitHub Link: </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Specific Product</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The company builds underwater-themed action figures from a popular Anime/ cartoon aimed at kids. Hence, the product that my company “</w:t>
      </w:r>
      <w:r w:rsidDel="00000000" w:rsidR="00000000" w:rsidRPr="00000000">
        <w:rPr>
          <w:b w:val="1"/>
          <w:i w:val="1"/>
          <w:sz w:val="24"/>
          <w:szCs w:val="24"/>
          <w:rtl w:val="0"/>
        </w:rPr>
        <w:t xml:space="preserve">Tank Toy</w:t>
      </w:r>
      <w:r w:rsidDel="00000000" w:rsidR="00000000" w:rsidRPr="00000000">
        <w:rPr>
          <w:sz w:val="24"/>
          <w:szCs w:val="24"/>
          <w:rtl w:val="0"/>
        </w:rPr>
        <w:t xml:space="preserve">” would sell Scuba Tank Toys to the aforementioned retail company. </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Short Description of Business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Our enterprise manufactures and distributes Scuba tank toys to other vendors to generate our business revenue. Our business follows the business-to-business marketing concepts as both actors are enterprises or large organizations. We have advanced versions of cylinder pressing facilities which have been designed by our highly skilled engineers. Therefore, the mechanism of using this oxygen tank toy is so simple that a layman can learn it within a few moments. Likewise, our sales and marketing team communicates with other vendors in order to finalize the deal. </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Size of Organization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The total size of the workforce of our organization is 50 where manufacturing and marketing departments are highest. </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General Locations </w:t>
      </w:r>
    </w:p>
    <w:p w:rsidR="00000000" w:rsidDel="00000000" w:rsidP="00000000" w:rsidRDefault="00000000" w:rsidRPr="00000000" w14:paraId="0000000E">
      <w:pPr>
        <w:spacing w:line="480" w:lineRule="auto"/>
        <w:rPr>
          <w:b w:val="1"/>
          <w:sz w:val="24"/>
          <w:szCs w:val="24"/>
        </w:rPr>
      </w:pPr>
      <w:r w:rsidDel="00000000" w:rsidR="00000000" w:rsidRPr="00000000">
        <w:rPr>
          <w:sz w:val="24"/>
          <w:szCs w:val="24"/>
          <w:rtl w:val="0"/>
        </w:rPr>
        <w:t xml:space="preserve">The general locations of our offices as well as manufacturing units are the city area of Australia and the Capital city of Asian countries. </w:t>
      </w:r>
      <w:r w:rsidDel="00000000" w:rsidR="00000000" w:rsidRPr="00000000">
        <w:rPr>
          <w:b w:val="1"/>
          <w:sz w:val="24"/>
          <w:szCs w:val="24"/>
          <w:rtl w:val="0"/>
        </w:rPr>
        <w:t xml:space="preserve"> </w:t>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Annual Sales Growth</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The annual sales growth of our organization is $20 Billion to $30 billion. </w:t>
      </w:r>
    </w:p>
    <w:p w:rsidR="00000000" w:rsidDel="00000000" w:rsidP="00000000" w:rsidRDefault="00000000" w:rsidRPr="00000000" w14:paraId="00000011">
      <w:pPr>
        <w:spacing w:line="480" w:lineRule="auto"/>
        <w:rPr>
          <w:b w:val="1"/>
          <w:sz w:val="24"/>
          <w:szCs w:val="24"/>
        </w:rPr>
      </w:pP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b w:val="1"/>
          <w:sz w:val="24"/>
          <w:szCs w:val="24"/>
          <w:rtl w:val="0"/>
        </w:rPr>
        <w:t xml:space="preserve">2. Comparison of “Tank Toy” Business with Real One</w:t>
      </w:r>
      <w:r w:rsidDel="00000000" w:rsidR="00000000" w:rsidRPr="00000000">
        <w:rPr>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480" w:lineRule="auto"/>
              <w:jc w:val="center"/>
              <w:rPr>
                <w:b w:val="1"/>
                <w:sz w:val="24"/>
                <w:szCs w:val="24"/>
              </w:rPr>
            </w:pPr>
            <w:r w:rsidDel="00000000" w:rsidR="00000000" w:rsidRPr="00000000">
              <w:rPr>
                <w:b w:val="1"/>
                <w:sz w:val="24"/>
                <w:szCs w:val="24"/>
                <w:rtl w:val="0"/>
              </w:rPr>
              <w:t xml:space="preserve">Tank Toy</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480" w:lineRule="auto"/>
              <w:jc w:val="center"/>
              <w:rPr>
                <w:b w:val="1"/>
                <w:sz w:val="24"/>
                <w:szCs w:val="24"/>
              </w:rPr>
            </w:pPr>
            <w:r w:rsidDel="00000000" w:rsidR="00000000" w:rsidRPr="00000000">
              <w:rPr>
                <w:b w:val="1"/>
                <w:sz w:val="24"/>
                <w:szCs w:val="24"/>
                <w:rtl w:val="0"/>
              </w:rPr>
              <w:t xml:space="preserve">Moose Toys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sz w:val="24"/>
                <w:szCs w:val="24"/>
              </w:rPr>
            </w:pPr>
            <w:r w:rsidDel="00000000" w:rsidR="00000000" w:rsidRPr="00000000">
              <w:rPr>
                <w:sz w:val="24"/>
                <w:szCs w:val="24"/>
                <w:rtl w:val="0"/>
              </w:rPr>
              <w:t xml:space="preserve">Name of the business: Toy Manufacturing and Distribution </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numPr>
                <w:ilvl w:val="0"/>
                <w:numId w:val="1"/>
              </w:numPr>
              <w:spacing w:line="480" w:lineRule="auto"/>
              <w:ind w:left="720" w:hanging="360"/>
              <w:rPr>
                <w:sz w:val="24"/>
                <w:szCs w:val="24"/>
              </w:rPr>
            </w:pPr>
            <w:r w:rsidDel="00000000" w:rsidR="00000000" w:rsidRPr="00000000">
              <w:rPr>
                <w:sz w:val="24"/>
                <w:szCs w:val="24"/>
                <w:rtl w:val="0"/>
              </w:rPr>
              <w:t xml:space="preserve">Name of the business: Toy Manufacturing and Distribution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sz w:val="24"/>
                <w:szCs w:val="24"/>
                <w:rtl w:val="0"/>
              </w:rPr>
              <w:t xml:space="preserve">2) Sales in the year 2021 is $25 Billion</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pacing w:line="480" w:lineRule="auto"/>
              <w:ind w:left="720" w:hanging="360"/>
              <w:rPr>
                <w:sz w:val="24"/>
                <w:szCs w:val="24"/>
              </w:rPr>
            </w:pPr>
            <w:r w:rsidDel="00000000" w:rsidR="00000000" w:rsidRPr="00000000">
              <w:rPr>
                <w:sz w:val="24"/>
                <w:szCs w:val="24"/>
                <w:rtl w:val="0"/>
              </w:rPr>
              <w:t xml:space="preserve">Sales in the year $30 million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line="480" w:lineRule="auto"/>
              <w:ind w:left="720" w:hanging="360"/>
              <w:rPr>
                <w:sz w:val="24"/>
                <w:szCs w:val="24"/>
              </w:rPr>
            </w:pPr>
            <w:r w:rsidDel="00000000" w:rsidR="00000000" w:rsidRPr="00000000">
              <w:rPr>
                <w:sz w:val="24"/>
                <w:szCs w:val="24"/>
                <w:rtl w:val="0"/>
              </w:rPr>
              <w:t xml:space="preserve">The number of employees is 50.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sz w:val="24"/>
                <w:szCs w:val="24"/>
                <w:rtl w:val="0"/>
              </w:rPr>
              <w:t xml:space="preserve">3) The number of employees is 100. </w:t>
            </w:r>
          </w:p>
        </w:tc>
      </w:tr>
    </w:tbl>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b w:val="1"/>
          <w:sz w:val="24"/>
          <w:szCs w:val="24"/>
          <w:rtl w:val="0"/>
        </w:rPr>
        <w:t xml:space="preserve">URL: </w:t>
      </w:r>
      <w:hyperlink r:id="rId7">
        <w:r w:rsidDel="00000000" w:rsidR="00000000" w:rsidRPr="00000000">
          <w:rPr>
            <w:color w:val="1155cc"/>
            <w:sz w:val="24"/>
            <w:szCs w:val="24"/>
            <w:u w:val="single"/>
            <w:rtl w:val="0"/>
          </w:rPr>
          <w:t xml:space="preserve">https://incfact.com/company/moosetoys-elsegundo-ca/</w:t>
        </w:r>
      </w:hyperlink>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cfact.com/company/moosetoys-elsegund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GQr5L9t7Sja9eBsg26k8NtNV/w==">AMUW2mVPRLd8TT2QhDt/aoqpsxKIgul0QBwuNd5Ha57N4psfN3TUKDwlSI2z3mGsLe05Ba6zUw2qkZb+5PGnvjRDfWtTlx/SwtJaEOljhJNB6TxDjtwdIxyg+vj2rRbmM3eK/hE4rR/6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2022-11-01T09:16:00Z</dcterms:created>
</cp:coreProperties>
</file>