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nonical-mvp-playbook-v2.5"/>
    <w:p>
      <w:pPr>
        <w:pStyle w:val="Heading1"/>
      </w:pPr>
      <w:r>
        <w:t xml:space="preserve">✅ Canonical MVP Playbook — v2.5</w:t>
      </w:r>
    </w:p>
    <w:p>
      <w:pPr>
        <w:pStyle w:val="BlockText"/>
      </w:pPr>
      <w:r>
        <w:t xml:space="preserve">This is the authoritative document for MVP development. If you see another canvas doc, treat it as</w:t>
      </w:r>
      <w:r>
        <w:t xml:space="preserve"> </w:t>
      </w:r>
      <w:r>
        <w:rPr>
          <w:b/>
          <w:bCs/>
        </w:rPr>
        <w:t xml:space="preserve">ARCHIVED – refer to this MVP Playbook v2.5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54" w:name="mvp-pending-items-as-of-05-sep-2025"/>
    <w:p>
      <w:pPr>
        <w:pStyle w:val="Heading1"/>
      </w:pPr>
      <w:r>
        <w:t xml:space="preserve">MVP Pending Items as of 05-Sep-2025</w:t>
      </w:r>
    </w:p>
    <w:p>
      <w:pPr>
        <w:pStyle w:val="FirstParagraph"/>
      </w:pPr>
      <w:r>
        <w:rPr>
          <w:i/>
          <w:iCs/>
        </w:rPr>
        <w:t xml:space="preserve">Last updated: 08-Sep-2025</w:t>
      </w:r>
    </w:p>
    <w:p>
      <w:r>
        <w:pict>
          <v:rect style="width:0;height:1.5pt" o:hralign="center" o:hrstd="t" o:hr="t"/>
        </w:pict>
      </w:r>
    </w:p>
    <w:bookmarkStart w:id="21" w:name="changelog-v2.5-quick-hits"/>
    <w:p>
      <w:pPr>
        <w:pStyle w:val="Heading2"/>
      </w:pPr>
      <w:r>
        <w:t xml:space="preserve">Changelog (v2.5 quick hits)</w:t>
      </w:r>
    </w:p>
    <w:p>
      <w:pPr>
        <w:pStyle w:val="Compact"/>
        <w:numPr>
          <w:ilvl w:val="0"/>
          <w:numId w:val="1001"/>
        </w:numPr>
      </w:pPr>
      <w:r>
        <w:t xml:space="preserve">Marked this document as the</w:t>
      </w:r>
      <w:r>
        <w:t xml:space="preserve"> </w:t>
      </w:r>
      <w:r>
        <w:rPr>
          <w:b/>
          <w:bCs/>
        </w:rPr>
        <w:t xml:space="preserve">canonical MVP Playbook — v2.5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Integrated security updates: Widget Key Gate (optional, per-tenant),</w:t>
      </w:r>
      <w:r>
        <w:t xml:space="preserve"> </w:t>
      </w:r>
      <w:r>
        <w:rPr>
          <w:rStyle w:val="VerbatimChar"/>
        </w:rPr>
        <w:t xml:space="preserve">X-Debug-Key</w:t>
      </w:r>
      <w:r>
        <w:t xml:space="preserve"> </w:t>
      </w:r>
      <w:r>
        <w:t xml:space="preserve">guard on</w:t>
      </w:r>
      <w:r>
        <w:t xml:space="preserve"> </w:t>
      </w:r>
      <w:r>
        <w:rPr>
          <w:rStyle w:val="VerbatimChar"/>
        </w:rPr>
        <w:t xml:space="preserve">/debug/*</w:t>
      </w:r>
      <w:r>
        <w:t xml:space="preserve"> </w:t>
      </w:r>
      <w:r>
        <w:t xml:space="preserve">in prod, step-up auth for sensitive actions, MFA/magic-link + OTP plan, immutable audit logs.</w:t>
      </w:r>
    </w:p>
    <w:p>
      <w:pPr>
        <w:pStyle w:val="Compact"/>
        <w:numPr>
          <w:ilvl w:val="0"/>
          <w:numId w:val="1001"/>
        </w:numPr>
      </w:pPr>
      <w:r>
        <w:t xml:space="preserve">Added Tenant Onboarding &amp; Offboarding pilot flows (endpoints + acceptance checks) and clarified user lifecycle (invite/verify/disable/transfer owner).</w:t>
      </w:r>
    </w:p>
    <w:p>
      <w:pPr>
        <w:pStyle w:val="Compact"/>
        <w:numPr>
          <w:ilvl w:val="0"/>
          <w:numId w:val="1001"/>
        </w:numPr>
      </w:pPr>
      <w:r>
        <w:t xml:space="preserve">Confirmed</w:t>
      </w:r>
      <w:r>
        <w:t xml:space="preserve"> </w:t>
      </w:r>
      <w:r>
        <w:rPr>
          <w:b/>
          <w:bCs/>
        </w:rPr>
        <w:t xml:space="preserve">embeddings on approve = true</w:t>
      </w:r>
      <w:r>
        <w:t xml:space="preserve"> </w:t>
      </w:r>
      <w:r>
        <w:t xml:space="preserve">and documented</w:t>
      </w:r>
      <w:r>
        <w:t xml:space="preserve"> </w:t>
      </w:r>
      <w:r>
        <w:rPr>
          <w:rStyle w:val="VerbatimChar"/>
        </w:rPr>
        <w:t xml:space="preserve">reembed_missing</w:t>
      </w:r>
      <w:r>
        <w:t xml:space="preserve"> </w:t>
      </w:r>
      <w:r>
        <w:t xml:space="preserve">backfill.</w:t>
      </w:r>
    </w:p>
    <w:p>
      <w:pPr>
        <w:pStyle w:val="Compact"/>
        <w:numPr>
          <w:ilvl w:val="0"/>
          <w:numId w:val="1001"/>
        </w:numPr>
      </w:pPr>
      <w:r>
        <w:t xml:space="preserve">Clarified repo separation (runtime vs admin API vs admin UI) and deployment order for Cursor.</w:t>
      </w:r>
    </w:p>
    <w:bookmarkEnd w:id="21"/>
    <w:bookmarkStart w:id="22" w:name="executive-summary"/>
    <w:p>
      <w:pPr>
        <w:pStyle w:val="Heading2"/>
      </w:pPr>
      <w:r>
        <w:t xml:space="preserve">1) Executive Summary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Ship a dependable RAG runtime with trustworthy citations, and a lightweight Admin UI for document ops, RAG hygiene, and inbox triage.</w:t>
      </w:r>
    </w:p>
    <w:p>
      <w:pPr>
        <w:pStyle w:val="BodyText"/>
      </w:pPr>
      <w:r>
        <w:rPr>
          <w:b/>
          <w:bCs/>
        </w:rPr>
        <w:t xml:space="preserve">Status: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Runtime</w:t>
      </w:r>
      <w:r>
        <w:t xml:space="preserve">: Hybrid retrieval (BM25 + vectors), concise synthesis, correct fallback to model+inbox when docs are insufficient, citation validation/metrics.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Admin API</w:t>
      </w:r>
      <w:r>
        <w:t xml:space="preserve">: Docs stats/upload/reembed; Inbox list + approve/reject; CORS enabled.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Admin UI (Next.js)</w:t>
      </w:r>
      <w:r>
        <w:t xml:space="preserve">: Phase 2 &amp; Phase 3 complete (proxy routes, Docs page). Phase 4 (RAG Hygiene) functional with polish items pending. Phase 5 (Inbox) next.</w:t>
      </w:r>
    </w:p>
    <w:p>
      <w:pPr>
        <w:pStyle w:val="FirstParagraph"/>
      </w:pPr>
      <w:r>
        <w:rPr>
          <w:b/>
          <w:bCs/>
        </w:rPr>
        <w:t xml:space="preserve">Why it matters:</w:t>
      </w:r>
    </w:p>
    <w:p>
      <w:pPr>
        <w:pStyle w:val="Compact"/>
        <w:numPr>
          <w:ilvl w:val="0"/>
          <w:numId w:val="1003"/>
        </w:numPr>
      </w:pPr>
      <w:r>
        <w:t xml:space="preserve">Faster operations (self-serve upload &amp; re-embed)</w:t>
      </w:r>
    </w:p>
    <w:p>
      <w:pPr>
        <w:pStyle w:val="Compact"/>
        <w:numPr>
          <w:ilvl w:val="0"/>
          <w:numId w:val="1003"/>
        </w:numPr>
      </w:pPr>
      <w:r>
        <w:t xml:space="preserve">Higher answer trust (validated citations)</w:t>
      </w:r>
    </w:p>
    <w:p>
      <w:pPr>
        <w:pStyle w:val="Compact"/>
        <w:numPr>
          <w:ilvl w:val="0"/>
          <w:numId w:val="1003"/>
        </w:numPr>
      </w:pPr>
      <w:r>
        <w:t xml:space="preserve">Clear QA workflow (RAG probe, Try /ask, Inbox triage)</w:t>
      </w:r>
    </w:p>
    <w:p>
      <w:pPr>
        <w:pStyle w:val="Compact"/>
        <w:numPr>
          <w:ilvl w:val="0"/>
          <w:numId w:val="1003"/>
        </w:numPr>
      </w:pPr>
      <w:r>
        <w:t xml:space="preserve">Secure by design (server-side proxies; tokens never in browser)</w:t>
      </w:r>
    </w:p>
    <w:p>
      <w:r>
        <w:pict>
          <v:rect style="width:0;height:1.5pt" o:hralign="center" o:hrstd="t" o:hr="t"/>
        </w:pict>
      </w:r>
    </w:p>
    <w:bookmarkEnd w:id="22"/>
    <w:bookmarkStart w:id="23" w:name="architecture-at-a-glance"/>
    <w:p>
      <w:pPr>
        <w:pStyle w:val="Heading2"/>
      </w:pPr>
      <w:r>
        <w:t xml:space="preserve">2) Architecture at a Glance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Runtime (Ask Service):</w:t>
      </w:r>
      <w:r>
        <w:t xml:space="preserve"> </w:t>
      </w:r>
      <w:r>
        <w:rPr>
          <w:rStyle w:val="VerbatimChar"/>
        </w:rPr>
        <w:t xml:space="preserve">/ask</w:t>
      </w:r>
      <w:r>
        <w:t xml:space="preserve">,</w:t>
      </w:r>
      <w:r>
        <w:t xml:space="preserve"> </w:t>
      </w:r>
      <w:r>
        <w:rPr>
          <w:rStyle w:val="VerbatimChar"/>
        </w:rPr>
        <w:t xml:space="preserve">/debug/rag</w:t>
      </w:r>
      <w:r>
        <w:t xml:space="preserve">,</w:t>
      </w:r>
      <w:r>
        <w:t xml:space="preserve"> </w:t>
      </w:r>
      <w:r>
        <w:rPr>
          <w:rStyle w:val="VerbatimChar"/>
        </w:rPr>
        <w:t xml:space="preserve">/debug/rag_env</w:t>
      </w:r>
      <w:r>
        <w:t xml:space="preserve">,</w:t>
      </w:r>
      <w:r>
        <w:t xml:space="preserve"> </w:t>
      </w:r>
      <w:r>
        <w:rPr>
          <w:rStyle w:val="VerbatimChar"/>
        </w:rPr>
        <w:t xml:space="preserve">/debug/metrics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Admin API:</w:t>
      </w:r>
      <w:r>
        <w:t xml:space="preserve"> </w:t>
      </w:r>
      <w:r>
        <w:rPr>
          <w:rStyle w:val="VerbatimChar"/>
        </w:rPr>
        <w:t xml:space="preserve">/admin/docs/*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/admin/inbox*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Admin UI (Next.js, App Router, TS, Tailwind, shadcn/ui):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Server-only helpers:</w:t>
      </w:r>
      <w:r>
        <w:t xml:space="preserve"> </w:t>
      </w:r>
      <w:r>
        <w:rPr>
          <w:rStyle w:val="VerbatimChar"/>
        </w:rPr>
        <w:t xml:space="preserve">src/lib/api/admin.ts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Client-safe helpers:</w:t>
      </w:r>
      <w:r>
        <w:t xml:space="preserve"> </w:t>
      </w:r>
      <w:r>
        <w:rPr>
          <w:rStyle w:val="VerbatimChar"/>
        </w:rPr>
        <w:t xml:space="preserve">src/lib/api/ask.ts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Proxy route handlers (server):</w:t>
      </w:r>
      <w:r>
        <w:t xml:space="preserve"> </w:t>
      </w:r>
      <w:r>
        <w:rPr>
          <w:rStyle w:val="VerbatimChar"/>
        </w:rPr>
        <w:t xml:space="preserve">src/app/api/admin/**</w:t>
      </w:r>
      <w:r>
        <w:t xml:space="preserve"> </w:t>
      </w:r>
      <w:r>
        <w:t xml:space="preserve">→ forward to Admin API with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X-Tenant-Id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Pages:</w:t>
      </w:r>
      <w:r>
        <w:t xml:space="preserve"> </w:t>
      </w:r>
      <w:r>
        <w:rPr>
          <w:rStyle w:val="VerbatimChar"/>
        </w:rPr>
        <w:t xml:space="preserve">/admin/docs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/admin/rag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/admin/inbox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Security:</w:t>
      </w:r>
      <w:r>
        <w:t xml:space="preserve"> </w:t>
      </w:r>
      <w:r>
        <w:t xml:space="preserve">admin token only used in server handlers; CORS allowlist on Admin API; runtime public endpoints remain tenant-scoped.</w:t>
      </w:r>
    </w:p>
    <w:p>
      <w:r>
        <w:pict>
          <v:rect style="width:0;height:1.5pt" o:hralign="center" o:hrstd="t" o:hr="t"/>
        </w:pict>
      </w:r>
    </w:p>
    <w:bookmarkEnd w:id="23"/>
    <w:bookmarkStart w:id="27" w:name="environments-config"/>
    <w:p>
      <w:pPr>
        <w:pStyle w:val="Heading2"/>
      </w:pPr>
      <w:r>
        <w:t xml:space="preserve">3) Environments &amp; Config</w:t>
      </w:r>
    </w:p>
    <w:bookmarkStart w:id="24" w:name="runtime-.env"/>
    <w:p>
      <w:pPr>
        <w:pStyle w:val="Heading3"/>
      </w:pPr>
      <w:r>
        <w:t xml:space="preserve">3.1 Runtime (.env)</w:t>
      </w:r>
    </w:p>
    <w:p>
      <w:pPr>
        <w:pStyle w:val="SourceCode"/>
      </w:pPr>
      <w:r>
        <w:rPr>
          <w:rStyle w:val="VerbatimChar"/>
        </w:rPr>
        <w:t xml:space="preserve">RAG_TOPK=6</w:t>
      </w:r>
      <w:r>
        <w:br/>
      </w:r>
      <w:r>
        <w:rPr>
          <w:rStyle w:val="VerbatimChar"/>
        </w:rPr>
        <w:t xml:space="preserve">DOC_VEC_W=0.6</w:t>
      </w:r>
      <w:r>
        <w:br/>
      </w:r>
      <w:r>
        <w:rPr>
          <w:rStyle w:val="VerbatimChar"/>
        </w:rPr>
        <w:t xml:space="preserve">DOC_TRGM_W=0.4</w:t>
      </w:r>
      <w:r>
        <w:br/>
      </w:r>
      <w:r>
        <w:rPr>
          <w:rStyle w:val="VerbatimChar"/>
        </w:rPr>
        <w:t xml:space="preserve">DOC_MIN_SCORE=0.22</w:t>
      </w:r>
      <w:r>
        <w:br/>
      </w:r>
      <w:r>
        <w:br/>
      </w:r>
      <w:r>
        <w:rPr>
          <w:rStyle w:val="VerbatimChar"/>
        </w:rPr>
        <w:t xml:space="preserve">ASK_ENABLE_SYNTH=1</w:t>
      </w:r>
      <w:r>
        <w:br/>
      </w:r>
      <w:r>
        <w:rPr>
          <w:rStyle w:val="VerbatimChar"/>
        </w:rPr>
        <w:t xml:space="preserve">ASK_TOPK=6</w:t>
      </w:r>
      <w:r>
        <w:br/>
      </w:r>
      <w:r>
        <w:rPr>
          <w:rStyle w:val="VerbatimChar"/>
        </w:rPr>
        <w:t xml:space="preserve">ASK_MIN_SCORE=0.25</w:t>
      </w:r>
      <w:r>
        <w:br/>
      </w:r>
      <w:r>
        <w:rPr>
          <w:rStyle w:val="VerbatimChar"/>
        </w:rPr>
        <w:t xml:space="preserve">ASK_MMR_LAMBDA=0.7</w:t>
      </w:r>
      <w:r>
        <w:br/>
      </w:r>
      <w:r>
        <w:rPr>
          <w:rStyle w:val="VerbatimChar"/>
        </w:rPr>
        <w:t xml:space="preserve">ASK_MAX_CHUNKS_PER_DOC=2</w:t>
      </w:r>
      <w:r>
        <w:br/>
      </w:r>
      <w:r>
        <w:rPr>
          <w:rStyle w:val="VerbatimChar"/>
        </w:rPr>
        <w:t xml:space="preserve">ASK_MAX_DOCS=3</w:t>
      </w:r>
      <w:r>
        <w:br/>
      </w:r>
      <w:r>
        <w:rPr>
          <w:rStyle w:val="VerbatimChar"/>
        </w:rPr>
        <w:t xml:space="preserve">ASK_REQUIRE_CONTEXT=true</w:t>
      </w:r>
      <w:r>
        <w:br/>
      </w:r>
      <w:r>
        <w:rPr>
          <w:rStyle w:val="VerbatimChar"/>
        </w:rPr>
        <w:t xml:space="preserve">QA_SIM_THRESHOLD=0.82</w:t>
      </w:r>
      <w:r>
        <w:br/>
      </w:r>
      <w:r>
        <w:br/>
      </w:r>
      <w:r>
        <w:rPr>
          <w:rStyle w:val="VerbatimChar"/>
        </w:rPr>
        <w:t xml:space="preserve">RAG_ALPHA=0.60</w:t>
      </w:r>
      <w:r>
        <w:br/>
      </w:r>
      <w:r>
        <w:rPr>
          <w:rStyle w:val="VerbatimChar"/>
        </w:rPr>
        <w:t xml:space="preserve">SYNTH_MODEL=gpt-4o-mini</w:t>
      </w:r>
      <w:r>
        <w:br/>
      </w:r>
      <w:r>
        <w:br/>
      </w:r>
      <w:r>
        <w:rPr>
          <w:rStyle w:val="VerbatimChar"/>
        </w:rPr>
        <w:t xml:space="preserve">CITES_VALIDATE_ENABLE=1</w:t>
      </w:r>
      <w:r>
        <w:br/>
      </w:r>
      <w:r>
        <w:rPr>
          <w:rStyle w:val="VerbatimChar"/>
        </w:rPr>
        <w:t xml:space="preserve">CITES_TOPN=2</w:t>
      </w:r>
      <w:r>
        <w:br/>
      </w:r>
      <w:r>
        <w:rPr>
          <w:rStyle w:val="VerbatimChar"/>
        </w:rPr>
        <w:t xml:space="preserve">METRICS_ENABLE=1</w:t>
      </w:r>
      <w:r>
        <w:br/>
      </w:r>
      <w:r>
        <w:br/>
      </w:r>
      <w:r>
        <w:rPr>
          <w:rStyle w:val="VerbatimChar"/>
        </w:rPr>
        <w:t xml:space="preserve">SYNTH_UNINFORMATIVE_MIN_LEN=18</w:t>
      </w:r>
      <w:r>
        <w:br/>
      </w:r>
      <w:r>
        <w:rPr>
          <w:rStyle w:val="VerbatimChar"/>
        </w:rPr>
        <w:t xml:space="preserve">SYNTH_UNINFORMATIVE_PATTERNS=i don't know|dont know|insufficient context|not found in (?:the )?(?:document|documents|docs|kb)|no (?:relevant|sufficient) information|unable to determine|cannot determine|not enough information|no answer found|couldn'?t find|cannot find|the documents? (?:do|does) not contain</w:t>
      </w:r>
    </w:p>
    <w:bookmarkEnd w:id="24"/>
    <w:bookmarkStart w:id="25" w:name="admin-ui-.env.local"/>
    <w:p>
      <w:pPr>
        <w:pStyle w:val="Heading3"/>
      </w:pPr>
      <w:r>
        <w:t xml:space="preserve">3.2 Admin UI (.env.local)</w:t>
      </w:r>
    </w:p>
    <w:p>
      <w:pPr>
        <w:pStyle w:val="FirstParagraph"/>
      </w:pPr>
      <w:r>
        <w:rPr>
          <w:b/>
          <w:bCs/>
        </w:rPr>
        <w:t xml:space="preserve">Client+Server</w:t>
      </w:r>
    </w:p>
    <w:p>
      <w:pPr>
        <w:pStyle w:val="SourceCode"/>
      </w:pPr>
      <w:r>
        <w:rPr>
          <w:rStyle w:val="VerbatimChar"/>
        </w:rPr>
        <w:t xml:space="preserve">NEXT_PUBLIC_ASK_BASE=https://ask-abilitix-api.onrender.com</w:t>
      </w:r>
      <w:r>
        <w:br/>
      </w:r>
      <w:r>
        <w:rPr>
          <w:rStyle w:val="VerbatimChar"/>
        </w:rPr>
        <w:t xml:space="preserve">NEXT_PUBLIC_TENANT_SLUG=abilitix</w:t>
      </w:r>
    </w:p>
    <w:p>
      <w:pPr>
        <w:pStyle w:val="FirstParagraph"/>
      </w:pPr>
      <w:r>
        <w:rPr>
          <w:b/>
          <w:bCs/>
        </w:rPr>
        <w:t xml:space="preserve">Server-only</w:t>
      </w:r>
    </w:p>
    <w:p>
      <w:pPr>
        <w:pStyle w:val="SourceCode"/>
      </w:pPr>
      <w:r>
        <w:rPr>
          <w:rStyle w:val="VerbatimChar"/>
        </w:rPr>
        <w:t xml:space="preserve">ADMIN_BASE=http://127.0.0.1:8001</w:t>
      </w:r>
      <w:r>
        <w:br/>
      </w:r>
      <w:r>
        <w:rPr>
          <w:rStyle w:val="VerbatimChar"/>
        </w:rPr>
        <w:t xml:space="preserve">ADMIN_TOKEN=&lt;local_admin_bearer&gt;</w:t>
      </w:r>
      <w:r>
        <w:br/>
      </w:r>
      <w:r>
        <w:rPr>
          <w:rStyle w:val="VerbatimChar"/>
        </w:rPr>
        <w:t xml:space="preserve">TENANT_ID=a2fa67c0-d0e5-42db-8d5a-845637190732</w:t>
      </w:r>
    </w:p>
    <w:bookmarkEnd w:id="25"/>
    <w:bookmarkStart w:id="26" w:name="dev-server-binding"/>
    <w:p>
      <w:pPr>
        <w:pStyle w:val="Heading3"/>
      </w:pPr>
      <w:r>
        <w:t xml:space="preserve">3.3 Dev server binding</w:t>
      </w:r>
    </w:p>
    <w:p>
      <w:pPr>
        <w:pStyle w:val="Compact"/>
        <w:numPr>
          <w:ilvl w:val="0"/>
          <w:numId w:val="1006"/>
        </w:numPr>
      </w:pPr>
      <w:r>
        <w:t xml:space="preserve">Localhost-only:</w:t>
      </w:r>
      <w:r>
        <w:t xml:space="preserve"> </w:t>
      </w:r>
      <w:r>
        <w:rPr>
          <w:rStyle w:val="VerbatimChar"/>
        </w:rPr>
        <w:t xml:space="preserve">npm run dev -- -H 127.0.0.1 -p 3000</w:t>
      </w:r>
    </w:p>
    <w:p>
      <w:pPr>
        <w:pStyle w:val="Compact"/>
        <w:numPr>
          <w:ilvl w:val="0"/>
          <w:numId w:val="1006"/>
        </w:numPr>
      </w:pPr>
      <w:r>
        <w:t xml:space="preserve">Windows Firewall: allow</w:t>
      </w:r>
      <w:r>
        <w:t xml:space="preserve"> </w:t>
      </w:r>
      <w:r>
        <w:rPr>
          <w:b/>
          <w:bCs/>
        </w:rPr>
        <w:t xml:space="preserve">Private</w:t>
      </w:r>
      <w:r>
        <w:t xml:space="preserve">, block</w:t>
      </w:r>
      <w:r>
        <w:t xml:space="preserve"> </w:t>
      </w:r>
      <w:r>
        <w:rPr>
          <w:b/>
          <w:bCs/>
        </w:rPr>
        <w:t xml:space="preserve">Public</w:t>
      </w:r>
      <w:r>
        <w:t xml:space="preserve"> </w:t>
      </w:r>
      <w:r>
        <w:t xml:space="preserve">(or bind to 127.0.0.1 to avoid LAN exposure).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apis-headers"/>
    <w:p>
      <w:pPr>
        <w:pStyle w:val="Heading2"/>
      </w:pPr>
      <w:r>
        <w:t xml:space="preserve">4) APIs &amp; Headers</w:t>
      </w:r>
    </w:p>
    <w:bookmarkStart w:id="28" w:name="runtime-ask"/>
    <w:p>
      <w:pPr>
        <w:pStyle w:val="Heading3"/>
      </w:pPr>
      <w:r>
        <w:t xml:space="preserve">4.1 Runtime (Ask)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POST /ask</w:t>
      </w:r>
      <w:r>
        <w:t xml:space="preserve"> </w:t>
      </w:r>
      <w:r>
        <w:t xml:space="preserve">(header:</w:t>
      </w:r>
      <w:r>
        <w:t xml:space="preserve"> </w:t>
      </w:r>
      <w:r>
        <w:rPr>
          <w:rStyle w:val="VerbatimChar"/>
        </w:rPr>
        <w:t xml:space="preserve">x-tenant-slug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GET /debug/rag?tenant_id=...&amp;q=...&amp;topk=...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GET /debug/rag_env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GET /debug/metrics</w:t>
      </w:r>
    </w:p>
    <w:bookmarkEnd w:id="28"/>
    <w:bookmarkStart w:id="29" w:name="admin-api"/>
    <w:p>
      <w:pPr>
        <w:pStyle w:val="Heading3"/>
      </w:pPr>
      <w:r>
        <w:t xml:space="preserve">4.2 Admin API</w:t>
      </w:r>
    </w:p>
    <w:p>
      <w:pPr>
        <w:pStyle w:val="Compact"/>
        <w:numPr>
          <w:ilvl w:val="0"/>
          <w:numId w:val="1008"/>
        </w:numPr>
      </w:pPr>
      <w:r>
        <w:t xml:space="preserve">Headers: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X-Tenant-Id: &lt;uuid&gt;</w:t>
      </w:r>
    </w:p>
    <w:p>
      <w:pPr>
        <w:pStyle w:val="Compact"/>
        <w:numPr>
          <w:ilvl w:val="0"/>
          <w:numId w:val="1008"/>
        </w:numPr>
      </w:pPr>
      <w:r>
        <w:t xml:space="preserve">Docs:</w:t>
      </w:r>
      <w:r>
        <w:t xml:space="preserve"> </w:t>
      </w:r>
      <w:r>
        <w:rPr>
          <w:rStyle w:val="VerbatimChar"/>
        </w:rPr>
        <w:t xml:space="preserve">/admin/docs/stats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/admin/docs/upload_text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/admin/docs/reembed_missing</w:t>
      </w:r>
    </w:p>
    <w:p>
      <w:pPr>
        <w:pStyle w:val="Compact"/>
        <w:numPr>
          <w:ilvl w:val="0"/>
          <w:numId w:val="1008"/>
        </w:numPr>
      </w:pPr>
      <w:r>
        <w:t xml:space="preserve">Inbox:</w:t>
      </w:r>
      <w:r>
        <w:t xml:space="preserve"> </w:t>
      </w:r>
      <w:r>
        <w:rPr>
          <w:rStyle w:val="VerbatimChar"/>
        </w:rPr>
        <w:t xml:space="preserve">/admin/inbox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/admin/inbox/{id}/approve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/admin/inbox/{id}/reject</w:t>
      </w:r>
    </w:p>
    <w:bookmarkEnd w:id="29"/>
    <w:bookmarkStart w:id="30" w:name="admin-ui-proxy-next.js"/>
    <w:p>
      <w:pPr>
        <w:pStyle w:val="Heading3"/>
      </w:pPr>
      <w:r>
        <w:t xml:space="preserve">4.3 Admin UI Proxy (Next.js)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GET /api/admin/docs/stats</w:t>
      </w:r>
      <w:r>
        <w:t xml:space="preserve"> </w:t>
      </w:r>
      <w:r>
        <w:t xml:space="preserve">→ Admin API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POST /api/admin/docs/upload_text</w:t>
      </w:r>
      <w:r>
        <w:t xml:space="preserve"> </w:t>
      </w:r>
      <w:r>
        <w:t xml:space="preserve">→ Admin API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POST /api/admin/docs/reembed_missing</w:t>
      </w:r>
      <w:r>
        <w:t xml:space="preserve"> </w:t>
      </w:r>
      <w:r>
        <w:t xml:space="preserve">→ Admin API</w:t>
      </w:r>
    </w:p>
    <w:p>
      <w:pPr>
        <w:pStyle w:val="Compact"/>
        <w:numPr>
          <w:ilvl w:val="0"/>
          <w:numId w:val="1009"/>
        </w:numPr>
      </w:pPr>
      <w:r>
        <w:t xml:space="preserve">Inbox proxies added in Phase 5.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delivered-stage-3-so-far"/>
    <w:p>
      <w:pPr>
        <w:pStyle w:val="Heading2"/>
      </w:pPr>
      <w:r>
        <w:t xml:space="preserve">5) Delivered (Stage 3 so far)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Citations Fix Pack</w:t>
      </w:r>
    </w:p>
    <w:p>
      <w:pPr>
        <w:pStyle w:val="Compact"/>
        <w:numPr>
          <w:ilvl w:val="1"/>
          <w:numId w:val="1011"/>
        </w:numPr>
      </w:pPr>
      <w:r>
        <w:t xml:space="preserve">Unified synthesis+citations; validation enabled; metrics report 0 bad.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Fallback logic</w:t>
      </w:r>
    </w:p>
    <w:p>
      <w:pPr>
        <w:pStyle w:val="Compact"/>
        <w:numPr>
          <w:ilvl w:val="1"/>
          <w:numId w:val="1012"/>
        </w:numPr>
      </w:pPr>
      <w:r>
        <w:t xml:space="preserve">Uninformative synthesis → model fallback → inbox capture.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Admin API CORS</w:t>
      </w:r>
    </w:p>
    <w:p>
      <w:pPr>
        <w:pStyle w:val="Compact"/>
        <w:numPr>
          <w:ilvl w:val="1"/>
          <w:numId w:val="1013"/>
        </w:numPr>
      </w:pPr>
      <w:r>
        <w:t xml:space="preserve">Allow localhost UI + prod origin.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Admin UI Foundation</w:t>
      </w:r>
    </w:p>
    <w:p>
      <w:pPr>
        <w:pStyle w:val="Compact"/>
        <w:numPr>
          <w:ilvl w:val="1"/>
          <w:numId w:val="1014"/>
        </w:numPr>
      </w:pPr>
      <w:r>
        <w:t xml:space="preserve">Next.js app, helpers, proxy routes ✅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Docs Page (/admin/docs)</w:t>
      </w:r>
    </w:p>
    <w:p>
      <w:pPr>
        <w:pStyle w:val="Compact"/>
        <w:numPr>
          <w:ilvl w:val="1"/>
          <w:numId w:val="1015"/>
        </w:numPr>
      </w:pPr>
      <w:r>
        <w:t xml:space="preserve">StatsCard, UploadForm, ReembedButton; auto-refresh; toasts; works end-to-end ✅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RAG Hygiene Page (/admin/rag)</w:t>
      </w:r>
    </w:p>
    <w:p>
      <w:pPr>
        <w:pStyle w:val="Compact"/>
        <w:numPr>
          <w:ilvl w:val="1"/>
          <w:numId w:val="1016"/>
        </w:numPr>
      </w:pPr>
      <w:r>
        <w:t xml:space="preserve">Functional: query, results table, Try /ask with 2 citations; polish ongoing ✅</w:t>
      </w:r>
    </w:p>
    <w:p>
      <w:r>
        <w:pict>
          <v:rect style="width:0;height:1.5pt" o:hralign="center" o:hrstd="t" o:hr="t"/>
        </w:pict>
      </w:r>
    </w:p>
    <w:bookmarkEnd w:id="32"/>
    <w:bookmarkStart w:id="37" w:name="remaining-scope-to-wrap-stage-3"/>
    <w:p>
      <w:pPr>
        <w:pStyle w:val="Heading2"/>
      </w:pPr>
      <w:r>
        <w:t xml:space="preserve">6) Remaining Scope (to wrap Stage 3)</w:t>
      </w:r>
    </w:p>
    <w:bookmarkStart w:id="33" w:name="phase-4-rag-hygiene-polish"/>
    <w:p>
      <w:pPr>
        <w:pStyle w:val="Heading3"/>
      </w:pPr>
      <w:r>
        <w:t xml:space="preserve">Phase 4 – RAG Hygiene (polish)</w:t>
      </w:r>
    </w:p>
    <w:p>
      <w:pPr>
        <w:pStyle w:val="Compact"/>
        <w:numPr>
          <w:ilvl w:val="0"/>
          <w:numId w:val="1017"/>
        </w:numPr>
      </w:pPr>
      <w:r>
        <w:t xml:space="preserve">Format</w:t>
      </w:r>
      <w:r>
        <w:t xml:space="preserve"> </w:t>
      </w:r>
      <w:r>
        <w:rPr>
          <w:rStyle w:val="VerbatimChar"/>
        </w:rPr>
        <w:t xml:space="preserve">score/vec_sim/trgm_sim</w:t>
      </w:r>
      <w:r>
        <w:t xml:space="preserve"> </w:t>
      </w:r>
      <w:r>
        <w:t xml:space="preserve">to 3 decimals; show top score badge.</w:t>
      </w:r>
    </w:p>
    <w:p>
      <w:pPr>
        <w:pStyle w:val="Compact"/>
        <w:numPr>
          <w:ilvl w:val="0"/>
          <w:numId w:val="1017"/>
        </w:numPr>
      </w:pPr>
      <w:r>
        <w:t xml:space="preserve">Show</w:t>
      </w:r>
      <w:r>
        <w:t xml:space="preserve"> </w:t>
      </w:r>
      <w:r>
        <w:rPr>
          <w:rStyle w:val="VerbatimChar"/>
        </w:rPr>
        <w:t xml:space="preserve">match.similarity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–</w:t>
      </w:r>
      <w:r>
        <w:t xml:space="preserve"> </w:t>
      </w:r>
      <w:r>
        <w:t xml:space="preserve">if absent.</w:t>
      </w:r>
    </w:p>
    <w:p>
      <w:pPr>
        <w:pStyle w:val="Compact"/>
        <w:numPr>
          <w:ilvl w:val="0"/>
          <w:numId w:val="1017"/>
        </w:numPr>
      </w:pPr>
      <w:r>
        <w:t xml:space="preserve">Loading/disabled states + small spinner.</w:t>
      </w:r>
    </w:p>
    <w:p>
      <w:pPr>
        <w:pStyle w:val="Compact"/>
        <w:numPr>
          <w:ilvl w:val="0"/>
          <w:numId w:val="1017"/>
        </w:numPr>
      </w:pPr>
      <w:r>
        <w:t xml:space="preserve">Copyable citation chips (include citation score).</w:t>
      </w:r>
    </w:p>
    <w:p>
      <w:pPr>
        <w:pStyle w:val="Compact"/>
        <w:numPr>
          <w:ilvl w:val="0"/>
          <w:numId w:val="1017"/>
        </w:numPr>
      </w:pPr>
      <w:r>
        <w:t xml:space="preserve">Persist</w:t>
      </w:r>
      <w:r>
        <w:t xml:space="preserve"> </w:t>
      </w:r>
      <w:r>
        <w:rPr>
          <w:rStyle w:val="VerbatimChar"/>
        </w:rPr>
        <w:t xml:space="preserve">query/topK</w:t>
      </w:r>
      <w:r>
        <w:t xml:space="preserve"> </w:t>
      </w:r>
      <w:r>
        <w:t xml:space="preserve">in URL search params.</w:t>
      </w:r>
    </w:p>
    <w:p>
      <w:pPr>
        <w:pStyle w:val="Compact"/>
        <w:numPr>
          <w:ilvl w:val="0"/>
          <w:numId w:val="1017"/>
        </w:numPr>
      </w:pPr>
      <w:r>
        <w:t xml:space="preserve">Clamp answer to ~6 lines; copy button; badge source (</w:t>
      </w:r>
      <w:r>
        <w:rPr>
          <w:rStyle w:val="VerbatimChar"/>
        </w:rPr>
        <w:t xml:space="preserve">docs.rag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model+inbox_pending</w:t>
      </w:r>
      <w:r>
        <w:t xml:space="preserve">,</w:t>
      </w:r>
      <w:r>
        <w:t xml:space="preserve"> </w:t>
      </w:r>
      <w:r>
        <w:rPr>
          <w:rStyle w:val="VerbatimChar"/>
        </w:rPr>
        <w:t xml:space="preserve">qa.model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rPr>
          <w:rStyle w:val="VerbatimChar"/>
        </w:rPr>
        <w:t xml:space="preserve">/admin/rag</w:t>
      </w:r>
      <w:r>
        <w:t xml:space="preserve"> </w:t>
      </w:r>
      <w:r>
        <w:t xml:space="preserve">renders cleanly; RAG table + Try /ask work; 2 citations; robust loading/error states.</w:t>
      </w:r>
    </w:p>
    <w:bookmarkEnd w:id="33"/>
    <w:bookmarkStart w:id="34" w:name="phase-5-inbox"/>
    <w:p>
      <w:pPr>
        <w:pStyle w:val="Heading3"/>
      </w:pPr>
      <w:r>
        <w:t xml:space="preserve">Phase 5 – Inbox</w:t>
      </w:r>
    </w:p>
    <w:p>
      <w:pPr>
        <w:pStyle w:val="FirstParagraph"/>
      </w:pPr>
      <w:r>
        <w:rPr>
          <w:b/>
          <w:bCs/>
        </w:rPr>
        <w:t xml:space="preserve">Proxy routes (Next.js):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GET /api/admin/inbox?status=pending|approved|rejected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POST /api/admin/inbox/approve</w:t>
      </w:r>
      <w:r>
        <w:t xml:space="preserve"> </w:t>
      </w:r>
      <w:r>
        <w:rPr>
          <w:rStyle w:val="VerbatimChar"/>
        </w:rPr>
        <w:t xml:space="preserve">{ id }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POST /api/admin/inbox/reject</w:t>
      </w:r>
      <w:r>
        <w:t xml:space="preserve"> </w:t>
      </w:r>
      <w:r>
        <w:rPr>
          <w:rStyle w:val="VerbatimChar"/>
        </w:rPr>
        <w:t xml:space="preserve">{ id }</w:t>
      </w:r>
    </w:p>
    <w:p>
      <w:pPr>
        <w:pStyle w:val="FirstParagraph"/>
      </w:pPr>
      <w:r>
        <w:t xml:space="preserve">**Page **``</w:t>
      </w:r>
    </w:p>
    <w:p>
      <w:pPr>
        <w:pStyle w:val="Compact"/>
        <w:numPr>
          <w:ilvl w:val="0"/>
          <w:numId w:val="1019"/>
        </w:numPr>
      </w:pPr>
      <w:r>
        <w:t xml:space="preserve">Table: Question | Created | Status | PII | Actions</w:t>
      </w:r>
    </w:p>
    <w:p>
      <w:pPr>
        <w:pStyle w:val="Compact"/>
        <w:numPr>
          <w:ilvl w:val="0"/>
          <w:numId w:val="1019"/>
        </w:numPr>
      </w:pPr>
      <w:r>
        <w:t xml:space="preserve">Default filter: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; selectors for</w:t>
      </w:r>
      <w:r>
        <w:t xml:space="preserve"> </w:t>
      </w:r>
      <w:r>
        <w:rPr>
          <w:rStyle w:val="VerbatimChar"/>
        </w:rPr>
        <w:t xml:space="preserve">approved/rejected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Approve/Reject buttons with loading/disabled + toasts; row updates in place.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Negative prompt to</w:t>
      </w:r>
      <w:r>
        <w:t xml:space="preserve"> </w:t>
      </w:r>
      <w:r>
        <w:rPr>
          <w:rStyle w:val="VerbatimChar"/>
        </w:rPr>
        <w:t xml:space="preserve">/ask</w:t>
      </w:r>
      <w:r>
        <w:t xml:space="preserve"> </w:t>
      </w:r>
      <w:r>
        <w:t xml:space="preserve">creates pending item; appears in UI; approve/reject succeed; no secrets in browser.</w:t>
      </w:r>
    </w:p>
    <w:bookmarkEnd w:id="34"/>
    <w:bookmarkStart w:id="35" w:name="nice-to-have-non-blocking"/>
    <w:p>
      <w:pPr>
        <w:pStyle w:val="Heading3"/>
      </w:pPr>
      <w:r>
        <w:t xml:space="preserve">Nice-to-have (non-blocking)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Docs page</w:t>
      </w:r>
      <w:r>
        <w:t xml:space="preserve">:</w:t>
      </w:r>
      <w:r>
        <w:t xml:space="preserve"> </w:t>
      </w:r>
      <w:r>
        <w:rPr>
          <w:rStyle w:val="VerbatimChar"/>
        </w:rPr>
        <w:t xml:space="preserve">.txt/.md</w:t>
      </w:r>
      <w:r>
        <w:t xml:space="preserve"> </w:t>
      </w:r>
      <w:r>
        <w:t xml:space="preserve">client-side file → prefill textarea → submit via</w:t>
      </w:r>
      <w:r>
        <w:t xml:space="preserve"> </w:t>
      </w:r>
      <w:r>
        <w:rPr>
          <w:rStyle w:val="VerbatimChar"/>
        </w:rPr>
        <w:t xml:space="preserve">/upload_text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Styling pass with shadcn/ui components (cards/tables/buttons).</w:t>
      </w:r>
    </w:p>
    <w:bookmarkEnd w:id="35"/>
    <w:bookmarkStart w:id="36" w:name="deferred-stage-3.5"/>
    <w:p>
      <w:pPr>
        <w:pStyle w:val="Heading3"/>
      </w:pPr>
      <w:r>
        <w:t xml:space="preserve">Deferred (Stage 3.5+)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Doc-window merge &amp; de-dup</w:t>
      </w:r>
      <w:r>
        <w:t xml:space="preserve"> </w:t>
      </w:r>
      <w:r>
        <w:t xml:space="preserve">behind env flags;</w:t>
      </w:r>
      <w:r>
        <w:t xml:space="preserve"> </w:t>
      </w:r>
      <w:r>
        <w:rPr>
          <w:rStyle w:val="VerbatimChar"/>
        </w:rPr>
        <w:t xml:space="preserve">/debug/rag_windows</w:t>
      </w:r>
      <w:r>
        <w:t xml:space="preserve">; metrics for merged/deduped windows.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File uploads</w:t>
      </w:r>
      <w:r>
        <w:t xml:space="preserve"> </w:t>
      </w:r>
      <w:r>
        <w:t xml:space="preserve">(PDF/DOCX) via</w:t>
      </w:r>
      <w:r>
        <w:t xml:space="preserve"> </w:t>
      </w:r>
      <w:r>
        <w:rPr>
          <w:rStyle w:val="VerbatimChar"/>
        </w:rPr>
        <w:t xml:space="preserve">/admin/docs/upload_file</w:t>
      </w:r>
      <w:r>
        <w:t xml:space="preserve"> </w:t>
      </w:r>
      <w:r>
        <w:t xml:space="preserve">(multipart) with server-side parsing, limits, and sanitization.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smoke-tests-windows-friendly"/>
    <w:p>
      <w:pPr>
        <w:pStyle w:val="Heading2"/>
      </w:pPr>
      <w:r>
        <w:t xml:space="preserve">7) Smoke Tests (Windows-friendly)</w:t>
      </w:r>
    </w:p>
    <w:bookmarkStart w:id="38" w:name="runtimeask"/>
    <w:p>
      <w:pPr>
        <w:pStyle w:val="Heading3"/>
      </w:pPr>
      <w:r>
        <w:t xml:space="preserve">7.1 Runtime/Ask</w:t>
      </w:r>
    </w:p>
    <w:p>
      <w:pPr>
        <w:pStyle w:val="SourceCode"/>
      </w:pP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"https://ask-abilitix-api.onrender.com/ask"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-H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-H </w:t>
      </w:r>
      <w:r>
        <w:rPr>
          <w:rStyle w:val="StringTok"/>
        </w:rPr>
        <w:t xml:space="preserve">"x-tenant-slug: abilitix"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-d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question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What is our refund policy?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session_id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ui-rag-test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}"</w:t>
      </w:r>
    </w:p>
    <w:p>
      <w:pPr>
        <w:pStyle w:val="SourceCode"/>
      </w:pP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"https://ask-abilitix-api.onrender.com/debug/rag?tenant_id=a2fa67c0-d0e5-42db-8d5a-845637190732&amp;q=refund</w:t>
      </w:r>
      <w:r>
        <w:rPr>
          <w:rStyle w:val="SpecialCharTok"/>
        </w:rPr>
        <w:t xml:space="preserve">%%</w:t>
      </w:r>
      <w:r>
        <w:rPr>
          <w:rStyle w:val="VariableTok"/>
        </w:rPr>
        <w:t xml:space="preserve">2</w:t>
      </w:r>
      <w:r>
        <w:rPr>
          <w:rStyle w:val="StringTok"/>
        </w:rPr>
        <w:t xml:space="preserve">0policy&amp;topk=8"</w:t>
      </w:r>
    </w:p>
    <w:bookmarkEnd w:id="38"/>
    <w:bookmarkStart w:id="39" w:name="admin-ui-proxy"/>
    <w:p>
      <w:pPr>
        <w:pStyle w:val="Heading3"/>
      </w:pPr>
      <w:r>
        <w:t xml:space="preserve">7.2 Admin UI Proxy</w:t>
      </w:r>
    </w:p>
    <w:p>
      <w:pPr>
        <w:pStyle w:val="SourceCode"/>
      </w:pP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</w:t>
      </w:r>
      <w:r>
        <w:rPr>
          <w:rStyle w:val="AttributeTok"/>
        </w:rPr>
        <w:t xml:space="preserve">/127</w:t>
      </w:r>
      <w:r>
        <w:rPr>
          <w:rStyle w:val="NormalTok"/>
        </w:rPr>
        <w:t xml:space="preserve">.0.0.1:3000</w:t>
      </w:r>
      <w:r>
        <w:rPr>
          <w:rStyle w:val="AttributeTok"/>
        </w:rPr>
        <w:t xml:space="preserve">/api/admin/docs/stats</w:t>
      </w:r>
    </w:p>
    <w:p>
      <w:pPr>
        <w:pStyle w:val="SourceCode"/>
      </w:pP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</w:t>
      </w:r>
      <w:r>
        <w:rPr>
          <w:rStyle w:val="AttributeTok"/>
        </w:rPr>
        <w:t xml:space="preserve">/127</w:t>
      </w:r>
      <w:r>
        <w:rPr>
          <w:rStyle w:val="NormalTok"/>
        </w:rPr>
        <w:t xml:space="preserve">.0.0.1:3000</w:t>
      </w:r>
      <w:r>
        <w:rPr>
          <w:rStyle w:val="AttributeTok"/>
        </w:rPr>
        <w:t xml:space="preserve">/api/admin/docs/upload_text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-H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-d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title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UI Upload Test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text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seeded from UI route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}"</w:t>
      </w:r>
    </w:p>
    <w:p>
      <w:pPr>
        <w:pStyle w:val="SourceCode"/>
      </w:pP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</w:t>
      </w:r>
      <w:r>
        <w:rPr>
          <w:rStyle w:val="AttributeTok"/>
        </w:rPr>
        <w:t xml:space="preserve">/127</w:t>
      </w:r>
      <w:r>
        <w:rPr>
          <w:rStyle w:val="NormalTok"/>
        </w:rPr>
        <w:t xml:space="preserve">.0.0.1:3000</w:t>
      </w:r>
      <w:r>
        <w:rPr>
          <w:rStyle w:val="AttributeTok"/>
        </w:rPr>
        <w:t xml:space="preserve">/api/admin/docs/reembed_missing</w:t>
      </w:r>
    </w:p>
    <w:bookmarkEnd w:id="39"/>
    <w:bookmarkStart w:id="40" w:name="inbox-workflow"/>
    <w:p>
      <w:pPr>
        <w:pStyle w:val="Heading3"/>
      </w:pPr>
      <w:r>
        <w:t xml:space="preserve">7.3 Inbox workflow</w:t>
      </w:r>
    </w:p>
    <w:p>
      <w:pPr>
        <w:pStyle w:val="SourceCode"/>
      </w:pP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"https://ask-abilitix-api.onrender.com/ask"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-H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-H </w:t>
      </w:r>
      <w:r>
        <w:rPr>
          <w:rStyle w:val="StringTok"/>
        </w:rPr>
        <w:t xml:space="preserve">"x-tenant-slug: abilitix"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-d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question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When did we colonize Mars?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session_id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ui-inbox-1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}"</w:t>
      </w:r>
    </w:p>
    <w:p>
      <w:pPr>
        <w:pStyle w:val="SourceCode"/>
      </w:pP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"http://127.0.0.1:3000/api/admin/inbox?status=pending"</w:t>
      </w:r>
    </w:p>
    <w:p>
      <w:pPr>
        <w:pStyle w:val="SourceCode"/>
      </w:pP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"http://127.0.0.1:3000/api/admin/inbox/approve"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-H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-d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id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&lt;INBOX_ID&gt;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}"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troubleshooting-quick-reference"/>
    <w:p>
      <w:pPr>
        <w:pStyle w:val="Heading2"/>
      </w:pPr>
      <w:r>
        <w:t xml:space="preserve">8) Troubleshooting Quick Reference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Dev server shows 404 on proxy routes</w:t>
      </w:r>
      <w:r>
        <w:t xml:space="preserve"> </w:t>
      </w:r>
      <w:r>
        <w:t xml:space="preserve">→ Ensure files are under</w:t>
      </w:r>
      <w:r>
        <w:t xml:space="preserve"> </w:t>
      </w:r>
      <w:r>
        <w:rPr>
          <w:rStyle w:val="VerbatimChar"/>
        </w:rPr>
        <w:t xml:space="preserve">src/app/api/...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VerbatimChar"/>
        </w:rPr>
        <w:t xml:space="preserve">route.ts</w:t>
      </w:r>
      <w:r>
        <w:t xml:space="preserve">. Restart dev or clear</w:t>
      </w:r>
      <w:r>
        <w:t xml:space="preserve"> </w:t>
      </w:r>
      <w:r>
        <w:rPr>
          <w:rStyle w:val="VerbatimChar"/>
        </w:rPr>
        <w:t xml:space="preserve">.next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Token leaked to browser?</w:t>
      </w:r>
      <w:r>
        <w:t xml:space="preserve"> </w:t>
      </w:r>
      <w:r>
        <w:t xml:space="preserve">→ Never import</w:t>
      </w:r>
      <w:r>
        <w:t xml:space="preserve"> </w:t>
      </w:r>
      <w:r>
        <w:rPr>
          <w:rStyle w:val="VerbatimChar"/>
        </w:rPr>
        <w:t xml:space="preserve">src/lib/api/admin.ts</w:t>
      </w:r>
      <w:r>
        <w:t xml:space="preserve"> </w:t>
      </w:r>
      <w:r>
        <w:t xml:space="preserve">in client components; proxy calls only.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CORS errors</w:t>
      </w:r>
      <w:r>
        <w:t xml:space="preserve"> </w:t>
      </w:r>
      <w:r>
        <w:t xml:space="preserve">→ Update Admin API CORS allowlist for UI origin/port changes.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Windows firewall prompt</w:t>
      </w:r>
      <w:r>
        <w:t xml:space="preserve"> </w:t>
      </w:r>
      <w:r>
        <w:t xml:space="preserve">→ Prefer binding Next.js to</w:t>
      </w:r>
      <w:r>
        <w:t xml:space="preserve"> </w:t>
      </w:r>
      <w:r>
        <w:rPr>
          <w:rStyle w:val="VerbatimChar"/>
        </w:rPr>
        <w:t xml:space="preserve">127.0.0.1</w:t>
      </w:r>
      <w:r>
        <w:t xml:space="preserve">. If LAN access needed, allow</w:t>
      </w:r>
      <w:r>
        <w:t xml:space="preserve"> </w:t>
      </w:r>
      <w:r>
        <w:rPr>
          <w:b/>
          <w:bCs/>
        </w:rPr>
        <w:t xml:space="preserve">Private</w:t>
      </w:r>
      <w:r>
        <w:t xml:space="preserve"> </w:t>
      </w:r>
      <w:r>
        <w:t xml:space="preserve">only.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Uninformative doc answers</w:t>
      </w:r>
      <w:r>
        <w:t xml:space="preserve"> </w:t>
      </w:r>
      <w:r>
        <w:t xml:space="preserve">→ Confirm</w:t>
      </w:r>
      <w:r>
        <w:t xml:space="preserve"> </w:t>
      </w:r>
      <w:r>
        <w:rPr>
          <w:rStyle w:val="VerbatimChar"/>
        </w:rPr>
        <w:t xml:space="preserve">SYNTH_UNINFORMATIVE_*</w:t>
      </w:r>
      <w:r>
        <w:t xml:space="preserve"> </w:t>
      </w:r>
      <w:r>
        <w:t xml:space="preserve">regex/len are set; fallback to</w:t>
      </w:r>
      <w:r>
        <w:t xml:space="preserve"> </w:t>
      </w:r>
      <w:r>
        <w:rPr>
          <w:rStyle w:val="VerbatimChar"/>
        </w:rPr>
        <w:t xml:space="preserve">model+inbox_pending</w:t>
      </w:r>
      <w:r>
        <w:t xml:space="preserve"> </w:t>
      </w:r>
      <w:r>
        <w:t xml:space="preserve">should trigger.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Citations count</w:t>
      </w:r>
      <w:r>
        <w:t xml:space="preserve"> </w:t>
      </w:r>
      <w:r>
        <w:t xml:space="preserve">wrong → Check</w:t>
      </w:r>
      <w:r>
        <w:t xml:space="preserve"> </w:t>
      </w:r>
      <w:r>
        <w:rPr>
          <w:rStyle w:val="VerbatimChar"/>
        </w:rPr>
        <w:t xml:space="preserve">CITES_TOPN</w:t>
      </w:r>
      <w:r>
        <w:t xml:space="preserve"> </w:t>
      </w:r>
      <w:r>
        <w:t xml:space="preserve">(runtime env) and UI rendering caps.</w:t>
      </w:r>
    </w:p>
    <w:p>
      <w:r>
        <w:pict>
          <v:rect style="width:0;height:1.5pt" o:hralign="center" o:hrstd="t" o:hr="t"/>
        </w:pict>
      </w:r>
    </w:p>
    <w:bookmarkEnd w:id="42"/>
    <w:bookmarkStart w:id="43" w:name="readme-notes-runbook"/>
    <w:p>
      <w:pPr>
        <w:pStyle w:val="Heading2"/>
      </w:pPr>
      <w:r>
        <w:t xml:space="preserve">9) Readme Notes / Runbook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Start Admin UI (localhost-only)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run dev -- -H 127.0.0.1 -p 3000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Admin UI env</w:t>
      </w:r>
      <w:r>
        <w:t xml:space="preserve">: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ADMIN_BASE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ADMIN_TOKEN</w:t>
      </w:r>
      <w:r>
        <w:t xml:space="preserve">,</w:t>
      </w:r>
      <w:r>
        <w:t xml:space="preserve"> </w:t>
      </w:r>
      <w:r>
        <w:rPr>
          <w:rStyle w:val="VerbatimChar"/>
        </w:rPr>
        <w:t xml:space="preserve">TENANT_ID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NEXT_PUBLIC_*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Tenant values</w:t>
      </w:r>
      <w:r>
        <w:t xml:space="preserve">: slug</w:t>
      </w:r>
      <w:r>
        <w:t xml:space="preserve"> </w:t>
      </w:r>
      <w:r>
        <w:rPr>
          <w:rStyle w:val="VerbatimChar"/>
        </w:rPr>
        <w:t xml:space="preserve">abilitix</w:t>
      </w:r>
      <w:r>
        <w:t xml:space="preserve">, id</w:t>
      </w:r>
      <w:r>
        <w:t xml:space="preserve"> </w:t>
      </w:r>
      <w:r>
        <w:rPr>
          <w:rStyle w:val="VerbatimChar"/>
        </w:rPr>
        <w:t xml:space="preserve">a2fa67c0-d0e5-42db-8d5a-845637190732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Runtime 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/debug/metrics</w:t>
      </w:r>
      <w:r>
        <w:t xml:space="preserve"> </w:t>
      </w:r>
      <w:r>
        <w:t xml:space="preserve">→ monitor</w:t>
      </w:r>
      <w:r>
        <w:t xml:space="preserve"> </w:t>
      </w:r>
      <w:r>
        <w:rPr>
          <w:rStyle w:val="VerbatimChar"/>
        </w:rPr>
        <w:t xml:space="preserve">docs_answered</w:t>
      </w:r>
      <w:r>
        <w:t xml:space="preserve">,</w:t>
      </w:r>
      <w:r>
        <w:t xml:space="preserve"> </w:t>
      </w:r>
      <w:r>
        <w:rPr>
          <w:rStyle w:val="VerbatimChar"/>
        </w:rPr>
        <w:t xml:space="preserve">fallback_model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cites_good/bad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Interim Refunds doc</w:t>
      </w:r>
      <w:r>
        <w:t xml:space="preserve">: present; answers refund/cancellation Qs with 2 citations.</w:t>
      </w:r>
    </w:p>
    <w:p>
      <w:r>
        <w:pict>
          <v:rect style="width:0;height:1.5pt" o:hralign="center" o:hrstd="t" o:hr="t"/>
        </w:pict>
      </w:r>
    </w:p>
    <w:bookmarkEnd w:id="43"/>
    <w:bookmarkStart w:id="44" w:name="definition-of-done-stage-3"/>
    <w:p>
      <w:pPr>
        <w:pStyle w:val="Heading2"/>
      </w:pPr>
      <w:r>
        <w:t xml:space="preserve">10) Definition of Done (Stage 3)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/admin/docs</w:t>
      </w:r>
      <w:r>
        <w:t xml:space="preserve"> </w:t>
      </w:r>
      <w:r>
        <w:t xml:space="preserve">complete and reliable (stats/upload/re-embed; polished UX).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/admin/rag</w:t>
      </w:r>
      <w:r>
        <w:t xml:space="preserve"> </w:t>
      </w:r>
      <w:r>
        <w:t xml:space="preserve">functional + polish shipped (table, Try /ask, citations, states).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/admin/inbox</w:t>
      </w:r>
      <w:r>
        <w:t xml:space="preserve"> </w:t>
      </w:r>
      <w:r>
        <w:t xml:space="preserve">live (pending list; approve/reject; toasts; updates).</w:t>
      </w:r>
    </w:p>
    <w:p>
      <w:pPr>
        <w:pStyle w:val="Compact"/>
        <w:numPr>
          <w:ilvl w:val="0"/>
          <w:numId w:val="1024"/>
        </w:numPr>
      </w:pPr>
      <w:r>
        <w:t xml:space="preserve">Security maintained (proxies, no secrets in browser, CORS OK).</w:t>
      </w:r>
    </w:p>
    <w:p>
      <w:pPr>
        <w:pStyle w:val="Compact"/>
        <w:numPr>
          <w:ilvl w:val="0"/>
          <w:numId w:val="1024"/>
        </w:numPr>
      </w:pPr>
      <w:r>
        <w:t xml:space="preserve">Observability OK (</w:t>
      </w:r>
      <w:r>
        <w:rPr>
          <w:rStyle w:val="VerbatimChar"/>
        </w:rPr>
        <w:t xml:space="preserve">cites_bad=0</w:t>
      </w:r>
      <w:r>
        <w:t xml:space="preserve">; counters move during tests).</w:t>
      </w:r>
    </w:p>
    <w:p>
      <w:pPr>
        <w:pStyle w:val="Compact"/>
        <w:numPr>
          <w:ilvl w:val="0"/>
          <w:numId w:val="1024"/>
        </w:numPr>
      </w:pPr>
      <w:r>
        <w:t xml:space="preserve">Smoke suite documented and passing on local + Render.</w:t>
      </w:r>
    </w:p>
    <w:p>
      <w:r>
        <w:pict>
          <v:rect style="width:0;height:1.5pt" o:hralign="center" o:hrstd="t" o:hr="t"/>
        </w:pict>
      </w:r>
    </w:p>
    <w:bookmarkEnd w:id="44"/>
    <w:bookmarkStart w:id="45" w:name="backlog-stage-3.5"/>
    <w:p>
      <w:pPr>
        <w:pStyle w:val="Heading2"/>
      </w:pPr>
      <w:r>
        <w:t xml:space="preserve">11) Backlog (Stage 3.5+)</w:t>
      </w:r>
    </w:p>
    <w:p>
      <w:pPr>
        <w:pStyle w:val="Compact"/>
        <w:numPr>
          <w:ilvl w:val="0"/>
          <w:numId w:val="1025"/>
        </w:numPr>
      </w:pPr>
      <w:r>
        <w:t xml:space="preserve">Doc-window merge &amp; de-dup (feature-flagged) with</w:t>
      </w:r>
      <w:r>
        <w:t xml:space="preserve"> </w:t>
      </w:r>
      <w:r>
        <w:rPr>
          <w:rStyle w:val="VerbatimChar"/>
        </w:rPr>
        <w:t xml:space="preserve">/debug/rag_windows</w:t>
      </w:r>
      <w:r>
        <w:t xml:space="preserve"> </w:t>
      </w:r>
      <w:r>
        <w:t xml:space="preserve">and metrics.</w:t>
      </w:r>
    </w:p>
    <w:p>
      <w:pPr>
        <w:pStyle w:val="Compact"/>
        <w:numPr>
          <w:ilvl w:val="0"/>
          <w:numId w:val="1025"/>
        </w:numPr>
      </w:pPr>
      <w:r>
        <w:t xml:space="preserve">File upload ingestion (PDF/DOCX) endpoint with server-side parsing, size limits, and sanitization.</w:t>
      </w:r>
    </w:p>
    <w:p>
      <w:pPr>
        <w:pStyle w:val="Compact"/>
        <w:numPr>
          <w:ilvl w:val="0"/>
          <w:numId w:val="1025"/>
        </w:numPr>
      </w:pPr>
      <w:r>
        <w:t xml:space="preserve">Operator audit log and basic auth for Admin UI (optional if exposed beyond localhost).</w:t>
      </w:r>
    </w:p>
    <w:p>
      <w:r>
        <w:pict>
          <v:rect style="width:0;height:1.5pt" o:hralign="center" o:hrstd="t" o:hr="t"/>
        </w:pict>
      </w:r>
    </w:p>
    <w:bookmarkEnd w:id="45"/>
    <w:bookmarkStart w:id="48" w:name="document-lifecycle-additive"/>
    <w:p>
      <w:pPr>
        <w:pStyle w:val="Heading2"/>
      </w:pPr>
      <w:r>
        <w:t xml:space="preserve">12) Document Lifecycle (Additive)</w:t>
      </w:r>
    </w:p>
    <w:bookmarkStart w:id="46" w:name="wave-a-archive-validity-stage-3.5-tiny"/>
    <w:p>
      <w:pPr>
        <w:pStyle w:val="Heading3"/>
      </w:pPr>
      <w:r>
        <w:t xml:space="preserve">Wave A — Archive &amp; Validity (Stage 3.5, tiny)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Safely turn off stale docs; retrieval ignores archived/expired content.</w:t>
      </w:r>
    </w:p>
    <w:p>
      <w:pPr>
        <w:pStyle w:val="BodyText"/>
      </w:pPr>
      <w:r>
        <w:rPr>
          <w:b/>
          <w:bCs/>
        </w:rPr>
        <w:t xml:space="preserve">DB (documents):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status text default 'active'</w:t>
      </w:r>
      <w:r>
        <w:t xml:space="preserve">,</w:t>
      </w:r>
      <w:r>
        <w:t xml:space="preserve"> </w:t>
      </w:r>
      <w:r>
        <w:rPr>
          <w:rStyle w:val="VerbatimChar"/>
        </w:rPr>
        <w:t xml:space="preserve">valid_from timestamptz null</w:t>
      </w:r>
      <w:r>
        <w:t xml:space="preserve">,</w:t>
      </w:r>
      <w:r>
        <w:t xml:space="preserve"> </w:t>
      </w:r>
      <w:r>
        <w:rPr>
          <w:rStyle w:val="VerbatimChar"/>
        </w:rPr>
        <w:t xml:space="preserve">valid_to timestamptz null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Runtime:</w:t>
      </w:r>
      <w:r>
        <w:t xml:space="preserve"> </w:t>
      </w:r>
      <w:r>
        <w:t xml:space="preserve">filter active/valid docs only (env-gated):</w:t>
      </w:r>
    </w:p>
    <w:p>
      <w:pPr>
        <w:pStyle w:val="SourceCode"/>
      </w:pPr>
      <w:r>
        <w:rPr>
          <w:rStyle w:val="VerbatimChar"/>
        </w:rPr>
        <w:t xml:space="preserve">RETRIEVAL_REQUIRE_ACTIVE_DOCS=true</w:t>
      </w:r>
      <w:r>
        <w:br/>
      </w:r>
      <w:r>
        <w:rPr>
          <w:rStyle w:val="VerbatimChar"/>
        </w:rPr>
        <w:t xml:space="preserve">RETRIEVAL_REQUIRE_VALIDITY=true</w:t>
      </w:r>
    </w:p>
    <w:p>
      <w:pPr>
        <w:pStyle w:val="FirstParagraph"/>
      </w:pPr>
      <w:r>
        <w:rPr>
          <w:b/>
          <w:bCs/>
        </w:rPr>
        <w:t xml:space="preserve">Admin API: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POST /admin/docs/archive { id, reason? }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POST /admin/docs/unarchive { id }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PATCH /admin/docs/{id}/metadata { valid_from?, valid_to? }</w:t>
      </w:r>
    </w:p>
    <w:p>
      <w:pPr>
        <w:pStyle w:val="FirstParagraph"/>
      </w:pPr>
      <w:r>
        <w:rPr>
          <w:b/>
          <w:bCs/>
        </w:rPr>
        <w:t xml:space="preserve">Admin UI: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/admin/docs</w:t>
      </w:r>
      <w:r>
        <w:t xml:space="preserve">, add Status pill + Archive/Unarchive + Edit validity modal.</w:t>
      </w:r>
    </w:p>
    <w:p>
      <w:pPr>
        <w:pStyle w:val="BodyText"/>
      </w:pPr>
      <w:r>
        <w:rPr>
          <w:b/>
          <w:bCs/>
        </w:rPr>
        <w:t xml:space="preserve">Smokes:</w:t>
      </w:r>
      <w:r>
        <w:t xml:space="preserve"> </w:t>
      </w:r>
      <w:r>
        <w:t xml:space="preserve">Archive → ask no longer cites it; Unarchive → ask cites again. Set</w:t>
      </w:r>
      <w:r>
        <w:t xml:space="preserve"> </w:t>
      </w:r>
      <w:r>
        <w:rPr>
          <w:rStyle w:val="VerbatimChar"/>
        </w:rPr>
        <w:t xml:space="preserve">valid_to</w:t>
      </w:r>
      <w:r>
        <w:t xml:space="preserve"> </w:t>
      </w:r>
      <w:r>
        <w:t xml:space="preserve">in past → ignored by retrieval.</w:t>
      </w:r>
    </w:p>
    <w:bookmarkEnd w:id="46"/>
    <w:bookmarkStart w:id="47" w:name="wave-b-supersede-versioning-stage-4"/>
    <w:p>
      <w:pPr>
        <w:pStyle w:val="Heading3"/>
      </w:pPr>
      <w:r>
        <w:t xml:space="preserve">Wave B — Supersede &amp; Versioning (Stage 4)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Prefer the newest truth per topic; keep audit trail.</w:t>
      </w:r>
    </w:p>
    <w:p>
      <w:pPr>
        <w:pStyle w:val="BodyText"/>
      </w:pPr>
      <w:r>
        <w:rPr>
          <w:b/>
          <w:bCs/>
        </w:rPr>
        <w:t xml:space="preserve">DB (documents):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topic_key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version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superseded_by uuid</w:t>
      </w:r>
      <w:r>
        <w:t xml:space="preserve"> </w:t>
      </w:r>
      <w:r>
        <w:t xml:space="preserve">(+ index on</w:t>
      </w:r>
      <w:r>
        <w:t xml:space="preserve"> </w:t>
      </w:r>
      <w:r>
        <w:rPr>
          <w:rStyle w:val="VerbatimChar"/>
        </w:rPr>
        <w:t xml:space="preserve">(tenant_id, topic_key, status)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Admin API: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POST /admin/docs/supersede { new_doc_id, obsolete_doc_ids[], reason? }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PATCH /admin/docs/{id}/metadata { topic_key?, version? }</w:t>
      </w:r>
    </w:p>
    <w:p>
      <w:pPr>
        <w:pStyle w:val="FirstParagraph"/>
      </w:pPr>
      <w:r>
        <w:rPr>
          <w:b/>
          <w:bCs/>
        </w:rPr>
        <w:t xml:space="preserve">Admin UI: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/admin/docs</w:t>
      </w:r>
      <w:r>
        <w:t xml:space="preserve">, show</w:t>
      </w:r>
      <w:r>
        <w:t xml:space="preserve"> </w:t>
      </w:r>
      <w:r>
        <w:rPr>
          <w:rStyle w:val="VerbatimChar"/>
        </w:rPr>
        <w:t xml:space="preserve">topic_key</w:t>
      </w:r>
      <w:r>
        <w:t xml:space="preserve">,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; add</w:t>
      </w:r>
      <w:r>
        <w:t xml:space="preserve"> </w:t>
      </w:r>
      <w:r>
        <w:rPr>
          <w:b/>
          <w:bCs/>
        </w:rPr>
        <w:t xml:space="preserve">Supersede…</w:t>
      </w:r>
      <w:r>
        <w:t xml:space="preserve"> </w:t>
      </w:r>
      <w:r>
        <w:t xml:space="preserve">dialog to mark older docs superseded by the new one.</w:t>
      </w:r>
    </w:p>
    <w:p>
      <w:pPr>
        <w:pStyle w:val="BodyText"/>
      </w:pPr>
      <w:r>
        <w:rPr>
          <w:b/>
          <w:bCs/>
        </w:rPr>
        <w:t xml:space="preserve">(Optional)</w:t>
      </w:r>
      <w:r>
        <w:t xml:space="preserve"> </w:t>
      </w:r>
      <w:r>
        <w:t xml:space="preserve">Freshness boost knobs:</w:t>
      </w:r>
    </w:p>
    <w:p>
      <w:pPr>
        <w:pStyle w:val="SourceCode"/>
      </w:pPr>
      <w:r>
        <w:rPr>
          <w:rStyle w:val="VerbatimChar"/>
        </w:rPr>
        <w:t xml:space="preserve">FRESHNESS_BOOST_ENABLE=false</w:t>
      </w:r>
      <w:r>
        <w:br/>
      </w:r>
      <w:r>
        <w:rPr>
          <w:rStyle w:val="VerbatimChar"/>
        </w:rPr>
        <w:t xml:space="preserve">FRESHNESS_BOOST_HALF_LIFE_DAYS=180</w:t>
      </w:r>
    </w:p>
    <w:p>
      <w:pPr>
        <w:pStyle w:val="FirstParagraph"/>
      </w:pPr>
      <w:r>
        <w:rPr>
          <w:b/>
          <w:bCs/>
        </w:rPr>
        <w:t xml:space="preserve">Smokes:</w:t>
      </w:r>
      <w:r>
        <w:t xml:space="preserve"> </w:t>
      </w:r>
      <w:r>
        <w:t xml:space="preserve">Upload v2 (same</w:t>
      </w:r>
      <w:r>
        <w:t xml:space="preserve"> </w:t>
      </w:r>
      <w:r>
        <w:rPr>
          <w:rStyle w:val="VerbatimChar"/>
        </w:rPr>
        <w:t xml:space="preserve">topic_key</w:t>
      </w:r>
      <w:r>
        <w:t xml:space="preserve">), supersede v1 → only v2 retrieved/cited. Restore by changing status if needed.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3" w:name="smart-executables-stage-4"/>
    <w:p>
      <w:pPr>
        <w:pStyle w:val="Heading2"/>
      </w:pPr>
      <w:r>
        <w:t xml:space="preserve">13) Smart Executables (Stage 4+)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Lightweight, per-tenant jobs that analyze usage and content, propose actionable suggestions, and apply them with one click. No need to build an LLM; use heuristics first, then small, budget-capped model calls.</w:t>
      </w:r>
    </w:p>
    <w:bookmarkStart w:id="49" w:name="phased-approach"/>
    <w:p>
      <w:pPr>
        <w:pStyle w:val="Heading3"/>
      </w:pPr>
      <w:r>
        <w:t xml:space="preserve">Phased approach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Phase A — Heuristics-first (no model cost)</w:t>
      </w:r>
    </w:p>
    <w:p>
      <w:pPr>
        <w:pStyle w:val="Compact"/>
        <w:numPr>
          <w:ilvl w:val="1"/>
          <w:numId w:val="1029"/>
        </w:numPr>
      </w:pPr>
      <w:r>
        <w:rPr>
          <w:i/>
          <w:iCs/>
        </w:rPr>
        <w:t xml:space="preserve">Insights:</w:t>
      </w:r>
      <w:r>
        <w:t xml:space="preserve"> </w:t>
      </w:r>
      <w:r>
        <w:t xml:space="preserve">Gap Finder (top unanswered intents), Alias/Synonym suggestions, Doc Staleness/Conflicts, Threshold Tuner (safe recommendations), RAG Hygiene Watch (frequent low-score hits).</w:t>
      </w:r>
    </w:p>
    <w:p>
      <w:pPr>
        <w:pStyle w:val="Compact"/>
        <w:numPr>
          <w:ilvl w:val="1"/>
          <w:numId w:val="1029"/>
        </w:numPr>
      </w:pPr>
      <w:r>
        <w:rPr>
          <w:i/>
          <w:iCs/>
        </w:rPr>
        <w:t xml:space="preserve">Storage:</w:t>
      </w:r>
      <w:r>
        <w:t xml:space="preserve"> </w:t>
      </w:r>
      <w:r>
        <w:rPr>
          <w:rStyle w:val="VerbatimChar"/>
        </w:rPr>
        <w:t xml:space="preserve">tenant_insights(id, tenant_id, kind, payload_json, created_at, status=pending|applied|dismissed)</w:t>
      </w:r>
      <w:r>
        <w:t xml:space="preserve">.</w:t>
      </w:r>
    </w:p>
    <w:p>
      <w:pPr>
        <w:pStyle w:val="Compact"/>
        <w:numPr>
          <w:ilvl w:val="1"/>
          <w:numId w:val="1029"/>
        </w:numPr>
      </w:pPr>
      <w:r>
        <w:rPr>
          <w:i/>
          <w:iCs/>
        </w:rPr>
        <w:t xml:space="preserve">Admin UI:</w:t>
      </w:r>
      <w:r>
        <w:t xml:space="preserve"> </w:t>
      </w:r>
      <w:r>
        <w:rPr>
          <w:rStyle w:val="VerbatimChar"/>
        </w:rPr>
        <w:t xml:space="preserve">/admin/insights</w:t>
      </w:r>
      <w:r>
        <w:t xml:space="preserve"> </w:t>
      </w:r>
      <w:r>
        <w:t xml:space="preserve">page with cards (Apply / Dismiss / View details).</w:t>
      </w:r>
    </w:p>
    <w:p>
      <w:pPr>
        <w:pStyle w:val="Compact"/>
        <w:numPr>
          <w:ilvl w:val="1"/>
          <w:numId w:val="1029"/>
        </w:numPr>
      </w:pPr>
      <w:r>
        <w:rPr>
          <w:i/>
          <w:iCs/>
        </w:rPr>
        <w:t xml:space="preserve">API:</w:t>
      </w:r>
      <w:r>
        <w:t xml:space="preserve"> </w:t>
      </w:r>
      <w:r>
        <w:rPr>
          <w:rStyle w:val="VerbatimChar"/>
        </w:rPr>
        <w:t xml:space="preserve">POST /admin/insights/run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/admin/insights?status=...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/admin/insights/{id}/apply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/admin/insights/{id}/dismiss</w:t>
      </w:r>
      <w:r>
        <w:t xml:space="preserve">.</w:t>
      </w:r>
    </w:p>
    <w:p>
      <w:pPr>
        <w:pStyle w:val="Compact"/>
        <w:numPr>
          <w:ilvl w:val="1"/>
          <w:numId w:val="1029"/>
        </w:numPr>
      </w:pPr>
      <w:r>
        <w:rPr>
          <w:i/>
          <w:iCs/>
        </w:rPr>
        <w:t xml:space="preserve">Worker:</w:t>
      </w:r>
      <w:r>
        <w:t xml:space="preserve"> </w:t>
      </w:r>
      <w:r>
        <w:t xml:space="preserve">background schedule every 6–12h per tenant (pure SQL/heuristics).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Phase B — LLM‑lite assist (capped &amp; optional)</w:t>
      </w:r>
    </w:p>
    <w:p>
      <w:pPr>
        <w:pStyle w:val="Compact"/>
        <w:numPr>
          <w:ilvl w:val="1"/>
          <w:numId w:val="1030"/>
        </w:numPr>
      </w:pPr>
      <w:r>
        <w:rPr>
          <w:i/>
          <w:iCs/>
        </w:rPr>
        <w:t xml:space="preserve">Executables:</w:t>
      </w:r>
      <w:r>
        <w:t xml:space="preserve"> </w:t>
      </w:r>
      <w:r>
        <w:t xml:space="preserve">Draft Q&amp;A from docs (top gaps, 2 citations), Draft doc outlines, Canonical intent rewrites (aliases).</w:t>
      </w:r>
    </w:p>
    <w:p>
      <w:pPr>
        <w:pStyle w:val="Compact"/>
        <w:numPr>
          <w:ilvl w:val="1"/>
          <w:numId w:val="1030"/>
        </w:numPr>
      </w:pPr>
      <w:r>
        <w:rPr>
          <w:i/>
          <w:iCs/>
        </w:rPr>
        <w:t xml:space="preserve">Budgets:</w:t>
      </w:r>
      <w:r>
        <w:t xml:space="preserve"> </w:t>
      </w:r>
      <w:r>
        <w:rPr>
          <w:rStyle w:val="VerbatimChar"/>
        </w:rPr>
        <w:t xml:space="preserve">ASSIST_ENABLE=0|1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ASSIST_MAX_CALLS_PER_DAY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ASSIST_MAX_TOKENS_PER_DAY</w:t>
      </w:r>
      <w:r>
        <w:t xml:space="preserve"> </w:t>
      </w:r>
      <w:r>
        <w:t xml:space="preserve">(small values, per-tenant).</w:t>
      </w:r>
    </w:p>
    <w:p>
      <w:pPr>
        <w:pStyle w:val="Compact"/>
        <w:numPr>
          <w:ilvl w:val="1"/>
          <w:numId w:val="1030"/>
        </w:numPr>
      </w:pPr>
      <w:r>
        <w:rPr>
          <w:i/>
          <w:iCs/>
        </w:rPr>
        <w:t xml:space="preserve">Human-in-the-loop:</w:t>
      </w:r>
      <w:r>
        <w:t xml:space="preserve"> </w:t>
      </w:r>
      <w:r>
        <w:t xml:space="preserve">Drafts appear in Inbox as</w:t>
      </w:r>
      <w:r>
        <w:t xml:space="preserve"> </w:t>
      </w:r>
      <w:r>
        <w:t xml:space="preserve">“Assistant Draft”</w:t>
      </w:r>
      <w:r>
        <w:t xml:space="preserve"> </w:t>
      </w:r>
      <w:r>
        <w:t xml:space="preserve">for approval; never auto-publish.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Phase C — One‑click Actions</w:t>
      </w:r>
    </w:p>
    <w:p>
      <w:pPr>
        <w:pStyle w:val="Compact"/>
        <w:numPr>
          <w:ilvl w:val="1"/>
          <w:numId w:val="1031"/>
        </w:numPr>
      </w:pPr>
      <w:r>
        <w:rPr>
          <w:i/>
          <w:iCs/>
        </w:rPr>
        <w:t xml:space="preserve">Actions:</w:t>
      </w:r>
      <w:r>
        <w:t xml:space="preserve"> </w:t>
      </w:r>
      <w:r>
        <w:rPr>
          <w:rStyle w:val="VerbatimChar"/>
        </w:rPr>
        <w:t xml:space="preserve">alias.create_many</w:t>
      </w:r>
      <w:r>
        <w:t xml:space="preserve">,</w:t>
      </w:r>
      <w:r>
        <w:t xml:space="preserve"> </w:t>
      </w:r>
      <w:r>
        <w:rPr>
          <w:rStyle w:val="VerbatimChar"/>
        </w:rPr>
        <w:t xml:space="preserve">docs.archive_many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docs.supersede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settings.update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qa.draft_many</w:t>
      </w:r>
      <w:r>
        <w:t xml:space="preserve">.</w:t>
      </w:r>
    </w:p>
    <w:p>
      <w:pPr>
        <w:pStyle w:val="Compact"/>
        <w:numPr>
          <w:ilvl w:val="1"/>
          <w:numId w:val="1031"/>
        </w:numPr>
      </w:pPr>
      <w:r>
        <w:rPr>
          <w:i/>
          <w:iCs/>
        </w:rPr>
        <w:t xml:space="preserve">UX:</w:t>
      </w:r>
      <w:r>
        <w:t xml:space="preserve"> </w:t>
      </w:r>
      <w:r>
        <w:t xml:space="preserve">Apply opens a diff preview → confirm → execute via server proxies.</w:t>
      </w:r>
    </w:p>
    <w:bookmarkEnd w:id="49"/>
    <w:bookmarkStart w:id="50" w:name="data-config"/>
    <w:p>
      <w:pPr>
        <w:pStyle w:val="Heading3"/>
      </w:pPr>
      <w:r>
        <w:t xml:space="preserve">Data &amp; Config</w:t>
      </w:r>
    </w:p>
    <w:p>
      <w:pPr>
        <w:pStyle w:val="Compact"/>
        <w:numPr>
          <w:ilvl w:val="0"/>
          <w:numId w:val="1032"/>
        </w:numPr>
      </w:pPr>
      <w:r>
        <w:rPr>
          <w:i/>
          <w:iCs/>
        </w:rPr>
        <w:t xml:space="preserve">Tables:</w:t>
      </w:r>
      <w:r>
        <w:t xml:space="preserve"> </w:t>
      </w:r>
      <w:r>
        <w:rPr>
          <w:rStyle w:val="VerbatimChar"/>
        </w:rPr>
        <w:t xml:space="preserve">tenant_insights</w:t>
      </w:r>
      <w:r>
        <w:t xml:space="preserve"> </w:t>
      </w:r>
      <w:r>
        <w:t xml:space="preserve">(required),</w:t>
      </w:r>
      <w:r>
        <w:t xml:space="preserve"> </w:t>
      </w:r>
      <w:r>
        <w:rPr>
          <w:rStyle w:val="VerbatimChar"/>
        </w:rPr>
        <w:t xml:space="preserve">tenant_profiles</w:t>
      </w:r>
      <w:r>
        <w:t xml:space="preserve"> </w:t>
      </w:r>
      <w:r>
        <w:t xml:space="preserve">(optional rolling stats).</w:t>
      </w:r>
    </w:p>
    <w:p>
      <w:pPr>
        <w:pStyle w:val="Compact"/>
        <w:numPr>
          <w:ilvl w:val="0"/>
          <w:numId w:val="1032"/>
        </w:numPr>
      </w:pPr>
      <w:r>
        <w:rPr>
          <w:i/>
          <w:iCs/>
        </w:rPr>
        <w:t xml:space="preserve">Env:</w:t>
      </w:r>
      <w:r>
        <w:t xml:space="preserve"> </w:t>
      </w:r>
      <w:r>
        <w:rPr>
          <w:rStyle w:val="VerbatimChar"/>
        </w:rPr>
        <w:t xml:space="preserve">INSIGHTS_ENABLE=1</w:t>
      </w:r>
      <w:r>
        <w:t xml:space="preserve">,</w:t>
      </w:r>
      <w:r>
        <w:t xml:space="preserve"> </w:t>
      </w:r>
      <w:r>
        <w:rPr>
          <w:rStyle w:val="VerbatimChar"/>
        </w:rPr>
        <w:t xml:space="preserve">INSIGHTS_SCHEDULE_CRON="0 */6 * * *"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ASSIST_ENABLE=0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ASSIST_MAX_CALLS_PER_DAY=10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ASSIST_MAX_TOKENS_PER_DAY=20000</w:t>
      </w:r>
      <w:r>
        <w:t xml:space="preserve">.</w:t>
      </w:r>
    </w:p>
    <w:p>
      <w:pPr>
        <w:pStyle w:val="Compact"/>
        <w:numPr>
          <w:ilvl w:val="0"/>
          <w:numId w:val="1032"/>
        </w:numPr>
      </w:pPr>
      <w:r>
        <w:rPr>
          <w:i/>
          <w:iCs/>
        </w:rPr>
        <w:t xml:space="preserve">Per‑tenant overrides:</w:t>
      </w:r>
      <w:r>
        <w:t xml:space="preserve"> </w:t>
      </w:r>
      <w:r>
        <w:t xml:space="preserve">enable/disable and budgets can live in</w:t>
      </w:r>
      <w:r>
        <w:t xml:space="preserve"> </w:t>
      </w:r>
      <w:r>
        <w:rPr>
          <w:rStyle w:val="VerbatimChar"/>
        </w:rPr>
        <w:t xml:space="preserve">tenant_settings.overrides</w:t>
      </w:r>
      <w:r>
        <w:t xml:space="preserve">.</w:t>
      </w:r>
    </w:p>
    <w:bookmarkEnd w:id="50"/>
    <w:bookmarkStart w:id="51" w:name="safety-governance"/>
    <w:p>
      <w:pPr>
        <w:pStyle w:val="Heading3"/>
      </w:pPr>
      <w:r>
        <w:t xml:space="preserve">Safety &amp; Governance</w:t>
      </w:r>
    </w:p>
    <w:p>
      <w:pPr>
        <w:pStyle w:val="Compact"/>
        <w:numPr>
          <w:ilvl w:val="0"/>
          <w:numId w:val="1033"/>
        </w:numPr>
      </w:pPr>
      <w:r>
        <w:t xml:space="preserve">Opt‑in per tenant; human approval required; PII‑safe (use sanitized fields); zero‑downtime (purely additive endpoints + worker); audit via</w:t>
      </w:r>
      <w:r>
        <w:t xml:space="preserve"> </w:t>
      </w:r>
      <w:r>
        <w:rPr>
          <w:rStyle w:val="VerbatimChar"/>
        </w:rPr>
        <w:t xml:space="preserve">tenant_insights</w:t>
      </w:r>
      <w:r>
        <w:t xml:space="preserve"> </w:t>
      </w:r>
      <w:r>
        <w:t xml:space="preserve">records.</w:t>
      </w:r>
    </w:p>
    <w:bookmarkEnd w:id="51"/>
    <w:bookmarkStart w:id="52" w:name="quick-smokes-examples"/>
    <w:p>
      <w:pPr>
        <w:pStyle w:val="Heading3"/>
      </w:pPr>
      <w:r>
        <w:t xml:space="preserve">Quick smokes (examples)</w:t>
      </w:r>
    </w:p>
    <w:p>
      <w:pPr>
        <w:pStyle w:val="SourceCode"/>
      </w:pPr>
      <w:r>
        <w:rPr>
          <w:rStyle w:val="CommentTok"/>
        </w:rPr>
        <w:t xml:space="preserve">:: Run insights now for a tenant</w:t>
      </w:r>
      <w:r>
        <w:br/>
      </w: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"http://127.0.0.1:3000/api/admin/insights/run"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-H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-d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tenant_id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TENANT_ID</w:t>
      </w:r>
      <w:r>
        <w:rPr>
          <w:rStyle w:val="PreprocessorTok"/>
        </w:rPr>
        <w:t xml:space="preserve">%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kinds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:[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gap_finder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alias_suggest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doc_staleness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threshold_tune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]}"</w:t>
      </w:r>
      <w:r>
        <w:br/>
      </w:r>
      <w:r>
        <w:br/>
      </w:r>
      <w:r>
        <w:rPr>
          <w:rStyle w:val="CommentTok"/>
        </w:rPr>
        <w:t xml:space="preserve">:: List pending insights</w:t>
      </w:r>
      <w:r>
        <w:br/>
      </w: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"http://127.0.0.1:3000/api/admin/insights?status=pending"</w:t>
      </w:r>
      <w:r>
        <w:br/>
      </w:r>
      <w:r>
        <w:br/>
      </w:r>
      <w:r>
        <w:rPr>
          <w:rStyle w:val="CommentTok"/>
        </w:rPr>
        <w:t xml:space="preserve">:: Apply a suggestion </w:t>
      </w:r>
      <w:r>
        <w:rPr>
          <w:rStyle w:val="ErrorTok"/>
        </w:rPr>
        <w:t xml:space="preserve">(</w:t>
      </w:r>
      <w:r>
        <w:rPr>
          <w:rStyle w:val="CommentTok"/>
        </w:rPr>
        <w:t xml:space="preserve">copy id from list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"http://127.0.0.1:3000/api/admin/insights/&lt;INSIGHT_ID&gt;/apply"</w:t>
      </w:r>
      <w:r>
        <w:br/>
      </w:r>
      <w:r>
        <w:br/>
      </w:r>
      <w:r>
        <w:rPr>
          <w:rStyle w:val="CommentTok"/>
        </w:rPr>
        <w:t xml:space="preserve">:: </w:t>
      </w:r>
      <w:r>
        <w:rPr>
          <w:rStyle w:val="ErrorTok"/>
        </w:rPr>
        <w:t xml:space="preserve">(</w:t>
      </w:r>
      <w:r>
        <w:rPr>
          <w:rStyle w:val="CommentTok"/>
        </w:rPr>
        <w:t xml:space="preserve">Optional</w:t>
      </w:r>
      <w:r>
        <w:rPr>
          <w:rStyle w:val="ErrorTok"/>
        </w:rPr>
        <w:t xml:space="preserve">)</w:t>
      </w:r>
      <w:r>
        <w:rPr>
          <w:rStyle w:val="CommentTok"/>
        </w:rPr>
        <w:t xml:space="preserve"> Enable assistant budgets for a tenant</w:t>
      </w:r>
      <w:r>
        <w:br/>
      </w:r>
      <w:r>
        <w:rPr>
          <w:rStyle w:val="NormalTok"/>
        </w:rPr>
        <w:t xml:space="preserve">curl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PATCH </w:t>
      </w:r>
      <w:r>
        <w:rPr>
          <w:rStyle w:val="StringTok"/>
        </w:rPr>
        <w:t xml:space="preserve">"http://127.0.0.1:3000/api/admin/tenants/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TENANT_ID</w:t>
      </w:r>
      <w:r>
        <w:rPr>
          <w:rStyle w:val="PreprocessorTok"/>
        </w:rPr>
        <w:t xml:space="preserve">%</w:t>
      </w:r>
      <w:r>
        <w:rPr>
          <w:rStyle w:val="StringTok"/>
        </w:rPr>
        <w:t xml:space="preserve">/settings"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-H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-d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ASSIST_ENABLE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:1,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ASSIST_MAX_CALLS_PER_DAY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:5}"</w:t>
      </w:r>
    </w:p>
    <w:p>
      <w:pPr>
        <w:pStyle w:val="FirstParagraph"/>
      </w:pPr>
      <w:r>
        <w:rPr>
          <w:b/>
          <w:bCs/>
        </w:rPr>
        <w:t xml:space="preserve">Outcome:</w:t>
      </w:r>
      <w:r>
        <w:t xml:space="preserve"> </w:t>
      </w:r>
      <w:r>
        <w:t xml:space="preserve">Abilitix</w:t>
      </w:r>
      <w:r>
        <w:t xml:space="preserve"> </w:t>
      </w:r>
      <w:r>
        <w:t xml:space="preserve">“learns”</w:t>
      </w:r>
      <w:r>
        <w:t xml:space="preserve"> </w:t>
      </w:r>
      <w:r>
        <w:t xml:space="preserve">per tenant by turning analytics into proposals and safe, one‑click actions, starting with free heuristics and layering in small model calls only where they save real time.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Security Posture &amp; Controls (v2.5 update) Status legend: ✅ shipped now (Stage 3) · 🔜 planned Stage 4 (near‑term) · 🧭 backlog/optional</w:t>
      </w:r>
    </w:p>
    <w:p>
      <w:pPr>
        <w:pStyle w:val="BodyText"/>
      </w:pPr>
      <w:r>
        <w:t xml:space="preserve">Identity &amp; Access • ✅ Admin API auth via Bearer token + X‑Tenant‑Id; all DB ops enforced by RLS and tenant claims. • 🔜 Per‑user JWTs with short TTL (exp), roles (owner/admin/curator/viewer), and email verification before any admin access. • 🔜 Step‑up auth (magic link/OTP re‑verify) required for sensitive actions (key rotation, purge, ownership transfer). • 🔜 MFA enforcement (TOTP/magic‑link + OTP fallback) for Admin UI.</w:t>
      </w:r>
    </w:p>
    <w:p>
      <w:pPr>
        <w:pStyle w:val="BodyText"/>
      </w:pPr>
      <w:r>
        <w:t xml:space="preserve">Keys &amp; Runtime Gatekeeping • 🔜 Separate per‑tenant keys: Widget Key (runtime) and Admin Key (admin API). One‑time reveal on rotate; hashes stored; all rotations audited. • 🔜 Optional Widget Key Gate: /ask requires X‑Widget‑Key when enabled (tenant setting). • ✅ /ask, /debug endpoints require auth; • 🔜 Production /debug requires extra X‑Debug‑Key header in addition to auth &amp; CORS.</w:t>
      </w:r>
    </w:p>
    <w:p>
      <w:pPr>
        <w:pStyle w:val="BodyText"/>
      </w:pPr>
      <w:r>
        <w:t xml:space="preserve">Network &amp; Transport • ✅ TLS 1.2+ in transit (Render/Supabase). AES‑256 at rest (Supabase storage, managed PG). • 🔜 WAF + IP rate‑limit profiles on Render/Cloudflare; tighten per‑route rate limits in runtime.</w:t>
      </w:r>
    </w:p>
    <w:p>
      <w:pPr>
        <w:pStyle w:val="BodyText"/>
      </w:pPr>
      <w:r>
        <w:t xml:space="preserve">Data Protection &amp; Privacy • ✅ No raw PII stored in knowledge items or chunks; uploads pass through sanitizer. • ✅ Citations and answers are derived from sanitized text; PII flags propagate to inbox. • 🔜 Retention setting per tenant (read‑only at pilot); default 90 days; delete/purge flows.</w:t>
      </w:r>
    </w:p>
    <w:p>
      <w:pPr>
        <w:pStyle w:val="BodyText"/>
      </w:pPr>
      <w:r>
        <w:t xml:space="preserve">Audit, Logging, and Operations • ✅ Structured logs for key flows (ask.match, docs_answered, cites_checked). Metrics at /debug/metrics. • 🔜 Append‑only audit_log table (answer_approved/rejected, key_rotated, doc_uploaded, settings_changed). • 🔜 Secrets rotation policy: every 90 days; documented playbook and checklist. • 🧭 RPO/RTO targets (≤15m / ≤4h) with quarterly restore drills; breach response runbook (Detect→Contain→Notify ≤72h).</w:t>
      </w:r>
    </w:p>
    <w:p>
      <w:pPr>
        <w:pStyle w:val="BodyText"/>
      </w:pPr>
      <w:r>
        <w:t xml:space="preserve">KB &amp; RAG Safety Gates (recap) • ✅ Docs RAG requires hybrid score ≥ DOC_MIN_SCORE and non‑uninformative synthesis. • ✅ KB trigram requires top_trgm ≥ QA_TRGM_SOLO_MIN. • ✅ KB vector runs only after docs fail and requires vec_sim ≥ QA_SIM_THRESHOLD; generic follow‑ups are blocked.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Tenant Onboarding / Offboarding (pilot‑minimum) Minimal data model • tenants(id, name, slug, status{pending|active|suspended|closing|closed}, created_at, deleted_at) • users(id, tenant_id, email, role{owner|admin|curator|viewer}, email_verified_at, disabled_at, deleted_at) • tenant_settings(tenant_id, key, value jsonb, PK (tenant_id,key)) • audit_logs(tenant_id, user_id, action, metadata, ts)</w:t>
      </w:r>
    </w:p>
    <w:p>
      <w:pPr>
        <w:pStyle w:val="BodyText"/>
      </w:pPr>
      <w:r>
        <w:t xml:space="preserve">Self‑serve onboarding (additional thin layer on top of Stage 3) • 🔜 Sign‑up → create tenant(status=pending) + owner user; send verify link; on verify → status=active. • 🔜 Default security profile applied: strict review ON (locked for pilot), RLS enforced, keys issued. • 🔜 Welcome checklist: upload ≥1 doc → approve ≥1 Q&amp;A → test widget.</w:t>
      </w:r>
    </w:p>
    <w:p>
      <w:pPr>
        <w:pStyle w:val="BodyText"/>
      </w:pPr>
      <w:r>
        <w:t xml:space="preserve">Offboarding &amp; export • 🔜 POST /tenants/{id}/cancel → locks widget, marks status=closing, offers export bundle (async job), 30‑day grace. • 🔜 POST /tenants/{id}/restore within grace; POST /tenants/{id}/purge after grace.</w:t>
      </w:r>
    </w:p>
    <w:p>
      <w:pPr>
        <w:pStyle w:val="BodyText"/>
      </w:pPr>
      <w:r>
        <w:t xml:space="preserve">User lifecycle (tenant‑scoped) • 🔜 POST /users/invite, GET /auth/verify, POST /users/{id}/role, POST /users/{id}/disable|enable, DELETE /users/{id} (soft), POST /users/transfer_owner.</w:t>
      </w:r>
    </w:p>
    <w:p>
      <w:pPr>
        <w:pStyle w:val="BodyText"/>
      </w:pPr>
      <w:r>
        <w:t xml:space="preserve">Acceptance checks (pilot) • Create tenant → verify → Admin Console loads with checklist. • Invite curator → verify → can upload docs but cannot change settings. •</w:t>
      </w:r>
      <w:r>
        <w:t xml:space="preserve"> </w:t>
      </w:r>
      <w:r>
        <w:t xml:space="preserve">“Close workspace”</w:t>
      </w:r>
      <w:r>
        <w:t xml:space="preserve"> </w:t>
      </w:r>
      <w:r>
        <w:t xml:space="preserve">stops widget; restore works in grace; purge completes after grace.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Documentation Updates (to keep repo truths aligned) • HLSA.md → Add Security Posture matrix (Now/Stage 4/Backlog) and Tenant Lifecycle flows (onboard/offboard, user join/leave). Note RPO/RTO targets and breach response. • PRD.md → Expand</w:t>
      </w:r>
      <w:r>
        <w:t xml:space="preserve"> </w:t>
      </w:r>
      <w:r>
        <w:t xml:space="preserve">“Admin Console”</w:t>
      </w:r>
      <w:r>
        <w:t xml:space="preserve"> </w:t>
      </w:r>
      <w:r>
        <w:t xml:space="preserve">and</w:t>
      </w:r>
      <w:r>
        <w:t xml:space="preserve"> </w:t>
      </w:r>
      <w:r>
        <w:t xml:space="preserve">“Tenant Settings &amp; Keys”</w:t>
      </w:r>
      <w:r>
        <w:t xml:space="preserve"> </w:t>
      </w:r>
      <w:r>
        <w:t xml:space="preserve">sections; add pilot vs MVP scope and acceptance criteria. • DEVELOPER_GUIDE.md → Running three repos, envs, CORS, auth headers; key rotation flow; smoke tests; operations checklists (secrets rotation, restore drill). • Tenant Onboarding &amp; Access Model (Pilot).md → one‑pager with endpoints, minimal schema, and curl tests (new doc).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 Layout &amp; Deployment Order (for Cursor) • Runtime API (ask‑abilitix): ship gating + settings resolver first (Stage 4A). • Admin API (ask‑abilitix‑admin‑api): add /admin/tenants, /admin/settings, audit_log writes. • Admin UI (admin‑ui): settings pages (per‑tenant overrides), docs lifecycle badges/actions. Sequence: 1) Admin API settings + audit → 2) Runtime settings resolver → 3) Admin UI settings → 4) Docs lifecycle actions → 5) Optional: Widget Key Gate + X‑Debug‑Key.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Cursor Execution Notes (immediate) • Implement Tenant Settings (DB + Admin API + Runtime resolver) with caching (TTL=60s) and expose via /debug/rag_env. • Add optional Widget Key Gate and X‑Debug‑Key enforcement behind env flags; toggle per tenant. • Introduce audit_logs table and write entries on approve/reject, upload, settings change, key rotation. • Prepare smoke tests for: settings override affecting /ask, widget key gating, audit log inserts, and docs supersede/delete/restore.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60" w:name="X4c54e47b1a894c3e0cac676fd4dd28036d0163a"/>
    <w:p>
      <w:pPr>
        <w:pStyle w:val="Heading1"/>
      </w:pPr>
      <w:r>
        <w:t xml:space="preserve">Addendum – Security &amp; Tenant Lifecycle (Updated for v2.5)</w:t>
      </w:r>
    </w:p>
    <w:bookmarkStart w:id="55" w:name="security-posture-current-nearterm"/>
    <w:p>
      <w:pPr>
        <w:pStyle w:val="Heading2"/>
      </w:pPr>
      <w:r>
        <w:t xml:space="preserve">Security Posture (current ➜ near‑term)</w:t>
      </w:r>
    </w:p>
    <w:p>
      <w:pPr>
        <w:pStyle w:val="FirstParagraph"/>
      </w:pPr>
      <w:r>
        <w:rPr>
          <w:b/>
          <w:bCs/>
        </w:rPr>
        <w:t xml:space="preserve">What’s live now (Stage 3):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JWT admin auth + RBAC/ABAC</w:t>
      </w:r>
      <w:r>
        <w:t xml:space="preserve">: short‑lived JWTs for Admin API; roles (owner/admin/curator/viewer) enforced in code; RLS by</w:t>
      </w:r>
      <w:r>
        <w:t xml:space="preserve"> </w:t>
      </w:r>
      <w:r>
        <w:rPr>
          <w:rStyle w:val="VerbatimChar"/>
        </w:rPr>
        <w:t xml:space="preserve">tenant_id</w:t>
      </w:r>
      <w:r>
        <w:t xml:space="preserve"> </w:t>
      </w:r>
      <w:r>
        <w:t xml:space="preserve">across tables.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Separate keys</w:t>
      </w:r>
      <w:r>
        <w:t xml:space="preserve">: distinct</w:t>
      </w:r>
      <w:r>
        <w:t xml:space="preserve"> </w:t>
      </w:r>
      <w:r>
        <w:rPr>
          <w:b/>
          <w:bCs/>
        </w:rPr>
        <w:t xml:space="preserve">Widget</w:t>
      </w:r>
      <w:r>
        <w:t xml:space="preserve"> </w:t>
      </w:r>
      <w:r>
        <w:t xml:space="preserve">(runtime) vs</w:t>
      </w:r>
      <w:r>
        <w:t xml:space="preserve"> </w:t>
      </w:r>
      <w:r>
        <w:rPr>
          <w:b/>
          <w:bCs/>
        </w:rPr>
        <w:t xml:space="preserve">Admin</w:t>
      </w:r>
      <w:r>
        <w:t xml:space="preserve"> </w:t>
      </w:r>
      <w:r>
        <w:t xml:space="preserve">(admin API) keys; used via headers; stored server‑side; never echoed.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HTTPS/TLS</w:t>
      </w:r>
      <w:r>
        <w:t xml:space="preserve">: enforced end‑to‑end; Supabase at‑rest encryption (AES‑256 managed by provider).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No raw PII</w:t>
      </w:r>
      <w:r>
        <w:t xml:space="preserve">: ingestion sanitizer on Admin API; inbox shows sanitized text only.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Rate‑limit baseline</w:t>
      </w:r>
      <w:r>
        <w:t xml:space="preserve">: capture limiter (e.g.,</w:t>
      </w:r>
      <w:r>
        <w:t xml:space="preserve"> </w:t>
      </w:r>
      <w:r>
        <w:rPr>
          <w:rStyle w:val="VerbatimChar"/>
        </w:rPr>
        <w:t xml:space="preserve">CAPTURE_RATE_LIMIT_PER_MIN</w:t>
      </w:r>
      <w:r>
        <w:t xml:space="preserve">) active in runtime.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Auditability (baseline)</w:t>
      </w:r>
      <w:r>
        <w:t xml:space="preserve">: structured JSON logs for inbox insert, approvals, docs upload, citations/metrics.</w:t>
      </w:r>
    </w:p>
    <w:p>
      <w:pPr>
        <w:pStyle w:val="FirstParagraph"/>
      </w:pPr>
      <w:r>
        <w:rPr>
          <w:b/>
          <w:bCs/>
        </w:rPr>
        <w:t xml:space="preserve">Coming next (Stage 4, additive &amp; config‑gated):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MFA everywhere (admin)</w:t>
      </w:r>
      <w:r>
        <w:t xml:space="preserve">: passwordless</w:t>
      </w:r>
      <w:r>
        <w:t xml:space="preserve"> </w:t>
      </w:r>
      <w:r>
        <w:rPr>
          <w:b/>
          <w:bCs/>
        </w:rPr>
        <w:t xml:space="preserve">magic link + OTP</w:t>
      </w:r>
      <w:r>
        <w:t xml:space="preserve">; enforce</w:t>
      </w:r>
      <w:r>
        <w:t xml:space="preserve"> </w:t>
      </w:r>
      <w:r>
        <w:rPr>
          <w:b/>
          <w:bCs/>
        </w:rPr>
        <w:t xml:space="preserve">email verification</w:t>
      </w:r>
      <w:r>
        <w:t xml:space="preserve"> </w:t>
      </w:r>
      <w:r>
        <w:t xml:space="preserve">prior to any admin access.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Widget Key Gate (optional, per‑tenant)</w:t>
      </w:r>
      <w:r>
        <w:t xml:space="preserve">: runtime requires</w:t>
      </w:r>
      <w:r>
        <w:t xml:space="preserve"> </w:t>
      </w:r>
      <w:r>
        <w:rPr>
          <w:rStyle w:val="VerbatimChar"/>
        </w:rPr>
        <w:t xml:space="preserve">X-Widget-Key</w:t>
      </w:r>
      <w:r>
        <w:t xml:space="preserve"> </w:t>
      </w:r>
      <w:r>
        <w:t xml:space="preserve">when enabled; key stored as</w:t>
      </w:r>
      <w:r>
        <w:t xml:space="preserve"> </w:t>
      </w:r>
      <w:r>
        <w:rPr>
          <w:b/>
          <w:bCs/>
        </w:rPr>
        <w:t xml:space="preserve">hash</w:t>
      </w:r>
      <w:r>
        <w:t xml:space="preserve">; one‑time reveal on rotate.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Step‑up auth</w:t>
      </w:r>
      <w:r>
        <w:t xml:space="preserve"> </w:t>
      </w:r>
      <w:r>
        <w:t xml:space="preserve">for sensitive actions (key rotation, purge, ownership transfer): short‑TTL challenge via magic link/OTP.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WAF + enhanced limiting</w:t>
      </w:r>
      <w:r>
        <w:t xml:space="preserve">: provider WAF + IP throttling; per‑tenant burst caps for</w:t>
      </w:r>
      <w:r>
        <w:t xml:space="preserve"> </w:t>
      </w:r>
      <w:r>
        <w:rPr>
          <w:rStyle w:val="VerbatimChar"/>
        </w:rPr>
        <w:t xml:space="preserve">/ask</w:t>
      </w:r>
      <w:r>
        <w:t xml:space="preserve">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Immutable audit logs</w:t>
      </w:r>
      <w:r>
        <w:t xml:space="preserve">: append‑only</w:t>
      </w:r>
      <w:r>
        <w:t xml:space="preserve"> </w:t>
      </w:r>
      <w:r>
        <w:rPr>
          <w:rStyle w:val="VerbatimChar"/>
        </w:rPr>
        <w:t xml:space="preserve">audit_logs</w:t>
      </w:r>
      <w:r>
        <w:t xml:space="preserve"> </w:t>
      </w:r>
      <w:r>
        <w:t xml:space="preserve">table with actor/tenant/action/metadata; export on request.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Debug shielding</w:t>
      </w:r>
      <w:r>
        <w:t xml:space="preserve">: production</w:t>
      </w:r>
      <w:r>
        <w:t xml:space="preserve"> </w:t>
      </w:r>
      <w:r>
        <w:rPr>
          <w:rStyle w:val="VerbatimChar"/>
        </w:rPr>
        <w:t xml:space="preserve">/debug/*</w:t>
      </w:r>
      <w:r>
        <w:t xml:space="preserve"> </w:t>
      </w:r>
      <w:r>
        <w:t xml:space="preserve">requires</w:t>
      </w:r>
      <w:r>
        <w:t xml:space="preserve"> </w:t>
      </w:r>
      <w:r>
        <w:rPr>
          <w:rStyle w:val="VerbatimChar"/>
        </w:rPr>
        <w:t xml:space="preserve">X-Debug-Key</w:t>
      </w:r>
      <w:r>
        <w:t xml:space="preserve"> </w:t>
      </w:r>
      <w:r>
        <w:t xml:space="preserve">header</w:t>
      </w:r>
      <w:r>
        <w:t xml:space="preserve"> </w:t>
      </w:r>
      <w:r>
        <w:rPr>
          <w:b/>
          <w:bCs/>
        </w:rPr>
        <w:t xml:space="preserve">in addition</w:t>
      </w:r>
      <w:r>
        <w:t xml:space="preserve"> </w:t>
      </w:r>
      <w:r>
        <w:t xml:space="preserve">to auth &amp; CORS.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Secrets rotation</w:t>
      </w:r>
      <w:r>
        <w:t xml:space="preserve">: rotate admin/widget keys and service secrets on a schedule (target ≤90 days), all rotations audited.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Resilience SLOs</w:t>
      </w:r>
      <w:r>
        <w:t xml:space="preserve">: document</w:t>
      </w:r>
      <w:r>
        <w:t xml:space="preserve"> </w:t>
      </w:r>
      <w:r>
        <w:rPr>
          <w:b/>
          <w:bCs/>
        </w:rPr>
        <w:t xml:space="preserve">RPO ≤15 min / RTO ≤4 hrs</w:t>
      </w:r>
      <w:r>
        <w:t xml:space="preserve">; quarterly restore drills.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Breach response</w:t>
      </w:r>
      <w:r>
        <w:t xml:space="preserve">: playbook (Detect → Contain → Notify ≤72h) and runbook links in the repo.</w:t>
      </w:r>
    </w:p>
    <w:p>
      <w:pPr>
        <w:pStyle w:val="BlockText"/>
      </w:pPr>
      <w:r>
        <w:rPr>
          <w:b/>
          <w:bCs/>
        </w:rPr>
        <w:t xml:space="preserve">Env knobs (planned in Stage 4)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WIDGET_KEY_GATE_ENABLE=0|1</w:t>
      </w:r>
      <w:r>
        <w:t xml:space="preserve"> </w:t>
      </w:r>
      <w:r>
        <w:t xml:space="preserve">(default 0)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X_DEBUG_KEY=&lt;random&gt;</w:t>
      </w:r>
      <w:r>
        <w:t xml:space="preserve"> </w:t>
      </w:r>
      <w:r>
        <w:t xml:space="preserve">(prod only)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ADMIN_JWT_TTL_MIN=15</w:t>
      </w:r>
      <w:r>
        <w:t xml:space="preserve">,</w:t>
      </w:r>
      <w:r>
        <w:t xml:space="preserve"> </w:t>
      </w:r>
      <w:r>
        <w:rPr>
          <w:rStyle w:val="VerbatimChar"/>
        </w:rPr>
        <w:t xml:space="preserve">STEP_UP_TTL_MIN=10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REQUIRE_EMAIL_VERIFIED=1</w:t>
      </w:r>
      <w:r>
        <w:t xml:space="preserve"> </w:t>
      </w:r>
      <w:r>
        <w:t xml:space="preserve">(admin)</w:t>
      </w:r>
    </w:p>
    <w:bookmarkEnd w:id="55"/>
    <w:bookmarkStart w:id="56" w:name="tenant-lifecycle-pilotgrade"/>
    <w:p>
      <w:pPr>
        <w:pStyle w:val="Heading2"/>
      </w:pPr>
      <w:r>
        <w:t xml:space="preserve">Tenant Lifecycle (Pilot‑grade)</w:t>
      </w:r>
    </w:p>
    <w:p>
      <w:pPr>
        <w:pStyle w:val="FirstParagraph"/>
      </w:pPr>
      <w:r>
        <w:rPr>
          <w:b/>
          <w:bCs/>
        </w:rPr>
        <w:t xml:space="preserve">Onboarding (self‑serve or operator‑led):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Create tenant + Owner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tenants{id,name,slug,status='pending'}</w:t>
      </w:r>
      <w:r>
        <w:t xml:space="preserve"> </w:t>
      </w:r>
      <w:r>
        <w:t xml:space="preserve">and first</w:t>
      </w:r>
      <w:r>
        <w:t xml:space="preserve"> </w:t>
      </w:r>
      <w:r>
        <w:rPr>
          <w:rStyle w:val="VerbatimChar"/>
        </w:rPr>
        <w:t xml:space="preserve">users{role='owner'}</w:t>
      </w:r>
      <w:r>
        <w:t xml:space="preserve">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Verify email</w:t>
      </w:r>
      <w:r>
        <w:t xml:space="preserve"> </w:t>
      </w:r>
      <w:r>
        <w:t xml:space="preserve">(magic link/OTP) →</w:t>
      </w:r>
      <w:r>
        <w:t xml:space="preserve"> </w:t>
      </w:r>
      <w:r>
        <w:rPr>
          <w:rStyle w:val="VerbatimChar"/>
        </w:rPr>
        <w:t xml:space="preserve">status='active'</w:t>
      </w:r>
      <w:r>
        <w:t xml:space="preserve">; issue admin &amp; widget keys.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Default security profile</w:t>
      </w:r>
      <w:r>
        <w:t xml:space="preserve">: strict review ON; RLS enforced; short‑lived JWTs; keys scoped to tenant.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Welcome checklist</w:t>
      </w:r>
      <w:r>
        <w:t xml:space="preserve">: Upload 1–2 docs → approve 1 Q&amp;A → test</w:t>
      </w:r>
      <w:r>
        <w:t xml:space="preserve"> </w:t>
      </w:r>
      <w:r>
        <w:rPr>
          <w:rStyle w:val="VerbatimChar"/>
        </w:rPr>
        <w:t xml:space="preserve">/ask</w:t>
      </w:r>
      <w:r>
        <w:t xml:space="preserve"> </w:t>
      </w:r>
      <w:r>
        <w:t xml:space="preserve">widget.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Settings (pilot subset)</w:t>
      </w:r>
      <w:r>
        <w:t xml:space="preserve">: branding (name/logo), read‑only thresholds, key rotate, contact email.</w:t>
      </w:r>
    </w:p>
    <w:p>
      <w:pPr>
        <w:pStyle w:val="FirstParagraph"/>
      </w:pPr>
      <w:r>
        <w:rPr>
          <w:b/>
          <w:bCs/>
        </w:rPr>
        <w:t xml:space="preserve">Offboarding: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Start cancellation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POST /tenants/{id}/cancel</w:t>
      </w:r>
      <w:r>
        <w:t xml:space="preserve">): lock new Q&amp;A; revoke widget key;</w:t>
      </w:r>
      <w:r>
        <w:t xml:space="preserve"> </w:t>
      </w:r>
      <w:r>
        <w:rPr>
          <w:rStyle w:val="VerbatimChar"/>
        </w:rPr>
        <w:t xml:space="preserve">status='closing'</w:t>
      </w:r>
      <w:r>
        <w:t xml:space="preserve">; offer export bundle.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Restore</w:t>
      </w:r>
      <w:r>
        <w:t xml:space="preserve"> </w:t>
      </w:r>
      <w:r>
        <w:t xml:space="preserve">within grace (</w:t>
      </w:r>
      <w:r>
        <w:rPr>
          <w:rStyle w:val="VerbatimChar"/>
        </w:rPr>
        <w:t xml:space="preserve">POST /tenants/{id}/restore</w:t>
      </w:r>
      <w:r>
        <w:t xml:space="preserve">).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Finalize purge</w:t>
      </w:r>
      <w:r>
        <w:t xml:space="preserve"> </w:t>
      </w:r>
      <w:r>
        <w:t xml:space="preserve">(</w:t>
      </w:r>
      <w:r>
        <w:rPr>
          <w:rStyle w:val="VerbatimChar"/>
        </w:rPr>
        <w:t xml:space="preserve">POST /tenants/{id}/purge</w:t>
      </w:r>
      <w:r>
        <w:t xml:space="preserve">): soft‑delete rows, schedule physical purge per retention; audit</w:t>
      </w:r>
      <w:r>
        <w:t xml:space="preserve"> </w:t>
      </w:r>
      <w:r>
        <w:rPr>
          <w:rStyle w:val="VerbatimChar"/>
        </w:rPr>
        <w:t xml:space="preserve">tenant_purged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User lifecycle (within a tenant):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Invite/verify</w:t>
      </w:r>
      <w:r>
        <w:t xml:space="preserve"> </w:t>
      </w:r>
      <w:r>
        <w:t xml:space="preserve">(</w:t>
      </w:r>
      <w:r>
        <w:rPr>
          <w:rStyle w:val="VerbatimChar"/>
        </w:rPr>
        <w:t xml:space="preserve">POST /users/invite</w:t>
      </w:r>
      <w:r>
        <w:t xml:space="preserve"> </w:t>
      </w:r>
      <w:r>
        <w:t xml:space="preserve">→ verify endpoint). Roles: owner, admin, optional curator/viewer.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Disable/enable</w:t>
      </w:r>
      <w:r>
        <w:t xml:space="preserve"> </w:t>
      </w:r>
      <w:r>
        <w:t xml:space="preserve">(</w:t>
      </w:r>
      <w:r>
        <w:rPr>
          <w:rStyle w:val="VerbatimChar"/>
        </w:rPr>
        <w:t xml:space="preserve">POST /users/{id}/disable|enable</w:t>
      </w:r>
      <w:r>
        <w:t xml:space="preserve">),</w:t>
      </w:r>
      <w:r>
        <w:t xml:space="preserve"> </w:t>
      </w:r>
      <w:r>
        <w:rPr>
          <w:b/>
          <w:bCs/>
        </w:rPr>
        <w:t xml:space="preserve">soft‑delete</w:t>
      </w:r>
      <w:r>
        <w:t xml:space="preserve"> </w:t>
      </w:r>
      <w:r>
        <w:t xml:space="preserve">(</w:t>
      </w:r>
      <w:r>
        <w:rPr>
          <w:rStyle w:val="VerbatimChar"/>
        </w:rPr>
        <w:t xml:space="preserve">DELETE /users/{id}</w:t>
      </w:r>
      <w:r>
        <w:t xml:space="preserve">).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Ownership transfer</w:t>
      </w:r>
      <w:r>
        <w:t xml:space="preserve"> </w:t>
      </w:r>
      <w:r>
        <w:t xml:space="preserve">(</w:t>
      </w:r>
      <w:r>
        <w:rPr>
          <w:rStyle w:val="VerbatimChar"/>
        </w:rPr>
        <w:t xml:space="preserve">POST /users/transfer_owner</w:t>
      </w:r>
      <w:r>
        <w:t xml:space="preserve">) with</w:t>
      </w:r>
      <w:r>
        <w:t xml:space="preserve"> </w:t>
      </w:r>
      <w:r>
        <w:rPr>
          <w:b/>
          <w:bCs/>
        </w:rPr>
        <w:t xml:space="preserve">step‑up auth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Minimal data model additions: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tenants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status {pending|active|suspended|closing|closed}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deleted_at</w:t>
      </w:r>
      <w:r>
        <w:t xml:space="preserve">.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users</w:t>
      </w:r>
      <w:r>
        <w:t xml:space="preserve">:</w:t>
      </w:r>
      <w:r>
        <w:t xml:space="preserve"> </w:t>
      </w:r>
      <w:r>
        <w:rPr>
          <w:rStyle w:val="VerbatimChar"/>
        </w:rPr>
        <w:t xml:space="preserve">email_verified_at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disabled_at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deleted_at</w:t>
      </w:r>
      <w:r>
        <w:t xml:space="preserve">.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tenant_settings</w:t>
      </w:r>
      <w:r>
        <w:t xml:space="preserve">:</w:t>
      </w:r>
      <w:r>
        <w:t xml:space="preserve"> </w:t>
      </w:r>
      <w:r>
        <w:rPr>
          <w:rStyle w:val="VerbatimChar"/>
        </w:rPr>
        <w:t xml:space="preserve">widget_key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admin_key</w:t>
      </w:r>
      <w:r>
        <w:t xml:space="preserve">,</w:t>
      </w:r>
      <w:r>
        <w:t xml:space="preserve"> </w:t>
      </w:r>
      <w:r>
        <w:rPr>
          <w:rStyle w:val="VerbatimChar"/>
        </w:rPr>
        <w:t xml:space="preserve">logo_url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allowed_domains[]</w:t>
      </w:r>
      <w:r>
        <w:t xml:space="preserve">,</w:t>
      </w:r>
      <w:r>
        <w:t xml:space="preserve"> </w:t>
      </w:r>
      <w:r>
        <w:rPr>
          <w:rStyle w:val="VerbatimChar"/>
        </w:rPr>
        <w:t xml:space="preserve">retention_days</w:t>
      </w:r>
      <w:r>
        <w:t xml:space="preserve">.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audit_logs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tenant_id,user_id,action,metadata,ts</w:t>
      </w:r>
      <w:r>
        <w:t xml:space="preserve"> </w:t>
      </w:r>
      <w:r>
        <w:t xml:space="preserve">(append‑only).</w:t>
      </w:r>
    </w:p>
    <w:bookmarkEnd w:id="56"/>
    <w:bookmarkStart w:id="57" w:name="docs-lifecycle-clarified"/>
    <w:p>
      <w:pPr>
        <w:pStyle w:val="Heading2"/>
      </w:pPr>
      <w:r>
        <w:t xml:space="preserve">Docs Lifecycle (clarified)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doc_status ENUM('active','superseded','deleted')</w:t>
      </w:r>
      <w:r>
        <w:t xml:space="preserve">,</w:t>
      </w:r>
      <w:r>
        <w:t xml:space="preserve"> </w:t>
      </w:r>
      <w:r>
        <w:rPr>
          <w:rStyle w:val="VerbatimChar"/>
        </w:rPr>
        <w:t xml:space="preserve">superseded_by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updated_at/by</w:t>
      </w:r>
      <w:r>
        <w:t xml:space="preserve">.</w:t>
      </w:r>
    </w:p>
    <w:p>
      <w:pPr>
        <w:pStyle w:val="Compact"/>
        <w:numPr>
          <w:ilvl w:val="0"/>
          <w:numId w:val="1041"/>
        </w:numPr>
      </w:pPr>
      <w:r>
        <w:t xml:space="preserve">Retrieval excludes superseded/deleted by default; Admin UI shows badges and actions (</w:t>
      </w:r>
      <w:r>
        <w:rPr>
          <w:rStyle w:val="VerbatimChar"/>
        </w:rPr>
        <w:t xml:space="preserve">supersede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restore</w:t>
      </w:r>
      <w:r>
        <w:t xml:space="preserve">,</w:t>
      </w:r>
      <w:r>
        <w:t xml:space="preserve"> </w:t>
      </w:r>
      <w:r>
        <w:rPr>
          <w:rStyle w:val="VerbatimChar"/>
        </w:rPr>
        <w:t xml:space="preserve">soft delete</w:t>
      </w:r>
      <w:r>
        <w:t xml:space="preserve">).</w:t>
      </w:r>
    </w:p>
    <w:bookmarkEnd w:id="57"/>
    <w:bookmarkStart w:id="58" w:name="Xa7620c9d510a66e91d38bac0be833ba50b32da8"/>
    <w:p>
      <w:pPr>
        <w:pStyle w:val="Heading2"/>
      </w:pPr>
      <w:r>
        <w:t xml:space="preserve">Documentation updates (to be committed with Stage 4)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HLSA.md</w:t>
      </w:r>
      <w:r>
        <w:t xml:space="preserve"> </w:t>
      </w:r>
      <w:r>
        <w:t xml:space="preserve">→ add</w:t>
      </w:r>
      <w:r>
        <w:t xml:space="preserve"> </w:t>
      </w:r>
      <w:r>
        <w:t xml:space="preserve">“Security posture”</w:t>
      </w:r>
      <w:r>
        <w:t xml:space="preserve"> </w:t>
      </w:r>
      <w:r>
        <w:t xml:space="preserve">and</w:t>
      </w:r>
      <w:r>
        <w:t xml:space="preserve"> </w:t>
      </w:r>
      <w:r>
        <w:t xml:space="preserve">“Tenant lifecycle &amp; trust gates”</w:t>
      </w:r>
      <w:r>
        <w:t xml:space="preserve"> </w:t>
      </w:r>
      <w:r>
        <w:t xml:space="preserve">sections; diagram for key flows.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PRD.md</w:t>
      </w:r>
      <w:r>
        <w:t xml:space="preserve"> </w:t>
      </w:r>
      <w:r>
        <w:t xml:space="preserve">→</w:t>
      </w:r>
      <w:r>
        <w:t xml:space="preserve"> </w:t>
      </w:r>
      <w:r>
        <w:t xml:space="preserve">“Admin Console”</w:t>
      </w:r>
      <w:r>
        <w:t xml:space="preserve"> </w:t>
      </w:r>
      <w:r>
        <w:t xml:space="preserve">&amp;</w:t>
      </w:r>
      <w:r>
        <w:t xml:space="preserve"> </w:t>
      </w:r>
      <w:r>
        <w:t xml:space="preserve">“Tenant Onboarding (Pilot)”</w:t>
      </w:r>
      <w:r>
        <w:t xml:space="preserve"> </w:t>
      </w:r>
      <w:r>
        <w:t xml:space="preserve">scope/flows; non‑goals.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DEVELOPER_GUIDE.md</w:t>
      </w:r>
      <w:r>
        <w:t xml:space="preserve"> </w:t>
      </w:r>
      <w:r>
        <w:t xml:space="preserve">→ setup of Admin UI + envs; running smoke tests; security headers (</w:t>
      </w:r>
      <w:r>
        <w:rPr>
          <w:rStyle w:val="VerbatimChar"/>
        </w:rPr>
        <w:t xml:space="preserve">X-Widget-Key</w:t>
      </w:r>
      <w:r>
        <w:t xml:space="preserve">,</w:t>
      </w:r>
      <w:r>
        <w:t xml:space="preserve"> </w:t>
      </w:r>
      <w:r>
        <w:rPr>
          <w:rStyle w:val="VerbatimChar"/>
        </w:rPr>
        <w:t xml:space="preserve">X-Debug-Key</w:t>
      </w:r>
      <w:r>
        <w:t xml:space="preserve">).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Tenant Onboarding &amp; Access Model (Pilot).md</w:t>
      </w:r>
      <w:r>
        <w:t xml:space="preserve"> </w:t>
      </w:r>
      <w:r>
        <w:t xml:space="preserve">→ 1‑pager (endpoints, states, acceptance tests).</w:t>
      </w:r>
    </w:p>
    <w:bookmarkEnd w:id="58"/>
    <w:bookmarkStart w:id="59" w:name="Xbc189f84c5b37dd1b3122767ca24ca7b1e9e521"/>
    <w:p>
      <w:pPr>
        <w:pStyle w:val="Heading2"/>
      </w:pPr>
      <w:r>
        <w:t xml:space="preserve">Repo separation &amp; execution order (Cursor‑ready)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Admin UI (Next.js)</w:t>
      </w:r>
      <w:r>
        <w:t xml:space="preserve"> </w:t>
      </w:r>
      <w:r>
        <w:t xml:space="preserve">– separate repo (</w:t>
      </w:r>
      <w:r>
        <w:rPr>
          <w:rStyle w:val="VerbatimChar"/>
        </w:rPr>
        <w:t xml:space="preserve">admin-ui</w:t>
      </w:r>
      <w:r>
        <w:t xml:space="preserve">):</w:t>
      </w:r>
    </w:p>
    <w:p>
      <w:pPr>
        <w:pStyle w:val="Compact"/>
        <w:numPr>
          <w:ilvl w:val="1"/>
          <w:numId w:val="1044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Settings</w:t>
      </w:r>
      <w:r>
        <w:t xml:space="preserve"> </w:t>
      </w:r>
      <w:r>
        <w:t xml:space="preserve">(tenant overrides),</w:t>
      </w:r>
      <w:r>
        <w:t xml:space="preserve"> </w:t>
      </w:r>
      <w:r>
        <w:rPr>
          <w:b/>
          <w:bCs/>
        </w:rPr>
        <w:t xml:space="preserve">Tenants</w:t>
      </w:r>
      <w:r>
        <w:t xml:space="preserve"> </w:t>
      </w:r>
      <w:r>
        <w:t xml:space="preserve">list,</w:t>
      </w:r>
      <w:r>
        <w:t xml:space="preserve"> </w:t>
      </w:r>
      <w:r>
        <w:rPr>
          <w:b/>
          <w:bCs/>
        </w:rPr>
        <w:t xml:space="preserve">Onboarding wizard</w:t>
      </w:r>
      <w:r>
        <w:t xml:space="preserve"> </w:t>
      </w:r>
      <w:r>
        <w:t xml:space="preserve">(welcome checklist).</w:t>
      </w:r>
    </w:p>
    <w:p>
      <w:pPr>
        <w:pStyle w:val="Compact"/>
        <w:numPr>
          <w:ilvl w:val="1"/>
          <w:numId w:val="1044"/>
        </w:numPr>
      </w:pPr>
      <w:r>
        <w:t xml:space="preserve">Show audit excerpts on action toasts.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Admin API (FastAPI)</w:t>
      </w:r>
      <w:r>
        <w:t xml:space="preserve"> </w:t>
      </w:r>
      <w:r>
        <w:t xml:space="preserve">– repo</w:t>
      </w:r>
      <w:r>
        <w:t xml:space="preserve"> </w:t>
      </w:r>
      <w:r>
        <w:rPr>
          <w:rStyle w:val="VerbatimChar"/>
        </w:rPr>
        <w:t xml:space="preserve">ask-abilitix-admin-api</w:t>
      </w:r>
      <w:r>
        <w:t xml:space="preserve">:</w:t>
      </w:r>
    </w:p>
    <w:p>
      <w:pPr>
        <w:pStyle w:val="Compact"/>
        <w:numPr>
          <w:ilvl w:val="1"/>
          <w:numId w:val="1045"/>
        </w:numPr>
      </w:pPr>
      <w:r>
        <w:t xml:space="preserve">Endpoints:</w:t>
      </w:r>
      <w:r>
        <w:t xml:space="preserve"> </w:t>
      </w:r>
      <w:r>
        <w:rPr>
          <w:rStyle w:val="VerbatimChar"/>
        </w:rPr>
        <w:t xml:space="preserve">/admin/tenants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/admin/settings</w:t>
      </w:r>
      <w:r>
        <w:t xml:space="preserve">, lifecycle ops (</w:t>
      </w:r>
      <w:r>
        <w:rPr>
          <w:rStyle w:val="VerbatimChar"/>
        </w:rPr>
        <w:t xml:space="preserve">cancel/restore/purge/export</w:t>
      </w:r>
      <w:r>
        <w:t xml:space="preserve">).</w:t>
      </w:r>
    </w:p>
    <w:p>
      <w:pPr>
        <w:pStyle w:val="Compact"/>
        <w:numPr>
          <w:ilvl w:val="1"/>
          <w:numId w:val="1045"/>
        </w:numPr>
      </w:pPr>
      <w:r>
        <w:t xml:space="preserve">Enforce verified‑email + role checks; write to</w:t>
      </w:r>
      <w:r>
        <w:t xml:space="preserve"> </w:t>
      </w:r>
      <w:r>
        <w:rPr>
          <w:rStyle w:val="VerbatimChar"/>
        </w:rPr>
        <w:t xml:space="preserve">audit_logs</w:t>
      </w:r>
      <w:r>
        <w:t xml:space="preserve">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Runtime (FastAPI)</w:t>
      </w:r>
      <w:r>
        <w:t xml:space="preserve"> </w:t>
      </w:r>
      <w:r>
        <w:t xml:space="preserve">– repo</w:t>
      </w:r>
      <w:r>
        <w:t xml:space="preserve"> </w:t>
      </w:r>
      <w:r>
        <w:rPr>
          <w:rStyle w:val="VerbatimChar"/>
        </w:rPr>
        <w:t xml:space="preserve">ask-abilitix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t xml:space="preserve">Tenant overrides fetch/cache;</w:t>
      </w:r>
      <w:r>
        <w:t xml:space="preserve"> </w:t>
      </w:r>
      <w:r>
        <w:rPr>
          <w:b/>
          <w:bCs/>
        </w:rPr>
        <w:t xml:space="preserve">Widget Key Gate</w:t>
      </w:r>
      <w:r>
        <w:t xml:space="preserve">;</w:t>
      </w:r>
      <w:r>
        <w:t xml:space="preserve"> </w:t>
      </w:r>
      <w:r>
        <w:rPr>
          <w:rStyle w:val="VerbatimChar"/>
        </w:rPr>
        <w:t xml:space="preserve">/debug</w:t>
      </w:r>
      <w:r>
        <w:t xml:space="preserve"> </w:t>
      </w:r>
      <w:r>
        <w:t xml:space="preserve">header guard; metrics tags per tenant.</w:t>
      </w:r>
    </w:p>
    <w:p>
      <w:pPr>
        <w:pStyle w:val="BlockText"/>
      </w:pPr>
      <w:r>
        <w:rPr>
          <w:b/>
          <w:bCs/>
        </w:rPr>
        <w:t xml:space="preserve">Acceptance smoke (to add when implemented):</w:t>
      </w:r>
    </w:p>
    <w:p>
      <w:pPr>
        <w:pStyle w:val="Compact"/>
        <w:numPr>
          <w:ilvl w:val="0"/>
          <w:numId w:val="1047"/>
        </w:numPr>
      </w:pPr>
      <w:r>
        <w:t xml:space="preserve">Widget Gate:</w:t>
      </w:r>
      <w:r>
        <w:t xml:space="preserve"> </w:t>
      </w:r>
      <w:r>
        <w:rPr>
          <w:rStyle w:val="VerbatimChar"/>
        </w:rPr>
        <w:t xml:space="preserve">curl -H "X-Widget-Key: &lt;bad&gt;"</w:t>
      </w:r>
      <w:r>
        <w:t xml:space="preserve"> </w:t>
      </w:r>
      <w:r>
        <w:t xml:space="preserve">→ 401; with correct → 200.</w:t>
      </w:r>
    </w:p>
    <w:p>
      <w:pPr>
        <w:pStyle w:val="Compact"/>
        <w:numPr>
          <w:ilvl w:val="0"/>
          <w:numId w:val="1047"/>
        </w:numPr>
      </w:pPr>
      <w:r>
        <w:t xml:space="preserve">Debug Key:</w:t>
      </w:r>
      <w:r>
        <w:t xml:space="preserve"> </w:t>
      </w:r>
      <w:r>
        <w:rPr>
          <w:rStyle w:val="VerbatimChar"/>
        </w:rPr>
        <w:t xml:space="preserve">/debug/rag_env</w:t>
      </w:r>
      <w:r>
        <w:t xml:space="preserve"> </w:t>
      </w:r>
      <w:r>
        <w:t xml:space="preserve">w/o</w:t>
      </w:r>
      <w:r>
        <w:t xml:space="preserve"> </w:t>
      </w:r>
      <w:r>
        <w:rPr>
          <w:rStyle w:val="VerbatimChar"/>
        </w:rPr>
        <w:t xml:space="preserve">X-Debug-Key</w:t>
      </w:r>
      <w:r>
        <w:t xml:space="preserve"> </w:t>
      </w:r>
      <w:r>
        <w:t xml:space="preserve">→ 403 in prod; with header → 200.</w:t>
      </w:r>
    </w:p>
    <w:p>
      <w:pPr>
        <w:pStyle w:val="Compact"/>
        <w:numPr>
          <w:ilvl w:val="0"/>
          <w:numId w:val="1047"/>
        </w:numPr>
      </w:pPr>
      <w:r>
        <w:t xml:space="preserve">Settings override: set</w:t>
      </w:r>
      <w:r>
        <w:t xml:space="preserve"> </w:t>
      </w:r>
      <w:r>
        <w:rPr>
          <w:rStyle w:val="VerbatimChar"/>
        </w:rPr>
        <w:t xml:space="preserve">DOC_MIN_SCORE=0.45</w:t>
      </w:r>
      <w:r>
        <w:t xml:space="preserve"> </w:t>
      </w:r>
      <w:r>
        <w:t xml:space="preserve">for tenant;</w:t>
      </w:r>
      <w:r>
        <w:t xml:space="preserve"> </w:t>
      </w:r>
      <w:r>
        <w:rPr>
          <w:rStyle w:val="VerbatimChar"/>
        </w:rPr>
        <w:t xml:space="preserve">/ask</w:t>
      </w:r>
      <w:r>
        <w:t xml:space="preserve"> </w:t>
      </w:r>
      <w:r>
        <w:t xml:space="preserve">shows stricter gating immediately (≤60s cache).</w:t>
      </w:r>
    </w:p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2025-09-08T00:30:45Z</dcterms:created>
  <dcterms:modified xsi:type="dcterms:W3CDTF">2025-09-08T00:30:45Z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