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BE52C" w14:textId="0603A3F9" w:rsidR="00D669B9" w:rsidRPr="00AE7FAA" w:rsidRDefault="00D669B9" w:rsidP="00D669B9">
      <w:pPr>
        <w:spacing w:line="360" w:lineRule="auto"/>
        <w:jc w:val="both"/>
        <w:rPr>
          <w:rFonts w:ascii="Times New Roman" w:hAnsi="Times New Roman" w:cs="Times New Roman"/>
          <w:b/>
          <w:bCs/>
          <w:sz w:val="24"/>
          <w:szCs w:val="24"/>
          <w:lang w:val="en-US"/>
        </w:rPr>
      </w:pPr>
      <w:r w:rsidRPr="00AE7FAA">
        <w:rPr>
          <w:rFonts w:ascii="Times New Roman" w:hAnsi="Times New Roman" w:cs="Times New Roman"/>
          <w:b/>
          <w:bCs/>
          <w:sz w:val="24"/>
          <w:szCs w:val="24"/>
          <w:lang w:val="en-US"/>
        </w:rPr>
        <w:t>AGRICONNECT FARM-TO-MARKET PLATFORM WITH MOBILE MONEY WALLET</w:t>
      </w:r>
    </w:p>
    <w:p w14:paraId="5C29BD64" w14:textId="7423370B" w:rsidR="00D669B9" w:rsidRPr="00AE7FAA" w:rsidRDefault="00D669B9" w:rsidP="00D669B9">
      <w:pPr>
        <w:spacing w:line="360" w:lineRule="auto"/>
        <w:jc w:val="both"/>
        <w:rPr>
          <w:rFonts w:ascii="Times New Roman" w:hAnsi="Times New Roman" w:cs="Times New Roman"/>
          <w:b/>
          <w:bCs/>
          <w:sz w:val="24"/>
          <w:szCs w:val="24"/>
          <w:lang w:val="en-US"/>
        </w:rPr>
      </w:pPr>
      <w:r w:rsidRPr="00AE7FAA">
        <w:rPr>
          <w:rFonts w:ascii="Times New Roman" w:hAnsi="Times New Roman" w:cs="Times New Roman"/>
          <w:b/>
          <w:bCs/>
          <w:sz w:val="24"/>
          <w:szCs w:val="24"/>
          <w:lang w:val="en-US"/>
        </w:rPr>
        <w:t>PHASE 0 – REQUIREMENTS SUMMARY</w:t>
      </w:r>
    </w:p>
    <w:p w14:paraId="47AC95FF" w14:textId="395E5D04" w:rsidR="00D669B9" w:rsidRPr="00AE7FAA" w:rsidRDefault="00D669B9" w:rsidP="00AE7FAA">
      <w:pPr>
        <w:spacing w:after="0" w:line="360" w:lineRule="auto"/>
        <w:jc w:val="both"/>
        <w:rPr>
          <w:rFonts w:ascii="Times New Roman" w:hAnsi="Times New Roman" w:cs="Times New Roman"/>
          <w:b/>
          <w:bCs/>
          <w:sz w:val="24"/>
          <w:szCs w:val="24"/>
          <w:lang w:val="en-US"/>
        </w:rPr>
      </w:pPr>
      <w:r w:rsidRPr="00AE7FAA">
        <w:rPr>
          <w:rFonts w:ascii="Times New Roman" w:hAnsi="Times New Roman" w:cs="Times New Roman"/>
          <w:b/>
          <w:bCs/>
          <w:sz w:val="24"/>
          <w:szCs w:val="24"/>
          <w:lang w:val="en-US"/>
        </w:rPr>
        <w:t>1. Background</w:t>
      </w:r>
    </w:p>
    <w:p w14:paraId="6F28C8FC" w14:textId="7C072689" w:rsidR="00D669B9" w:rsidRPr="00AE7FAA" w:rsidRDefault="00D669B9" w:rsidP="00AE7FAA">
      <w:pPr>
        <w:spacing w:after="0" w:line="360" w:lineRule="auto"/>
        <w:jc w:val="both"/>
        <w:rPr>
          <w:rFonts w:ascii="Times New Roman" w:hAnsi="Times New Roman" w:cs="Times New Roman"/>
          <w:sz w:val="24"/>
          <w:szCs w:val="24"/>
          <w:lang w:val="en-US"/>
        </w:rPr>
      </w:pPr>
      <w:proofErr w:type="spellStart"/>
      <w:r w:rsidRPr="00AE7FAA">
        <w:rPr>
          <w:rFonts w:ascii="Times New Roman" w:hAnsi="Times New Roman" w:cs="Times New Roman"/>
          <w:sz w:val="24"/>
          <w:szCs w:val="24"/>
          <w:lang w:val="en-US"/>
        </w:rPr>
        <w:t>AgriConnect</w:t>
      </w:r>
      <w:proofErr w:type="spellEnd"/>
      <w:r w:rsidRPr="00AE7FAA">
        <w:rPr>
          <w:rFonts w:ascii="Times New Roman" w:hAnsi="Times New Roman" w:cs="Times New Roman"/>
          <w:sz w:val="24"/>
          <w:szCs w:val="24"/>
          <w:lang w:val="en-US"/>
        </w:rPr>
        <w:t xml:space="preserve"> is a platform designed to connect farmers and buyers in Uganda. It helps farmers access markets while allowing buyers to find available products, quantities and prices. The system also manages payments, stock, deliveries and transaction records.</w:t>
      </w:r>
    </w:p>
    <w:p w14:paraId="209B321A" w14:textId="3856FBD0" w:rsidR="00D669B9" w:rsidRPr="00AE7FAA" w:rsidRDefault="00D669B9" w:rsidP="00D669B9">
      <w:pPr>
        <w:spacing w:line="360" w:lineRule="auto"/>
        <w:jc w:val="both"/>
        <w:rPr>
          <w:rFonts w:ascii="Times New Roman" w:hAnsi="Times New Roman" w:cs="Times New Roman"/>
          <w:b/>
          <w:bCs/>
          <w:sz w:val="24"/>
          <w:szCs w:val="24"/>
          <w:lang w:val="en-US"/>
        </w:rPr>
      </w:pPr>
      <w:r w:rsidRPr="00AE7FAA">
        <w:rPr>
          <w:rFonts w:ascii="Times New Roman" w:hAnsi="Times New Roman" w:cs="Times New Roman"/>
          <w:b/>
          <w:bCs/>
          <w:sz w:val="24"/>
          <w:szCs w:val="24"/>
          <w:lang w:val="en-US"/>
        </w:rPr>
        <w:t>2. Main Users</w:t>
      </w:r>
    </w:p>
    <w:p w14:paraId="7CDDD6C6" w14:textId="77777777" w:rsidR="00D669B9" w:rsidRPr="00AE7FAA" w:rsidRDefault="00D669B9" w:rsidP="00D669B9">
      <w:pPr>
        <w:pStyle w:val="ListParagraph"/>
        <w:numPr>
          <w:ilvl w:val="0"/>
          <w:numId w:val="3"/>
        </w:numPr>
        <w:spacing w:line="360" w:lineRule="auto"/>
        <w:jc w:val="both"/>
        <w:rPr>
          <w:rFonts w:ascii="Times New Roman" w:hAnsi="Times New Roman" w:cs="Times New Roman"/>
          <w:sz w:val="24"/>
          <w:szCs w:val="24"/>
          <w:lang w:val="en-US"/>
        </w:rPr>
      </w:pPr>
      <w:r w:rsidRPr="00AE7FAA">
        <w:rPr>
          <w:rFonts w:ascii="Times New Roman" w:hAnsi="Times New Roman" w:cs="Times New Roman"/>
          <w:sz w:val="24"/>
          <w:szCs w:val="24"/>
          <w:lang w:val="en-US"/>
        </w:rPr>
        <w:t>Farmer: Lists products and receives payments.</w:t>
      </w:r>
    </w:p>
    <w:p w14:paraId="65856722" w14:textId="77777777" w:rsidR="00D669B9" w:rsidRPr="00AE7FAA" w:rsidRDefault="00D669B9" w:rsidP="00D669B9">
      <w:pPr>
        <w:pStyle w:val="ListParagraph"/>
        <w:numPr>
          <w:ilvl w:val="0"/>
          <w:numId w:val="3"/>
        </w:numPr>
        <w:spacing w:line="360" w:lineRule="auto"/>
        <w:jc w:val="both"/>
        <w:rPr>
          <w:rFonts w:ascii="Times New Roman" w:hAnsi="Times New Roman" w:cs="Times New Roman"/>
          <w:sz w:val="24"/>
          <w:szCs w:val="24"/>
          <w:lang w:val="en-US"/>
        </w:rPr>
      </w:pPr>
      <w:r w:rsidRPr="00AE7FAA">
        <w:rPr>
          <w:rFonts w:ascii="Times New Roman" w:hAnsi="Times New Roman" w:cs="Times New Roman"/>
          <w:sz w:val="24"/>
          <w:szCs w:val="24"/>
          <w:lang w:val="en-US"/>
        </w:rPr>
        <w:t xml:space="preserve">Buyer: Searches products, places </w:t>
      </w:r>
      <w:proofErr w:type="gramStart"/>
      <w:r w:rsidRPr="00AE7FAA">
        <w:rPr>
          <w:rFonts w:ascii="Times New Roman" w:hAnsi="Times New Roman" w:cs="Times New Roman"/>
          <w:sz w:val="24"/>
          <w:szCs w:val="24"/>
          <w:lang w:val="en-US"/>
        </w:rPr>
        <w:t>orders</w:t>
      </w:r>
      <w:proofErr w:type="gramEnd"/>
      <w:r w:rsidRPr="00AE7FAA">
        <w:rPr>
          <w:rFonts w:ascii="Times New Roman" w:hAnsi="Times New Roman" w:cs="Times New Roman"/>
          <w:sz w:val="24"/>
          <w:szCs w:val="24"/>
          <w:lang w:val="en-US"/>
        </w:rPr>
        <w:t xml:space="preserve"> and pays.</w:t>
      </w:r>
    </w:p>
    <w:p w14:paraId="49D27145" w14:textId="77777777" w:rsidR="00D669B9" w:rsidRPr="00AE7FAA" w:rsidRDefault="00D669B9" w:rsidP="00D669B9">
      <w:pPr>
        <w:pStyle w:val="ListParagraph"/>
        <w:numPr>
          <w:ilvl w:val="0"/>
          <w:numId w:val="3"/>
        </w:numPr>
        <w:spacing w:line="360" w:lineRule="auto"/>
        <w:jc w:val="both"/>
        <w:rPr>
          <w:rFonts w:ascii="Times New Roman" w:hAnsi="Times New Roman" w:cs="Times New Roman"/>
          <w:sz w:val="24"/>
          <w:szCs w:val="24"/>
          <w:lang w:val="en-US"/>
        </w:rPr>
      </w:pPr>
      <w:r w:rsidRPr="00AE7FAA">
        <w:rPr>
          <w:rFonts w:ascii="Times New Roman" w:hAnsi="Times New Roman" w:cs="Times New Roman"/>
          <w:sz w:val="24"/>
          <w:szCs w:val="24"/>
          <w:lang w:val="en-US"/>
        </w:rPr>
        <w:t>Both: Can perform farmer and buyer activities.</w:t>
      </w:r>
    </w:p>
    <w:p w14:paraId="0912C00C" w14:textId="2DABF15B" w:rsidR="00D669B9" w:rsidRPr="00AE7FAA" w:rsidRDefault="00D669B9" w:rsidP="00D669B9">
      <w:pPr>
        <w:pStyle w:val="ListParagraph"/>
        <w:numPr>
          <w:ilvl w:val="0"/>
          <w:numId w:val="4"/>
        </w:numPr>
        <w:spacing w:line="360" w:lineRule="auto"/>
        <w:jc w:val="both"/>
        <w:rPr>
          <w:rFonts w:ascii="Times New Roman" w:hAnsi="Times New Roman" w:cs="Times New Roman"/>
          <w:sz w:val="24"/>
          <w:szCs w:val="24"/>
          <w:lang w:val="en-US"/>
        </w:rPr>
      </w:pPr>
      <w:r w:rsidRPr="00AE7FAA">
        <w:rPr>
          <w:rFonts w:ascii="Times New Roman" w:hAnsi="Times New Roman" w:cs="Times New Roman"/>
          <w:sz w:val="24"/>
          <w:szCs w:val="24"/>
          <w:lang w:val="en-US"/>
        </w:rPr>
        <w:t>Administrator: Monitors the system and generates reports.</w:t>
      </w:r>
    </w:p>
    <w:p w14:paraId="4F929198" w14:textId="46A11B95" w:rsidR="00D669B9" w:rsidRPr="00AE7FAA" w:rsidRDefault="00D669B9" w:rsidP="00D669B9">
      <w:pPr>
        <w:spacing w:line="360" w:lineRule="auto"/>
        <w:jc w:val="both"/>
        <w:rPr>
          <w:rFonts w:ascii="Times New Roman" w:hAnsi="Times New Roman" w:cs="Times New Roman"/>
          <w:b/>
          <w:bCs/>
          <w:sz w:val="24"/>
          <w:szCs w:val="24"/>
          <w:lang w:val="en-US"/>
        </w:rPr>
      </w:pPr>
      <w:r w:rsidRPr="00AE7FAA">
        <w:rPr>
          <w:rFonts w:ascii="Times New Roman" w:hAnsi="Times New Roman" w:cs="Times New Roman"/>
          <w:b/>
          <w:bCs/>
          <w:sz w:val="24"/>
          <w:szCs w:val="24"/>
          <w:lang w:val="en-US"/>
        </w:rPr>
        <w:t>3. Main Functional Requirements</w:t>
      </w:r>
    </w:p>
    <w:p w14:paraId="1D441B6D" w14:textId="4218A5E5" w:rsidR="00D669B9" w:rsidRPr="00AE7FAA" w:rsidRDefault="00D669B9" w:rsidP="00D669B9">
      <w:pPr>
        <w:spacing w:line="360" w:lineRule="auto"/>
        <w:jc w:val="both"/>
        <w:rPr>
          <w:rFonts w:ascii="Times New Roman" w:hAnsi="Times New Roman" w:cs="Times New Roman"/>
          <w:sz w:val="24"/>
          <w:szCs w:val="24"/>
          <w:lang w:val="en-US"/>
        </w:rPr>
      </w:pPr>
      <w:r w:rsidRPr="00AE7FAA">
        <w:rPr>
          <w:rFonts w:ascii="Times New Roman" w:hAnsi="Times New Roman" w:cs="Times New Roman"/>
          <w:sz w:val="24"/>
          <w:szCs w:val="24"/>
          <w:lang w:val="en-US"/>
        </w:rPr>
        <w:t>The system shall:</w:t>
      </w:r>
    </w:p>
    <w:p w14:paraId="58DCF8D1" w14:textId="77777777" w:rsidR="00D669B9" w:rsidRPr="00AE7FAA" w:rsidRDefault="00D669B9" w:rsidP="00D669B9">
      <w:pPr>
        <w:pStyle w:val="ListParagraph"/>
        <w:numPr>
          <w:ilvl w:val="0"/>
          <w:numId w:val="2"/>
        </w:numPr>
        <w:spacing w:line="360" w:lineRule="auto"/>
        <w:jc w:val="both"/>
        <w:rPr>
          <w:rFonts w:ascii="Times New Roman" w:hAnsi="Times New Roman" w:cs="Times New Roman"/>
          <w:sz w:val="24"/>
          <w:szCs w:val="24"/>
          <w:lang w:val="en-US"/>
        </w:rPr>
      </w:pPr>
      <w:r w:rsidRPr="00AE7FAA">
        <w:rPr>
          <w:rFonts w:ascii="Times New Roman" w:hAnsi="Times New Roman" w:cs="Times New Roman"/>
          <w:sz w:val="24"/>
          <w:szCs w:val="24"/>
          <w:lang w:val="en-US"/>
        </w:rPr>
        <w:t>Register users using unique phone numbers.</w:t>
      </w:r>
    </w:p>
    <w:p w14:paraId="30424A0F" w14:textId="77777777" w:rsidR="00D669B9" w:rsidRPr="00AE7FAA" w:rsidRDefault="00D669B9" w:rsidP="00D669B9">
      <w:pPr>
        <w:pStyle w:val="ListParagraph"/>
        <w:numPr>
          <w:ilvl w:val="0"/>
          <w:numId w:val="2"/>
        </w:numPr>
        <w:spacing w:line="360" w:lineRule="auto"/>
        <w:jc w:val="both"/>
        <w:rPr>
          <w:rFonts w:ascii="Times New Roman" w:hAnsi="Times New Roman" w:cs="Times New Roman"/>
          <w:sz w:val="24"/>
          <w:szCs w:val="24"/>
          <w:lang w:val="en-US"/>
        </w:rPr>
      </w:pPr>
      <w:r w:rsidRPr="00AE7FAA">
        <w:rPr>
          <w:rFonts w:ascii="Times New Roman" w:hAnsi="Times New Roman" w:cs="Times New Roman"/>
          <w:sz w:val="24"/>
          <w:szCs w:val="24"/>
          <w:lang w:val="en-US"/>
        </w:rPr>
        <w:t>Allow farmers to list products, prices and stock.</w:t>
      </w:r>
    </w:p>
    <w:p w14:paraId="7A1FFD02" w14:textId="77777777" w:rsidR="00D669B9" w:rsidRPr="00AE7FAA" w:rsidRDefault="00D669B9" w:rsidP="00D669B9">
      <w:pPr>
        <w:pStyle w:val="ListParagraph"/>
        <w:numPr>
          <w:ilvl w:val="0"/>
          <w:numId w:val="2"/>
        </w:numPr>
        <w:spacing w:line="360" w:lineRule="auto"/>
        <w:jc w:val="both"/>
        <w:rPr>
          <w:rFonts w:ascii="Times New Roman" w:hAnsi="Times New Roman" w:cs="Times New Roman"/>
          <w:sz w:val="24"/>
          <w:szCs w:val="24"/>
          <w:lang w:val="en-US"/>
        </w:rPr>
      </w:pPr>
      <w:r w:rsidRPr="00AE7FAA">
        <w:rPr>
          <w:rFonts w:ascii="Times New Roman" w:hAnsi="Times New Roman" w:cs="Times New Roman"/>
          <w:sz w:val="24"/>
          <w:szCs w:val="24"/>
          <w:lang w:val="en-US"/>
        </w:rPr>
        <w:t>Allow buyers to place orders and make payments.</w:t>
      </w:r>
    </w:p>
    <w:p w14:paraId="383A3495" w14:textId="77777777" w:rsidR="00D669B9" w:rsidRPr="00AE7FAA" w:rsidRDefault="00D669B9" w:rsidP="00D669B9">
      <w:pPr>
        <w:pStyle w:val="ListParagraph"/>
        <w:numPr>
          <w:ilvl w:val="0"/>
          <w:numId w:val="2"/>
        </w:numPr>
        <w:spacing w:line="360" w:lineRule="auto"/>
        <w:jc w:val="both"/>
        <w:rPr>
          <w:rFonts w:ascii="Times New Roman" w:hAnsi="Times New Roman" w:cs="Times New Roman"/>
          <w:sz w:val="24"/>
          <w:szCs w:val="24"/>
          <w:lang w:val="en-US"/>
        </w:rPr>
      </w:pPr>
      <w:r w:rsidRPr="00AE7FAA">
        <w:rPr>
          <w:rFonts w:ascii="Times New Roman" w:hAnsi="Times New Roman" w:cs="Times New Roman"/>
          <w:sz w:val="24"/>
          <w:szCs w:val="24"/>
          <w:lang w:val="en-US"/>
        </w:rPr>
        <w:t>Provide one wallet per user.</w:t>
      </w:r>
    </w:p>
    <w:p w14:paraId="2BFFFF8A" w14:textId="77777777" w:rsidR="00D669B9" w:rsidRPr="00AE7FAA" w:rsidRDefault="00D669B9" w:rsidP="00D669B9">
      <w:pPr>
        <w:pStyle w:val="ListParagraph"/>
        <w:numPr>
          <w:ilvl w:val="0"/>
          <w:numId w:val="2"/>
        </w:numPr>
        <w:spacing w:line="360" w:lineRule="auto"/>
        <w:jc w:val="both"/>
        <w:rPr>
          <w:rFonts w:ascii="Times New Roman" w:hAnsi="Times New Roman" w:cs="Times New Roman"/>
          <w:sz w:val="24"/>
          <w:szCs w:val="24"/>
          <w:lang w:val="en-US"/>
        </w:rPr>
      </w:pPr>
      <w:r w:rsidRPr="00AE7FAA">
        <w:rPr>
          <w:rFonts w:ascii="Times New Roman" w:hAnsi="Times New Roman" w:cs="Times New Roman"/>
          <w:sz w:val="24"/>
          <w:szCs w:val="24"/>
          <w:lang w:val="en-US"/>
        </w:rPr>
        <w:t>Permanently record financial transactions.</w:t>
      </w:r>
    </w:p>
    <w:p w14:paraId="16FB0895" w14:textId="77777777" w:rsidR="00D669B9" w:rsidRPr="00AE7FAA" w:rsidRDefault="00D669B9" w:rsidP="00D669B9">
      <w:pPr>
        <w:pStyle w:val="ListParagraph"/>
        <w:numPr>
          <w:ilvl w:val="0"/>
          <w:numId w:val="2"/>
        </w:numPr>
        <w:spacing w:line="360" w:lineRule="auto"/>
        <w:jc w:val="both"/>
        <w:rPr>
          <w:rFonts w:ascii="Times New Roman" w:hAnsi="Times New Roman" w:cs="Times New Roman"/>
          <w:sz w:val="24"/>
          <w:szCs w:val="24"/>
          <w:lang w:val="en-US"/>
        </w:rPr>
      </w:pPr>
      <w:r w:rsidRPr="00AE7FAA">
        <w:rPr>
          <w:rFonts w:ascii="Times New Roman" w:hAnsi="Times New Roman" w:cs="Times New Roman"/>
          <w:sz w:val="24"/>
          <w:szCs w:val="24"/>
          <w:lang w:val="en-US"/>
        </w:rPr>
        <w:t>Prevent overspending and selling unavailable stock.</w:t>
      </w:r>
    </w:p>
    <w:p w14:paraId="3784FF7E" w14:textId="77777777" w:rsidR="00D669B9" w:rsidRPr="00AE7FAA" w:rsidRDefault="00D669B9" w:rsidP="00D669B9">
      <w:pPr>
        <w:pStyle w:val="ListParagraph"/>
        <w:numPr>
          <w:ilvl w:val="0"/>
          <w:numId w:val="2"/>
        </w:numPr>
        <w:spacing w:line="360" w:lineRule="auto"/>
        <w:jc w:val="both"/>
        <w:rPr>
          <w:rFonts w:ascii="Times New Roman" w:hAnsi="Times New Roman" w:cs="Times New Roman"/>
          <w:sz w:val="24"/>
          <w:szCs w:val="24"/>
          <w:lang w:val="en-US"/>
        </w:rPr>
      </w:pPr>
      <w:r w:rsidRPr="00AE7FAA">
        <w:rPr>
          <w:rFonts w:ascii="Times New Roman" w:hAnsi="Times New Roman" w:cs="Times New Roman"/>
          <w:sz w:val="24"/>
          <w:szCs w:val="24"/>
          <w:lang w:val="en-US"/>
        </w:rPr>
        <w:t>Freeze product prices when purchases are made.</w:t>
      </w:r>
    </w:p>
    <w:p w14:paraId="044A4391" w14:textId="77777777" w:rsidR="00D669B9" w:rsidRPr="00AE7FAA" w:rsidRDefault="00D669B9" w:rsidP="00D669B9">
      <w:pPr>
        <w:pStyle w:val="ListParagraph"/>
        <w:numPr>
          <w:ilvl w:val="0"/>
          <w:numId w:val="2"/>
        </w:numPr>
        <w:spacing w:line="360" w:lineRule="auto"/>
        <w:jc w:val="both"/>
        <w:rPr>
          <w:rFonts w:ascii="Times New Roman" w:hAnsi="Times New Roman" w:cs="Times New Roman"/>
          <w:sz w:val="24"/>
          <w:szCs w:val="24"/>
          <w:lang w:val="en-US"/>
        </w:rPr>
      </w:pPr>
      <w:r w:rsidRPr="00AE7FAA">
        <w:rPr>
          <w:rFonts w:ascii="Times New Roman" w:hAnsi="Times New Roman" w:cs="Times New Roman"/>
          <w:sz w:val="24"/>
          <w:szCs w:val="24"/>
          <w:lang w:val="en-US"/>
        </w:rPr>
        <w:t>Process payment, stock reduction and farmer credit as one transaction.</w:t>
      </w:r>
    </w:p>
    <w:p w14:paraId="300ECD65" w14:textId="77777777" w:rsidR="00D669B9" w:rsidRPr="00AE7FAA" w:rsidRDefault="00D669B9" w:rsidP="00D669B9">
      <w:pPr>
        <w:pStyle w:val="ListParagraph"/>
        <w:numPr>
          <w:ilvl w:val="0"/>
          <w:numId w:val="2"/>
        </w:numPr>
        <w:spacing w:line="360" w:lineRule="auto"/>
        <w:jc w:val="both"/>
        <w:rPr>
          <w:rFonts w:ascii="Times New Roman" w:hAnsi="Times New Roman" w:cs="Times New Roman"/>
          <w:sz w:val="24"/>
          <w:szCs w:val="24"/>
          <w:lang w:val="en-US"/>
        </w:rPr>
      </w:pPr>
      <w:r w:rsidRPr="00AE7FAA">
        <w:rPr>
          <w:rFonts w:ascii="Times New Roman" w:hAnsi="Times New Roman" w:cs="Times New Roman"/>
          <w:sz w:val="24"/>
          <w:szCs w:val="24"/>
          <w:lang w:val="en-US"/>
        </w:rPr>
        <w:t>Deduct a 5% platform commission.</w:t>
      </w:r>
    </w:p>
    <w:p w14:paraId="42EA6C9D" w14:textId="77777777" w:rsidR="00D669B9" w:rsidRPr="00AE7FAA" w:rsidRDefault="00D669B9" w:rsidP="00D669B9">
      <w:pPr>
        <w:pStyle w:val="ListParagraph"/>
        <w:numPr>
          <w:ilvl w:val="0"/>
          <w:numId w:val="2"/>
        </w:numPr>
        <w:spacing w:line="360" w:lineRule="auto"/>
        <w:jc w:val="both"/>
        <w:rPr>
          <w:rFonts w:ascii="Times New Roman" w:hAnsi="Times New Roman" w:cs="Times New Roman"/>
          <w:sz w:val="24"/>
          <w:szCs w:val="24"/>
          <w:lang w:val="en-US"/>
        </w:rPr>
      </w:pPr>
      <w:r w:rsidRPr="00AE7FAA">
        <w:rPr>
          <w:rFonts w:ascii="Times New Roman" w:hAnsi="Times New Roman" w:cs="Times New Roman"/>
          <w:sz w:val="24"/>
          <w:szCs w:val="24"/>
          <w:lang w:val="en-US"/>
        </w:rPr>
        <w:t>Record deliveries and valid product ratings.</w:t>
      </w:r>
    </w:p>
    <w:p w14:paraId="3655A378" w14:textId="77777777" w:rsidR="00D669B9" w:rsidRPr="00AE7FAA" w:rsidRDefault="00D669B9" w:rsidP="00D669B9">
      <w:pPr>
        <w:pStyle w:val="ListParagraph"/>
        <w:numPr>
          <w:ilvl w:val="0"/>
          <w:numId w:val="2"/>
        </w:numPr>
        <w:spacing w:line="360" w:lineRule="auto"/>
        <w:jc w:val="both"/>
        <w:rPr>
          <w:rFonts w:ascii="Times New Roman" w:hAnsi="Times New Roman" w:cs="Times New Roman"/>
          <w:sz w:val="24"/>
          <w:szCs w:val="24"/>
          <w:lang w:val="en-US"/>
        </w:rPr>
      </w:pPr>
      <w:r w:rsidRPr="00AE7FAA">
        <w:rPr>
          <w:rFonts w:ascii="Times New Roman" w:hAnsi="Times New Roman" w:cs="Times New Roman"/>
          <w:sz w:val="24"/>
          <w:szCs w:val="24"/>
          <w:lang w:val="en-US"/>
        </w:rPr>
        <w:t>Support flexible product information.</w:t>
      </w:r>
    </w:p>
    <w:p w14:paraId="01CA702B" w14:textId="5A491FE1" w:rsidR="00D669B9" w:rsidRPr="00AE7FAA" w:rsidRDefault="00D669B9" w:rsidP="00D669B9">
      <w:pPr>
        <w:pStyle w:val="ListParagraph"/>
        <w:numPr>
          <w:ilvl w:val="0"/>
          <w:numId w:val="2"/>
        </w:numPr>
        <w:spacing w:line="360" w:lineRule="auto"/>
        <w:jc w:val="both"/>
        <w:rPr>
          <w:rFonts w:ascii="Times New Roman" w:hAnsi="Times New Roman" w:cs="Times New Roman"/>
          <w:sz w:val="24"/>
          <w:szCs w:val="24"/>
          <w:lang w:val="en-US"/>
        </w:rPr>
      </w:pPr>
      <w:r w:rsidRPr="00AE7FAA">
        <w:rPr>
          <w:rFonts w:ascii="Times New Roman" w:hAnsi="Times New Roman" w:cs="Times New Roman"/>
          <w:sz w:val="24"/>
          <w:szCs w:val="24"/>
          <w:lang w:val="en-US"/>
        </w:rPr>
        <w:t>Generate sales, farmer, product and buyer reports.</w:t>
      </w:r>
    </w:p>
    <w:p w14:paraId="41A18A0B" w14:textId="12B3C52F" w:rsidR="00D669B9" w:rsidRPr="00AE7FAA" w:rsidRDefault="00D669B9" w:rsidP="00D669B9">
      <w:pPr>
        <w:spacing w:line="360" w:lineRule="auto"/>
        <w:jc w:val="both"/>
        <w:rPr>
          <w:rFonts w:ascii="Times New Roman" w:hAnsi="Times New Roman" w:cs="Times New Roman"/>
          <w:b/>
          <w:bCs/>
          <w:sz w:val="24"/>
          <w:szCs w:val="24"/>
          <w:lang w:val="en-US"/>
        </w:rPr>
      </w:pPr>
      <w:r w:rsidRPr="00AE7FAA">
        <w:rPr>
          <w:rFonts w:ascii="Times New Roman" w:hAnsi="Times New Roman" w:cs="Times New Roman"/>
          <w:b/>
          <w:bCs/>
          <w:sz w:val="24"/>
          <w:szCs w:val="24"/>
          <w:lang w:val="en-US"/>
        </w:rPr>
        <w:t>4. Database Requirements</w:t>
      </w:r>
    </w:p>
    <w:p w14:paraId="592767B6" w14:textId="213BEB04" w:rsidR="00D669B9" w:rsidRPr="00AE7FAA" w:rsidRDefault="00D669B9" w:rsidP="00D669B9">
      <w:pPr>
        <w:spacing w:line="360" w:lineRule="auto"/>
        <w:jc w:val="both"/>
        <w:rPr>
          <w:rFonts w:ascii="Times New Roman" w:hAnsi="Times New Roman" w:cs="Times New Roman"/>
          <w:sz w:val="24"/>
          <w:szCs w:val="24"/>
          <w:lang w:val="en-US"/>
        </w:rPr>
      </w:pPr>
      <w:r w:rsidRPr="00AE7FAA">
        <w:rPr>
          <w:rFonts w:ascii="Times New Roman" w:hAnsi="Times New Roman" w:cs="Times New Roman"/>
          <w:sz w:val="24"/>
          <w:szCs w:val="24"/>
          <w:lang w:val="en-US"/>
        </w:rPr>
        <w:t>The database shall ensure data integrity using primary keys, foreign keys, constraints and transactions. It shall support concurrency control, indexing, reporting, JSON product attributes and future system expansion.</w:t>
      </w:r>
    </w:p>
    <w:p w14:paraId="60114B61" w14:textId="2B9C2B75" w:rsidR="00D669B9" w:rsidRPr="00AE7FAA" w:rsidRDefault="00D669B9" w:rsidP="00AE7FAA">
      <w:pPr>
        <w:spacing w:after="0" w:line="360" w:lineRule="auto"/>
        <w:jc w:val="both"/>
        <w:rPr>
          <w:rFonts w:ascii="Times New Roman" w:hAnsi="Times New Roman" w:cs="Times New Roman"/>
          <w:b/>
          <w:bCs/>
          <w:sz w:val="24"/>
          <w:szCs w:val="24"/>
          <w:lang w:val="en-US"/>
        </w:rPr>
      </w:pPr>
      <w:r w:rsidRPr="00AE7FAA">
        <w:rPr>
          <w:rFonts w:ascii="Times New Roman" w:hAnsi="Times New Roman" w:cs="Times New Roman"/>
          <w:b/>
          <w:bCs/>
          <w:sz w:val="24"/>
          <w:szCs w:val="24"/>
          <w:lang w:val="en-US"/>
        </w:rPr>
        <w:t>5. Business Goal</w:t>
      </w:r>
    </w:p>
    <w:p w14:paraId="0A26F639" w14:textId="00D8A719" w:rsidR="00915C1C" w:rsidRPr="00AE7FAA" w:rsidRDefault="00D669B9" w:rsidP="00AE7FAA">
      <w:pPr>
        <w:spacing w:after="0" w:line="360" w:lineRule="auto"/>
        <w:jc w:val="both"/>
        <w:rPr>
          <w:rFonts w:ascii="Times New Roman" w:hAnsi="Times New Roman" w:cs="Times New Roman"/>
          <w:sz w:val="24"/>
          <w:szCs w:val="24"/>
          <w:lang w:val="en-US"/>
        </w:rPr>
      </w:pPr>
      <w:proofErr w:type="spellStart"/>
      <w:r w:rsidRPr="00AE7FAA">
        <w:rPr>
          <w:rFonts w:ascii="Times New Roman" w:hAnsi="Times New Roman" w:cs="Times New Roman"/>
          <w:sz w:val="24"/>
          <w:szCs w:val="24"/>
          <w:lang w:val="en-US"/>
        </w:rPr>
        <w:t>AgriConnect</w:t>
      </w:r>
      <w:proofErr w:type="spellEnd"/>
      <w:r w:rsidRPr="00AE7FAA">
        <w:rPr>
          <w:rFonts w:ascii="Times New Roman" w:hAnsi="Times New Roman" w:cs="Times New Roman"/>
          <w:sz w:val="24"/>
          <w:szCs w:val="24"/>
          <w:lang w:val="en-US"/>
        </w:rPr>
        <w:t xml:space="preserve"> aims to provide a secure, reliable and transparent digital marketplace that connects farmers and buyers while improving management of products, payments, stock and transactions.</w:t>
      </w:r>
    </w:p>
    <w:p w14:paraId="1B890FB2" w14:textId="77777777" w:rsidR="00AE7FAA" w:rsidRDefault="00AE7FAA" w:rsidP="00AE7FAA">
      <w:pPr>
        <w:spacing w:line="360" w:lineRule="auto"/>
        <w:jc w:val="both"/>
        <w:rPr>
          <w:rFonts w:ascii="Times New Roman" w:hAnsi="Times New Roman" w:cs="Times New Roman"/>
          <w:sz w:val="24"/>
          <w:szCs w:val="24"/>
        </w:rPr>
      </w:pPr>
    </w:p>
    <w:p w14:paraId="550FC70B" w14:textId="77777777" w:rsidR="00AE7FAA" w:rsidRDefault="00AE7FAA" w:rsidP="00AE7FAA">
      <w:pPr>
        <w:spacing w:line="360" w:lineRule="auto"/>
        <w:jc w:val="both"/>
        <w:rPr>
          <w:rFonts w:ascii="Times New Roman" w:hAnsi="Times New Roman" w:cs="Times New Roman"/>
          <w:sz w:val="24"/>
          <w:szCs w:val="24"/>
        </w:rPr>
      </w:pPr>
    </w:p>
    <w:p w14:paraId="5B3312ED" w14:textId="742BF2D5" w:rsidR="00AE7FAA" w:rsidRPr="003A3C96" w:rsidRDefault="00AE7FAA" w:rsidP="00AE7FAA">
      <w:pPr>
        <w:spacing w:line="360" w:lineRule="auto"/>
        <w:jc w:val="both"/>
        <w:rPr>
          <w:rFonts w:ascii="Times New Roman" w:hAnsi="Times New Roman" w:cs="Times New Roman"/>
          <w:b/>
          <w:bCs/>
          <w:sz w:val="24"/>
          <w:szCs w:val="24"/>
        </w:rPr>
      </w:pPr>
      <w:r w:rsidRPr="003A3C96">
        <w:rPr>
          <w:rFonts w:ascii="Times New Roman" w:hAnsi="Times New Roman" w:cs="Times New Roman"/>
          <w:b/>
          <w:bCs/>
          <w:sz w:val="24"/>
          <w:szCs w:val="24"/>
        </w:rPr>
        <w:t>If the lecturer asks: "What did you do in Phase 0?"</w:t>
      </w:r>
    </w:p>
    <w:p w14:paraId="660DBE34" w14:textId="0D693312" w:rsidR="00AE7FAA" w:rsidRPr="00AE7FAA" w:rsidRDefault="00AE7FAA" w:rsidP="00AE7FAA">
      <w:pPr>
        <w:spacing w:line="360" w:lineRule="auto"/>
        <w:jc w:val="both"/>
        <w:rPr>
          <w:rFonts w:ascii="Times New Roman" w:hAnsi="Times New Roman" w:cs="Times New Roman"/>
          <w:sz w:val="24"/>
          <w:szCs w:val="24"/>
        </w:rPr>
      </w:pPr>
      <w:r w:rsidRPr="003A3C96">
        <w:rPr>
          <w:rFonts w:ascii="Times New Roman" w:hAnsi="Times New Roman" w:cs="Times New Roman"/>
          <w:b/>
          <w:bCs/>
          <w:sz w:val="24"/>
          <w:szCs w:val="24"/>
        </w:rPr>
        <w:t>You can answer</w:t>
      </w:r>
      <w:r w:rsidRPr="00AE7FAA">
        <w:rPr>
          <w:rFonts w:ascii="Times New Roman" w:hAnsi="Times New Roman" w:cs="Times New Roman"/>
          <w:sz w:val="24"/>
          <w:szCs w:val="24"/>
        </w:rPr>
        <w:t>:</w:t>
      </w:r>
    </w:p>
    <w:p w14:paraId="128F0D60" w14:textId="64BFB351" w:rsidR="00915C1C" w:rsidRPr="00AA3D80" w:rsidRDefault="00AE7FAA" w:rsidP="00AE7FAA">
      <w:pPr>
        <w:spacing w:line="360" w:lineRule="auto"/>
        <w:jc w:val="both"/>
        <w:rPr>
          <w:rFonts w:ascii="Times New Roman" w:hAnsi="Times New Roman" w:cs="Times New Roman"/>
          <w:sz w:val="24"/>
          <w:szCs w:val="24"/>
        </w:rPr>
      </w:pPr>
      <w:r w:rsidRPr="00AE7FAA">
        <w:rPr>
          <w:rFonts w:ascii="Times New Roman" w:hAnsi="Times New Roman" w:cs="Times New Roman"/>
          <w:sz w:val="24"/>
          <w:szCs w:val="24"/>
        </w:rPr>
        <w:t xml:space="preserve">"In Phase 0, we prepared the development environment by installing MySQL 8, MySQL Workbench and Git. We created the </w:t>
      </w:r>
      <w:proofErr w:type="spellStart"/>
      <w:r w:rsidRPr="00AE7FAA">
        <w:rPr>
          <w:rFonts w:ascii="Times New Roman" w:hAnsi="Times New Roman" w:cs="Times New Roman"/>
          <w:sz w:val="24"/>
          <w:szCs w:val="24"/>
        </w:rPr>
        <w:t>agriconnect-db</w:t>
      </w:r>
      <w:proofErr w:type="spellEnd"/>
      <w:r w:rsidRPr="00AE7FAA">
        <w:rPr>
          <w:rFonts w:ascii="Times New Roman" w:hAnsi="Times New Roman" w:cs="Times New Roman"/>
          <w:sz w:val="24"/>
          <w:szCs w:val="24"/>
        </w:rPr>
        <w:t xml:space="preserve"> GitHub repository and the </w:t>
      </w:r>
      <w:proofErr w:type="spellStart"/>
      <w:r w:rsidRPr="00AE7FAA">
        <w:rPr>
          <w:rFonts w:ascii="Times New Roman" w:hAnsi="Times New Roman" w:cs="Times New Roman"/>
          <w:sz w:val="24"/>
          <w:szCs w:val="24"/>
        </w:rPr>
        <w:t>agriconnect</w:t>
      </w:r>
      <w:proofErr w:type="spellEnd"/>
      <w:r w:rsidRPr="00AE7FAA">
        <w:rPr>
          <w:rFonts w:ascii="Times New Roman" w:hAnsi="Times New Roman" w:cs="Times New Roman"/>
          <w:sz w:val="24"/>
          <w:szCs w:val="24"/>
        </w:rPr>
        <w:t xml:space="preserve"> database. We also conducted a </w:t>
      </w:r>
      <w:r w:rsidRPr="00AE7FAA">
        <w:rPr>
          <w:rFonts w:ascii="Times New Roman" w:hAnsi="Times New Roman" w:cs="Times New Roman"/>
          <w:sz w:val="24"/>
          <w:szCs w:val="24"/>
        </w:rPr>
        <w:t>role-play</w:t>
      </w:r>
      <w:r>
        <w:rPr>
          <w:rFonts w:ascii="Times New Roman" w:hAnsi="Times New Roman" w:cs="Times New Roman"/>
          <w:sz w:val="24"/>
          <w:szCs w:val="24"/>
          <w:lang w:val="en-US"/>
        </w:rPr>
        <w:t xml:space="preserve"> </w:t>
      </w:r>
      <w:r w:rsidRPr="00AE7FAA">
        <w:rPr>
          <w:rFonts w:ascii="Times New Roman" w:hAnsi="Times New Roman" w:cs="Times New Roman"/>
          <w:sz w:val="24"/>
          <w:szCs w:val="24"/>
        </w:rPr>
        <w:t>requirement</w:t>
      </w:r>
      <w:r w:rsidRPr="00AE7FAA">
        <w:rPr>
          <w:rFonts w:ascii="Times New Roman" w:hAnsi="Times New Roman" w:cs="Times New Roman"/>
          <w:sz w:val="24"/>
          <w:szCs w:val="24"/>
        </w:rPr>
        <w:t xml:space="preserve"> interview and produced a one-page requirements document containing the system users, functional requirements, business rules and database requirements. These requirements form the foundation for the subsequent database design."</w:t>
      </w:r>
    </w:p>
    <w:sectPr w:rsidR="00915C1C" w:rsidRPr="00AA3D80" w:rsidSect="00AE7FAA">
      <w:pgSz w:w="11906" w:h="16838"/>
      <w:pgMar w:top="709" w:right="1440"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64ACF"/>
    <w:multiLevelType w:val="hybridMultilevel"/>
    <w:tmpl w:val="3A80D1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93287F"/>
    <w:multiLevelType w:val="hybridMultilevel"/>
    <w:tmpl w:val="A3E2B8A6"/>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3F03AC6"/>
    <w:multiLevelType w:val="hybridMultilevel"/>
    <w:tmpl w:val="E514C990"/>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76DF2A10"/>
    <w:multiLevelType w:val="hybridMultilevel"/>
    <w:tmpl w:val="6B96B15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424"/>
    <w:rsid w:val="00144D00"/>
    <w:rsid w:val="00310420"/>
    <w:rsid w:val="003A3C96"/>
    <w:rsid w:val="005721B8"/>
    <w:rsid w:val="00915C1C"/>
    <w:rsid w:val="00AA3D80"/>
    <w:rsid w:val="00AE7FAA"/>
    <w:rsid w:val="00D669B9"/>
    <w:rsid w:val="00FC5424"/>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B998A"/>
  <w15:chartTrackingRefBased/>
  <w15:docId w15:val="{CA9F9964-5BE1-4129-8DC9-96126DCC5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54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4617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320</Words>
  <Characters>1827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Ability Emma</dc:creator>
  <cp:keywords/>
  <dc:description/>
  <cp:lastModifiedBy>Ability Emma</cp:lastModifiedBy>
  <cp:revision>2</cp:revision>
  <dcterms:created xsi:type="dcterms:W3CDTF">2026-10-05T21:28:00Z</dcterms:created>
  <dcterms:modified xsi:type="dcterms:W3CDTF">2026-10-05T21:28:00Z</dcterms:modified>
</cp:coreProperties>
</file>