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Universidade Federal do Ceará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Redes de Computadores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Disciplina: Segurança da Informação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Professor: David Sena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Alunos: Francisco Valdeir Maia Bandeira e Abimael Silas Barros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1- São chaves utilizadas para criptografar e descriptografar dados, cada uma com suas próprias características. A chave simétrica é uma chave única para criptografar e os dados, enquanto as chaves assimétricas são duas, uma chave pública e uma privada.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Assimétrica: 2 chaves, pública e privada; chaves diferentes para criptografar e descriptografar; algoritmos mais complexos; mais lenta; mais segura.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Simétrica: Apenas 1 chave; mesma chave para criptografar e descriptografar; algoritmos mais simples; mais rápida; menos segura.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Assimétrica: RSA e DSA(Algoritmo de Assinatura Digital)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Simétrica: RC4, AES e Máquina Enigma(Segunda Guerra Mundial)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4- Quando há a necessidade de se transmitir uma chave simétrica por um canal não seguro, a própria chave simétrica é cifrada com uma chave privada assimétrica e transmitida juntamente com a chave pública assimétrica para descriptografar a chave simétrica.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5 - KDC significa Centro Distribuidor de Chaves, o mesmo faz parte de um criptosistema destinado a reduzir riscos </w:t>
      </w:r>
      <w:r>
        <w:rPr>
          <w:rFonts w:hint="default"/>
          <w:sz w:val="24"/>
          <w:szCs w:val="32"/>
        </w:rPr>
        <w:t>inerentes</w:t>
      </w:r>
      <w:r>
        <w:rPr>
          <w:rFonts w:hint="default"/>
          <w:sz w:val="24"/>
          <w:szCs w:val="32"/>
        </w:rPr>
        <w:t xml:space="preserve"> à troca de chaves. O KDC autentica o usuário através de um ticket, que será utilizado pra provar a identidade do usuário para os serviços disponíveis na rede. Ao receber uma requisição por ticket de uma máquina cliente o KDC cria um TGT (Ticket Granting Ticket), criptografa usando a senha secreta do usuário e o envia para o cliente que fez a solicitação. O KCD é responsável por gerar chaves para serem usadas por um pequeno período de tempo durante determinada conexão. Ele gera uma mensagem com 2 componentes: TGT e uma chave de sessão.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6 - O GPG é uma ferramenta de anonimidade na internet. Ele usa o método de chave pública e privada para assegurar a transferência de informações entre pares. Cada usuário cria uma chave pública e uma privada. A privada é guardada consigo e a pública é enviada aos pares com os quais se deseja realizar a troca de informações de forma segura por criptografia.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7- É um conjunto elaborado de práticas, técnicas e procedimentos que serve para suportar um sistema criptográfico baseado em certificados digitais. No Brasil é utilizado um sistema de certificação de raiz única em que todas as normas técnicas e operacionais são executadas pelo ITI, órgão do Governo responsável por esse controle.</w:t>
      </w:r>
      <w:bookmarkStart w:id="0" w:name="_GoBack"/>
      <w:bookmarkEnd w:id="0"/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8 - Por que eles não estão vinculados a um órgão capaz de assegurar sua identidade e autenticidade.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701CF"/>
    <w:rsid w:val="FEF701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2018-03-20T14:33:00Z</dcterms:created>
  <dc:creator>abimaelsb</dc:creator>
  <cp:lastModifiedBy>abimaelsb</cp:lastModifiedBy>
  <dcterms:modified xsi:type="dcterms:W3CDTF">2018-03-20T15:13:19Z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