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7BE77" w14:textId="77777777" w:rsidR="00230CEF" w:rsidRPr="005477F3" w:rsidRDefault="00230CEF" w:rsidP="00230CEF">
      <w:pPr>
        <w:spacing w:after="225" w:line="330" w:lineRule="atLeast"/>
        <w:jc w:val="center"/>
        <w:outlineLvl w:val="2"/>
        <w:rPr>
          <w:rFonts w:ascii="Open Sans" w:eastAsia="Times New Roman" w:hAnsi="Open Sans" w:cs="Open Sans"/>
          <w:b/>
          <w:bCs/>
          <w:color w:val="000000"/>
          <w:kern w:val="0"/>
          <w:sz w:val="27"/>
          <w:szCs w:val="27"/>
          <w:u w:val="single"/>
          <w:lang w:eastAsia="en-IN"/>
          <w14:ligatures w14:val="none"/>
        </w:rPr>
      </w:pPr>
      <w:r w:rsidRPr="005477F3">
        <w:rPr>
          <w:noProof/>
          <w:u w:val="single"/>
        </w:rPr>
        <w:drawing>
          <wp:anchor distT="0" distB="0" distL="114300" distR="114300" simplePos="0" relativeHeight="251660288" behindDoc="0" locked="0" layoutInCell="1" allowOverlap="1" wp14:anchorId="4EB10F94" wp14:editId="79AF876A">
            <wp:simplePos x="0" y="0"/>
            <wp:positionH relativeFrom="margin">
              <wp:posOffset>-145992</wp:posOffset>
            </wp:positionH>
            <wp:positionV relativeFrom="paragraph">
              <wp:posOffset>609022</wp:posOffset>
            </wp:positionV>
            <wp:extent cx="6137275" cy="2992120"/>
            <wp:effectExtent l="0" t="0" r="0" b="0"/>
            <wp:wrapTopAndBottom/>
            <wp:docPr id="102990431" name="Picture 7" descr="kanba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anban bo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7275" cy="299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77F3">
        <w:rPr>
          <w:rFonts w:ascii="Open Sans" w:eastAsia="Times New Roman" w:hAnsi="Open Sans" w:cs="Open Sans"/>
          <w:b/>
          <w:bCs/>
          <w:color w:val="000000"/>
          <w:kern w:val="0"/>
          <w:sz w:val="27"/>
          <w:szCs w:val="27"/>
          <w:u w:val="single"/>
          <w:lang w:eastAsia="en-IN"/>
          <w14:ligatures w14:val="none"/>
        </w:rPr>
        <w:t>KANBAN METHODOLOGY</w:t>
      </w:r>
    </w:p>
    <w:p w14:paraId="5A229E24" w14:textId="77777777" w:rsidR="00230CEF" w:rsidRPr="00234BD1" w:rsidRDefault="00230CEF" w:rsidP="00230CEF">
      <w:pPr>
        <w:pStyle w:val="ListParagraph"/>
        <w:spacing w:after="225" w:line="330" w:lineRule="atLeast"/>
        <w:outlineLvl w:val="2"/>
        <w:rPr>
          <w:rFonts w:ascii="Open Sans" w:eastAsia="Times New Roman" w:hAnsi="Open Sans" w:cs="Open Sans"/>
          <w:b/>
          <w:bCs/>
          <w:color w:val="000000"/>
          <w:kern w:val="0"/>
          <w:sz w:val="27"/>
          <w:szCs w:val="27"/>
          <w:lang w:eastAsia="en-IN"/>
          <w14:ligatures w14:val="none"/>
        </w:rPr>
      </w:pPr>
    </w:p>
    <w:p w14:paraId="7D19ACC8" w14:textId="77777777" w:rsidR="00230CEF" w:rsidRPr="00C74580" w:rsidRDefault="00230CEF" w:rsidP="00230CEF">
      <w:pPr>
        <w:tabs>
          <w:tab w:val="left" w:pos="3636"/>
        </w:tabs>
        <w:rPr>
          <w:rFonts w:ascii="Open Sans" w:eastAsia="Times New Roman" w:hAnsi="Open Sans" w:cs="Open Sans"/>
          <w:sz w:val="27"/>
          <w:szCs w:val="27"/>
          <w:lang w:eastAsia="en-IN"/>
        </w:rPr>
      </w:pPr>
      <w:r>
        <w:rPr>
          <w:noProof/>
        </w:rPr>
        <w:drawing>
          <wp:anchor distT="0" distB="0" distL="114300" distR="114300" simplePos="0" relativeHeight="251659264" behindDoc="0" locked="0" layoutInCell="1" allowOverlap="1" wp14:anchorId="5DEAE7DD" wp14:editId="17CDFAF4">
            <wp:simplePos x="0" y="0"/>
            <wp:positionH relativeFrom="margin">
              <wp:posOffset>-194310</wp:posOffset>
            </wp:positionH>
            <wp:positionV relativeFrom="paragraph">
              <wp:posOffset>393065</wp:posOffset>
            </wp:positionV>
            <wp:extent cx="6054090" cy="2705100"/>
            <wp:effectExtent l="0" t="0" r="3810" b="0"/>
            <wp:wrapTopAndBottom/>
            <wp:docPr id="189638388" name="Picture 5" descr="Guide To Kanban In Software Development | Inflec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uide To Kanban In Software Development | Inflect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409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Open Sans" w:eastAsia="Times New Roman" w:hAnsi="Open Sans" w:cs="Open Sans"/>
          <w:sz w:val="27"/>
          <w:szCs w:val="27"/>
          <w:lang w:eastAsia="en-IN"/>
        </w:rPr>
        <w:tab/>
      </w:r>
    </w:p>
    <w:p w14:paraId="5D066F76" w14:textId="77777777" w:rsidR="00230CEF" w:rsidRDefault="00230CEF" w:rsidP="00230CEF">
      <w:pPr>
        <w:spacing w:after="375" w:line="390" w:lineRule="atLeast"/>
        <w:rPr>
          <w:rFonts w:ascii="Open Sans" w:eastAsia="Times New Roman" w:hAnsi="Open Sans" w:cs="Open Sans"/>
          <w:color w:val="231F20"/>
          <w:spacing w:val="3"/>
          <w:kern w:val="0"/>
          <w:sz w:val="27"/>
          <w:szCs w:val="27"/>
          <w:lang w:eastAsia="en-IN"/>
          <w14:ligatures w14:val="none"/>
        </w:rPr>
      </w:pPr>
    </w:p>
    <w:p w14:paraId="5AEEF6FB" w14:textId="77777777" w:rsidR="00230CEF" w:rsidRDefault="00230CEF" w:rsidP="00230CEF">
      <w:pPr>
        <w:spacing w:after="375" w:line="390" w:lineRule="atLeast"/>
        <w:rPr>
          <w:rFonts w:ascii="Open Sans" w:eastAsia="Times New Roman" w:hAnsi="Open Sans" w:cs="Open Sans"/>
          <w:color w:val="231F20"/>
          <w:spacing w:val="3"/>
          <w:kern w:val="0"/>
          <w:sz w:val="27"/>
          <w:szCs w:val="27"/>
          <w:lang w:eastAsia="en-IN"/>
          <w14:ligatures w14:val="none"/>
        </w:rPr>
      </w:pPr>
    </w:p>
    <w:p w14:paraId="1C85D15B" w14:textId="77777777" w:rsidR="00230CEF" w:rsidRDefault="00230CEF" w:rsidP="00230CEF">
      <w:pPr>
        <w:spacing w:after="375" w:line="390" w:lineRule="atLeast"/>
        <w:rPr>
          <w:rFonts w:ascii="Open Sans" w:eastAsia="Times New Roman" w:hAnsi="Open Sans" w:cs="Open Sans"/>
          <w:color w:val="231F20"/>
          <w:spacing w:val="3"/>
          <w:kern w:val="0"/>
          <w:sz w:val="27"/>
          <w:szCs w:val="27"/>
          <w:lang w:eastAsia="en-IN"/>
          <w14:ligatures w14:val="none"/>
        </w:rPr>
      </w:pPr>
      <w:r w:rsidRPr="00C74580">
        <w:rPr>
          <w:rFonts w:ascii="Open Sans" w:eastAsia="Times New Roman" w:hAnsi="Open Sans" w:cs="Open Sans"/>
          <w:color w:val="231F20"/>
          <w:spacing w:val="3"/>
          <w:kern w:val="0"/>
          <w:sz w:val="27"/>
          <w:szCs w:val="27"/>
          <w:lang w:eastAsia="en-IN"/>
          <w14:ligatures w14:val="none"/>
        </w:rPr>
        <w:t xml:space="preserve">Kanban is a well-known Lean workflow management methodology for designing, monitoring, and enhancing information work delivery offerings. It enables you to visualize your job, increase productivity, </w:t>
      </w:r>
      <w:r w:rsidRPr="00C74580">
        <w:rPr>
          <w:rFonts w:ascii="Open Sans" w:eastAsia="Times New Roman" w:hAnsi="Open Sans" w:cs="Open Sans"/>
          <w:color w:val="231F20"/>
          <w:spacing w:val="3"/>
          <w:kern w:val="0"/>
          <w:sz w:val="27"/>
          <w:szCs w:val="27"/>
          <w:lang w:eastAsia="en-IN"/>
          <w14:ligatures w14:val="none"/>
        </w:rPr>
        <w:lastRenderedPageBreak/>
        <w:t>and continuously get better. Taiichi Ohno, an engineer at Toyota, introduced "just in time" manufacturing to its supply chain in the late 1940s. Originating in the manufacturing industry Major players in the software sector rapidly saw how Kanban could improve the delivery of goods and services at the start of the twenty-first century.</w:t>
      </w:r>
    </w:p>
    <w:p w14:paraId="54BD3F30" w14:textId="77777777" w:rsidR="00230CEF" w:rsidRPr="00C74580" w:rsidRDefault="00230CEF" w:rsidP="00230CEF">
      <w:pPr>
        <w:spacing w:after="375" w:line="390" w:lineRule="atLeast"/>
        <w:rPr>
          <w:rFonts w:ascii="Open Sans" w:eastAsia="Times New Roman" w:hAnsi="Open Sans" w:cs="Open Sans"/>
          <w:color w:val="231F20"/>
          <w:spacing w:val="3"/>
          <w:kern w:val="0"/>
          <w:sz w:val="27"/>
          <w:szCs w:val="27"/>
          <w:lang w:eastAsia="en-IN"/>
          <w14:ligatures w14:val="none"/>
        </w:rPr>
      </w:pPr>
    </w:p>
    <w:p w14:paraId="7B2DF7F0" w14:textId="77777777" w:rsidR="00230CEF" w:rsidRPr="00CE015B" w:rsidRDefault="00230CEF" w:rsidP="00230CEF">
      <w:pPr>
        <w:spacing w:after="375" w:line="390" w:lineRule="atLeast"/>
        <w:ind w:left="284"/>
        <w:rPr>
          <w:rFonts w:ascii="unset" w:eastAsia="Times New Roman" w:hAnsi="unset" w:cs="Open Sans"/>
          <w:color w:val="231F20"/>
          <w:spacing w:val="3"/>
          <w:kern w:val="0"/>
          <w:sz w:val="28"/>
          <w:szCs w:val="32"/>
          <w:lang w:eastAsia="en-IN"/>
          <w14:ligatures w14:val="none"/>
        </w:rPr>
      </w:pPr>
      <w:r w:rsidRPr="00CE015B">
        <w:rPr>
          <w:rFonts w:ascii="unset" w:eastAsia="Times New Roman" w:hAnsi="unset" w:cs="Open Sans"/>
          <w:b/>
          <w:bCs/>
          <w:color w:val="222222"/>
          <w:spacing w:val="3"/>
          <w:kern w:val="0"/>
          <w:sz w:val="28"/>
          <w:szCs w:val="32"/>
          <w:lang w:eastAsia="en-IN"/>
          <w14:ligatures w14:val="none"/>
        </w:rPr>
        <w:t>Kanban Board: </w:t>
      </w:r>
    </w:p>
    <w:p w14:paraId="2D8DBAC9" w14:textId="77777777" w:rsidR="00230CEF" w:rsidRPr="00C74580" w:rsidRDefault="00230CEF" w:rsidP="00230CEF">
      <w:pPr>
        <w:spacing w:after="375" w:line="390" w:lineRule="atLeast"/>
        <w:ind w:left="720"/>
        <w:rPr>
          <w:rFonts w:ascii="unset" w:eastAsia="Times New Roman" w:hAnsi="unset" w:cs="Open Sans"/>
          <w:color w:val="231F20"/>
          <w:spacing w:val="3"/>
          <w:kern w:val="0"/>
          <w:sz w:val="24"/>
          <w:szCs w:val="24"/>
          <w:lang w:eastAsia="en-IN"/>
          <w14:ligatures w14:val="none"/>
        </w:rPr>
      </w:pPr>
      <w:r>
        <w:rPr>
          <w:rFonts w:ascii="unset" w:hAnsi="unset" w:cs="Open Sans"/>
          <w:noProof/>
          <w:color w:val="231F20"/>
          <w:spacing w:val="3"/>
        </w:rPr>
        <w:drawing>
          <wp:inline distT="0" distB="0" distL="0" distR="0" wp14:anchorId="54212B2C" wp14:editId="17820A3C">
            <wp:extent cx="4381500" cy="2292383"/>
            <wp:effectExtent l="0" t="0" r="0" b="0"/>
            <wp:docPr id="375589321" name="Picture 3" descr="Kanban (developmen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nban (development)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4090" cy="2298970"/>
                    </a:xfrm>
                    <a:prstGeom prst="rect">
                      <a:avLst/>
                    </a:prstGeom>
                    <a:noFill/>
                    <a:ln>
                      <a:noFill/>
                    </a:ln>
                  </pic:spPr>
                </pic:pic>
              </a:graphicData>
            </a:graphic>
          </wp:inline>
        </w:drawing>
      </w:r>
    </w:p>
    <w:p w14:paraId="31436997" w14:textId="77777777" w:rsidR="00230CEF" w:rsidRDefault="00230CEF" w:rsidP="00230CEF">
      <w:pPr>
        <w:spacing w:after="375" w:line="390" w:lineRule="atLeast"/>
        <w:rPr>
          <w:rFonts w:ascii="Open Sans" w:eastAsia="Times New Roman" w:hAnsi="Open Sans" w:cs="Open Sans"/>
          <w:color w:val="231F20"/>
          <w:spacing w:val="3"/>
          <w:kern w:val="0"/>
          <w:sz w:val="27"/>
          <w:szCs w:val="27"/>
          <w:lang w:eastAsia="en-IN"/>
          <w14:ligatures w14:val="none"/>
        </w:rPr>
      </w:pPr>
      <w:r w:rsidRPr="00C74580">
        <w:rPr>
          <w:rFonts w:ascii="Open Sans" w:eastAsia="Times New Roman" w:hAnsi="Open Sans" w:cs="Open Sans"/>
          <w:color w:val="231F20"/>
          <w:spacing w:val="3"/>
          <w:kern w:val="0"/>
          <w:sz w:val="27"/>
          <w:szCs w:val="27"/>
          <w:lang w:eastAsia="en-IN"/>
          <w14:ligatures w14:val="none"/>
        </w:rPr>
        <w:t xml:space="preserve">Teams may easily visualize and manage their operations using Kanban boards by using Card, columns, </w:t>
      </w:r>
      <w:proofErr w:type="spellStart"/>
      <w:r w:rsidRPr="00C74580">
        <w:rPr>
          <w:rFonts w:ascii="Open Sans" w:eastAsia="Times New Roman" w:hAnsi="Open Sans" w:cs="Open Sans"/>
          <w:color w:val="231F20"/>
          <w:spacing w:val="3"/>
          <w:kern w:val="0"/>
          <w:sz w:val="27"/>
          <w:szCs w:val="27"/>
          <w:lang w:eastAsia="en-IN"/>
          <w14:ligatures w14:val="none"/>
        </w:rPr>
        <w:t>Swimlanes</w:t>
      </w:r>
      <w:proofErr w:type="spellEnd"/>
      <w:r w:rsidRPr="00C74580">
        <w:rPr>
          <w:rFonts w:ascii="Open Sans" w:eastAsia="Times New Roman" w:hAnsi="Open Sans" w:cs="Open Sans"/>
          <w:color w:val="231F20"/>
          <w:spacing w:val="3"/>
          <w:kern w:val="0"/>
          <w:sz w:val="27"/>
          <w:szCs w:val="27"/>
          <w:lang w:eastAsia="en-IN"/>
          <w14:ligatures w14:val="none"/>
        </w:rPr>
        <w:t>, and WIP Limits. Think of a whiteboard with vertical lanes for each column. Your process is represented by each lane, from "To Do" to "Doing" to "Done." The far-left lane usually contains work items that have not been started, and the far-right lane normally contains work items that have been finished. In a Kanban system, work always starts on the left side of the board and moves to the right. Kanban boards can help you visualize additional aspects of your workflow, such as process regulations (instructions for utilizing the board) and work-in-process (WIP) ceilings, in addition to the steps in your workflow. </w:t>
      </w:r>
    </w:p>
    <w:p w14:paraId="0236A505" w14:textId="77777777" w:rsidR="00230CEF" w:rsidRDefault="00230CEF" w:rsidP="00230CEF">
      <w:pPr>
        <w:spacing w:after="375" w:line="390" w:lineRule="atLeast"/>
        <w:rPr>
          <w:rFonts w:ascii="Open Sans" w:eastAsia="Times New Roman" w:hAnsi="Open Sans" w:cs="Open Sans"/>
          <w:color w:val="231F20"/>
          <w:spacing w:val="3"/>
          <w:kern w:val="0"/>
          <w:sz w:val="27"/>
          <w:szCs w:val="27"/>
          <w:lang w:eastAsia="en-IN"/>
          <w14:ligatures w14:val="none"/>
        </w:rPr>
      </w:pPr>
    </w:p>
    <w:p w14:paraId="05655828" w14:textId="77777777" w:rsidR="00230CEF" w:rsidRDefault="00230CEF" w:rsidP="00230CEF">
      <w:pPr>
        <w:spacing w:after="375" w:line="390" w:lineRule="atLeast"/>
        <w:rPr>
          <w:rFonts w:ascii="Open Sans" w:eastAsia="Times New Roman" w:hAnsi="Open Sans" w:cs="Open Sans"/>
          <w:color w:val="231F20"/>
          <w:spacing w:val="3"/>
          <w:kern w:val="0"/>
          <w:sz w:val="27"/>
          <w:szCs w:val="27"/>
          <w:lang w:eastAsia="en-IN"/>
          <w14:ligatures w14:val="none"/>
        </w:rPr>
      </w:pPr>
    </w:p>
    <w:p w14:paraId="1BF3B7E0" w14:textId="77777777" w:rsidR="00230CEF" w:rsidRPr="002D15C5" w:rsidRDefault="00230CEF" w:rsidP="00230CEF">
      <w:pPr>
        <w:spacing w:after="375" w:line="390" w:lineRule="atLeast"/>
        <w:rPr>
          <w:rFonts w:ascii="Open Sans" w:eastAsia="Times New Roman" w:hAnsi="Open Sans" w:cs="Open Sans"/>
          <w:color w:val="231F20"/>
          <w:spacing w:val="3"/>
          <w:kern w:val="0"/>
          <w:sz w:val="27"/>
          <w:szCs w:val="27"/>
          <w:lang w:eastAsia="en-IN"/>
          <w14:ligatures w14:val="none"/>
        </w:rPr>
      </w:pPr>
      <w:r w:rsidRPr="00234BD1">
        <w:rPr>
          <w:rFonts w:ascii="Helvetica" w:eastAsia="Times New Roman" w:hAnsi="Helvetica" w:cs="Times New Roman"/>
          <w:color w:val="610B4B"/>
          <w:kern w:val="0"/>
          <w:sz w:val="32"/>
          <w:szCs w:val="32"/>
          <w:lang w:eastAsia="en-IN"/>
          <w14:ligatures w14:val="none"/>
        </w:rPr>
        <w:lastRenderedPageBreak/>
        <w:t>Elements of a kanban board</w:t>
      </w:r>
    </w:p>
    <w:p w14:paraId="6FE1BF77" w14:textId="77777777" w:rsidR="00230CEF" w:rsidRPr="00CE015B" w:rsidRDefault="00230CEF" w:rsidP="00230CEF">
      <w:pPr>
        <w:shd w:val="clear" w:color="auto" w:fill="FFFFFF"/>
        <w:spacing w:before="100" w:beforeAutospacing="1" w:after="100" w:afterAutospacing="1" w:line="312" w:lineRule="atLeast"/>
        <w:jc w:val="both"/>
        <w:outlineLvl w:val="2"/>
        <w:rPr>
          <w:rFonts w:ascii="Open Sans" w:eastAsia="Times New Roman" w:hAnsi="Open Sans" w:cs="Open Sans"/>
          <w:color w:val="610B4B"/>
          <w:kern w:val="0"/>
          <w:sz w:val="36"/>
          <w:szCs w:val="36"/>
          <w:lang w:eastAsia="en-IN"/>
          <w14:ligatures w14:val="none"/>
        </w:rPr>
      </w:pPr>
      <w:r w:rsidRPr="00CE015B">
        <w:rPr>
          <w:rFonts w:ascii="Open Sans" w:eastAsia="Times New Roman" w:hAnsi="Open Sans" w:cs="Open Sans"/>
          <w:color w:val="333333"/>
          <w:kern w:val="0"/>
          <w:sz w:val="28"/>
          <w:szCs w:val="28"/>
          <w:lang w:eastAsia="en-IN"/>
          <w14:ligatures w14:val="none"/>
        </w:rPr>
        <w:t>A person called David Anderson divides the kanban board into five different components. These are Visual signals, columns, work-in-progress limits, a commitment point, and a delivery point.</w:t>
      </w:r>
    </w:p>
    <w:p w14:paraId="427B248A" w14:textId="77777777" w:rsidR="00230CEF" w:rsidRPr="00234BD1" w:rsidRDefault="00230CEF" w:rsidP="00230CEF">
      <w:pPr>
        <w:spacing w:after="0" w:line="240" w:lineRule="auto"/>
        <w:rPr>
          <w:rFonts w:ascii="Times New Roman" w:eastAsia="Times New Roman" w:hAnsi="Times New Roman" w:cs="Times New Roman"/>
          <w:kern w:val="0"/>
          <w:sz w:val="24"/>
          <w:szCs w:val="24"/>
          <w:lang w:eastAsia="en-IN"/>
          <w14:ligatures w14:val="none"/>
        </w:rPr>
      </w:pPr>
      <w:r w:rsidRPr="00234BD1">
        <w:rPr>
          <w:rFonts w:ascii="Times New Roman" w:eastAsia="Times New Roman" w:hAnsi="Times New Roman" w:cs="Times New Roman"/>
          <w:noProof/>
          <w:kern w:val="0"/>
          <w:sz w:val="24"/>
          <w:szCs w:val="24"/>
          <w:lang w:eastAsia="en-IN"/>
          <w14:ligatures w14:val="none"/>
        </w:rPr>
        <w:drawing>
          <wp:inline distT="0" distB="0" distL="0" distR="0" wp14:anchorId="72CF4BB4" wp14:editId="1598232B">
            <wp:extent cx="5715000" cy="3035300"/>
            <wp:effectExtent l="0" t="0" r="0" b="0"/>
            <wp:docPr id="23052390" name="Picture 8" descr="Agile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gile Kanb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035300"/>
                    </a:xfrm>
                    <a:prstGeom prst="rect">
                      <a:avLst/>
                    </a:prstGeom>
                    <a:noFill/>
                    <a:ln>
                      <a:noFill/>
                    </a:ln>
                  </pic:spPr>
                </pic:pic>
              </a:graphicData>
            </a:graphic>
          </wp:inline>
        </w:drawing>
      </w:r>
    </w:p>
    <w:p w14:paraId="09359E60" w14:textId="77777777" w:rsidR="00230CEF" w:rsidRPr="00CE015B" w:rsidRDefault="00230CEF" w:rsidP="00230CEF">
      <w:pPr>
        <w:numPr>
          <w:ilvl w:val="0"/>
          <w:numId w:val="1"/>
        </w:numPr>
        <w:shd w:val="clear" w:color="auto" w:fill="FFFFFF"/>
        <w:spacing w:before="60" w:after="100" w:afterAutospacing="1" w:line="375" w:lineRule="atLeast"/>
        <w:jc w:val="both"/>
        <w:rPr>
          <w:rFonts w:ascii="Open Sans" w:eastAsia="Times New Roman" w:hAnsi="Open Sans" w:cs="Open Sans"/>
          <w:color w:val="000000"/>
          <w:kern w:val="0"/>
          <w:sz w:val="28"/>
          <w:szCs w:val="28"/>
          <w:lang w:eastAsia="en-IN"/>
          <w14:ligatures w14:val="none"/>
        </w:rPr>
      </w:pPr>
      <w:r w:rsidRPr="00CE015B">
        <w:rPr>
          <w:rFonts w:ascii="Open Sans" w:eastAsia="Times New Roman" w:hAnsi="Open Sans" w:cs="Open Sans"/>
          <w:b/>
          <w:bCs/>
          <w:color w:val="000000"/>
          <w:kern w:val="0"/>
          <w:sz w:val="28"/>
          <w:szCs w:val="28"/>
          <w:lang w:eastAsia="en-IN"/>
          <w14:ligatures w14:val="none"/>
        </w:rPr>
        <w:t>Visual Signals:</w:t>
      </w:r>
      <w:r w:rsidRPr="00CE015B">
        <w:rPr>
          <w:rFonts w:ascii="Open Sans" w:eastAsia="Times New Roman" w:hAnsi="Open Sans" w:cs="Open Sans"/>
          <w:color w:val="000000"/>
          <w:kern w:val="0"/>
          <w:sz w:val="28"/>
          <w:szCs w:val="28"/>
          <w:lang w:eastAsia="en-IN"/>
          <w14:ligatures w14:val="none"/>
        </w:rPr>
        <w:t> The kanban board is a visual card (stickies, tickets, or otherwise). Kanban team write their projects and work items onto cards, usually per person each card. For agile teams, each card could encapsulate into one user story. Once the board completed, this visual team helps team members and stock members quickly to understand what the team is working.</w:t>
      </w:r>
    </w:p>
    <w:p w14:paraId="69096CFD" w14:textId="77777777" w:rsidR="00230CEF" w:rsidRPr="00CE015B" w:rsidRDefault="00230CEF" w:rsidP="00230CEF">
      <w:pPr>
        <w:numPr>
          <w:ilvl w:val="0"/>
          <w:numId w:val="1"/>
        </w:numPr>
        <w:shd w:val="clear" w:color="auto" w:fill="FFFFFF"/>
        <w:spacing w:before="60" w:after="100" w:afterAutospacing="1" w:line="375" w:lineRule="atLeast"/>
        <w:jc w:val="both"/>
        <w:rPr>
          <w:rFonts w:ascii="Open Sans" w:eastAsia="Times New Roman" w:hAnsi="Open Sans" w:cs="Open Sans"/>
          <w:color w:val="000000"/>
          <w:kern w:val="0"/>
          <w:sz w:val="28"/>
          <w:szCs w:val="28"/>
          <w:lang w:eastAsia="en-IN"/>
          <w14:ligatures w14:val="none"/>
        </w:rPr>
      </w:pPr>
      <w:r w:rsidRPr="00CE015B">
        <w:rPr>
          <w:rFonts w:ascii="Open Sans" w:eastAsia="Times New Roman" w:hAnsi="Open Sans" w:cs="Open Sans"/>
          <w:b/>
          <w:bCs/>
          <w:color w:val="000000"/>
          <w:kern w:val="0"/>
          <w:sz w:val="28"/>
          <w:szCs w:val="28"/>
          <w:lang w:eastAsia="en-IN"/>
          <w14:ligatures w14:val="none"/>
        </w:rPr>
        <w:t>Columns:</w:t>
      </w:r>
      <w:r w:rsidRPr="00CE015B">
        <w:rPr>
          <w:rFonts w:ascii="Open Sans" w:eastAsia="Times New Roman" w:hAnsi="Open Sans" w:cs="Open Sans"/>
          <w:color w:val="000000"/>
          <w:kern w:val="0"/>
          <w:sz w:val="28"/>
          <w:szCs w:val="28"/>
          <w:lang w:eastAsia="en-IN"/>
          <w14:ligatures w14:val="none"/>
        </w:rPr>
        <w:t> The column represents the specific activities that compose a "workflow" together. The card flows through a workflow until its completion. The workflow may be a simple as "To Do," "In Progress," "Complete," or much more complicated.</w:t>
      </w:r>
    </w:p>
    <w:p w14:paraId="29A714E1" w14:textId="77777777" w:rsidR="00230CEF" w:rsidRPr="00CE015B" w:rsidRDefault="00230CEF" w:rsidP="00230CEF">
      <w:pPr>
        <w:numPr>
          <w:ilvl w:val="0"/>
          <w:numId w:val="1"/>
        </w:numPr>
        <w:shd w:val="clear" w:color="auto" w:fill="FFFFFF"/>
        <w:spacing w:before="60" w:after="100" w:afterAutospacing="1" w:line="375" w:lineRule="atLeast"/>
        <w:jc w:val="both"/>
        <w:rPr>
          <w:rFonts w:ascii="Open Sans" w:eastAsia="Times New Roman" w:hAnsi="Open Sans" w:cs="Open Sans"/>
          <w:color w:val="000000"/>
          <w:kern w:val="0"/>
          <w:sz w:val="28"/>
          <w:szCs w:val="28"/>
          <w:lang w:eastAsia="en-IN"/>
          <w14:ligatures w14:val="none"/>
        </w:rPr>
      </w:pPr>
      <w:r w:rsidRPr="00CE015B">
        <w:rPr>
          <w:rFonts w:ascii="Open Sans" w:eastAsia="Times New Roman" w:hAnsi="Open Sans" w:cs="Open Sans"/>
          <w:b/>
          <w:bCs/>
          <w:color w:val="000000"/>
          <w:kern w:val="0"/>
          <w:sz w:val="28"/>
          <w:szCs w:val="28"/>
          <w:lang w:eastAsia="en-IN"/>
          <w14:ligatures w14:val="none"/>
        </w:rPr>
        <w:t>Work in progress (WIP) Limits:</w:t>
      </w:r>
      <w:r w:rsidRPr="00CE015B">
        <w:rPr>
          <w:rFonts w:ascii="Open Sans" w:eastAsia="Times New Roman" w:hAnsi="Open Sans" w:cs="Open Sans"/>
          <w:color w:val="000000"/>
          <w:kern w:val="0"/>
          <w:sz w:val="28"/>
          <w:szCs w:val="28"/>
          <w:lang w:eastAsia="en-IN"/>
          <w14:ligatures w14:val="none"/>
        </w:rPr>
        <w:t xml:space="preserve"> The work in progress limits </w:t>
      </w:r>
      <w:proofErr w:type="gramStart"/>
      <w:r w:rsidRPr="00CE015B">
        <w:rPr>
          <w:rFonts w:ascii="Open Sans" w:eastAsia="Times New Roman" w:hAnsi="Open Sans" w:cs="Open Sans"/>
          <w:color w:val="000000"/>
          <w:kern w:val="0"/>
          <w:sz w:val="28"/>
          <w:szCs w:val="28"/>
          <w:lang w:eastAsia="en-IN"/>
          <w14:ligatures w14:val="none"/>
        </w:rPr>
        <w:t>are</w:t>
      </w:r>
      <w:proofErr w:type="gramEnd"/>
      <w:r w:rsidRPr="00CE015B">
        <w:rPr>
          <w:rFonts w:ascii="Open Sans" w:eastAsia="Times New Roman" w:hAnsi="Open Sans" w:cs="Open Sans"/>
          <w:color w:val="000000"/>
          <w:kern w:val="0"/>
          <w:sz w:val="28"/>
          <w:szCs w:val="28"/>
          <w:lang w:eastAsia="en-IN"/>
          <w14:ligatures w14:val="none"/>
        </w:rPr>
        <w:t xml:space="preserve"> the maximum number of cards which can be in one column. This is at any given time. It gives the alert signal that you committed too much work.</w:t>
      </w:r>
    </w:p>
    <w:p w14:paraId="09D8D5F5" w14:textId="77777777" w:rsidR="00230CEF" w:rsidRPr="00CE015B" w:rsidRDefault="00230CEF" w:rsidP="00230CEF">
      <w:pPr>
        <w:numPr>
          <w:ilvl w:val="0"/>
          <w:numId w:val="1"/>
        </w:numPr>
        <w:shd w:val="clear" w:color="auto" w:fill="FFFFFF"/>
        <w:spacing w:before="60" w:after="100" w:afterAutospacing="1" w:line="375" w:lineRule="atLeast"/>
        <w:jc w:val="both"/>
        <w:rPr>
          <w:rFonts w:ascii="Open Sans" w:eastAsia="Times New Roman" w:hAnsi="Open Sans" w:cs="Open Sans"/>
          <w:color w:val="000000"/>
          <w:kern w:val="0"/>
          <w:sz w:val="28"/>
          <w:szCs w:val="28"/>
          <w:lang w:eastAsia="en-IN"/>
          <w14:ligatures w14:val="none"/>
        </w:rPr>
      </w:pPr>
      <w:r w:rsidRPr="00CE015B">
        <w:rPr>
          <w:rFonts w:ascii="Open Sans" w:eastAsia="Times New Roman" w:hAnsi="Open Sans" w:cs="Open Sans"/>
          <w:b/>
          <w:bCs/>
          <w:color w:val="000000"/>
          <w:kern w:val="0"/>
          <w:sz w:val="28"/>
          <w:szCs w:val="28"/>
          <w:lang w:eastAsia="en-IN"/>
          <w14:ligatures w14:val="none"/>
        </w:rPr>
        <w:t>Commitment point:</w:t>
      </w:r>
      <w:r w:rsidRPr="00CE015B">
        <w:rPr>
          <w:rFonts w:ascii="Open Sans" w:eastAsia="Times New Roman" w:hAnsi="Open Sans" w:cs="Open Sans"/>
          <w:color w:val="000000"/>
          <w:kern w:val="0"/>
          <w:sz w:val="28"/>
          <w:szCs w:val="28"/>
          <w:lang w:eastAsia="en-IN"/>
          <w14:ligatures w14:val="none"/>
        </w:rPr>
        <w:t xml:space="preserve"> Kanban teams also maintain a backlog for their board. This is where the customers and team member put ideas for projects that the team can pick up. The team members </w:t>
      </w:r>
      <w:r w:rsidRPr="00CE015B">
        <w:rPr>
          <w:rFonts w:ascii="Open Sans" w:eastAsia="Times New Roman" w:hAnsi="Open Sans" w:cs="Open Sans"/>
          <w:color w:val="000000"/>
          <w:kern w:val="0"/>
          <w:sz w:val="28"/>
          <w:szCs w:val="28"/>
          <w:lang w:eastAsia="en-IN"/>
          <w14:ligatures w14:val="none"/>
        </w:rPr>
        <w:lastRenderedPageBreak/>
        <w:t>pick up plans when they are ready. The committed point is a movement where the design is picked up by the team, and work starts on the project.</w:t>
      </w:r>
    </w:p>
    <w:p w14:paraId="5E94BFCA" w14:textId="77777777" w:rsidR="00230CEF" w:rsidRDefault="00230CEF" w:rsidP="00230CEF">
      <w:pPr>
        <w:numPr>
          <w:ilvl w:val="0"/>
          <w:numId w:val="1"/>
        </w:numPr>
        <w:shd w:val="clear" w:color="auto" w:fill="FFFFFF"/>
        <w:spacing w:before="60" w:after="100" w:afterAutospacing="1" w:line="375" w:lineRule="atLeast"/>
        <w:jc w:val="both"/>
        <w:rPr>
          <w:rFonts w:ascii="Open Sans" w:eastAsia="Times New Roman" w:hAnsi="Open Sans" w:cs="Open Sans"/>
          <w:color w:val="000000"/>
          <w:kern w:val="0"/>
          <w:sz w:val="28"/>
          <w:szCs w:val="28"/>
          <w:lang w:eastAsia="en-IN"/>
          <w14:ligatures w14:val="none"/>
        </w:rPr>
      </w:pPr>
      <w:r w:rsidRPr="00CE015B">
        <w:rPr>
          <w:rFonts w:ascii="Open Sans" w:eastAsia="Times New Roman" w:hAnsi="Open Sans" w:cs="Open Sans"/>
          <w:b/>
          <w:bCs/>
          <w:color w:val="000000"/>
          <w:kern w:val="0"/>
          <w:sz w:val="28"/>
          <w:szCs w:val="28"/>
          <w:lang w:eastAsia="en-IN"/>
          <w14:ligatures w14:val="none"/>
        </w:rPr>
        <w:t>Delivery point:</w:t>
      </w:r>
      <w:r w:rsidRPr="00CE015B">
        <w:rPr>
          <w:rFonts w:ascii="Open Sans" w:eastAsia="Times New Roman" w:hAnsi="Open Sans" w:cs="Open Sans"/>
          <w:color w:val="000000"/>
          <w:kern w:val="0"/>
          <w:sz w:val="28"/>
          <w:szCs w:val="28"/>
          <w:lang w:eastAsia="en-IN"/>
          <w14:ligatures w14:val="none"/>
        </w:rPr>
        <w:t> It is the end point of a kanban team's workflow. Mostly the delivery point for every team is when the product and services are handed to the customer.</w:t>
      </w:r>
    </w:p>
    <w:p w14:paraId="0B8E9389" w14:textId="77777777" w:rsidR="00230CEF" w:rsidRDefault="00230CEF" w:rsidP="00230CEF">
      <w:pPr>
        <w:pStyle w:val="Heading2"/>
        <w:shd w:val="clear" w:color="auto" w:fill="FFFFFF"/>
        <w:spacing w:before="0" w:beforeAutospacing="0" w:after="0" w:afterAutospacing="0"/>
        <w:textAlignment w:val="baseline"/>
        <w:rPr>
          <w:rStyle w:val="Strong"/>
          <w:rFonts w:ascii="inherit" w:hAnsi="inherit" w:cs="Open Sans"/>
          <w:b/>
          <w:bCs/>
          <w:color w:val="27272A"/>
          <w:sz w:val="48"/>
          <w:szCs w:val="48"/>
          <w:bdr w:val="none" w:sz="0" w:space="0" w:color="auto" w:frame="1"/>
        </w:rPr>
      </w:pPr>
    </w:p>
    <w:p w14:paraId="77BE9880" w14:textId="77777777" w:rsidR="00230CEF" w:rsidRPr="002D15C5" w:rsidRDefault="00230CEF" w:rsidP="00230CEF">
      <w:pPr>
        <w:pStyle w:val="Heading2"/>
        <w:shd w:val="clear" w:color="auto" w:fill="FFFFFF"/>
        <w:spacing w:before="0" w:beforeAutospacing="0" w:after="0" w:afterAutospacing="0"/>
        <w:textAlignment w:val="baseline"/>
        <w:rPr>
          <w:rFonts w:ascii="Open Sans" w:hAnsi="Open Sans" w:cs="Open Sans"/>
          <w:b w:val="0"/>
          <w:bCs w:val="0"/>
          <w:color w:val="27272A"/>
          <w:sz w:val="32"/>
          <w:szCs w:val="32"/>
        </w:rPr>
      </w:pPr>
      <w:r w:rsidRPr="002D15C5">
        <w:rPr>
          <w:rStyle w:val="Strong"/>
          <w:rFonts w:ascii="inherit" w:hAnsi="inherit" w:cs="Open Sans"/>
          <w:b/>
          <w:bCs/>
          <w:color w:val="27272A"/>
          <w:sz w:val="46"/>
          <w:szCs w:val="44"/>
          <w:bdr w:val="none" w:sz="0" w:space="0" w:color="auto" w:frame="1"/>
        </w:rPr>
        <w:t>Practices of Kanban</w:t>
      </w:r>
    </w:p>
    <w:p w14:paraId="65ED6D5E" w14:textId="77777777" w:rsidR="00230CEF" w:rsidRDefault="00230CEF" w:rsidP="00230CEF">
      <w:pPr>
        <w:pStyle w:val="NormalWeb"/>
        <w:shd w:val="clear" w:color="auto" w:fill="FFFFFF"/>
        <w:spacing w:before="0" w:beforeAutospacing="0" w:after="360" w:afterAutospacing="0"/>
        <w:textAlignment w:val="baseline"/>
        <w:rPr>
          <w:rFonts w:ascii="Open Sans" w:hAnsi="Open Sans" w:cs="Open Sans"/>
          <w:color w:val="3F3F46"/>
        </w:rPr>
      </w:pPr>
      <w:r>
        <w:rPr>
          <w:rFonts w:ascii="Open Sans" w:hAnsi="Open Sans" w:cs="Open Sans"/>
          <w:color w:val="3F3F46"/>
        </w:rPr>
        <w:t>Here are 5 important practices of kanban:</w:t>
      </w:r>
    </w:p>
    <w:p w14:paraId="6089AD8D" w14:textId="77777777" w:rsidR="00230CEF" w:rsidRPr="002D15C5" w:rsidRDefault="00230CEF" w:rsidP="00230CEF">
      <w:pPr>
        <w:pStyle w:val="NormalWeb"/>
        <w:shd w:val="clear" w:color="auto" w:fill="FFFFFF"/>
        <w:spacing w:before="0" w:beforeAutospacing="0" w:after="360" w:afterAutospacing="0"/>
        <w:textAlignment w:val="baseline"/>
        <w:rPr>
          <w:rFonts w:ascii="Open Sans" w:hAnsi="Open Sans" w:cs="Open Sans"/>
          <w:color w:val="3F3F46"/>
        </w:rPr>
      </w:pPr>
      <w:r w:rsidRPr="002D15C5">
        <w:rPr>
          <w:rStyle w:val="Strong"/>
          <w:rFonts w:ascii="Open Sans" w:hAnsi="Open Sans" w:cs="Open Sans"/>
          <w:color w:val="27272A"/>
          <w:sz w:val="28"/>
          <w:szCs w:val="28"/>
          <w:bdr w:val="none" w:sz="0" w:space="0" w:color="auto" w:frame="1"/>
        </w:rPr>
        <w:t>1. Visualize Workflow</w:t>
      </w:r>
    </w:p>
    <w:p w14:paraId="1CD3E479" w14:textId="77777777" w:rsidR="00230CEF" w:rsidRPr="002D15C5" w:rsidRDefault="00230CEF" w:rsidP="00230CEF">
      <w:pPr>
        <w:pStyle w:val="NormalWeb"/>
        <w:shd w:val="clear" w:color="auto" w:fill="FFFFFF"/>
        <w:spacing w:before="0" w:beforeAutospacing="0" w:after="360" w:afterAutospacing="0"/>
        <w:textAlignment w:val="baseline"/>
        <w:rPr>
          <w:rFonts w:ascii="Open Sans" w:hAnsi="Open Sans" w:cs="Open Sans"/>
          <w:color w:val="3F3F46"/>
          <w:sz w:val="28"/>
          <w:szCs w:val="28"/>
        </w:rPr>
      </w:pPr>
      <w:r w:rsidRPr="002D15C5">
        <w:rPr>
          <w:rFonts w:ascii="Open Sans" w:hAnsi="Open Sans" w:cs="Open Sans"/>
          <w:color w:val="3F3F46"/>
          <w:sz w:val="28"/>
          <w:szCs w:val="28"/>
        </w:rPr>
        <w:t>Visualize your activity on a board with cards to represent user stories in your product inventory. Use different colours to illustrate the theme of your user stories.</w:t>
      </w:r>
    </w:p>
    <w:p w14:paraId="07F0BF2A" w14:textId="77777777" w:rsidR="00230CEF" w:rsidRPr="002D15C5" w:rsidRDefault="00230CEF" w:rsidP="00230CEF">
      <w:pPr>
        <w:pStyle w:val="NormalWeb"/>
        <w:shd w:val="clear" w:color="auto" w:fill="FFFFFF"/>
        <w:spacing w:before="0" w:beforeAutospacing="0" w:after="0" w:afterAutospacing="0"/>
        <w:textAlignment w:val="baseline"/>
        <w:rPr>
          <w:rFonts w:ascii="Open Sans" w:hAnsi="Open Sans" w:cs="Open Sans"/>
          <w:color w:val="3F3F46"/>
          <w:sz w:val="28"/>
          <w:szCs w:val="28"/>
        </w:rPr>
      </w:pPr>
      <w:r w:rsidRPr="002D15C5">
        <w:rPr>
          <w:rFonts w:ascii="Open Sans" w:hAnsi="Open Sans" w:cs="Open Sans"/>
          <w:color w:val="3F3F46"/>
          <w:sz w:val="28"/>
          <w:szCs w:val="28"/>
        </w:rPr>
        <w:t>For a basic Kanban board, tag one column “TO-DO” (to accomplish) and another “DONE” (finished). Label columns in-between “TO-DO” (to accomplish) and “DONE” (finished) to represent either the type of work or whoever undertakes it. Divide these columns into two and label “Doing” (Working) and “Done” (finished). Place the cards into columns according to their workflow status. This allows the whole team to </w:t>
      </w:r>
      <w:r w:rsidRPr="002D15C5">
        <w:rPr>
          <w:rFonts w:ascii="Open Sans" w:hAnsi="Open Sans" w:cs="Open Sans"/>
          <w:color w:val="3F3F46"/>
          <w:sz w:val="28"/>
          <w:szCs w:val="28"/>
          <w:bdr w:val="none" w:sz="0" w:space="0" w:color="auto" w:frame="1"/>
        </w:rPr>
        <w:t>vi</w:t>
      </w:r>
      <w:r w:rsidRPr="002D15C5">
        <w:rPr>
          <w:rFonts w:ascii="Open Sans" w:hAnsi="Open Sans" w:cs="Open Sans"/>
          <w:color w:val="3F3F46"/>
          <w:sz w:val="28"/>
          <w:szCs w:val="28"/>
          <w:bdr w:val="none" w:sz="0" w:space="0" w:color="auto" w:frame="1"/>
        </w:rPr>
        <w:t>e</w:t>
      </w:r>
      <w:r w:rsidRPr="002D15C5">
        <w:rPr>
          <w:rFonts w:ascii="Open Sans" w:hAnsi="Open Sans" w:cs="Open Sans"/>
          <w:color w:val="3F3F46"/>
          <w:sz w:val="28"/>
          <w:szCs w:val="28"/>
          <w:bdr w:val="none" w:sz="0" w:space="0" w:color="auto" w:frame="1"/>
        </w:rPr>
        <w:t>w </w:t>
      </w:r>
      <w:r w:rsidRPr="002D15C5">
        <w:rPr>
          <w:rFonts w:ascii="Open Sans" w:hAnsi="Open Sans" w:cs="Open Sans"/>
          <w:color w:val="3F3F46"/>
          <w:sz w:val="28"/>
          <w:szCs w:val="28"/>
        </w:rPr>
        <w:t>work in progress, work that has been accomplished, and work to be started next. As work gets done, shift your cards from left to right.</w:t>
      </w:r>
    </w:p>
    <w:p w14:paraId="39E2737E" w14:textId="77777777" w:rsidR="00230CEF" w:rsidRDefault="00230CEF" w:rsidP="00230CEF">
      <w:pPr>
        <w:pStyle w:val="NormalWeb"/>
        <w:shd w:val="clear" w:color="auto" w:fill="FFFFFF"/>
        <w:spacing w:before="0" w:beforeAutospacing="0" w:after="0" w:afterAutospacing="0"/>
        <w:textAlignment w:val="baseline"/>
        <w:rPr>
          <w:rStyle w:val="Strong"/>
          <w:rFonts w:ascii="Open Sans" w:hAnsi="Open Sans" w:cs="Open Sans"/>
          <w:color w:val="3F3F46"/>
          <w:sz w:val="28"/>
          <w:szCs w:val="28"/>
          <w:bdr w:val="none" w:sz="0" w:space="0" w:color="auto" w:frame="1"/>
        </w:rPr>
      </w:pPr>
      <w:r w:rsidRPr="002D15C5">
        <w:rPr>
          <w:rStyle w:val="Strong"/>
          <w:rFonts w:ascii="Open Sans" w:hAnsi="Open Sans" w:cs="Open Sans"/>
          <w:color w:val="3F3F46"/>
          <w:sz w:val="28"/>
          <w:szCs w:val="28"/>
          <w:bdr w:val="none" w:sz="0" w:space="0" w:color="auto" w:frame="1"/>
        </w:rPr>
        <w:t>Make sure, to keep your column labels simple and intuitive.</w:t>
      </w:r>
    </w:p>
    <w:p w14:paraId="3F757C52" w14:textId="77777777" w:rsidR="00230CEF" w:rsidRPr="002D15C5" w:rsidRDefault="00230CEF" w:rsidP="00230CEF">
      <w:pPr>
        <w:pStyle w:val="NormalWeb"/>
        <w:shd w:val="clear" w:color="auto" w:fill="FFFFFF"/>
        <w:spacing w:before="0" w:beforeAutospacing="0" w:after="0" w:afterAutospacing="0"/>
        <w:textAlignment w:val="baseline"/>
        <w:rPr>
          <w:rFonts w:ascii="Open Sans" w:hAnsi="Open Sans" w:cs="Open Sans"/>
          <w:color w:val="3F3F46"/>
          <w:sz w:val="28"/>
          <w:szCs w:val="28"/>
        </w:rPr>
      </w:pPr>
    </w:p>
    <w:p w14:paraId="192F1D93" w14:textId="77777777" w:rsidR="00230CEF" w:rsidRPr="002D15C5" w:rsidRDefault="00230CEF" w:rsidP="00230CEF">
      <w:pPr>
        <w:pStyle w:val="Heading4"/>
        <w:shd w:val="clear" w:color="auto" w:fill="FFFFFF"/>
        <w:spacing w:before="0"/>
        <w:textAlignment w:val="baseline"/>
        <w:rPr>
          <w:rFonts w:ascii="Open Sans" w:hAnsi="Open Sans" w:cs="Open Sans"/>
          <w:i w:val="0"/>
          <w:iCs w:val="0"/>
          <w:color w:val="27272A"/>
          <w:sz w:val="28"/>
          <w:szCs w:val="28"/>
        </w:rPr>
      </w:pPr>
      <w:r w:rsidRPr="002D15C5">
        <w:rPr>
          <w:rStyle w:val="Strong"/>
          <w:rFonts w:ascii="Open Sans" w:hAnsi="Open Sans" w:cs="Open Sans"/>
          <w:i w:val="0"/>
          <w:iCs w:val="0"/>
          <w:color w:val="27272A"/>
          <w:sz w:val="28"/>
          <w:szCs w:val="28"/>
          <w:bdr w:val="none" w:sz="0" w:space="0" w:color="auto" w:frame="1"/>
        </w:rPr>
        <w:t>2. Limit work in Progress</w:t>
      </w:r>
    </w:p>
    <w:p w14:paraId="3F8E4454" w14:textId="77777777" w:rsidR="00230CEF" w:rsidRPr="002D15C5" w:rsidRDefault="00230CEF" w:rsidP="00230CEF">
      <w:pPr>
        <w:pStyle w:val="NormalWeb"/>
        <w:shd w:val="clear" w:color="auto" w:fill="FFFFFF"/>
        <w:spacing w:before="0" w:beforeAutospacing="0" w:after="360" w:afterAutospacing="0"/>
        <w:textAlignment w:val="baseline"/>
        <w:rPr>
          <w:rFonts w:ascii="Open Sans" w:hAnsi="Open Sans" w:cs="Open Sans"/>
          <w:color w:val="3F3F46"/>
          <w:sz w:val="28"/>
          <w:szCs w:val="28"/>
        </w:rPr>
      </w:pPr>
      <w:r w:rsidRPr="002D15C5">
        <w:rPr>
          <w:rFonts w:ascii="Open Sans" w:hAnsi="Open Sans" w:cs="Open Sans"/>
          <w:color w:val="3F3F46"/>
          <w:sz w:val="28"/>
          <w:szCs w:val="28"/>
        </w:rPr>
        <w:t> The fundamental concept in using Kanban and visual boards is to have every piece of work move from one operation to the next in the most productive way. To bypass barriers and accumulation of work, managers have to set a work-in-progress limit. This limit should equal what can be reasonably performed.</w:t>
      </w:r>
    </w:p>
    <w:p w14:paraId="4FE01FA2" w14:textId="77777777" w:rsidR="00230CEF" w:rsidRPr="002D15C5" w:rsidRDefault="00230CEF" w:rsidP="00230CEF">
      <w:pPr>
        <w:pStyle w:val="NormalWeb"/>
        <w:shd w:val="clear" w:color="auto" w:fill="FFFFFF"/>
        <w:spacing w:before="0" w:beforeAutospacing="0" w:after="360" w:afterAutospacing="0"/>
        <w:textAlignment w:val="baseline"/>
        <w:rPr>
          <w:rFonts w:ascii="Open Sans" w:hAnsi="Open Sans" w:cs="Open Sans"/>
          <w:color w:val="3F3F46"/>
          <w:sz w:val="28"/>
          <w:szCs w:val="28"/>
        </w:rPr>
      </w:pPr>
      <w:r w:rsidRPr="002D15C5">
        <w:rPr>
          <w:rFonts w:ascii="Open Sans" w:hAnsi="Open Sans" w:cs="Open Sans"/>
          <w:color w:val="3F3F46"/>
          <w:sz w:val="28"/>
          <w:szCs w:val="28"/>
        </w:rPr>
        <w:lastRenderedPageBreak/>
        <w:t xml:space="preserve">Setting limits will assure that you find the top priority jobs that should be accomplished first and quickly alert everyone when the </w:t>
      </w:r>
      <w:proofErr w:type="gramStart"/>
      <w:r w:rsidRPr="002D15C5">
        <w:rPr>
          <w:rFonts w:ascii="Open Sans" w:hAnsi="Open Sans" w:cs="Open Sans"/>
          <w:color w:val="3F3F46"/>
          <w:sz w:val="28"/>
          <w:szCs w:val="28"/>
        </w:rPr>
        <w:t>amount</w:t>
      </w:r>
      <w:proofErr w:type="gramEnd"/>
      <w:r w:rsidRPr="002D15C5">
        <w:rPr>
          <w:rFonts w:ascii="Open Sans" w:hAnsi="Open Sans" w:cs="Open Sans"/>
          <w:color w:val="3F3F46"/>
          <w:sz w:val="28"/>
          <w:szCs w:val="28"/>
        </w:rPr>
        <w:t xml:space="preserve"> of jobs in one ‘column’ (or operation) exceeds the work in progress limit.</w:t>
      </w:r>
    </w:p>
    <w:p w14:paraId="642A70E0" w14:textId="77777777" w:rsidR="00230CEF" w:rsidRPr="002D15C5" w:rsidRDefault="00230CEF" w:rsidP="00230CEF">
      <w:pPr>
        <w:pStyle w:val="Heading4"/>
        <w:shd w:val="clear" w:color="auto" w:fill="FFFFFF"/>
        <w:spacing w:before="0"/>
        <w:textAlignment w:val="baseline"/>
        <w:rPr>
          <w:rFonts w:ascii="Open Sans" w:hAnsi="Open Sans" w:cs="Open Sans"/>
          <w:i w:val="0"/>
          <w:iCs w:val="0"/>
          <w:color w:val="27272A"/>
          <w:sz w:val="28"/>
          <w:szCs w:val="28"/>
        </w:rPr>
      </w:pPr>
      <w:r w:rsidRPr="002D15C5">
        <w:rPr>
          <w:rStyle w:val="Strong"/>
          <w:rFonts w:ascii="Open Sans" w:hAnsi="Open Sans" w:cs="Open Sans"/>
          <w:i w:val="0"/>
          <w:iCs w:val="0"/>
          <w:color w:val="27272A"/>
          <w:sz w:val="28"/>
          <w:szCs w:val="28"/>
          <w:bdr w:val="none" w:sz="0" w:space="0" w:color="auto" w:frame="1"/>
        </w:rPr>
        <w:t>3. Focus on Flow</w:t>
      </w:r>
    </w:p>
    <w:p w14:paraId="4B393836" w14:textId="77777777" w:rsidR="00230CEF" w:rsidRPr="002D15C5" w:rsidRDefault="00230CEF" w:rsidP="00230CEF">
      <w:pPr>
        <w:pStyle w:val="NormalWeb"/>
        <w:shd w:val="clear" w:color="auto" w:fill="FFFFFF"/>
        <w:spacing w:before="0" w:beforeAutospacing="0" w:after="360" w:afterAutospacing="0"/>
        <w:textAlignment w:val="baseline"/>
        <w:rPr>
          <w:rFonts w:ascii="Open Sans" w:hAnsi="Open Sans" w:cs="Open Sans"/>
          <w:color w:val="3F3F46"/>
          <w:sz w:val="28"/>
          <w:szCs w:val="28"/>
        </w:rPr>
      </w:pPr>
      <w:r w:rsidRPr="002D15C5">
        <w:rPr>
          <w:rFonts w:ascii="Open Sans" w:hAnsi="Open Sans" w:cs="Open Sans"/>
          <w:color w:val="3F3F46"/>
          <w:sz w:val="28"/>
          <w:szCs w:val="28"/>
        </w:rPr>
        <w:t>The Kanban board implemented in the first step gives a great tool to observe how work is switching from one operation to the next. This will identify barriers and allow managers to concentrate on interruptions in the normal flow.</w:t>
      </w:r>
    </w:p>
    <w:p w14:paraId="6D2E4C9A" w14:textId="77777777" w:rsidR="00230CEF" w:rsidRDefault="00230CEF" w:rsidP="00230CEF">
      <w:pPr>
        <w:pStyle w:val="NormalWeb"/>
        <w:shd w:val="clear" w:color="auto" w:fill="FFFFFF"/>
        <w:spacing w:before="0" w:beforeAutospacing="0" w:after="0" w:afterAutospacing="0"/>
        <w:textAlignment w:val="baseline"/>
        <w:rPr>
          <w:rStyle w:val="Strong"/>
          <w:rFonts w:ascii="Open Sans" w:hAnsi="Open Sans" w:cs="Open Sans"/>
          <w:color w:val="3F3F46"/>
          <w:sz w:val="28"/>
          <w:szCs w:val="28"/>
          <w:bdr w:val="none" w:sz="0" w:space="0" w:color="auto" w:frame="1"/>
        </w:rPr>
      </w:pPr>
      <w:r w:rsidRPr="002D15C5">
        <w:rPr>
          <w:rStyle w:val="Strong"/>
          <w:rFonts w:ascii="Open Sans" w:hAnsi="Open Sans" w:cs="Open Sans"/>
          <w:color w:val="3F3F46"/>
          <w:sz w:val="28"/>
          <w:szCs w:val="28"/>
          <w:bdr w:val="none" w:sz="0" w:space="0" w:color="auto" w:frame="1"/>
        </w:rPr>
        <w:t>Always remember one thing; smooth flow= creating value.</w:t>
      </w:r>
    </w:p>
    <w:p w14:paraId="243D99BF" w14:textId="77777777" w:rsidR="00230CEF" w:rsidRPr="002D15C5" w:rsidRDefault="00230CEF" w:rsidP="00230CEF">
      <w:pPr>
        <w:pStyle w:val="NormalWeb"/>
        <w:shd w:val="clear" w:color="auto" w:fill="FFFFFF"/>
        <w:spacing w:before="0" w:beforeAutospacing="0" w:after="0" w:afterAutospacing="0"/>
        <w:textAlignment w:val="baseline"/>
        <w:rPr>
          <w:rFonts w:ascii="Open Sans" w:hAnsi="Open Sans" w:cs="Open Sans"/>
          <w:color w:val="3F3F46"/>
          <w:sz w:val="28"/>
          <w:szCs w:val="28"/>
        </w:rPr>
      </w:pPr>
    </w:p>
    <w:p w14:paraId="6A3FFA25" w14:textId="77777777" w:rsidR="00230CEF" w:rsidRPr="002D15C5" w:rsidRDefault="00230CEF" w:rsidP="00230CEF">
      <w:pPr>
        <w:pStyle w:val="Heading4"/>
        <w:shd w:val="clear" w:color="auto" w:fill="FFFFFF"/>
        <w:spacing w:before="0"/>
        <w:textAlignment w:val="baseline"/>
        <w:rPr>
          <w:rFonts w:ascii="Open Sans" w:hAnsi="Open Sans" w:cs="Open Sans"/>
          <w:i w:val="0"/>
          <w:iCs w:val="0"/>
          <w:color w:val="27272A"/>
          <w:sz w:val="28"/>
          <w:szCs w:val="28"/>
        </w:rPr>
      </w:pPr>
      <w:r w:rsidRPr="002D15C5">
        <w:rPr>
          <w:rStyle w:val="Strong"/>
          <w:rFonts w:ascii="Open Sans" w:hAnsi="Open Sans" w:cs="Open Sans"/>
          <w:i w:val="0"/>
          <w:iCs w:val="0"/>
          <w:color w:val="27272A"/>
          <w:sz w:val="28"/>
          <w:szCs w:val="28"/>
          <w:bdr w:val="none" w:sz="0" w:space="0" w:color="auto" w:frame="1"/>
        </w:rPr>
        <w:t>4. Continuous Improvement</w:t>
      </w:r>
    </w:p>
    <w:p w14:paraId="336C3B67" w14:textId="77777777" w:rsidR="00230CEF" w:rsidRPr="002D15C5" w:rsidRDefault="00230CEF" w:rsidP="00230CEF">
      <w:pPr>
        <w:pStyle w:val="NormalWeb"/>
        <w:shd w:val="clear" w:color="auto" w:fill="FFFFFF"/>
        <w:spacing w:before="0" w:beforeAutospacing="0" w:after="0" w:afterAutospacing="0"/>
        <w:textAlignment w:val="baseline"/>
        <w:rPr>
          <w:rFonts w:ascii="Open Sans" w:hAnsi="Open Sans" w:cs="Open Sans"/>
          <w:color w:val="3F3F46"/>
          <w:sz w:val="28"/>
          <w:szCs w:val="28"/>
        </w:rPr>
      </w:pPr>
      <w:r w:rsidRPr="002D15C5">
        <w:rPr>
          <w:rFonts w:ascii="Open Sans" w:hAnsi="Open Sans" w:cs="Open Sans"/>
          <w:color w:val="3F3F46"/>
          <w:sz w:val="28"/>
          <w:szCs w:val="28"/>
        </w:rPr>
        <w:t>Continuous improvement is the 4th principle of Kanban. This is a typical theme in most lean manufacturing processes. Unless you are working at maximum efficiency, you will need to continue improving. As you </w:t>
      </w:r>
      <w:r w:rsidRPr="002D15C5">
        <w:rPr>
          <w:rFonts w:ascii="Open Sans" w:hAnsi="Open Sans" w:cs="Open Sans"/>
          <w:color w:val="3F3F46"/>
          <w:sz w:val="28"/>
          <w:szCs w:val="28"/>
          <w:bdr w:val="none" w:sz="0" w:space="0" w:color="auto" w:frame="1"/>
        </w:rPr>
        <w:t>implement </w:t>
      </w:r>
      <w:r w:rsidRPr="002D15C5">
        <w:rPr>
          <w:rFonts w:ascii="Open Sans" w:hAnsi="Open Sans" w:cs="Open Sans"/>
          <w:color w:val="3F3F46"/>
          <w:sz w:val="28"/>
          <w:szCs w:val="28"/>
        </w:rPr>
        <w:t>Kanban and lean manufacturing principles within your works, you will need to adjust to maintain this improvement.</w:t>
      </w:r>
    </w:p>
    <w:p w14:paraId="5A2FAFB7" w14:textId="77777777" w:rsidR="00230CEF" w:rsidRDefault="00230CEF" w:rsidP="00230CEF">
      <w:pPr>
        <w:pStyle w:val="NormalWeb"/>
        <w:shd w:val="clear" w:color="auto" w:fill="FFFFFF"/>
        <w:spacing w:before="0" w:beforeAutospacing="0" w:after="0" w:afterAutospacing="0"/>
        <w:textAlignment w:val="baseline"/>
        <w:rPr>
          <w:rStyle w:val="Strong"/>
          <w:rFonts w:ascii="Open Sans" w:hAnsi="Open Sans" w:cs="Open Sans"/>
          <w:color w:val="3F3F46"/>
          <w:sz w:val="28"/>
          <w:szCs w:val="28"/>
          <w:bdr w:val="none" w:sz="0" w:space="0" w:color="auto" w:frame="1"/>
        </w:rPr>
      </w:pPr>
      <w:r w:rsidRPr="002D15C5">
        <w:rPr>
          <w:rStyle w:val="Strong"/>
          <w:rFonts w:ascii="Open Sans" w:hAnsi="Open Sans" w:cs="Open Sans"/>
          <w:color w:val="3F3F46"/>
          <w:sz w:val="28"/>
          <w:szCs w:val="28"/>
          <w:bdr w:val="none" w:sz="0" w:space="0" w:color="auto" w:frame="1"/>
        </w:rPr>
        <w:t>Remember one thing: even after applying Kanban, the work is never truly finished.</w:t>
      </w:r>
    </w:p>
    <w:p w14:paraId="7274DC64" w14:textId="77777777" w:rsidR="00230CEF" w:rsidRPr="002D15C5" w:rsidRDefault="00230CEF" w:rsidP="00230CEF">
      <w:pPr>
        <w:pStyle w:val="NormalWeb"/>
        <w:shd w:val="clear" w:color="auto" w:fill="FFFFFF"/>
        <w:spacing w:before="0" w:beforeAutospacing="0" w:after="0" w:afterAutospacing="0"/>
        <w:textAlignment w:val="baseline"/>
        <w:rPr>
          <w:rFonts w:ascii="Open Sans" w:hAnsi="Open Sans" w:cs="Open Sans"/>
          <w:color w:val="3F3F46"/>
          <w:sz w:val="28"/>
          <w:szCs w:val="28"/>
        </w:rPr>
      </w:pPr>
    </w:p>
    <w:p w14:paraId="0837CB2A" w14:textId="77777777" w:rsidR="00230CEF" w:rsidRPr="002D15C5" w:rsidRDefault="00230CEF" w:rsidP="00230CEF">
      <w:pPr>
        <w:pStyle w:val="Heading4"/>
        <w:shd w:val="clear" w:color="auto" w:fill="FFFFFF"/>
        <w:spacing w:before="0"/>
        <w:textAlignment w:val="baseline"/>
        <w:rPr>
          <w:rFonts w:ascii="Open Sans" w:hAnsi="Open Sans" w:cs="Open Sans"/>
          <w:i w:val="0"/>
          <w:iCs w:val="0"/>
          <w:color w:val="27272A"/>
          <w:sz w:val="28"/>
          <w:szCs w:val="28"/>
        </w:rPr>
      </w:pPr>
      <w:r w:rsidRPr="002D15C5">
        <w:rPr>
          <w:rStyle w:val="Strong"/>
          <w:rFonts w:ascii="Open Sans" w:hAnsi="Open Sans" w:cs="Open Sans"/>
          <w:i w:val="0"/>
          <w:iCs w:val="0"/>
          <w:color w:val="27272A"/>
          <w:sz w:val="28"/>
          <w:szCs w:val="28"/>
          <w:bdr w:val="none" w:sz="0" w:space="0" w:color="auto" w:frame="1"/>
        </w:rPr>
        <w:t>5. Take Feedback</w:t>
      </w:r>
    </w:p>
    <w:p w14:paraId="5F79ADD9" w14:textId="77777777" w:rsidR="00230CEF" w:rsidRPr="002D15C5" w:rsidRDefault="00230CEF" w:rsidP="00230CEF">
      <w:pPr>
        <w:pStyle w:val="NormalWeb"/>
        <w:shd w:val="clear" w:color="auto" w:fill="FFFFFF"/>
        <w:spacing w:before="0" w:beforeAutospacing="0" w:after="360" w:afterAutospacing="0"/>
        <w:textAlignment w:val="baseline"/>
        <w:rPr>
          <w:rFonts w:ascii="Open Sans" w:hAnsi="Open Sans" w:cs="Open Sans"/>
          <w:color w:val="3F3F46"/>
          <w:sz w:val="28"/>
          <w:szCs w:val="28"/>
        </w:rPr>
      </w:pPr>
      <w:r w:rsidRPr="002D15C5">
        <w:rPr>
          <w:rFonts w:ascii="Open Sans" w:hAnsi="Open Sans" w:cs="Open Sans"/>
          <w:color w:val="3F3F46"/>
          <w:sz w:val="28"/>
          <w:szCs w:val="28"/>
        </w:rPr>
        <w:t>The most important entity for any business is the consumer, and implementing an effective feedback system is very important.</w:t>
      </w:r>
    </w:p>
    <w:p w14:paraId="5A0F4262" w14:textId="77777777" w:rsidR="00230CEF" w:rsidRPr="002D15C5" w:rsidRDefault="00230CEF" w:rsidP="00230CEF">
      <w:pPr>
        <w:pStyle w:val="NormalWeb"/>
        <w:shd w:val="clear" w:color="auto" w:fill="FFFFFF"/>
        <w:spacing w:before="0" w:beforeAutospacing="0" w:after="360" w:afterAutospacing="0"/>
        <w:textAlignment w:val="baseline"/>
        <w:rPr>
          <w:rFonts w:ascii="Open Sans" w:hAnsi="Open Sans" w:cs="Open Sans"/>
          <w:color w:val="3F3F46"/>
          <w:sz w:val="28"/>
          <w:szCs w:val="28"/>
        </w:rPr>
      </w:pPr>
      <w:r w:rsidRPr="002D15C5">
        <w:rPr>
          <w:rFonts w:ascii="Open Sans" w:hAnsi="Open Sans" w:cs="Open Sans"/>
          <w:color w:val="3F3F46"/>
          <w:sz w:val="28"/>
          <w:szCs w:val="28"/>
        </w:rPr>
        <w:t>On the Kanban boards, a column can be made for feedback from either an external evaluator or the consumers themselves. In this way, the quality of the delivered work can be maintained constantly.</w:t>
      </w:r>
    </w:p>
    <w:p w14:paraId="1672A0AA" w14:textId="77777777" w:rsidR="00230CEF" w:rsidRPr="002D15C5" w:rsidRDefault="00230CEF" w:rsidP="00230CEF">
      <w:pPr>
        <w:pStyle w:val="NormalWeb"/>
        <w:shd w:val="clear" w:color="auto" w:fill="FFFFFF"/>
        <w:spacing w:before="0" w:beforeAutospacing="0" w:after="360" w:afterAutospacing="0"/>
        <w:textAlignment w:val="baseline"/>
        <w:rPr>
          <w:rFonts w:ascii="Open Sans" w:hAnsi="Open Sans" w:cs="Open Sans"/>
          <w:color w:val="3F3F46"/>
          <w:sz w:val="28"/>
          <w:szCs w:val="28"/>
        </w:rPr>
      </w:pPr>
      <w:r w:rsidRPr="002D15C5">
        <w:rPr>
          <w:rFonts w:ascii="Open Sans" w:hAnsi="Open Sans" w:cs="Open Sans"/>
          <w:color w:val="3F3F46"/>
          <w:sz w:val="28"/>
          <w:szCs w:val="28"/>
        </w:rPr>
        <w:t>With the help of Kanban, you have feedback loops of different kinds, including:</w:t>
      </w:r>
    </w:p>
    <w:p w14:paraId="468A6549" w14:textId="77777777" w:rsidR="00230CEF" w:rsidRPr="002D15C5" w:rsidRDefault="00230CEF" w:rsidP="00230CEF">
      <w:pPr>
        <w:numPr>
          <w:ilvl w:val="0"/>
          <w:numId w:val="2"/>
        </w:numPr>
        <w:shd w:val="clear" w:color="auto" w:fill="FFFFFF"/>
        <w:spacing w:after="0" w:line="240" w:lineRule="auto"/>
        <w:textAlignment w:val="baseline"/>
        <w:rPr>
          <w:rFonts w:ascii="Open Sans" w:hAnsi="Open Sans" w:cs="Open Sans"/>
          <w:color w:val="3F3F46"/>
          <w:sz w:val="28"/>
          <w:szCs w:val="28"/>
        </w:rPr>
      </w:pPr>
      <w:r w:rsidRPr="002D15C5">
        <w:rPr>
          <w:rStyle w:val="Strong"/>
          <w:rFonts w:ascii="Open Sans" w:hAnsi="Open Sans" w:cs="Open Sans"/>
          <w:color w:val="3F3F46"/>
          <w:sz w:val="28"/>
          <w:szCs w:val="28"/>
          <w:bdr w:val="none" w:sz="0" w:space="0" w:color="auto" w:frame="1"/>
        </w:rPr>
        <w:t>Service delivery reports</w:t>
      </w:r>
    </w:p>
    <w:p w14:paraId="465C7EF4" w14:textId="77777777" w:rsidR="00230CEF" w:rsidRPr="002D15C5" w:rsidRDefault="00230CEF" w:rsidP="00230CEF">
      <w:pPr>
        <w:numPr>
          <w:ilvl w:val="0"/>
          <w:numId w:val="2"/>
        </w:numPr>
        <w:shd w:val="clear" w:color="auto" w:fill="FFFFFF"/>
        <w:spacing w:after="0" w:line="240" w:lineRule="auto"/>
        <w:textAlignment w:val="baseline"/>
        <w:rPr>
          <w:rFonts w:ascii="Open Sans" w:hAnsi="Open Sans" w:cs="Open Sans"/>
          <w:color w:val="3F3F46"/>
          <w:sz w:val="28"/>
          <w:szCs w:val="28"/>
        </w:rPr>
      </w:pPr>
      <w:r w:rsidRPr="002D15C5">
        <w:rPr>
          <w:rStyle w:val="Strong"/>
          <w:rFonts w:ascii="Open Sans" w:hAnsi="Open Sans" w:cs="Open Sans"/>
          <w:color w:val="3F3F46"/>
          <w:sz w:val="28"/>
          <w:szCs w:val="28"/>
          <w:bdr w:val="none" w:sz="0" w:space="0" w:color="auto" w:frame="1"/>
        </w:rPr>
        <w:t>Policy reviews</w:t>
      </w:r>
    </w:p>
    <w:p w14:paraId="657F43E2" w14:textId="77777777" w:rsidR="00230CEF" w:rsidRPr="002D15C5" w:rsidRDefault="00230CEF" w:rsidP="00230CEF">
      <w:pPr>
        <w:numPr>
          <w:ilvl w:val="0"/>
          <w:numId w:val="2"/>
        </w:numPr>
        <w:shd w:val="clear" w:color="auto" w:fill="FFFFFF"/>
        <w:spacing w:after="0" w:line="240" w:lineRule="auto"/>
        <w:textAlignment w:val="baseline"/>
        <w:rPr>
          <w:rFonts w:ascii="Open Sans" w:hAnsi="Open Sans" w:cs="Open Sans"/>
          <w:color w:val="3F3F46"/>
          <w:sz w:val="28"/>
          <w:szCs w:val="28"/>
        </w:rPr>
      </w:pPr>
      <w:r w:rsidRPr="002D15C5">
        <w:rPr>
          <w:rStyle w:val="Strong"/>
          <w:rFonts w:ascii="Open Sans" w:hAnsi="Open Sans" w:cs="Open Sans"/>
          <w:color w:val="3F3F46"/>
          <w:sz w:val="28"/>
          <w:szCs w:val="28"/>
          <w:bdr w:val="none" w:sz="0" w:space="0" w:color="auto" w:frame="1"/>
        </w:rPr>
        <w:t>Operations reviews</w:t>
      </w:r>
    </w:p>
    <w:p w14:paraId="5E5C2EDC" w14:textId="77777777" w:rsidR="00230CEF" w:rsidRPr="002D15C5" w:rsidRDefault="00230CEF" w:rsidP="00230CEF">
      <w:pPr>
        <w:numPr>
          <w:ilvl w:val="0"/>
          <w:numId w:val="2"/>
        </w:numPr>
        <w:shd w:val="clear" w:color="auto" w:fill="FFFFFF"/>
        <w:spacing w:after="0" w:line="240" w:lineRule="auto"/>
        <w:textAlignment w:val="baseline"/>
        <w:rPr>
          <w:rFonts w:ascii="Open Sans" w:hAnsi="Open Sans" w:cs="Open Sans"/>
          <w:color w:val="3F3F46"/>
          <w:sz w:val="28"/>
          <w:szCs w:val="28"/>
        </w:rPr>
      </w:pPr>
      <w:r w:rsidRPr="002D15C5">
        <w:rPr>
          <w:rStyle w:val="Strong"/>
          <w:rFonts w:ascii="Open Sans" w:hAnsi="Open Sans" w:cs="Open Sans"/>
          <w:color w:val="3F3F46"/>
          <w:sz w:val="28"/>
          <w:szCs w:val="28"/>
          <w:bdr w:val="none" w:sz="0" w:space="0" w:color="auto" w:frame="1"/>
        </w:rPr>
        <w:lastRenderedPageBreak/>
        <w:t>Risk evaluation meetings</w:t>
      </w:r>
    </w:p>
    <w:p w14:paraId="117E8E22" w14:textId="77777777" w:rsidR="00230CEF" w:rsidRPr="002D15C5" w:rsidRDefault="00230CEF" w:rsidP="00230CEF">
      <w:pPr>
        <w:numPr>
          <w:ilvl w:val="0"/>
          <w:numId w:val="2"/>
        </w:numPr>
        <w:shd w:val="clear" w:color="auto" w:fill="FFFFFF"/>
        <w:spacing w:after="0" w:line="240" w:lineRule="auto"/>
        <w:textAlignment w:val="baseline"/>
        <w:rPr>
          <w:rFonts w:ascii="Open Sans" w:hAnsi="Open Sans" w:cs="Open Sans"/>
          <w:color w:val="3F3F46"/>
          <w:sz w:val="28"/>
          <w:szCs w:val="28"/>
        </w:rPr>
      </w:pPr>
      <w:r w:rsidRPr="002D15C5">
        <w:rPr>
          <w:rStyle w:val="Strong"/>
          <w:rFonts w:ascii="Open Sans" w:hAnsi="Open Sans" w:cs="Open Sans"/>
          <w:color w:val="3F3F46"/>
          <w:sz w:val="28"/>
          <w:szCs w:val="28"/>
          <w:bdr w:val="none" w:sz="0" w:space="0" w:color="auto" w:frame="1"/>
        </w:rPr>
        <w:t xml:space="preserve">Daily </w:t>
      </w:r>
      <w:proofErr w:type="gramStart"/>
      <w:r w:rsidRPr="002D15C5">
        <w:rPr>
          <w:rStyle w:val="Strong"/>
          <w:rFonts w:ascii="Open Sans" w:hAnsi="Open Sans" w:cs="Open Sans"/>
          <w:color w:val="3F3F46"/>
          <w:sz w:val="28"/>
          <w:szCs w:val="28"/>
          <w:bdr w:val="none" w:sz="0" w:space="0" w:color="auto" w:frame="1"/>
        </w:rPr>
        <w:t>stand up</w:t>
      </w:r>
      <w:proofErr w:type="gramEnd"/>
      <w:r w:rsidRPr="002D15C5">
        <w:rPr>
          <w:rStyle w:val="Strong"/>
          <w:rFonts w:ascii="Open Sans" w:hAnsi="Open Sans" w:cs="Open Sans"/>
          <w:color w:val="3F3F46"/>
          <w:sz w:val="28"/>
          <w:szCs w:val="28"/>
          <w:bdr w:val="none" w:sz="0" w:space="0" w:color="auto" w:frame="1"/>
        </w:rPr>
        <w:t xml:space="preserve"> sessions</w:t>
      </w:r>
    </w:p>
    <w:p w14:paraId="3F1F6A85" w14:textId="77777777" w:rsidR="00230CEF" w:rsidRPr="002D15C5" w:rsidRDefault="00230CEF" w:rsidP="00230CEF">
      <w:pPr>
        <w:shd w:val="clear" w:color="auto" w:fill="FFFFFF"/>
        <w:spacing w:before="60" w:after="100" w:afterAutospacing="1" w:line="375" w:lineRule="atLeast"/>
        <w:jc w:val="both"/>
        <w:rPr>
          <w:rFonts w:ascii="Open Sans" w:eastAsia="Times New Roman" w:hAnsi="Open Sans" w:cs="Open Sans"/>
          <w:color w:val="000000"/>
          <w:kern w:val="0"/>
          <w:sz w:val="28"/>
          <w:szCs w:val="28"/>
          <w:lang w:eastAsia="en-IN"/>
          <w14:ligatures w14:val="none"/>
        </w:rPr>
      </w:pPr>
    </w:p>
    <w:p w14:paraId="334644B0" w14:textId="77777777" w:rsidR="00230CEF" w:rsidRPr="00234BD1" w:rsidRDefault="00230CEF" w:rsidP="00230CEF">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noProof/>
        </w:rPr>
        <w:drawing>
          <wp:inline distT="0" distB="0" distL="0" distR="0" wp14:anchorId="0889D5F5" wp14:editId="2AE1C75C">
            <wp:extent cx="6925945" cy="3719946"/>
            <wp:effectExtent l="0" t="0" r="8255" b="0"/>
            <wp:docPr id="19431753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64205" cy="3740496"/>
                    </a:xfrm>
                    <a:prstGeom prst="rect">
                      <a:avLst/>
                    </a:prstGeom>
                    <a:noFill/>
                    <a:ln>
                      <a:noFill/>
                    </a:ln>
                  </pic:spPr>
                </pic:pic>
              </a:graphicData>
            </a:graphic>
          </wp:inline>
        </w:drawing>
      </w:r>
    </w:p>
    <w:p w14:paraId="29C5DBA5" w14:textId="77777777" w:rsidR="00230CEF" w:rsidRDefault="00230CEF" w:rsidP="00230CEF">
      <w:pPr>
        <w:spacing w:after="375" w:line="390" w:lineRule="atLeast"/>
        <w:jc w:val="center"/>
        <w:rPr>
          <w:rFonts w:ascii="Open Sans" w:eastAsia="Times New Roman" w:hAnsi="Open Sans" w:cs="Open Sans"/>
          <w:color w:val="231F20"/>
          <w:spacing w:val="3"/>
          <w:kern w:val="0"/>
          <w:sz w:val="27"/>
          <w:szCs w:val="27"/>
          <w:lang w:eastAsia="en-IN"/>
          <w14:ligatures w14:val="none"/>
        </w:rPr>
      </w:pPr>
    </w:p>
    <w:p w14:paraId="26881C43" w14:textId="77777777" w:rsidR="00230CEF" w:rsidRDefault="00230CEF" w:rsidP="00230CEF">
      <w:pPr>
        <w:spacing w:after="225" w:line="330" w:lineRule="atLeast"/>
        <w:outlineLvl w:val="2"/>
        <w:rPr>
          <w:rFonts w:ascii="Open Sans" w:eastAsia="Times New Roman" w:hAnsi="Open Sans" w:cs="Open Sans"/>
          <w:color w:val="231F20"/>
          <w:spacing w:val="3"/>
          <w:kern w:val="0"/>
          <w:sz w:val="27"/>
          <w:szCs w:val="27"/>
          <w:lang w:eastAsia="en-IN"/>
          <w14:ligatures w14:val="none"/>
        </w:rPr>
      </w:pPr>
      <w:hyperlink r:id="rId10" w:history="1">
        <w:r w:rsidRPr="00B16CB6">
          <w:rPr>
            <w:rStyle w:val="Hyperlink"/>
            <w:rFonts w:ascii="Open Sans" w:eastAsia="Times New Roman" w:hAnsi="Open Sans" w:cs="Open Sans"/>
            <w:spacing w:val="3"/>
            <w:kern w:val="0"/>
            <w:sz w:val="27"/>
            <w:szCs w:val="27"/>
            <w:lang w:eastAsia="en-IN"/>
            <w14:ligatures w14:val="none"/>
          </w:rPr>
          <w:t>https://youtu</w:t>
        </w:r>
        <w:r w:rsidRPr="00B16CB6">
          <w:rPr>
            <w:rStyle w:val="Hyperlink"/>
            <w:rFonts w:ascii="Open Sans" w:eastAsia="Times New Roman" w:hAnsi="Open Sans" w:cs="Open Sans"/>
            <w:spacing w:val="3"/>
            <w:kern w:val="0"/>
            <w:sz w:val="27"/>
            <w:szCs w:val="27"/>
            <w:lang w:eastAsia="en-IN"/>
            <w14:ligatures w14:val="none"/>
          </w:rPr>
          <w:t>.</w:t>
        </w:r>
        <w:r w:rsidRPr="00B16CB6">
          <w:rPr>
            <w:rStyle w:val="Hyperlink"/>
            <w:rFonts w:ascii="Open Sans" w:eastAsia="Times New Roman" w:hAnsi="Open Sans" w:cs="Open Sans"/>
            <w:spacing w:val="3"/>
            <w:kern w:val="0"/>
            <w:sz w:val="27"/>
            <w:szCs w:val="27"/>
            <w:lang w:eastAsia="en-IN"/>
            <w14:ligatures w14:val="none"/>
          </w:rPr>
          <w:t>be/</w:t>
        </w:r>
        <w:r w:rsidRPr="00B16CB6">
          <w:rPr>
            <w:rStyle w:val="Hyperlink"/>
            <w:rFonts w:ascii="Open Sans" w:eastAsia="Times New Roman" w:hAnsi="Open Sans" w:cs="Open Sans"/>
            <w:spacing w:val="3"/>
            <w:kern w:val="0"/>
            <w:sz w:val="27"/>
            <w:szCs w:val="27"/>
            <w:lang w:eastAsia="en-IN"/>
            <w14:ligatures w14:val="none"/>
          </w:rPr>
          <w:t>e</w:t>
        </w:r>
        <w:r w:rsidRPr="00B16CB6">
          <w:rPr>
            <w:rStyle w:val="Hyperlink"/>
            <w:rFonts w:ascii="Open Sans" w:eastAsia="Times New Roman" w:hAnsi="Open Sans" w:cs="Open Sans"/>
            <w:spacing w:val="3"/>
            <w:kern w:val="0"/>
            <w:sz w:val="27"/>
            <w:szCs w:val="27"/>
            <w:lang w:eastAsia="en-IN"/>
            <w14:ligatures w14:val="none"/>
          </w:rPr>
          <w:t>a</w:t>
        </w:r>
        <w:r w:rsidRPr="00B16CB6">
          <w:rPr>
            <w:rStyle w:val="Hyperlink"/>
            <w:rFonts w:ascii="Open Sans" w:eastAsia="Times New Roman" w:hAnsi="Open Sans" w:cs="Open Sans"/>
            <w:spacing w:val="3"/>
            <w:kern w:val="0"/>
            <w:sz w:val="27"/>
            <w:szCs w:val="27"/>
            <w:lang w:eastAsia="en-IN"/>
            <w14:ligatures w14:val="none"/>
          </w:rPr>
          <w:t>-TH</w:t>
        </w:r>
        <w:r w:rsidRPr="00B16CB6">
          <w:rPr>
            <w:rStyle w:val="Hyperlink"/>
            <w:rFonts w:ascii="Open Sans" w:eastAsia="Times New Roman" w:hAnsi="Open Sans" w:cs="Open Sans"/>
            <w:spacing w:val="3"/>
            <w:kern w:val="0"/>
            <w:sz w:val="27"/>
            <w:szCs w:val="27"/>
            <w:lang w:eastAsia="en-IN"/>
            <w14:ligatures w14:val="none"/>
          </w:rPr>
          <w:t>3</w:t>
        </w:r>
        <w:r w:rsidRPr="00B16CB6">
          <w:rPr>
            <w:rStyle w:val="Hyperlink"/>
            <w:rFonts w:ascii="Open Sans" w:eastAsia="Times New Roman" w:hAnsi="Open Sans" w:cs="Open Sans"/>
            <w:spacing w:val="3"/>
            <w:kern w:val="0"/>
            <w:sz w:val="27"/>
            <w:szCs w:val="27"/>
            <w:lang w:eastAsia="en-IN"/>
            <w14:ligatures w14:val="none"/>
          </w:rPr>
          <w:t>MixM8</w:t>
        </w:r>
      </w:hyperlink>
      <w:r>
        <w:rPr>
          <w:rFonts w:ascii="Open Sans" w:eastAsia="Times New Roman" w:hAnsi="Open Sans" w:cs="Open Sans"/>
          <w:color w:val="231F20"/>
          <w:spacing w:val="3"/>
          <w:kern w:val="0"/>
          <w:sz w:val="27"/>
          <w:szCs w:val="27"/>
          <w:lang w:eastAsia="en-IN"/>
          <w14:ligatures w14:val="none"/>
        </w:rPr>
        <w:t xml:space="preserve"> - about KANBAN real time example</w:t>
      </w:r>
    </w:p>
    <w:p w14:paraId="4DF6CDDB" w14:textId="77777777" w:rsidR="003F123B" w:rsidRDefault="003F123B"/>
    <w:sectPr w:rsidR="003F1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unse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86875"/>
    <w:multiLevelType w:val="multilevel"/>
    <w:tmpl w:val="583E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606DC8"/>
    <w:multiLevelType w:val="multilevel"/>
    <w:tmpl w:val="D12E5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9951482">
    <w:abstractNumId w:val="1"/>
  </w:num>
  <w:num w:numId="2" w16cid:durableId="1485390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EF"/>
    <w:rsid w:val="00230CEF"/>
    <w:rsid w:val="003F123B"/>
    <w:rsid w:val="00F23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D69E"/>
  <w15:chartTrackingRefBased/>
  <w15:docId w15:val="{A9F8F691-12AF-4F1A-83AE-B9C7F40A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CEF"/>
  </w:style>
  <w:style w:type="paragraph" w:styleId="Heading2">
    <w:name w:val="heading 2"/>
    <w:basedOn w:val="Normal"/>
    <w:link w:val="Heading2Char"/>
    <w:uiPriority w:val="9"/>
    <w:qFormat/>
    <w:rsid w:val="00230CE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semiHidden/>
    <w:unhideWhenUsed/>
    <w:qFormat/>
    <w:rsid w:val="00230C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0CEF"/>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semiHidden/>
    <w:rsid w:val="00230CEF"/>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230C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30CEF"/>
    <w:rPr>
      <w:b/>
      <w:bCs/>
    </w:rPr>
  </w:style>
  <w:style w:type="character" w:styleId="Hyperlink">
    <w:name w:val="Hyperlink"/>
    <w:basedOn w:val="DefaultParagraphFont"/>
    <w:uiPriority w:val="99"/>
    <w:unhideWhenUsed/>
    <w:rsid w:val="00230CEF"/>
    <w:rPr>
      <w:color w:val="0000FF"/>
      <w:u w:val="single"/>
    </w:rPr>
  </w:style>
  <w:style w:type="paragraph" w:styleId="ListParagraph">
    <w:name w:val="List Paragraph"/>
    <w:basedOn w:val="Normal"/>
    <w:uiPriority w:val="34"/>
    <w:qFormat/>
    <w:rsid w:val="00230CEF"/>
    <w:pPr>
      <w:ind w:left="720"/>
      <w:contextualSpacing/>
    </w:pPr>
  </w:style>
  <w:style w:type="character" w:styleId="FollowedHyperlink">
    <w:name w:val="FollowedHyperlink"/>
    <w:basedOn w:val="DefaultParagraphFont"/>
    <w:uiPriority w:val="99"/>
    <w:semiHidden/>
    <w:unhideWhenUsed/>
    <w:rsid w:val="00230C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youtu.be/ea-TH3MixM8"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Karpaganathan</dc:creator>
  <cp:keywords/>
  <dc:description/>
  <cp:lastModifiedBy>Karpaganathan</cp:lastModifiedBy>
  <cp:revision>1</cp:revision>
  <dcterms:created xsi:type="dcterms:W3CDTF">2023-07-25T09:38:00Z</dcterms:created>
  <dcterms:modified xsi:type="dcterms:W3CDTF">2023-07-25T09:39:00Z</dcterms:modified>
</cp:coreProperties>
</file>