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545" w:rsidRDefault="008746E9" w:rsidP="008746E9">
      <w:pPr>
        <w:pStyle w:val="ListParagraph"/>
        <w:numPr>
          <w:ilvl w:val="0"/>
          <w:numId w:val="1"/>
        </w:numPr>
      </w:pPr>
      <w:r>
        <w:t>INTRODUCTION :-</w:t>
      </w:r>
    </w:p>
    <w:p w:rsidR="008746E9" w:rsidRDefault="008746E9" w:rsidP="008746E9">
      <w:pPr>
        <w:pStyle w:val="ListParagraph"/>
      </w:pPr>
      <w:r>
        <w:t xml:space="preserve">           </w:t>
      </w:r>
    </w:p>
    <w:p w:rsidR="008746E9" w:rsidRDefault="008746E9" w:rsidP="008746E9">
      <w:pPr>
        <w:pStyle w:val="ListParagraph"/>
        <w:numPr>
          <w:ilvl w:val="1"/>
          <w:numId w:val="1"/>
        </w:numPr>
      </w:pPr>
      <w:r>
        <w:t>Overview:</w:t>
      </w:r>
    </w:p>
    <w:p w:rsidR="008746E9" w:rsidRDefault="008746E9" w:rsidP="008746E9">
      <w:pPr>
        <w:pStyle w:val="ListParagraph"/>
        <w:ind w:left="1785"/>
      </w:pPr>
      <w:r>
        <w:t xml:space="preserve">                  This above session that introduces bank financial statements and provides the </w:t>
      </w:r>
      <w:r w:rsidR="00525079">
        <w:t xml:space="preserve"> </w:t>
      </w:r>
      <w:r>
        <w:t>traditional,</w:t>
      </w:r>
      <w:r w:rsidR="008B1FA9">
        <w:t xml:space="preserve"> </w:t>
      </w:r>
      <w:r>
        <w:t>ratio-based procedure for the analyzing bank financ</w:t>
      </w:r>
      <w:r w:rsidR="008B1FA9">
        <w:t>ial performance using</w:t>
      </w:r>
      <w:r w:rsidR="00525079">
        <w:t xml:space="preserve"> </w:t>
      </w:r>
      <w:r w:rsidR="008B1FA9">
        <w:t xml:space="preserve"> historica</w:t>
      </w:r>
      <w:r w:rsidR="00525079">
        <w:t>l</w:t>
      </w:r>
      <w:r w:rsidR="008B1FA9">
        <w:t xml:space="preserve"> </w:t>
      </w:r>
      <w:r>
        <w:t xml:space="preserve">data. It demonstrates the </w:t>
      </w:r>
      <w:r w:rsidR="008B1FA9">
        <w:t>interrelationship between the income and the balance sheet statement and describes the risk and return trade-off underlying management decisions. Data are provided that compare the performance characteristic of small banks versus large banks and differentiate between high and low performers.</w:t>
      </w:r>
    </w:p>
    <w:p w:rsidR="008B1FA9" w:rsidRDefault="008B1FA9" w:rsidP="008746E9">
      <w:pPr>
        <w:pStyle w:val="ListParagraph"/>
        <w:ind w:left="1785"/>
      </w:pPr>
    </w:p>
    <w:p w:rsidR="008B1FA9" w:rsidRDefault="008B1FA9" w:rsidP="008746E9">
      <w:pPr>
        <w:pStyle w:val="ListParagraph"/>
        <w:ind w:left="1785"/>
      </w:pPr>
      <w:r>
        <w:t xml:space="preserve">                   Financial analysis is the process of examining a company performance in the context of its industry and economic environment in order to arrive at a decision or recommendation. Overall, a central focus of financial analysis is evaluating the company’s ability to earn a return on its capital that is at least equal </w:t>
      </w:r>
      <w:r w:rsidR="00476247">
        <w:t>to the cost of the capital, to the profitably grow its operations, and to generate enough cash to meet obligations and pursue opportunities.</w:t>
      </w:r>
    </w:p>
    <w:p w:rsidR="00476247" w:rsidRDefault="00476247" w:rsidP="008746E9">
      <w:pPr>
        <w:pStyle w:val="ListParagraph"/>
        <w:ind w:left="1785"/>
      </w:pPr>
    </w:p>
    <w:p w:rsidR="00476247" w:rsidRDefault="00476247" w:rsidP="008746E9">
      <w:pPr>
        <w:pStyle w:val="ListParagraph"/>
        <w:ind w:left="1785"/>
      </w:pPr>
      <w:r>
        <w:t xml:space="preserve">                    Fundamental analysis is the information start with founds of the company reports. These financial reports include audited financial statements, additional disclosures required by the regulatory authorities, and any accompanying commentary by the management.</w:t>
      </w:r>
    </w:p>
    <w:p w:rsidR="00476247" w:rsidRDefault="00476247" w:rsidP="008746E9">
      <w:pPr>
        <w:pStyle w:val="ListParagraph"/>
        <w:ind w:left="1785"/>
      </w:pPr>
    </w:p>
    <w:p w:rsidR="00476247" w:rsidRDefault="00476247" w:rsidP="00476247">
      <w:pPr>
        <w:pStyle w:val="ListParagraph"/>
        <w:numPr>
          <w:ilvl w:val="1"/>
          <w:numId w:val="1"/>
        </w:numPr>
      </w:pPr>
      <w:r>
        <w:t>Purpose:</w:t>
      </w:r>
    </w:p>
    <w:p w:rsidR="00476247" w:rsidRDefault="00476247" w:rsidP="00476247">
      <w:pPr>
        <w:pStyle w:val="ListParagraph"/>
        <w:ind w:left="1785"/>
      </w:pPr>
      <w:r>
        <w:t xml:space="preserve">               </w:t>
      </w:r>
    </w:p>
    <w:p w:rsidR="00525079" w:rsidRDefault="00476247" w:rsidP="00525079">
      <w:pPr>
        <w:pStyle w:val="ListParagraph"/>
        <w:ind w:left="1785"/>
      </w:pPr>
      <w:r>
        <w:t xml:space="preserve">               The financial analysis aims to analyze whether an entity is stable, liquid, solvent, or profitable enough to warrant a monetary investment. </w:t>
      </w:r>
      <w:r w:rsidR="00525079">
        <w:t xml:space="preserve"> It is used to evaluate economic trends, set financial policies, build long- term plans for the business activity, and identity projects or companies for investment.</w:t>
      </w:r>
    </w:p>
    <w:p w:rsidR="00525079" w:rsidRDefault="00525079" w:rsidP="00525079">
      <w:pPr>
        <w:pStyle w:val="ListParagraph"/>
        <w:ind w:left="1785"/>
      </w:pPr>
    </w:p>
    <w:p w:rsidR="00525079" w:rsidRDefault="00525079" w:rsidP="00525079">
      <w:pPr>
        <w:pStyle w:val="ListParagraph"/>
        <w:numPr>
          <w:ilvl w:val="0"/>
          <w:numId w:val="1"/>
        </w:numPr>
      </w:pPr>
      <w:r>
        <w:t>PROBLEM DEFINITIONS &amp; DESIGN THINKING:-</w:t>
      </w:r>
    </w:p>
    <w:p w:rsidR="00525079" w:rsidRDefault="00525079" w:rsidP="00525079">
      <w:pPr>
        <w:pStyle w:val="ListParagraph"/>
      </w:pPr>
    </w:p>
    <w:p w:rsidR="00525079" w:rsidRDefault="00525079" w:rsidP="00525079">
      <w:pPr>
        <w:pStyle w:val="ListParagraph"/>
        <w:numPr>
          <w:ilvl w:val="1"/>
          <w:numId w:val="1"/>
        </w:numPr>
      </w:pPr>
      <w:r>
        <w:t>Empathy Map:</w:t>
      </w:r>
    </w:p>
    <w:p w:rsidR="00525079" w:rsidRDefault="00525079" w:rsidP="00525079">
      <w:pPr>
        <w:pStyle w:val="ListParagraph"/>
        <w:ind w:left="1785"/>
      </w:pPr>
      <w:r>
        <w:t xml:space="preserve">  </w:t>
      </w:r>
    </w:p>
    <w:p w:rsidR="00525079" w:rsidRDefault="00525079" w:rsidP="00525079">
      <w:pPr>
        <w:pStyle w:val="ListParagraph"/>
        <w:ind w:left="1785"/>
      </w:pPr>
    </w:p>
    <w:p w:rsidR="00F36314" w:rsidRDefault="00F36314" w:rsidP="00525079">
      <w:pPr>
        <w:pStyle w:val="ListParagraph"/>
        <w:ind w:left="1785"/>
        <w:rPr>
          <w:noProof/>
        </w:rPr>
      </w:pPr>
    </w:p>
    <w:p w:rsidR="00525079" w:rsidRDefault="00F36314" w:rsidP="00525079">
      <w:pPr>
        <w:pStyle w:val="ListParagraph"/>
        <w:ind w:left="1785"/>
      </w:pPr>
      <w:r>
        <w:rPr>
          <w:noProof/>
        </w:rPr>
        <w:lastRenderedPageBreak/>
        <w:drawing>
          <wp:inline distT="0" distB="0" distL="0" distR="0">
            <wp:extent cx="5832000" cy="55512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5834902" cy="5553962"/>
                    </a:xfrm>
                    <a:prstGeom prst="rect">
                      <a:avLst/>
                    </a:prstGeom>
                    <a:noFill/>
                    <a:ln w="9525">
                      <a:noFill/>
                      <a:miter lim="800000"/>
                      <a:headEnd/>
                      <a:tailEnd/>
                    </a:ln>
                  </pic:spPr>
                </pic:pic>
              </a:graphicData>
            </a:graphic>
          </wp:inline>
        </w:drawing>
      </w:r>
    </w:p>
    <w:p w:rsidR="00525079" w:rsidRDefault="00525079" w:rsidP="00476247">
      <w:pPr>
        <w:pStyle w:val="ListParagraph"/>
        <w:ind w:left="1785"/>
      </w:pPr>
    </w:p>
    <w:p w:rsidR="00F36314" w:rsidRDefault="00F36314" w:rsidP="008746E9">
      <w:pPr>
        <w:pStyle w:val="ListParagraph"/>
        <w:ind w:left="1785"/>
      </w:pPr>
    </w:p>
    <w:p w:rsidR="00F36314" w:rsidRDefault="00F36314">
      <w:r>
        <w:br w:type="page"/>
      </w:r>
    </w:p>
    <w:p w:rsidR="00FC17DA" w:rsidRDefault="00FC17DA" w:rsidP="00FC17DA">
      <w:pPr>
        <w:pStyle w:val="ListParagraph"/>
        <w:numPr>
          <w:ilvl w:val="1"/>
          <w:numId w:val="1"/>
        </w:numPr>
        <w:ind w:left="1395"/>
      </w:pPr>
    </w:p>
    <w:p w:rsidR="00FC17DA" w:rsidRDefault="005968DF" w:rsidP="00FC17DA">
      <w:r>
        <w:t>Ideation &amp; Brainstorming Map</w:t>
      </w:r>
      <w:r w:rsidR="00FC17DA">
        <w:t>:</w:t>
      </w:r>
    </w:p>
    <w:p w:rsidR="00FC17DA" w:rsidRDefault="00FC17DA" w:rsidP="00FC17DA">
      <w:pPr>
        <w:pStyle w:val="ListParagraph"/>
        <w:ind w:left="1395"/>
      </w:pPr>
    </w:p>
    <w:p w:rsidR="00FC17DA" w:rsidRDefault="00FC17DA" w:rsidP="00FC17DA">
      <w:pPr>
        <w:pStyle w:val="ListParagraph"/>
        <w:ind w:left="1395"/>
      </w:pPr>
    </w:p>
    <w:p w:rsidR="00FC17DA" w:rsidRDefault="00FC17DA" w:rsidP="00FC17DA">
      <w:pPr>
        <w:pStyle w:val="ListParagraph"/>
        <w:ind w:left="1395"/>
      </w:pPr>
    </w:p>
    <w:p w:rsidR="00FC17DA" w:rsidRDefault="00FC17DA" w:rsidP="00FC17DA"/>
    <w:p w:rsidR="00FC17DA" w:rsidRDefault="00FC17DA" w:rsidP="005968DF">
      <w:pPr>
        <w:ind w:left="1395"/>
      </w:pPr>
      <w:r>
        <w:rPr>
          <w:noProof/>
        </w:rPr>
        <w:drawing>
          <wp:inline distT="0" distB="0" distL="0" distR="0">
            <wp:extent cx="6606287" cy="3140765"/>
            <wp:effectExtent l="19050" t="0" r="4063"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6615603" cy="3145194"/>
                    </a:xfrm>
                    <a:prstGeom prst="rect">
                      <a:avLst/>
                    </a:prstGeom>
                    <a:noFill/>
                    <a:ln w="9525">
                      <a:noFill/>
                      <a:miter lim="800000"/>
                      <a:headEnd/>
                      <a:tailEnd/>
                    </a:ln>
                  </pic:spPr>
                </pic:pic>
              </a:graphicData>
            </a:graphic>
          </wp:inline>
        </w:drawing>
      </w:r>
    </w:p>
    <w:p w:rsidR="00FC17DA" w:rsidRPr="00FC17DA" w:rsidRDefault="00FC17DA" w:rsidP="00FC17DA"/>
    <w:p w:rsidR="00FC17DA" w:rsidRPr="00FC17DA" w:rsidRDefault="00FC17DA" w:rsidP="00FC17DA"/>
    <w:p w:rsidR="00FC17DA" w:rsidRPr="00FC17DA" w:rsidRDefault="00FC17DA" w:rsidP="00FC17DA"/>
    <w:p w:rsidR="00FC17DA" w:rsidRPr="00FC17DA" w:rsidRDefault="00FC17DA" w:rsidP="00FC17DA"/>
    <w:p w:rsidR="00FC17DA" w:rsidRDefault="00FC17DA" w:rsidP="00FC17DA"/>
    <w:p w:rsidR="005968DF" w:rsidRDefault="005968DF" w:rsidP="00FC17DA"/>
    <w:p w:rsidR="00FC17DA" w:rsidRDefault="00FC17DA" w:rsidP="00FC17DA">
      <w:pPr>
        <w:pStyle w:val="ListParagraph"/>
        <w:numPr>
          <w:ilvl w:val="0"/>
          <w:numId w:val="1"/>
        </w:numPr>
      </w:pPr>
      <w:r>
        <w:t>RESULT:-</w:t>
      </w:r>
    </w:p>
    <w:p w:rsidR="00FC17DA" w:rsidRDefault="00FC17DA" w:rsidP="00FC17DA">
      <w:pPr>
        <w:pStyle w:val="ListParagraph"/>
      </w:pPr>
    </w:p>
    <w:p w:rsidR="00FC17DA" w:rsidRPr="00FC17DA" w:rsidRDefault="00FC17DA" w:rsidP="00FC17DA"/>
    <w:p w:rsidR="00FC17DA" w:rsidRPr="00FC17DA" w:rsidRDefault="00FC17DA" w:rsidP="00FC17DA"/>
    <w:p w:rsidR="00FC17DA" w:rsidRDefault="00FC17DA" w:rsidP="00FC17DA"/>
    <w:p w:rsidR="00FB7DE7" w:rsidRDefault="00FC17DA" w:rsidP="00FC17DA">
      <w:pPr>
        <w:tabs>
          <w:tab w:val="left" w:pos="3885"/>
        </w:tabs>
      </w:pPr>
      <w:r>
        <w:tab/>
      </w:r>
    </w:p>
    <w:p w:rsidR="00FB7DE7" w:rsidRPr="00FB7DE7" w:rsidRDefault="00FB7DE7" w:rsidP="00FB7DE7">
      <w:r>
        <w:rPr>
          <w:noProof/>
        </w:rPr>
        <w:drawing>
          <wp:inline distT="0" distB="0" distL="0" distR="0">
            <wp:extent cx="5943600" cy="281961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srcRect/>
                    <a:stretch>
                      <a:fillRect/>
                    </a:stretch>
                  </pic:blipFill>
                  <pic:spPr bwMode="auto">
                    <a:xfrm>
                      <a:off x="0" y="0"/>
                      <a:ext cx="5943600" cy="2819616"/>
                    </a:xfrm>
                    <a:prstGeom prst="rect">
                      <a:avLst/>
                    </a:prstGeom>
                    <a:noFill/>
                    <a:ln w="9525">
                      <a:noFill/>
                      <a:miter lim="800000"/>
                      <a:headEnd/>
                      <a:tailEnd/>
                    </a:ln>
                  </pic:spPr>
                </pic:pic>
              </a:graphicData>
            </a:graphic>
          </wp:inline>
        </w:drawing>
      </w:r>
    </w:p>
    <w:p w:rsidR="00FB7DE7" w:rsidRPr="00FB7DE7" w:rsidRDefault="00FB7DE7" w:rsidP="00FB7DE7"/>
    <w:p w:rsidR="00FB7DE7" w:rsidRDefault="00FB7DE7" w:rsidP="00FB7DE7"/>
    <w:p w:rsidR="00FB7DE7" w:rsidRDefault="00FB7DE7" w:rsidP="00FB7DE7"/>
    <w:p w:rsidR="00FB7DE7" w:rsidRDefault="00FB7DE7" w:rsidP="00FB7DE7">
      <w:pPr>
        <w:tabs>
          <w:tab w:val="left" w:pos="4171"/>
        </w:tabs>
      </w:pPr>
      <w:r>
        <w:tab/>
      </w:r>
    </w:p>
    <w:p w:rsidR="00FB7DE7" w:rsidRDefault="00FB7DE7" w:rsidP="00FB7DE7"/>
    <w:p w:rsidR="00094287" w:rsidRDefault="00F7014C">
      <w:r>
        <w:rPr>
          <w:noProof/>
        </w:rPr>
        <w:drawing>
          <wp:inline distT="0" distB="0" distL="0" distR="0">
            <wp:extent cx="5943600" cy="2564809"/>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srcRect/>
                    <a:stretch>
                      <a:fillRect/>
                    </a:stretch>
                  </pic:blipFill>
                  <pic:spPr bwMode="auto">
                    <a:xfrm>
                      <a:off x="0" y="0"/>
                      <a:ext cx="5943600" cy="2564809"/>
                    </a:xfrm>
                    <a:prstGeom prst="rect">
                      <a:avLst/>
                    </a:prstGeom>
                    <a:noFill/>
                    <a:ln w="9525">
                      <a:noFill/>
                      <a:miter lim="800000"/>
                      <a:headEnd/>
                      <a:tailEnd/>
                    </a:ln>
                  </pic:spPr>
                </pic:pic>
              </a:graphicData>
            </a:graphic>
          </wp:inline>
        </w:drawing>
      </w:r>
      <w:r w:rsidR="00FB7DE7">
        <w:br w:type="page"/>
      </w:r>
    </w:p>
    <w:p w:rsidR="00094287" w:rsidRPr="00094287" w:rsidRDefault="00094287" w:rsidP="00094287"/>
    <w:p w:rsidR="00094287" w:rsidRPr="00094287" w:rsidRDefault="00094287" w:rsidP="00094287"/>
    <w:p w:rsidR="00094287" w:rsidRPr="00094287" w:rsidRDefault="00094287" w:rsidP="00094287">
      <w:r>
        <w:rPr>
          <w:noProof/>
        </w:rPr>
        <w:drawing>
          <wp:inline distT="0" distB="0" distL="0" distR="0">
            <wp:extent cx="5656536" cy="4067503"/>
            <wp:effectExtent l="19050" t="0" r="1314" b="0"/>
            <wp:docPr id="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srcRect/>
                    <a:stretch>
                      <a:fillRect/>
                    </a:stretch>
                  </pic:blipFill>
                  <pic:spPr bwMode="auto">
                    <a:xfrm>
                      <a:off x="0" y="0"/>
                      <a:ext cx="5657846" cy="4068445"/>
                    </a:xfrm>
                    <a:prstGeom prst="rect">
                      <a:avLst/>
                    </a:prstGeom>
                    <a:noFill/>
                    <a:ln w="9525">
                      <a:noFill/>
                      <a:miter lim="800000"/>
                      <a:headEnd/>
                      <a:tailEnd/>
                    </a:ln>
                  </pic:spPr>
                </pic:pic>
              </a:graphicData>
            </a:graphic>
          </wp:inline>
        </w:drawing>
      </w:r>
    </w:p>
    <w:p w:rsidR="00094287" w:rsidRPr="00094287" w:rsidRDefault="00094287" w:rsidP="00094287">
      <w:r>
        <w:rPr>
          <w:noProof/>
        </w:rPr>
        <w:drawing>
          <wp:inline distT="0" distB="0" distL="0" distR="0">
            <wp:extent cx="5943600" cy="250414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
                    <a:srcRect/>
                    <a:stretch>
                      <a:fillRect/>
                    </a:stretch>
                  </pic:blipFill>
                  <pic:spPr bwMode="auto">
                    <a:xfrm>
                      <a:off x="0" y="0"/>
                      <a:ext cx="5943600" cy="2504145"/>
                    </a:xfrm>
                    <a:prstGeom prst="rect">
                      <a:avLst/>
                    </a:prstGeom>
                    <a:noFill/>
                    <a:ln w="9525">
                      <a:noFill/>
                      <a:miter lim="800000"/>
                      <a:headEnd/>
                      <a:tailEnd/>
                    </a:ln>
                  </pic:spPr>
                </pic:pic>
              </a:graphicData>
            </a:graphic>
          </wp:inline>
        </w:drawing>
      </w:r>
    </w:p>
    <w:p w:rsidR="00094287" w:rsidRPr="00094287" w:rsidRDefault="00094287" w:rsidP="00094287"/>
    <w:p w:rsidR="00094287" w:rsidRPr="00094287" w:rsidRDefault="00094287" w:rsidP="00094287"/>
    <w:p w:rsidR="00094287" w:rsidRDefault="00094287">
      <w:pPr>
        <w:rPr>
          <w:noProof/>
        </w:rPr>
      </w:pPr>
      <w:r>
        <w:rPr>
          <w:noProof/>
        </w:rPr>
        <w:lastRenderedPageBreak/>
        <w:drawing>
          <wp:inline distT="0" distB="0" distL="0" distR="0">
            <wp:extent cx="5940316" cy="3526505"/>
            <wp:effectExtent l="19050" t="0" r="3284" b="0"/>
            <wp:docPr id="7"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a:srcRect/>
                    <a:stretch>
                      <a:fillRect/>
                    </a:stretch>
                  </pic:blipFill>
                  <pic:spPr bwMode="auto">
                    <a:xfrm>
                      <a:off x="0" y="0"/>
                      <a:ext cx="5943600" cy="3528455"/>
                    </a:xfrm>
                    <a:prstGeom prst="rect">
                      <a:avLst/>
                    </a:prstGeom>
                    <a:noFill/>
                    <a:ln w="9525">
                      <a:noFill/>
                      <a:miter lim="800000"/>
                      <a:headEnd/>
                      <a:tailEnd/>
                    </a:ln>
                  </pic:spPr>
                </pic:pic>
              </a:graphicData>
            </a:graphic>
          </wp:inline>
        </w:drawing>
      </w:r>
    </w:p>
    <w:p w:rsidR="00094287" w:rsidRDefault="00B25F89">
      <w:pPr>
        <w:rPr>
          <w:noProof/>
        </w:rPr>
      </w:pPr>
      <w:r>
        <w:rPr>
          <w:noProof/>
        </w:rPr>
        <w:drawing>
          <wp:inline distT="0" distB="0" distL="0" distR="0">
            <wp:extent cx="5943600" cy="2417100"/>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
                    <a:srcRect/>
                    <a:stretch>
                      <a:fillRect/>
                    </a:stretch>
                  </pic:blipFill>
                  <pic:spPr bwMode="auto">
                    <a:xfrm>
                      <a:off x="0" y="0"/>
                      <a:ext cx="5943600" cy="2417100"/>
                    </a:xfrm>
                    <a:prstGeom prst="rect">
                      <a:avLst/>
                    </a:prstGeom>
                    <a:noFill/>
                    <a:ln w="9525">
                      <a:noFill/>
                      <a:miter lim="800000"/>
                      <a:headEnd/>
                      <a:tailEnd/>
                    </a:ln>
                  </pic:spPr>
                </pic:pic>
              </a:graphicData>
            </a:graphic>
          </wp:inline>
        </w:drawing>
      </w:r>
      <w:r w:rsidR="00094287">
        <w:rPr>
          <w:noProof/>
        </w:rPr>
        <w:br w:type="page"/>
      </w:r>
    </w:p>
    <w:p w:rsidR="00094287" w:rsidRPr="00094287" w:rsidRDefault="00094287" w:rsidP="00094287"/>
    <w:p w:rsidR="00B25F89" w:rsidRDefault="00B25F89" w:rsidP="00094287"/>
    <w:p w:rsidR="00FB7DE7" w:rsidRDefault="00094287" w:rsidP="00B25F89">
      <w:r>
        <w:rPr>
          <w:noProof/>
        </w:rPr>
        <w:drawing>
          <wp:inline distT="0" distB="0" distL="0" distR="0">
            <wp:extent cx="5937141" cy="7280821"/>
            <wp:effectExtent l="19050" t="0" r="6459"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a:srcRect/>
                    <a:stretch>
                      <a:fillRect/>
                    </a:stretch>
                  </pic:blipFill>
                  <pic:spPr bwMode="auto">
                    <a:xfrm>
                      <a:off x="0" y="0"/>
                      <a:ext cx="5943600" cy="7288742"/>
                    </a:xfrm>
                    <a:prstGeom prst="rect">
                      <a:avLst/>
                    </a:prstGeom>
                    <a:noFill/>
                    <a:ln w="9525">
                      <a:noFill/>
                      <a:miter lim="800000"/>
                      <a:headEnd/>
                      <a:tailEnd/>
                    </a:ln>
                  </pic:spPr>
                </pic:pic>
              </a:graphicData>
            </a:graphic>
          </wp:inline>
        </w:drawing>
      </w:r>
      <w:r w:rsidR="00B25F89">
        <w:t>4.  ADVANTAGES  &amp;  DISADVANTAGES:-</w:t>
      </w:r>
    </w:p>
    <w:p w:rsidR="00B25F89" w:rsidRDefault="00B25F89" w:rsidP="00B25F89">
      <w:r>
        <w:lastRenderedPageBreak/>
        <w:t>Advantages:</w:t>
      </w:r>
    </w:p>
    <w:p w:rsidR="00B25F89" w:rsidRDefault="00B25F89" w:rsidP="00081E4F">
      <w:pPr>
        <w:pStyle w:val="ListParagraph"/>
        <w:numPr>
          <w:ilvl w:val="0"/>
          <w:numId w:val="3"/>
        </w:numPr>
      </w:pPr>
      <w:r>
        <w:t xml:space="preserve">The most important benefit if financial statement analysis is that it provides an idea to the investors </w:t>
      </w:r>
      <w:r w:rsidR="00081E4F">
        <w:t xml:space="preserve"> </w:t>
      </w:r>
      <w:r>
        <w:t xml:space="preserve">about </w:t>
      </w:r>
      <w:r w:rsidR="00081E4F">
        <w:t xml:space="preserve"> </w:t>
      </w:r>
      <w:r>
        <w:t>the deciding on investin</w:t>
      </w:r>
      <w:r w:rsidR="00081E4F">
        <w:t>g  their  funds in a particular company.</w:t>
      </w:r>
    </w:p>
    <w:p w:rsidR="00081E4F" w:rsidRDefault="00081E4F" w:rsidP="00081E4F">
      <w:pPr>
        <w:pStyle w:val="ListParagraph"/>
        <w:numPr>
          <w:ilvl w:val="0"/>
          <w:numId w:val="3"/>
        </w:numPr>
      </w:pPr>
      <w:r>
        <w:t>Another  advantage  of  financial  statement  analysis is that regulatory  authorities  like  IASB can  ensure  company  following  the required  accounting  standards.</w:t>
      </w:r>
    </w:p>
    <w:p w:rsidR="00081E4F" w:rsidRDefault="00081E4F" w:rsidP="00081E4F">
      <w:pPr>
        <w:pStyle w:val="ListParagraph"/>
        <w:numPr>
          <w:ilvl w:val="0"/>
          <w:numId w:val="3"/>
        </w:numPr>
      </w:pPr>
      <w:r>
        <w:t>Financial  statement  analysis  is helpful  to the  government  agencies  in analyzing the taxation  owed to the firm.</w:t>
      </w:r>
    </w:p>
    <w:p w:rsidR="00081E4F" w:rsidRDefault="00081E4F" w:rsidP="00081E4F">
      <w:pPr>
        <w:pStyle w:val="ListParagraph"/>
        <w:numPr>
          <w:ilvl w:val="0"/>
          <w:numId w:val="3"/>
        </w:numPr>
      </w:pPr>
      <w:r>
        <w:t>Above all, the company is able</w:t>
      </w:r>
      <w:r w:rsidR="00DB7EE3">
        <w:t xml:space="preserve"> to analyze its o</w:t>
      </w:r>
      <w:r>
        <w:t>wn</w:t>
      </w:r>
      <w:r w:rsidR="00DB7EE3">
        <w:t xml:space="preserve"> </w:t>
      </w:r>
      <w:r>
        <w:t xml:space="preserve"> </w:t>
      </w:r>
      <w:r w:rsidR="00DB7EE3">
        <w:t>performance  over a specific  time  period.</w:t>
      </w:r>
    </w:p>
    <w:p w:rsidR="00DB7EE3" w:rsidRDefault="00DB7EE3" w:rsidP="00081E4F">
      <w:pPr>
        <w:pStyle w:val="ListParagraph"/>
        <w:numPr>
          <w:ilvl w:val="0"/>
          <w:numId w:val="3"/>
        </w:numPr>
      </w:pPr>
      <w:r>
        <w:t>Helpful   to  evaluate  past  performance.</w:t>
      </w:r>
    </w:p>
    <w:p w:rsidR="00DB7EE3" w:rsidRDefault="00DB7EE3" w:rsidP="00081E4F">
      <w:pPr>
        <w:pStyle w:val="ListParagraph"/>
        <w:numPr>
          <w:ilvl w:val="0"/>
          <w:numId w:val="3"/>
        </w:numPr>
      </w:pPr>
      <w:r>
        <w:t>Helps  to  make credits decision.</w:t>
      </w:r>
    </w:p>
    <w:p w:rsidR="00DB7EE3" w:rsidRDefault="00DB7EE3" w:rsidP="00081E4F">
      <w:pPr>
        <w:pStyle w:val="ListParagraph"/>
        <w:numPr>
          <w:ilvl w:val="0"/>
          <w:numId w:val="3"/>
        </w:numPr>
      </w:pPr>
      <w:r>
        <w:t>Helpful  for future planning.</w:t>
      </w:r>
    </w:p>
    <w:p w:rsidR="00DB7EE3" w:rsidRDefault="00DB7EE3" w:rsidP="00081E4F">
      <w:pPr>
        <w:pStyle w:val="ListParagraph"/>
        <w:numPr>
          <w:ilvl w:val="0"/>
          <w:numId w:val="3"/>
        </w:numPr>
      </w:pPr>
      <w:r>
        <w:t>Helps management to make decisions.</w:t>
      </w:r>
    </w:p>
    <w:p w:rsidR="00DB7EE3" w:rsidRDefault="00DB7EE3" w:rsidP="00081E4F">
      <w:pPr>
        <w:pStyle w:val="ListParagraph"/>
        <w:numPr>
          <w:ilvl w:val="0"/>
          <w:numId w:val="3"/>
        </w:numPr>
      </w:pPr>
      <w:r>
        <w:t>Helpful  to  determine   the  tax liability.</w:t>
      </w:r>
    </w:p>
    <w:p w:rsidR="00DB7EE3" w:rsidRDefault="00DB7EE3" w:rsidP="00081E4F">
      <w:pPr>
        <w:pStyle w:val="ListParagraph"/>
        <w:numPr>
          <w:ilvl w:val="0"/>
          <w:numId w:val="3"/>
        </w:numPr>
      </w:pPr>
      <w:r>
        <w:t>Helps  to  predict future performance.</w:t>
      </w:r>
    </w:p>
    <w:p w:rsidR="00DB7EE3" w:rsidRDefault="00DB7EE3" w:rsidP="00DB7EE3">
      <w:r>
        <w:t>Disadvantages</w:t>
      </w:r>
    </w:p>
    <w:p w:rsidR="00DB7EE3" w:rsidRDefault="00DB7EE3" w:rsidP="00DB7EE3">
      <w:pPr>
        <w:pStyle w:val="ListParagraph"/>
        <w:numPr>
          <w:ilvl w:val="0"/>
          <w:numId w:val="3"/>
        </w:numPr>
      </w:pPr>
      <w:r>
        <w:t xml:space="preserve"> Financial  statements are only  interim  reports.</w:t>
      </w:r>
    </w:p>
    <w:p w:rsidR="00DB7EE3" w:rsidRDefault="00DB7EE3" w:rsidP="00DB7EE3">
      <w:pPr>
        <w:pStyle w:val="ListParagraph"/>
        <w:numPr>
          <w:ilvl w:val="0"/>
          <w:numId w:val="3"/>
        </w:numPr>
      </w:pPr>
      <w:r>
        <w:t>Items  are  based  on  personal  judgement.</w:t>
      </w:r>
    </w:p>
    <w:p w:rsidR="00DB7EE3" w:rsidRDefault="00DB7EE3" w:rsidP="00DB7EE3">
      <w:pPr>
        <w:pStyle w:val="ListParagraph"/>
        <w:numPr>
          <w:ilvl w:val="0"/>
          <w:numId w:val="3"/>
        </w:numPr>
      </w:pPr>
      <w:r>
        <w:t>Non-monetary  factors are  excluded.</w:t>
      </w:r>
    </w:p>
    <w:p w:rsidR="00DB7EE3" w:rsidRDefault="00DB7EE3" w:rsidP="00DB7EE3">
      <w:pPr>
        <w:pStyle w:val="ListParagraph"/>
        <w:numPr>
          <w:ilvl w:val="0"/>
          <w:numId w:val="3"/>
        </w:numPr>
      </w:pPr>
      <w:r>
        <w:t>Ignores    the  changes  in  price  level.</w:t>
      </w:r>
    </w:p>
    <w:p w:rsidR="00DB7EE3" w:rsidRDefault="00DB7EE3" w:rsidP="00DB7EE3">
      <w:pPr>
        <w:pStyle w:val="ListParagraph"/>
        <w:numPr>
          <w:ilvl w:val="0"/>
          <w:numId w:val="3"/>
        </w:numPr>
      </w:pPr>
      <w:r>
        <w:t>It  is  records  of  past  events  only.</w:t>
      </w:r>
    </w:p>
    <w:p w:rsidR="00DB7EE3" w:rsidRDefault="00F16A4E" w:rsidP="00DB7EE3">
      <w:pPr>
        <w:pStyle w:val="ListParagraph"/>
        <w:numPr>
          <w:ilvl w:val="0"/>
          <w:numId w:val="3"/>
        </w:numPr>
      </w:pPr>
      <w:r>
        <w:t>Measurement  problems and  short-term  concentration  are  two drawbacks  of  financial  performance  measurements.</w:t>
      </w:r>
    </w:p>
    <w:p w:rsidR="00F16A4E" w:rsidRDefault="00F16A4E" w:rsidP="00DB7EE3">
      <w:pPr>
        <w:pStyle w:val="ListParagraph"/>
        <w:numPr>
          <w:ilvl w:val="0"/>
          <w:numId w:val="3"/>
        </w:numPr>
      </w:pPr>
      <w:r>
        <w:t>Communications  may  become  challenging  as a result.</w:t>
      </w:r>
    </w:p>
    <w:p w:rsidR="00F16A4E" w:rsidRDefault="00F16A4E" w:rsidP="00DB7EE3">
      <w:pPr>
        <w:pStyle w:val="ListParagraph"/>
        <w:numPr>
          <w:ilvl w:val="0"/>
          <w:numId w:val="3"/>
        </w:numPr>
      </w:pPr>
      <w:r>
        <w:t>It requires the investments plans and they are somewhat  complicated  also,  it  needs  a  whole lot  of  financial  knowledge.</w:t>
      </w:r>
    </w:p>
    <w:p w:rsidR="00F16A4E" w:rsidRDefault="00F16A4E" w:rsidP="00F16A4E">
      <w:pPr>
        <w:pStyle w:val="ListParagraph"/>
        <w:ind w:left="1080"/>
      </w:pPr>
    </w:p>
    <w:p w:rsidR="00DB7EE3" w:rsidRDefault="00F16A4E" w:rsidP="00F16A4E">
      <w:pPr>
        <w:pStyle w:val="ListParagraph"/>
        <w:numPr>
          <w:ilvl w:val="0"/>
          <w:numId w:val="4"/>
        </w:numPr>
      </w:pPr>
      <w:r>
        <w:t>APPLICATIONS:-</w:t>
      </w:r>
    </w:p>
    <w:p w:rsidR="00F16A4E" w:rsidRDefault="00F16A4E" w:rsidP="00F16A4E">
      <w:pPr>
        <w:pStyle w:val="ListParagraph"/>
      </w:pPr>
    </w:p>
    <w:p w:rsidR="00F16A4E" w:rsidRDefault="00F16A4E" w:rsidP="00F16A4E">
      <w:pPr>
        <w:pStyle w:val="ListParagraph"/>
      </w:pPr>
      <w:r>
        <w:t xml:space="preserve">                  Financial  ratios  can be  computed using  data  found  in financial  statements such as the  balance  sheet  and  income  statement </w:t>
      </w:r>
      <w:r w:rsidR="00226B92">
        <w:t>.  In  general,  there  are  four  categories  of ratios analysis:</w:t>
      </w:r>
    </w:p>
    <w:p w:rsidR="00226B92" w:rsidRDefault="00226B92" w:rsidP="00226B92">
      <w:pPr>
        <w:pStyle w:val="ListParagraph"/>
        <w:ind w:left="1080"/>
      </w:pPr>
      <w:r>
        <w:t xml:space="preserve">        * Probability</w:t>
      </w:r>
    </w:p>
    <w:p w:rsidR="00226B92" w:rsidRDefault="00226B92" w:rsidP="00226B92">
      <w:pPr>
        <w:pStyle w:val="ListParagraph"/>
        <w:ind w:left="1080"/>
      </w:pPr>
      <w:r>
        <w:t xml:space="preserve">        * Liquidity</w:t>
      </w:r>
    </w:p>
    <w:p w:rsidR="00F16A4E" w:rsidRDefault="00226B92" w:rsidP="00F16A4E">
      <w:pPr>
        <w:pStyle w:val="ListParagraph"/>
      </w:pPr>
      <w:r>
        <w:t xml:space="preserve">               * Solvency</w:t>
      </w:r>
    </w:p>
    <w:p w:rsidR="00226B92" w:rsidRDefault="00226B92" w:rsidP="00226B92">
      <w:pPr>
        <w:pStyle w:val="ListParagraph"/>
      </w:pPr>
      <w:r>
        <w:t xml:space="preserve">               * Valuation</w:t>
      </w:r>
    </w:p>
    <w:p w:rsidR="00226B92" w:rsidRDefault="00226B92" w:rsidP="00226B92">
      <w:pPr>
        <w:pStyle w:val="ListParagraph"/>
      </w:pPr>
      <w:r>
        <w:t xml:space="preserve">               * Retirement strategy</w:t>
      </w:r>
    </w:p>
    <w:p w:rsidR="00226B92" w:rsidRDefault="00226B92" w:rsidP="00226B92">
      <w:pPr>
        <w:pStyle w:val="ListParagraph"/>
      </w:pPr>
      <w:r>
        <w:t xml:space="preserve">               * Risk Management plan</w:t>
      </w:r>
    </w:p>
    <w:p w:rsidR="00226B92" w:rsidRDefault="00226B92" w:rsidP="00226B92">
      <w:pPr>
        <w:pStyle w:val="ListParagraph"/>
      </w:pPr>
      <w:r>
        <w:t xml:space="preserve">               * Long-term investment plan</w:t>
      </w:r>
    </w:p>
    <w:p w:rsidR="00226B92" w:rsidRDefault="00226B92" w:rsidP="00226B92">
      <w:pPr>
        <w:pStyle w:val="ListParagraph"/>
      </w:pPr>
      <w:r>
        <w:t xml:space="preserve">               *  Tax reduction strategy</w:t>
      </w:r>
    </w:p>
    <w:p w:rsidR="00226B92" w:rsidRDefault="00226B92" w:rsidP="00226B92">
      <w:pPr>
        <w:pStyle w:val="ListParagraph"/>
      </w:pPr>
      <w:r>
        <w:lastRenderedPageBreak/>
        <w:t>Main  Applications:</w:t>
      </w:r>
    </w:p>
    <w:p w:rsidR="00226B92" w:rsidRDefault="00226B92" w:rsidP="00226B92">
      <w:pPr>
        <w:pStyle w:val="ListParagraph"/>
      </w:pPr>
    </w:p>
    <w:p w:rsidR="00226B92" w:rsidRDefault="00226B92" w:rsidP="00226B92">
      <w:pPr>
        <w:pStyle w:val="ListParagraph"/>
        <w:ind w:left="1080"/>
      </w:pPr>
      <w:r>
        <w:t xml:space="preserve">              * </w:t>
      </w:r>
      <w:r w:rsidR="00B841F3">
        <w:t xml:space="preserve"> </w:t>
      </w:r>
      <w:r>
        <w:t>Payments gateways</w:t>
      </w:r>
    </w:p>
    <w:p w:rsidR="00226B92" w:rsidRDefault="00B841F3" w:rsidP="00226B92">
      <w:pPr>
        <w:pStyle w:val="ListParagraph"/>
        <w:ind w:left="1080"/>
      </w:pPr>
      <w:r>
        <w:t xml:space="preserve">             *  </w:t>
      </w:r>
      <w:r w:rsidR="00226B92">
        <w:t xml:space="preserve"> Budgeting apps</w:t>
      </w:r>
    </w:p>
    <w:p w:rsidR="00226B92" w:rsidRDefault="00B841F3" w:rsidP="00226B92">
      <w:pPr>
        <w:pStyle w:val="ListParagraph"/>
        <w:ind w:left="1080"/>
      </w:pPr>
      <w:r>
        <w:t xml:space="preserve">             *  </w:t>
      </w:r>
      <w:r w:rsidR="00226B92">
        <w:t xml:space="preserve"> Financial forecasting apps</w:t>
      </w:r>
    </w:p>
    <w:p w:rsidR="00226B92" w:rsidRDefault="00B841F3" w:rsidP="00226B92">
      <w:pPr>
        <w:pStyle w:val="ListParagraph"/>
        <w:ind w:left="1080"/>
      </w:pPr>
      <w:r>
        <w:t xml:space="preserve">             *  </w:t>
      </w:r>
      <w:r w:rsidR="00226B92">
        <w:t>Tax management software</w:t>
      </w:r>
    </w:p>
    <w:p w:rsidR="00226B92" w:rsidRDefault="00B841F3" w:rsidP="00226B92">
      <w:pPr>
        <w:pStyle w:val="ListParagraph"/>
        <w:ind w:left="1080"/>
      </w:pPr>
      <w:r>
        <w:t xml:space="preserve">             *  </w:t>
      </w:r>
      <w:r w:rsidR="00226B92">
        <w:t>Contextualized analytics</w:t>
      </w:r>
    </w:p>
    <w:p w:rsidR="00226B92" w:rsidRDefault="00B841F3" w:rsidP="00226B92">
      <w:pPr>
        <w:pStyle w:val="ListParagraph"/>
        <w:ind w:left="1080"/>
      </w:pPr>
      <w:r>
        <w:t xml:space="preserve">             * </w:t>
      </w:r>
      <w:r w:rsidR="00226B92">
        <w:t xml:space="preserve"> Codeless analytics</w:t>
      </w:r>
    </w:p>
    <w:p w:rsidR="00226B92" w:rsidRDefault="00B841F3" w:rsidP="00226B92">
      <w:pPr>
        <w:pStyle w:val="ListParagraph"/>
        <w:ind w:left="1080"/>
      </w:pPr>
      <w:r>
        <w:t xml:space="preserve">             * </w:t>
      </w:r>
      <w:r w:rsidR="00226B92">
        <w:t xml:space="preserve"> Real-time insights</w:t>
      </w:r>
    </w:p>
    <w:p w:rsidR="00226B92" w:rsidRDefault="00B841F3" w:rsidP="00226B92">
      <w:pPr>
        <w:pStyle w:val="ListParagraph"/>
        <w:ind w:left="1080"/>
      </w:pPr>
      <w:r>
        <w:t xml:space="preserve">             * </w:t>
      </w:r>
      <w:r w:rsidR="00226B92">
        <w:t xml:space="preserve"> Log analytics</w:t>
      </w:r>
    </w:p>
    <w:p w:rsidR="00226B92" w:rsidRDefault="00B841F3" w:rsidP="00226B92">
      <w:pPr>
        <w:pStyle w:val="ListParagraph"/>
        <w:ind w:left="1080"/>
      </w:pPr>
      <w:r>
        <w:t xml:space="preserve">             * </w:t>
      </w:r>
      <w:r w:rsidR="00226B92">
        <w:t xml:space="preserve"> </w:t>
      </w:r>
      <w:r>
        <w:t>Big data capability</w:t>
      </w:r>
    </w:p>
    <w:p w:rsidR="00B841F3" w:rsidRDefault="00B841F3" w:rsidP="00226B92">
      <w:pPr>
        <w:pStyle w:val="ListParagraph"/>
        <w:ind w:left="1080"/>
      </w:pPr>
    </w:p>
    <w:p w:rsidR="00B841F3" w:rsidRDefault="00B841F3" w:rsidP="00B841F3">
      <w:pPr>
        <w:pStyle w:val="ListParagraph"/>
        <w:numPr>
          <w:ilvl w:val="0"/>
          <w:numId w:val="4"/>
        </w:numPr>
      </w:pPr>
      <w:r>
        <w:t>CONCLUSIONS:-</w:t>
      </w:r>
    </w:p>
    <w:p w:rsidR="00B841F3" w:rsidRDefault="00B841F3" w:rsidP="00B841F3">
      <w:pPr>
        <w:pStyle w:val="ListParagraph"/>
      </w:pPr>
    </w:p>
    <w:p w:rsidR="00B841F3" w:rsidRDefault="00B841F3" w:rsidP="00B841F3">
      <w:pPr>
        <w:pStyle w:val="ListParagraph"/>
        <w:numPr>
          <w:ilvl w:val="0"/>
          <w:numId w:val="3"/>
        </w:numPr>
      </w:pPr>
      <w:r>
        <w:t xml:space="preserve">  Banks assets can generally be classified  in one of four categories:  Cash  and  equivalents, investment securities, loans and other assets.  Liabilities  include transactions accounts time and savings deposits, purchased liabilities , such as federal funds purchased and jumbo CDs, and  long-term debt.  Stockholders equity represents ownership interest in the bank.</w:t>
      </w:r>
    </w:p>
    <w:p w:rsidR="00B841F3" w:rsidRDefault="00B841F3" w:rsidP="00B841F3">
      <w:pPr>
        <w:pStyle w:val="ListParagraph"/>
        <w:numPr>
          <w:ilvl w:val="0"/>
          <w:numId w:val="3"/>
        </w:numPr>
      </w:pPr>
      <w:r>
        <w:t>A bank’s net income can be divided into four components that potentially  reveal differences in performance:  net interest</w:t>
      </w:r>
      <w:r w:rsidR="00E679E7">
        <w:t xml:space="preserve"> income, provisions  for loans loses, burden and taxes.</w:t>
      </w:r>
    </w:p>
    <w:p w:rsidR="00B841F3" w:rsidRDefault="00E679E7" w:rsidP="00E679E7">
      <w:pPr>
        <w:pStyle w:val="ListParagraph"/>
        <w:numPr>
          <w:ilvl w:val="0"/>
          <w:numId w:val="3"/>
        </w:numPr>
      </w:pPr>
      <w:r>
        <w:t>There are seven fundamental risks in banking: credit risk, liquidity risk, interest rate risk, capital  risk operational risk, off-balance sheet risk, and foreign exchange risk.</w:t>
      </w:r>
    </w:p>
    <w:p w:rsidR="00E679E7" w:rsidRDefault="00E679E7" w:rsidP="00E679E7">
      <w:pPr>
        <w:pStyle w:val="ListParagraph"/>
        <w:numPr>
          <w:ilvl w:val="0"/>
          <w:numId w:val="3"/>
        </w:numPr>
      </w:pPr>
      <w:r>
        <w:t>There is fundamental  trade off- between bank profitability and risk.  A bank that reports above average profits either takes on above average risk or realize a competitive advantages in offering some product or  service.</w:t>
      </w:r>
    </w:p>
    <w:p w:rsidR="00E679E7" w:rsidRDefault="00E679E7" w:rsidP="00E679E7">
      <w:pPr>
        <w:pStyle w:val="ListParagraph"/>
        <w:numPr>
          <w:ilvl w:val="0"/>
          <w:numId w:val="3"/>
        </w:numPr>
      </w:pPr>
      <w:r>
        <w:t>The Uniform Bank  Performance Report (UBPR) is available  quarterly for anyone to evaluate a banks risk and return  performance.</w:t>
      </w:r>
    </w:p>
    <w:p w:rsidR="00E679E7" w:rsidRDefault="00E679E7" w:rsidP="00E679E7">
      <w:pPr>
        <w:pStyle w:val="ListParagraph"/>
        <w:numPr>
          <w:ilvl w:val="0"/>
          <w:numId w:val="3"/>
        </w:numPr>
      </w:pPr>
      <w:r>
        <w:t>The primary purpose of financial reports is to provide information and data  about a company financial position and performance,</w:t>
      </w:r>
      <w:r w:rsidR="005E1AE2">
        <w:t xml:space="preserve"> including profitability and cash flows.</w:t>
      </w:r>
    </w:p>
    <w:p w:rsidR="005E1AE2" w:rsidRDefault="005E1AE2" w:rsidP="005E1AE2">
      <w:pPr>
        <w:pStyle w:val="ListParagraph"/>
        <w:numPr>
          <w:ilvl w:val="0"/>
          <w:numId w:val="3"/>
        </w:numPr>
      </w:pPr>
      <w:r>
        <w:t>The primary financial statements are the statement of financial position.</w:t>
      </w:r>
    </w:p>
    <w:p w:rsidR="005E1AE2" w:rsidRDefault="005E1AE2" w:rsidP="005E1AE2"/>
    <w:p w:rsidR="005E1AE2" w:rsidRDefault="005E1AE2" w:rsidP="005E1AE2">
      <w:pPr>
        <w:pStyle w:val="ListParagraph"/>
        <w:numPr>
          <w:ilvl w:val="0"/>
          <w:numId w:val="4"/>
        </w:numPr>
      </w:pPr>
      <w:r>
        <w:t>FUTURE SCOPE:-</w:t>
      </w:r>
    </w:p>
    <w:p w:rsidR="005E1AE2" w:rsidRDefault="005E1AE2" w:rsidP="005E1AE2">
      <w:pPr>
        <w:pStyle w:val="ListParagraph"/>
      </w:pPr>
    </w:p>
    <w:p w:rsidR="0090009A" w:rsidRDefault="005E1AE2" w:rsidP="001554B2">
      <w:pPr>
        <w:pStyle w:val="ListParagraph"/>
        <w:ind w:left="1440" w:hanging="720"/>
      </w:pPr>
      <w:r>
        <w:t xml:space="preserve">                         The nature of the Indian economy over the last  few years has been dicey. Big brands names and the economy, reputed firms are forced o- shut down or sack </w:t>
      </w:r>
      <w:r w:rsidR="001554B2">
        <w:t>thousands of employees. There is no job security.</w:t>
      </w:r>
      <w:r w:rsidR="0090009A">
        <w:t xml:space="preserve"> This  is a major  reasons why people in large numbers today choose to go for banks jobs instead.</w:t>
      </w:r>
    </w:p>
    <w:p w:rsidR="0090009A" w:rsidRDefault="0090009A" w:rsidP="001554B2">
      <w:pPr>
        <w:pStyle w:val="ListParagraph"/>
        <w:ind w:left="1440" w:hanging="720"/>
      </w:pPr>
    </w:p>
    <w:p w:rsidR="0090009A" w:rsidRDefault="0090009A" w:rsidP="001554B2">
      <w:pPr>
        <w:pStyle w:val="ListParagraph"/>
        <w:ind w:left="1440" w:hanging="720"/>
      </w:pPr>
      <w:r>
        <w:lastRenderedPageBreak/>
        <w:t xml:space="preserve">                        The banking sector mainly recruits for three posts – clerical cadre, Management and Trainee (MT), and Probationary Officer (PO).</w:t>
      </w:r>
    </w:p>
    <w:p w:rsidR="001554B2" w:rsidRDefault="0090009A" w:rsidP="001554B2">
      <w:pPr>
        <w:pStyle w:val="ListParagraph"/>
        <w:ind w:left="1440" w:hanging="720"/>
      </w:pPr>
      <w:r>
        <w:t xml:space="preserve">                        Other opportunities in this career  path are financial  service representative bank tellers, bill and account collectors and loan officers financial managers bookkeeping and audit clerks.</w:t>
      </w:r>
    </w:p>
    <w:p w:rsidR="0090009A" w:rsidRDefault="0090009A" w:rsidP="001554B2">
      <w:pPr>
        <w:pStyle w:val="ListParagraph"/>
        <w:ind w:left="1440" w:hanging="720"/>
      </w:pPr>
      <w:r>
        <w:t xml:space="preserve">                 </w:t>
      </w:r>
    </w:p>
    <w:p w:rsidR="0090009A" w:rsidRDefault="0090009A" w:rsidP="001554B2">
      <w:pPr>
        <w:pStyle w:val="ListParagraph"/>
        <w:ind w:left="1440" w:hanging="720"/>
      </w:pPr>
      <w:r>
        <w:t xml:space="preserve">            Also possess  the following traits:-</w:t>
      </w:r>
    </w:p>
    <w:p w:rsidR="0090009A" w:rsidRDefault="0090009A" w:rsidP="001554B2">
      <w:pPr>
        <w:pStyle w:val="ListParagraph"/>
        <w:ind w:left="1440" w:hanging="720"/>
      </w:pPr>
    </w:p>
    <w:p w:rsidR="0090009A" w:rsidRDefault="0090009A" w:rsidP="0090009A">
      <w:pPr>
        <w:pStyle w:val="ListParagraph"/>
        <w:numPr>
          <w:ilvl w:val="0"/>
          <w:numId w:val="3"/>
        </w:numPr>
      </w:pPr>
      <w:r>
        <w:t xml:space="preserve"> Good  analytical skills</w:t>
      </w:r>
    </w:p>
    <w:p w:rsidR="0090009A" w:rsidRDefault="0090009A" w:rsidP="0090009A">
      <w:pPr>
        <w:pStyle w:val="ListParagraph"/>
        <w:numPr>
          <w:ilvl w:val="0"/>
          <w:numId w:val="3"/>
        </w:numPr>
      </w:pPr>
      <w:r>
        <w:t>Good communication skills</w:t>
      </w:r>
    </w:p>
    <w:p w:rsidR="0090009A" w:rsidRDefault="0090009A" w:rsidP="0090009A">
      <w:pPr>
        <w:pStyle w:val="ListParagraph"/>
        <w:numPr>
          <w:ilvl w:val="0"/>
          <w:numId w:val="3"/>
        </w:numPr>
      </w:pPr>
      <w:r>
        <w:t>Ability to function in a high-pressure situation</w:t>
      </w:r>
    </w:p>
    <w:p w:rsidR="0090009A" w:rsidRDefault="00AE60C8" w:rsidP="0090009A">
      <w:pPr>
        <w:pStyle w:val="ListParagraph"/>
        <w:numPr>
          <w:ilvl w:val="0"/>
          <w:numId w:val="3"/>
        </w:numPr>
      </w:pPr>
      <w:r>
        <w:t>Interpersonal skills</w:t>
      </w:r>
    </w:p>
    <w:p w:rsidR="00AE60C8" w:rsidRDefault="00AE60C8" w:rsidP="00AE60C8">
      <w:r>
        <w:t>CAREER GROWH AND PROMOTIONS:</w:t>
      </w:r>
    </w:p>
    <w:p w:rsidR="00AE60C8" w:rsidRDefault="00AE60C8" w:rsidP="00AE60C8">
      <w:r>
        <w:t xml:space="preserve">       The various positions in a bank states below:</w:t>
      </w:r>
    </w:p>
    <w:p w:rsidR="00AE60C8" w:rsidRDefault="00AE60C8" w:rsidP="00AE60C8">
      <w:pPr>
        <w:pStyle w:val="ListParagraph"/>
        <w:numPr>
          <w:ilvl w:val="0"/>
          <w:numId w:val="3"/>
        </w:numPr>
      </w:pPr>
      <w:r>
        <w:t>TOP MANAGEMENT</w:t>
      </w:r>
    </w:p>
    <w:p w:rsidR="00AE60C8" w:rsidRDefault="00AE60C8" w:rsidP="00AE60C8">
      <w:pPr>
        <w:pStyle w:val="ListParagraph"/>
        <w:ind w:left="1080"/>
      </w:pPr>
    </w:p>
    <w:p w:rsidR="00AE60C8" w:rsidRDefault="00AE60C8" w:rsidP="00AE60C8">
      <w:pPr>
        <w:pStyle w:val="ListParagraph"/>
        <w:ind w:left="1080"/>
      </w:pPr>
      <w:r>
        <w:t>* President</w:t>
      </w:r>
    </w:p>
    <w:p w:rsidR="00AE60C8" w:rsidRDefault="00AE60C8" w:rsidP="00AE60C8">
      <w:pPr>
        <w:pStyle w:val="ListParagraph"/>
        <w:ind w:left="1080"/>
      </w:pPr>
      <w:r>
        <w:t>* Chief Executive Officer</w:t>
      </w:r>
    </w:p>
    <w:p w:rsidR="00AE60C8" w:rsidRDefault="00AE60C8" w:rsidP="00AE60C8">
      <w:pPr>
        <w:pStyle w:val="ListParagraph"/>
        <w:ind w:left="1080"/>
      </w:pPr>
      <w:r>
        <w:t>* Chief Financial Officer</w:t>
      </w:r>
    </w:p>
    <w:p w:rsidR="00AE60C8" w:rsidRDefault="00AE60C8" w:rsidP="00AE60C8">
      <w:pPr>
        <w:pStyle w:val="ListParagraph"/>
        <w:ind w:left="1080"/>
      </w:pPr>
      <w:r>
        <w:t>* General Manager</w:t>
      </w:r>
    </w:p>
    <w:p w:rsidR="00AE60C8" w:rsidRDefault="00AE60C8" w:rsidP="00AE60C8">
      <w:pPr>
        <w:pStyle w:val="ListParagraph"/>
        <w:ind w:left="1080"/>
      </w:pPr>
      <w:r>
        <w:t>* Deputy General Manager</w:t>
      </w:r>
    </w:p>
    <w:p w:rsidR="00AE60C8" w:rsidRDefault="00AE60C8" w:rsidP="00AE60C8">
      <w:pPr>
        <w:pStyle w:val="ListParagraph"/>
        <w:ind w:left="1080"/>
      </w:pPr>
    </w:p>
    <w:p w:rsidR="00AE60C8" w:rsidRDefault="00AE60C8" w:rsidP="00AE60C8">
      <w:pPr>
        <w:pStyle w:val="ListParagraph"/>
        <w:numPr>
          <w:ilvl w:val="0"/>
          <w:numId w:val="3"/>
        </w:numPr>
      </w:pPr>
      <w:r>
        <w:t>SENIOR MANAGEMENT</w:t>
      </w:r>
    </w:p>
    <w:p w:rsidR="00AE60C8" w:rsidRDefault="00AE60C8" w:rsidP="00AE60C8">
      <w:pPr>
        <w:pStyle w:val="ListParagraph"/>
        <w:ind w:left="1080"/>
      </w:pPr>
    </w:p>
    <w:p w:rsidR="00AE60C8" w:rsidRDefault="00AE60C8" w:rsidP="00AE60C8">
      <w:pPr>
        <w:pStyle w:val="ListParagraph"/>
        <w:ind w:left="1080"/>
      </w:pPr>
      <w:r>
        <w:t>* Assistant General Manager</w:t>
      </w:r>
    </w:p>
    <w:p w:rsidR="00AE60C8" w:rsidRDefault="00AE60C8" w:rsidP="00AE60C8">
      <w:pPr>
        <w:pStyle w:val="ListParagraph"/>
        <w:ind w:left="1080"/>
      </w:pPr>
      <w:r>
        <w:t>* Chief Manager</w:t>
      </w:r>
    </w:p>
    <w:p w:rsidR="00AE60C8" w:rsidRDefault="00AE60C8" w:rsidP="00AE60C8">
      <w:pPr>
        <w:pStyle w:val="ListParagraph"/>
        <w:ind w:left="1080"/>
      </w:pPr>
    </w:p>
    <w:p w:rsidR="00AE60C8" w:rsidRDefault="00AE60C8" w:rsidP="00AE60C8">
      <w:pPr>
        <w:pStyle w:val="ListParagraph"/>
        <w:numPr>
          <w:ilvl w:val="0"/>
          <w:numId w:val="3"/>
        </w:numPr>
      </w:pPr>
      <w:r>
        <w:t>MIDDLE MANAGEMENT</w:t>
      </w:r>
    </w:p>
    <w:p w:rsidR="00AE60C8" w:rsidRDefault="00AE60C8" w:rsidP="00AE60C8">
      <w:pPr>
        <w:pStyle w:val="ListParagraph"/>
        <w:ind w:left="1080"/>
      </w:pPr>
    </w:p>
    <w:p w:rsidR="00AE60C8" w:rsidRDefault="00AE60C8" w:rsidP="00AE60C8">
      <w:pPr>
        <w:pStyle w:val="ListParagraph"/>
        <w:ind w:left="1080"/>
      </w:pPr>
      <w:r>
        <w:t>* Senior Manager</w:t>
      </w:r>
    </w:p>
    <w:p w:rsidR="00AE60C8" w:rsidRDefault="00AE60C8" w:rsidP="00AE60C8">
      <w:pPr>
        <w:pStyle w:val="ListParagraph"/>
        <w:ind w:left="1080"/>
      </w:pPr>
      <w:r>
        <w:t>* Manager</w:t>
      </w:r>
    </w:p>
    <w:p w:rsidR="00AE60C8" w:rsidRDefault="00AE60C8" w:rsidP="00AE60C8">
      <w:pPr>
        <w:pStyle w:val="ListParagraph"/>
        <w:ind w:left="1080"/>
      </w:pPr>
    </w:p>
    <w:p w:rsidR="00AE60C8" w:rsidRDefault="00AE60C8" w:rsidP="00AE60C8">
      <w:pPr>
        <w:pStyle w:val="ListParagraph"/>
        <w:numPr>
          <w:ilvl w:val="0"/>
          <w:numId w:val="3"/>
        </w:numPr>
      </w:pPr>
      <w:r>
        <w:t>JUNIOR MANAGEMENT</w:t>
      </w:r>
    </w:p>
    <w:p w:rsidR="00AE60C8" w:rsidRDefault="00AE60C8" w:rsidP="00AE60C8">
      <w:pPr>
        <w:ind w:left="1080"/>
      </w:pPr>
      <w:r>
        <w:t>* Probationary Officer</w:t>
      </w:r>
    </w:p>
    <w:p w:rsidR="00AE60C8" w:rsidRDefault="00AE60C8" w:rsidP="00AE60C8">
      <w:pPr>
        <w:ind w:left="1080"/>
      </w:pPr>
      <w:r>
        <w:t>* Clerk</w:t>
      </w:r>
    </w:p>
    <w:p w:rsidR="00AE60C8" w:rsidRPr="00094287" w:rsidRDefault="00AE60C8" w:rsidP="00AE60C8">
      <w:pPr>
        <w:ind w:left="1080"/>
      </w:pPr>
    </w:p>
    <w:sectPr w:rsidR="00AE60C8" w:rsidRPr="00094287" w:rsidSect="0014354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3CA" w:rsidRDefault="00A113CA" w:rsidP="00F36314">
      <w:pPr>
        <w:spacing w:after="0" w:line="240" w:lineRule="auto"/>
      </w:pPr>
      <w:r>
        <w:separator/>
      </w:r>
    </w:p>
  </w:endnote>
  <w:endnote w:type="continuationSeparator" w:id="1">
    <w:p w:rsidR="00A113CA" w:rsidRDefault="00A113CA" w:rsidP="00F363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3CA" w:rsidRDefault="00A113CA" w:rsidP="00F36314">
      <w:pPr>
        <w:spacing w:after="0" w:line="240" w:lineRule="auto"/>
      </w:pPr>
      <w:r>
        <w:separator/>
      </w:r>
    </w:p>
  </w:footnote>
  <w:footnote w:type="continuationSeparator" w:id="1">
    <w:p w:rsidR="00A113CA" w:rsidRDefault="00A113CA" w:rsidP="00F363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17A73"/>
    <w:multiLevelType w:val="hybridMultilevel"/>
    <w:tmpl w:val="4A6A56C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582605"/>
    <w:multiLevelType w:val="multilevel"/>
    <w:tmpl w:val="392A4940"/>
    <w:lvl w:ilvl="0">
      <w:start w:val="1"/>
      <w:numFmt w:val="decimal"/>
      <w:lvlText w:val="%1."/>
      <w:lvlJc w:val="left"/>
      <w:pPr>
        <w:ind w:left="720" w:hanging="360"/>
      </w:pPr>
      <w:rPr>
        <w:rFonts w:hint="default"/>
      </w:rPr>
    </w:lvl>
    <w:lvl w:ilvl="1">
      <w:start w:val="1"/>
      <w:numFmt w:val="decimal"/>
      <w:isLgl/>
      <w:lvlText w:val="%1.%2"/>
      <w:lvlJc w:val="left"/>
      <w:pPr>
        <w:ind w:left="1785" w:hanging="390"/>
      </w:pPr>
      <w:rPr>
        <w:rFonts w:hint="default"/>
      </w:rPr>
    </w:lvl>
    <w:lvl w:ilvl="2">
      <w:start w:val="1"/>
      <w:numFmt w:val="decimal"/>
      <w:isLgl/>
      <w:lvlText w:val="%1.%2.%3"/>
      <w:lvlJc w:val="left"/>
      <w:pPr>
        <w:ind w:left="3150" w:hanging="720"/>
      </w:pPr>
      <w:rPr>
        <w:rFonts w:hint="default"/>
      </w:rPr>
    </w:lvl>
    <w:lvl w:ilvl="3">
      <w:start w:val="1"/>
      <w:numFmt w:val="decimal"/>
      <w:isLgl/>
      <w:lvlText w:val="%1.%2.%3.%4"/>
      <w:lvlJc w:val="left"/>
      <w:pPr>
        <w:ind w:left="4185" w:hanging="720"/>
      </w:pPr>
      <w:rPr>
        <w:rFonts w:hint="default"/>
      </w:rPr>
    </w:lvl>
    <w:lvl w:ilvl="4">
      <w:start w:val="1"/>
      <w:numFmt w:val="decimal"/>
      <w:isLgl/>
      <w:lvlText w:val="%1.%2.%3.%4.%5"/>
      <w:lvlJc w:val="left"/>
      <w:pPr>
        <w:ind w:left="5580" w:hanging="1080"/>
      </w:pPr>
      <w:rPr>
        <w:rFonts w:hint="default"/>
      </w:rPr>
    </w:lvl>
    <w:lvl w:ilvl="5">
      <w:start w:val="1"/>
      <w:numFmt w:val="decimal"/>
      <w:isLgl/>
      <w:lvlText w:val="%1.%2.%3.%4.%5.%6"/>
      <w:lvlJc w:val="left"/>
      <w:pPr>
        <w:ind w:left="6615" w:hanging="1080"/>
      </w:pPr>
      <w:rPr>
        <w:rFonts w:hint="default"/>
      </w:rPr>
    </w:lvl>
    <w:lvl w:ilvl="6">
      <w:start w:val="1"/>
      <w:numFmt w:val="decimal"/>
      <w:isLgl/>
      <w:lvlText w:val="%1.%2.%3.%4.%5.%6.%7"/>
      <w:lvlJc w:val="left"/>
      <w:pPr>
        <w:ind w:left="8010" w:hanging="1440"/>
      </w:pPr>
      <w:rPr>
        <w:rFonts w:hint="default"/>
      </w:rPr>
    </w:lvl>
    <w:lvl w:ilvl="7">
      <w:start w:val="1"/>
      <w:numFmt w:val="decimal"/>
      <w:isLgl/>
      <w:lvlText w:val="%1.%2.%3.%4.%5.%6.%7.%8"/>
      <w:lvlJc w:val="left"/>
      <w:pPr>
        <w:ind w:left="9045" w:hanging="1440"/>
      </w:pPr>
      <w:rPr>
        <w:rFonts w:hint="default"/>
      </w:rPr>
    </w:lvl>
    <w:lvl w:ilvl="8">
      <w:start w:val="1"/>
      <w:numFmt w:val="decimal"/>
      <w:isLgl/>
      <w:lvlText w:val="%1.%2.%3.%4.%5.%6.%7.%8.%9"/>
      <w:lvlJc w:val="left"/>
      <w:pPr>
        <w:ind w:left="10080" w:hanging="1440"/>
      </w:pPr>
      <w:rPr>
        <w:rFonts w:hint="default"/>
      </w:rPr>
    </w:lvl>
  </w:abstractNum>
  <w:abstractNum w:abstractNumId="2">
    <w:nsid w:val="71BC7B0F"/>
    <w:multiLevelType w:val="hybridMultilevel"/>
    <w:tmpl w:val="3160763A"/>
    <w:lvl w:ilvl="0" w:tplc="4AE461C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33D41C0"/>
    <w:multiLevelType w:val="hybridMultilevel"/>
    <w:tmpl w:val="03D8E466"/>
    <w:lvl w:ilvl="0" w:tplc="61A467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746E9"/>
    <w:rsid w:val="00081E4F"/>
    <w:rsid w:val="00094287"/>
    <w:rsid w:val="00143545"/>
    <w:rsid w:val="001554B2"/>
    <w:rsid w:val="00226B92"/>
    <w:rsid w:val="00476247"/>
    <w:rsid w:val="00525079"/>
    <w:rsid w:val="005968DF"/>
    <w:rsid w:val="005E1AE2"/>
    <w:rsid w:val="008746E9"/>
    <w:rsid w:val="008B1FA9"/>
    <w:rsid w:val="0090009A"/>
    <w:rsid w:val="00A113CA"/>
    <w:rsid w:val="00AE60C8"/>
    <w:rsid w:val="00B25F89"/>
    <w:rsid w:val="00B841F3"/>
    <w:rsid w:val="00DB7EE3"/>
    <w:rsid w:val="00E679E7"/>
    <w:rsid w:val="00F16A4E"/>
    <w:rsid w:val="00F36314"/>
    <w:rsid w:val="00F7014C"/>
    <w:rsid w:val="00FB7DE7"/>
    <w:rsid w:val="00FC17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5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E9"/>
    <w:pPr>
      <w:ind w:left="720"/>
      <w:contextualSpacing/>
    </w:pPr>
  </w:style>
  <w:style w:type="paragraph" w:styleId="BalloonText">
    <w:name w:val="Balloon Text"/>
    <w:basedOn w:val="Normal"/>
    <w:link w:val="BalloonTextChar"/>
    <w:uiPriority w:val="99"/>
    <w:semiHidden/>
    <w:unhideWhenUsed/>
    <w:rsid w:val="00F36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314"/>
    <w:rPr>
      <w:rFonts w:ascii="Tahoma" w:hAnsi="Tahoma" w:cs="Tahoma"/>
      <w:sz w:val="16"/>
      <w:szCs w:val="16"/>
    </w:rPr>
  </w:style>
  <w:style w:type="paragraph" w:styleId="Header">
    <w:name w:val="header"/>
    <w:basedOn w:val="Normal"/>
    <w:link w:val="HeaderChar"/>
    <w:uiPriority w:val="99"/>
    <w:semiHidden/>
    <w:unhideWhenUsed/>
    <w:rsid w:val="00FC17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7DA"/>
  </w:style>
  <w:style w:type="paragraph" w:styleId="Footer">
    <w:name w:val="footer"/>
    <w:basedOn w:val="Normal"/>
    <w:link w:val="FooterChar"/>
    <w:uiPriority w:val="99"/>
    <w:semiHidden/>
    <w:unhideWhenUsed/>
    <w:rsid w:val="00FC17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17D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10</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2023-04-15T10:20:00Z</dcterms:created>
  <dcterms:modified xsi:type="dcterms:W3CDTF">2023-04-15T14:16:00Z</dcterms:modified>
</cp:coreProperties>
</file>