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800"/>
      </w:tblGrid>
      <w:tr w:rsidR="00946C03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946C03" w:rsidRDefault="00946C03">
            <w:pPr>
              <w:spacing w:after="40"/>
            </w:pPr>
          </w:p>
          <w:p w:rsidR="00946C03" w:rsidRDefault="0043790E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SPINRISE ERP</w:t>
            </w:r>
          </w:p>
          <w:p w:rsidR="00946C03" w:rsidRDefault="0043790E">
            <w:pPr>
              <w:spacing w:after="20"/>
              <w:jc w:val="center"/>
            </w:pPr>
            <w:r>
              <w:rPr>
                <w:i/>
                <w:iCs/>
                <w:color w:val="BDD7EE"/>
                <w:sz w:val="22"/>
                <w:szCs w:val="22"/>
              </w:rPr>
              <w:t>Functional Specification Document  ·  Blueprint v6.0  ·  18 May 2026</w:t>
            </w:r>
          </w:p>
          <w:p w:rsidR="00946C03" w:rsidRDefault="0043790E">
            <w:pPr>
              <w:spacing w:after="20"/>
              <w:jc w:val="center"/>
            </w:pPr>
            <w:r>
              <w:rPr>
                <w:b/>
                <w:bCs/>
                <w:color w:val="C9A227"/>
                <w:sz w:val="34"/>
                <w:szCs w:val="34"/>
              </w:rPr>
              <w:t>PR Amendment Entry — tmpindAment.frm</w:t>
            </w:r>
          </w:p>
          <w:p w:rsidR="00946C03" w:rsidRDefault="0043790E">
            <w:pPr>
              <w:spacing w:after="20"/>
              <w:jc w:val="center"/>
            </w:pPr>
            <w:r>
              <w:rPr>
                <w:color w:val="9EC5E6"/>
              </w:rPr>
              <w:t>M01 Purchase Order  ·  Stage 0: APPROVED 18 May 2026 (TL-Dev: Sasi)</w:t>
            </w:r>
          </w:p>
          <w:p w:rsidR="00946C03" w:rsidRDefault="0043790E">
            <w:pPr>
              <w:spacing w:after="20"/>
              <w:jc w:val="center"/>
            </w:pPr>
            <w:r>
              <w:rPr>
                <w:color w:val="BDD7EE"/>
                <w:sz w:val="18"/>
                <w:szCs w:val="18"/>
              </w:rPr>
              <w:t xml:space="preserve">FSD </w:t>
            </w:r>
            <w:r>
              <w:rPr>
                <w:color w:val="BDD7EE"/>
                <w:sz w:val="18"/>
                <w:szCs w:val="18"/>
                <w:lang w:val="en-IN"/>
              </w:rPr>
              <w:t>v2.3</w:t>
            </w:r>
            <w:r>
              <w:rPr>
                <w:color w:val="BDD7EE"/>
                <w:sz w:val="18"/>
                <w:szCs w:val="18"/>
              </w:rPr>
              <w:t xml:space="preserve"> — DDL Verified  ·  Review Chain: Developer → TL-Dev Sasi (Stage 2) → TL-IST Palanivel (Stage 3) → CEO T. Mani (Stage 4)</w:t>
            </w:r>
          </w:p>
          <w:p w:rsidR="00946C03" w:rsidRDefault="0043790E">
            <w:pPr>
              <w:spacing w:after="40"/>
              <w:jc w:val="center"/>
            </w:pPr>
            <w:r>
              <w:rPr>
                <w:i/>
                <w:iCs/>
                <w:color w:val="9EC5E6"/>
                <w:sz w:val="18"/>
                <w:szCs w:val="18"/>
              </w:rPr>
              <w:t xml:space="preserve">  Kalpatharu Software Ltd  ·  Internal Confidential</w:t>
            </w:r>
          </w:p>
          <w:p w:rsidR="00946C03" w:rsidRDefault="00946C03">
            <w:pPr>
              <w:spacing w:after="40"/>
            </w:pPr>
          </w:p>
        </w:tc>
      </w:tr>
    </w:tbl>
    <w:p w:rsidR="00946C03" w:rsidRDefault="00946C03">
      <w:pPr>
        <w:spacing w:after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800"/>
      </w:tblGrid>
      <w:tr w:rsidR="00946C03">
        <w:tc>
          <w:tcPr>
            <w:tcW w:w="108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946C03" w:rsidRDefault="0043790E">
            <w:pPr>
              <w:spacing w:before="80" w:after="60"/>
            </w:pPr>
            <w:r>
              <w:rPr>
                <w:b/>
                <w:bCs/>
                <w:color w:val="1A3A5C"/>
              </w:rPr>
              <w:t>ACTION — CEO Directive (T. Mani, 18</w:t>
            </w:r>
            <w:r>
              <w:rPr>
                <w:b/>
                <w:bCs/>
                <w:color w:val="1A3A5C"/>
              </w:rPr>
              <w:t xml:space="preserve"> May 2026)  ·  All Blueprint v6 §4.3 mandatory sections complete</w:t>
            </w:r>
          </w:p>
          <w:p w:rsidR="00946C03" w:rsidRDefault="0043790E">
            <w:pPr>
              <w:spacing w:before="40" w:after="30"/>
            </w:pPr>
            <w:r>
              <w:rPr>
                <w:color w:val="1A3A5C"/>
                <w:sz w:val="18"/>
                <w:szCs w:val="18"/>
              </w:rPr>
              <w:t>1.  Review chain: FSD submitted through correct chain — Developer → TL-Dev Sasi (Stage 2) → TL-IST Palanivel (Stage 3) → CEO T. Mani (Stage 4).</w:t>
            </w:r>
          </w:p>
          <w:p w:rsidR="00946C03" w:rsidRDefault="0043790E">
            <w:pPr>
              <w:spacing w:before="30" w:after="30"/>
            </w:pPr>
            <w:r>
              <w:rPr>
                <w:color w:val="1A3A5C"/>
                <w:sz w:val="18"/>
                <w:szCs w:val="18"/>
              </w:rPr>
              <w:t xml:space="preserve">2.  All Blueprint v6 §4.3 mandatory sections </w:t>
            </w:r>
            <w:r>
              <w:rPr>
                <w:color w:val="1A3A5C"/>
                <w:sz w:val="18"/>
                <w:szCs w:val="18"/>
              </w:rPr>
              <w:t>complete: Stage 0 Gates, Fields, Business Rules, Pre-GST, Print, Customer Variations, DB Migration, Critical Defects, Open Items — all present and complete.</w:t>
            </w:r>
          </w:p>
          <w:p w:rsidR="00946C03" w:rsidRDefault="0043790E">
            <w:pPr>
              <w:spacing w:before="30" w:after="30"/>
            </w:pPr>
            <w:r>
              <w:rPr>
                <w:color w:val="1A3A5C"/>
                <w:sz w:val="18"/>
                <w:szCs w:val="18"/>
              </w:rPr>
              <w:t>3.  Stage 0 FULLY APPROVED by Sasi — all 8 audit findings resolved, all 35 error handlers added and</w:t>
            </w:r>
            <w:r>
              <w:rPr>
                <w:color w:val="1A3A5C"/>
                <w:sz w:val="18"/>
                <w:szCs w:val="18"/>
              </w:rPr>
              <w:t xml:space="preserve"> confirmed by TL-Dev Sasi. Stage 0 is not conditionally cleared — it is fully cleared. No developer may open tmpindAment.frm in VB6 IDE.</w:t>
            </w:r>
          </w:p>
          <w:p w:rsidR="00946C03" w:rsidRDefault="0043790E">
            <w:pPr>
              <w:spacing w:before="30" w:after="80"/>
            </w:pPr>
            <w:r>
              <w:rPr>
                <w:color w:val="1A3A5C"/>
                <w:sz w:val="18"/>
                <w:szCs w:val="18"/>
              </w:rPr>
              <w:t xml:space="preserve">4.  FSD </w:t>
            </w:r>
            <w:r>
              <w:rPr>
                <w:color w:val="1A3A5C"/>
                <w:sz w:val="18"/>
                <w:szCs w:val="18"/>
                <w:lang w:val="en-IN"/>
              </w:rPr>
              <w:t>v2.3</w:t>
            </w:r>
            <w:r>
              <w:rPr>
                <w:color w:val="1A3A5C"/>
                <w:sz w:val="18"/>
                <w:szCs w:val="18"/>
              </w:rPr>
              <w:t xml:space="preserve"> submitted to TL-Dev Sasi for Stage 2 technical review. Target: Sasi review complete 19 May 2026.</w:t>
            </w:r>
          </w:p>
        </w:tc>
      </w:tr>
    </w:tbl>
    <w:p w:rsidR="00946C03" w:rsidRDefault="00946C03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800"/>
      </w:tblGrid>
      <w:tr w:rsidR="00946C03">
        <w:tc>
          <w:tcPr>
            <w:tcW w:w="10800" w:type="dxa"/>
            <w:tcBorders>
              <w:top w:val="single" w:sz="8" w:space="0" w:color="2E8540"/>
              <w:left w:val="single" w:sz="8" w:space="0" w:color="2E8540"/>
              <w:bottom w:val="single" w:sz="8" w:space="0" w:color="2E8540"/>
              <w:right w:val="single" w:sz="8" w:space="0" w:color="2E8540"/>
            </w:tcBorders>
            <w:shd w:val="clear" w:color="auto" w:fill="D4ED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946C03" w:rsidRDefault="0043790E">
            <w:pPr>
              <w:spacing w:before="80" w:after="60"/>
            </w:pPr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 FSD </w:t>
            </w:r>
            <w:r>
              <w:rPr>
                <w:b/>
                <w:bCs/>
                <w:color w:val="155724"/>
              </w:rPr>
              <w:t>IS READY FOR TL-DEV (SASI) REVIEW</w:t>
            </w:r>
          </w:p>
          <w:p w:rsidR="00946C03" w:rsidRDefault="0043790E">
            <w:pPr>
              <w:spacing w:before="40" w:after="30"/>
            </w:pPr>
            <w:r>
              <w:rPr>
                <w:color w:val="155724"/>
                <w:sz w:val="18"/>
                <w:szCs w:val="18"/>
              </w:rPr>
              <w:t xml:space="preserve">All 9 Blueprint v6 §4.3 mandatory sections present and complete. 8 audit findings documented (AF-01 to AF-08) — all 8 resolved and confirmed at Stage 0 by TL-Dev Sasi. 5 Critical Defects raised (CD-01 to CD-05). OI-01 and </w:t>
            </w:r>
            <w:r>
              <w:rPr>
                <w:color w:val="155724"/>
                <w:sz w:val="18"/>
                <w:szCs w:val="18"/>
              </w:rPr>
              <w:t>OI-03 resolved; OI-02, OI-04 and OI-05 closed.</w:t>
            </w:r>
          </w:p>
          <w:p w:rsidR="00946C03" w:rsidRDefault="0043790E">
            <w:pPr>
              <w:spacing w:before="30" w:after="80"/>
            </w:pPr>
            <w:r>
              <w:rPr>
                <w:color w:val="155724"/>
                <w:sz w:val="18"/>
                <w:szCs w:val="18"/>
              </w:rPr>
              <w:t>Sasi review focus points: (1) OI-02: CLOSED — adddelmod() confirmed UI-only (toolbar buttons), zero DB writes, no nested transaction risk. (2) DbTmp dual connection in Add path (CD-04) — confirm Dapper single-</w:t>
            </w:r>
            <w:r>
              <w:rPr>
                <w:color w:val="155724"/>
                <w:sz w:val="18"/>
                <w:szCs w:val="18"/>
              </w:rPr>
              <w:t>connection approach.</w:t>
            </w:r>
          </w:p>
        </w:tc>
      </w:tr>
    </w:tbl>
    <w:p w:rsidR="00946C03" w:rsidRDefault="00946C03">
      <w:pPr>
        <w:spacing w:after="120"/>
      </w:pPr>
    </w:p>
    <w:p w:rsidR="00946C03" w:rsidRDefault="0043790E">
      <w:pPr>
        <w:spacing w:before="120" w:after="80"/>
      </w:pPr>
      <w:r>
        <w:rPr>
          <w:b/>
          <w:bCs/>
          <w:color w:val="1F3864"/>
          <w:sz w:val="22"/>
          <w:szCs w:val="22"/>
        </w:rPr>
        <w:t xml:space="preserve">Compliance Audit Findings  (8 issues identified and documented in this FSD </w:t>
      </w:r>
      <w:r>
        <w:rPr>
          <w:b/>
          <w:bCs/>
          <w:color w:val="1F3864"/>
          <w:sz w:val="22"/>
          <w:szCs w:val="22"/>
          <w:lang w:val="en-IN"/>
        </w:rPr>
        <w:t>v2.3</w:t>
      </w:r>
      <w:r>
        <w:rPr>
          <w:b/>
          <w:bCs/>
          <w:color w:val="1F3864"/>
          <w:sz w:val="22"/>
          <w:szCs w:val="22"/>
        </w:rPr>
        <w:t>)</w:t>
      </w:r>
    </w:p>
    <w:p w:rsidR="00946C03" w:rsidRDefault="0043790E">
      <w:pPr>
        <w:spacing w:before="40" w:after="100"/>
      </w:pPr>
      <w:r>
        <w:rPr>
          <w:i/>
          <w:iCs/>
          <w:color w:val="1A1A2E"/>
          <w:sz w:val="17"/>
          <w:szCs w:val="17"/>
        </w:rPr>
        <w:t xml:space="preserve">Audit performed against Blueprint v6.0 and VB6 source code (tmpindAment.frm), Stage 0 gate checks 18 May 2026. All 8 findings resolved. Stage 0 FULLY </w:t>
      </w:r>
      <w:r>
        <w:rPr>
          <w:i/>
          <w:iCs/>
          <w:color w:val="1A1A2E"/>
          <w:sz w:val="17"/>
          <w:szCs w:val="17"/>
        </w:rPr>
        <w:t>CLEARED and confirmed by TL-Dev Sasi — no conditional sign-off.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00"/>
        <w:gridCol w:w="1600"/>
        <w:gridCol w:w="2000"/>
        <w:gridCol w:w="800"/>
        <w:gridCol w:w="4700"/>
      </w:tblGrid>
      <w:tr w:rsidR="00946C03">
        <w:trPr>
          <w:tblHeader/>
        </w:trPr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4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Resolution / CD Raised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AF-01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G7 — 35 subs: no On Error GoTo handler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Form_Load (48 body lines), adoPrimaryRS_MoveComplete (84 BL), bindcontls (53 BL), </w:t>
            </w:r>
            <w:r>
              <w:rPr>
                <w:color w:val="1A1A2E"/>
                <w:sz w:val="15"/>
                <w:szCs w:val="15"/>
              </w:rPr>
              <w:t>grdDataGrid_KeyDown (26 BL), and 31 other subs with meaningful logic have no On Error GoTo handler. Errors are silently swallowed on DB open, recordset operations, and grid events.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HIGH</w:t>
            </w:r>
          </w:p>
        </w:tc>
        <w:tc>
          <w:tcPr>
            <w:tcW w:w="4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RESOLVED ✔ Stage 0 confirmed by TL-Dev Sasi: All 35 On Error GoTo hand</w:t>
            </w:r>
            <w:r>
              <w:rPr>
                <w:color w:val="1A1A2E"/>
                <w:sz w:val="15"/>
                <w:szCs w:val="15"/>
              </w:rPr>
              <w:t>lers added to Form_Load and all affected subs. CD-03 raised. SPINRISE: all C# API endpoints in try-catch with Serilog. React toast on API error.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AF-02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G6 — delmodclick BeginTrans unmatched (original file)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Original tmpindAment.frm had db.BeginTrans at </w:t>
            </w:r>
            <w:r>
              <w:rPr>
                <w:color w:val="1A1A2E"/>
                <w:sz w:val="15"/>
                <w:szCs w:val="15"/>
              </w:rPr>
              <w:t>L5555 (delmodclick) with no CommitTrans or RollbackTrans anywhere in the sub. Connection left in pending transaction state on every delmodclick call.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HIGH</w:t>
            </w:r>
          </w:p>
        </w:tc>
        <w:tc>
          <w:tcPr>
            <w:tcW w:w="4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Corrected in cleaned form: CommitTrans added after Call adddelmod(BUTTON), On Error GoTo delmodclick_</w:t>
            </w:r>
            <w:r>
              <w:rPr>
                <w:color w:val="1A1A2E"/>
                <w:sz w:val="15"/>
                <w:szCs w:val="15"/>
              </w:rPr>
              <w:t>Error added, RollbackTrans in error label. Verified in current cleaned file. No CD raised — fix confirmed.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AF-03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G8 — 7 bare On Error Resume Next lines (original file)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Original file had 7 truncated "On" lines (remnants of On Error Resume Next) in </w:t>
            </w:r>
            <w:r>
              <w:rPr>
                <w:color w:val="1A1A2E"/>
                <w:sz w:val="15"/>
                <w:szCs w:val="15"/>
              </w:rPr>
              <w:t>BUTTON_Click, Form_Resize, grdDataGrid_DblClick, bindcontls, grdDataGrid_KeyDown, grdDataGrid_RowColChange, and calculation subs.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MED</w:t>
            </w:r>
          </w:p>
        </w:tc>
        <w:tc>
          <w:tcPr>
            <w:tcW w:w="4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RESOLVED ✔ Stage 0 confirmed by TL-Dev Sasi: All 7 bare “On” fragments corrected — 4 replaced with On Error GoTo [SubName]</w:t>
            </w:r>
            <w:r>
              <w:rPr>
                <w:color w:val="1A1A2E"/>
                <w:sz w:val="15"/>
                <w:szCs w:val="15"/>
              </w:rPr>
              <w:t>_Error + error label; 3 removed (sub already had GoTo handler). Zero active OERN in cleaned file.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AF-04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G5 — SELECT MAX(amendno) race condition in newdocno() (original file)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Original newdocno() used SELECT MAX(amendno) from po_aprh with client-side +1 </w:t>
            </w:r>
            <w:r>
              <w:rPr>
                <w:color w:val="1A1A2E"/>
                <w:sz w:val="15"/>
                <w:szCs w:val="15"/>
              </w:rPr>
              <w:t>increment. Two concurrent sessions could receive the same amendment number.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HIGH</w:t>
            </w:r>
          </w:p>
        </w:tc>
        <w:tc>
          <w:tcPr>
            <w:tcW w:w="4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RESOLVED ✔ Stage 0 confirmed by TL-Dev Sasi: newdocno() fully rewritten to call usp_GetNextAmendNo SP via ADODB.Command with typed parameters. SP uses SERIALIZABLE isolation +</w:t>
            </w:r>
            <w:r>
              <w:rPr>
                <w:color w:val="1A1A2E"/>
                <w:sz w:val="15"/>
                <w:szCs w:val="15"/>
              </w:rPr>
              <w:t xml:space="preserve"> UPDLOCK + HOLDLOCK. CD-01 documents the SPINRISE SQL SEQUENCE approach.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AF-05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G4 — 101 SQL concatenation lines (backlog)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101 lines in the cleaned form build SQL strings via &amp; concatenation. Examples: "WHERE divcode='"&amp; divcode &amp;"'" throughout </w:t>
            </w:r>
            <w:r>
              <w:rPr>
                <w:color w:val="1A1A2E"/>
                <w:sz w:val="15"/>
                <w:szCs w:val="15"/>
              </w:rPr>
              <w:t>BUTTON_Click, Query_mode, bindcontls, delmodclick, and lookup subs. SQL injection risk.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HIGH</w:t>
            </w:r>
          </w:p>
        </w:tc>
        <w:tc>
          <w:tcPr>
            <w:tcW w:w="4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NOTED ✔ Stage 0 confirmed by TL-Dev Sasi: Tracked as G4 backlog per Blueprint v6. Not fixed in VB6 (out of Stage 0 scope). SPINRISE: Dapper @parameter binding thro</w:t>
            </w:r>
            <w:r>
              <w:rPr>
                <w:color w:val="1A1A2E"/>
                <w:sz w:val="15"/>
                <w:szCs w:val="15"/>
              </w:rPr>
              <w:t>ughout. Zero string-built SQL. CD-01 raised.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AF-06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G3 — 88 comment lines including commented business logic (original file)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Original file had 88 comment lines including a large CR/11/037 commented-out validation block (L2655–L2665), developer annotations </w:t>
            </w:r>
            <w:r>
              <w:rPr>
                <w:color w:val="1A1A2E"/>
                <w:sz w:val="15"/>
                <w:szCs w:val="15"/>
              </w:rPr>
              <w:t>('Added BY Raja), and multiple commented-out SQL variants.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MED</w:t>
            </w:r>
          </w:p>
        </w:tc>
        <w:tc>
          <w:tcPr>
            <w:tcW w:w="4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All 88 comment lines removed in cleaned form. Zero comment lines remain. CR/11/037 block removed — logic confirmed superseded by current code.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AF-07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DbTmp second ADO connection in Add save </w:t>
            </w:r>
            <w:r>
              <w:rPr>
                <w:b/>
                <w:bCs/>
                <w:color w:val="1A1A2E"/>
                <w:sz w:val="16"/>
                <w:szCs w:val="16"/>
              </w:rPr>
              <w:t>path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In BUTTON_Click Case 9 Add path, a second ADODB.Connection object (DbTmp) is opened for INSERT po_Aprh and INSERT po_Aprl, separate from the main db connection that holds BeginTrans. This splits the transaction across two </w:t>
            </w:r>
            <w:r>
              <w:rPr>
                <w:color w:val="1A1A2E"/>
                <w:sz w:val="15"/>
                <w:szCs w:val="15"/>
              </w:rPr>
              <w:lastRenderedPageBreak/>
              <w:t>connections.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lastRenderedPageBreak/>
              <w:t>MED</w:t>
            </w:r>
          </w:p>
        </w:tc>
        <w:tc>
          <w:tcPr>
            <w:tcW w:w="4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CD-04 raised</w:t>
            </w:r>
            <w:r>
              <w:rPr>
                <w:color w:val="1A1A2E"/>
                <w:sz w:val="15"/>
                <w:szCs w:val="15"/>
              </w:rPr>
              <w:t>. VB6 AS-IS retained — fixing this would require significant code restructure outside Stage 0 scope. SPINRISE: single Dapper IDbConnection + IDbTransaction for all writes. No parallel connections.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AF-08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G6 — BUTTON_Click_Error handler missing </w:t>
            </w:r>
            <w:r>
              <w:rPr>
                <w:b/>
                <w:bCs/>
                <w:color w:val="1A1A2E"/>
                <w:sz w:val="16"/>
                <w:szCs w:val="16"/>
              </w:rPr>
              <w:t>RollbackTrans (original file)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BUTTON_Click_Error label in original file had no db.RollbackTrans. If a runtime error occurred mid-transaction the error was displayed but the transaction was left open, locking rows.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MED</w:t>
            </w:r>
          </w:p>
        </w:tc>
        <w:tc>
          <w:tcPr>
            <w:tcW w:w="4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RESOLVED: db.RollbackTrans added to BU</w:t>
            </w:r>
            <w:r>
              <w:rPr>
                <w:color w:val="1A1A2E"/>
                <w:sz w:val="15"/>
                <w:szCs w:val="15"/>
              </w:rPr>
              <w:t>TTON_Click_Error and er1 handlers. Zero OERN. G8 PASS.</w:t>
            </w:r>
          </w:p>
        </w:tc>
      </w:tr>
    </w:tbl>
    <w:p w:rsidR="00946C03" w:rsidRDefault="00946C03"/>
    <w:p w:rsidR="00946C03" w:rsidRDefault="0043790E">
      <w:pPr>
        <w:pBdr>
          <w:bottom w:val="single" w:sz="6" w:space="1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 xml:space="preserve">1  </w:t>
      </w:r>
      <w:r>
        <w:rPr>
          <w:b/>
          <w:bCs/>
          <w:color w:val="1F3864"/>
          <w:sz w:val="26"/>
          <w:szCs w:val="26"/>
        </w:rPr>
        <w:t>Document Identity</w:t>
      </w:r>
    </w:p>
    <w:p w:rsidR="00946C03" w:rsidRDefault="00946C03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600"/>
        <w:gridCol w:w="8200"/>
      </w:tblGrid>
      <w:tr w:rsidR="00946C03">
        <w:trPr>
          <w:tblHeader/>
        </w:trPr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Form Name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tmpindAment.frm  (PR Amendment Entry)  ·  M01 Purchase Order Module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VB6 Source Files Analysed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 xml:space="preserve">tmpindAment.frm (primary)  │  MDIPO_Enterprise-related </w:t>
            </w:r>
            <w:r>
              <w:rPr>
                <w:color w:val="1A1A2E"/>
                <w:sz w:val="17"/>
                <w:szCs w:val="17"/>
              </w:rPr>
              <w:t>globals (connectstring, divcode, yfdate, yldate, pdate, head, usrid, uid, EmpCommon)  │  Module-level: adddelmod() in bas module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Purpose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Amend a previously saved Purchase Requisition (PR). Creates a new amendment record in PO_APRH / PO_APRL while archivin</w:t>
            </w:r>
            <w:r>
              <w:rPr>
                <w:color w:val="1A1A2E"/>
                <w:sz w:val="17"/>
                <w:szCs w:val="17"/>
              </w:rPr>
              <w:t>g the original PR header and lines. Tracks all item quantity, rate, cost centre, and date changes.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Original Line Count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6,840 lines  (full-form: design code + business logic, per Blueprint v6 §5.2 line-count rule)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Cleaned Line Count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 xml:space="preserve">5,699 lines  ·  </w:t>
            </w:r>
            <w:r>
              <w:rPr>
                <w:color w:val="1A1A2E"/>
                <w:sz w:val="17"/>
                <w:szCs w:val="17"/>
              </w:rPr>
              <w:t>Reduction: 996 lines (14.9%)  ·  Breakdown: 88 comment lines removed, 7 bare On Error Resume Next fixed, all CustID blocks confirmed absent, dead code removed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Stage 0 Sign-off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 xml:space="preserve">FULLY APPROVED — 18 May 2026  ·  TL-Dev: Sasi  ·  9 Blueprint v6 gates checked </w:t>
            </w:r>
            <w:r>
              <w:rPr>
                <w:color w:val="1A1A2E"/>
                <w:sz w:val="17"/>
                <w:szCs w:val="17"/>
              </w:rPr>
              <w:t xml:space="preserve"> ·  All 8 audit findings resolved. All 35 error handlers added and confirmed by Sasi. G7 and G8 fully cleared. No conditional sign-off. No developer may open tmpindAment.frm in VB6 IDE.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FSD Version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v1.0: Initial draft — field table and basic business rules. v1.0 (DDL): DDL verified against live CREATE TABLE. Full Blueprint v6 format applied: Audit Findings (AF-01–AF-08), DB Migration section, all mandatory sections restructured to match approved form</w:t>
            </w:r>
            <w:r>
              <w:rPr>
                <w:color w:val="1A1A2E"/>
                <w:sz w:val="17"/>
                <w:szCs w:val="17"/>
              </w:rPr>
              <w:t>at. v2.0: CEO feedback corrections applied 18-May-2026 — G7+G8 fully cleared (35 handlers added), Rate field numeric(9,4), Rate_Find() replaced with 3-option rate selector, RATE_SOURCE + RATE_JUSTIFICATION columns added, OI-04 CLOSED. v2.1: Sasi Stage 2 co</w:t>
            </w:r>
            <w:r>
              <w:rPr>
                <w:color w:val="1A1A2E"/>
                <w:sz w:val="17"/>
                <w:szCs w:val="17"/>
              </w:rPr>
              <w:t>rrections applied 19-May-2026 — Original line count corrected to 6,840, AF-08 updated (plain db.RollbackTrans, zero OERN), OI-02 CLOSED (adddelmod() UI-only, no DB writes, no nested transaction risk). Stage 2 cleared by Sasi. v2.2: CEO directive correction</w:t>
            </w:r>
            <w:r>
              <w:rPr>
                <w:color w:val="1A1A2E"/>
                <w:sz w:val="17"/>
                <w:szCs w:val="17"/>
              </w:rPr>
              <w:t xml:space="preserve"> applied 22-May-2026 — 3-option rate selector removed from Amendment screen (Last PO Rate and Average Rate do not exist on Amendment screen). Rate field pre-populated from PO_APRL (RATE_SOURCE = ORIGINAL). Manual user override sets RATE_SOURCE = MANUAL and</w:t>
            </w:r>
            <w:r>
              <w:rPr>
                <w:color w:val="1A1A2E"/>
                <w:sz w:val="17"/>
                <w:szCs w:val="17"/>
              </w:rPr>
              <w:t xml:space="preserve"> makes RATE_JUSTIFICATION mandatory. BackDate rule updated. OI-05 added and CLOSED — no maximum amendment count enforced at any live customer. Submitted to Sasi for Stage 2 re-confirmation. v2.3: Sasi Stage 2 re-confirmation corrections applied 22-May-2026</w:t>
            </w:r>
            <w:r>
              <w:rPr>
                <w:color w:val="1A1A2E"/>
                <w:sz w:val="17"/>
                <w:szCs w:val="17"/>
              </w:rPr>
              <w:t xml:space="preserve"> — Finding 1: ig_param terminology corrected throughout Section 5 and audit rows. EmpCommon, PurTypeFlg, BackDate are global variables set at application login from po_para (M01 PO module parameter table) — not ig_param reads inside this form. Finding 2: B</w:t>
            </w:r>
            <w:r>
              <w:rPr>
                <w:color w:val="1A1A2E"/>
                <w:sz w:val="17"/>
                <w:szCs w:val="17"/>
              </w:rPr>
              <w:t xml:space="preserve">ackDate validation corrected — VB6 MaskEdBox1_LostFocus (L4408–L4415) restricts Amendment Date to equal </w:t>
            </w:r>
            <w:r>
              <w:rPr>
                <w:color w:val="1A1A2E"/>
                <w:sz w:val="17"/>
                <w:szCs w:val="17"/>
              </w:rPr>
              <w:lastRenderedPageBreak/>
              <w:t>pdate for ALL customers equally. No BackDate conditional exists in this form. Previous Kumaragiri-specific BackDate=N/Y customer variation entry removed</w:t>
            </w:r>
            <w:r>
              <w:rPr>
                <w:color w:val="1A1A2E"/>
                <w:sz w:val="17"/>
                <w:szCs w:val="17"/>
              </w:rPr>
              <w:t>. SPINRISE rule updated accordingly.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lastRenderedPageBreak/>
              <w:t>Review Chain (Blueprint v6 §4.2)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CEO Working Session → Stage 1 Developer (Mariyaiya.M) → Stage 2 TL-Dev Sasi (1 day) → Stage 3 TL-IST Palanivel (1 day) → Stage 4 CEO T. Mani (same day)  ·  Target: 5 working days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Submit-to-Sasi Target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19 May 2026 morning  (Blueprint v6 target)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Technology Stack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React.js 18 + Ant Design Pro  │  ASP.NET Core 8 Web API (C#)  │  Dapper  │  MS SQL Server 2019/2022  │  QuestPDF  │  EPPlus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Primary DB Tables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 xml:space="preserve">PO_APRH, PO_APRL, PO_PRH, </w:t>
            </w:r>
            <w:r>
              <w:rPr>
                <w:color w:val="1A1A2E"/>
                <w:sz w:val="17"/>
                <w:szCs w:val="17"/>
              </w:rPr>
              <w:t>PO_PRL, PO_DOC_PARA, IN_DEP, IN_ITEM, mm_MACmas, IN_BGRP, in_cc, in_cat, IN_INDENTTYPE, pr_emp, LogDet_PO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Key Stored Procedure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 xml:space="preserve">usp_GetNextAmendNo(@divcode VARCHAR(10), @v_stdate VARCHAR(20), @v_endate VARCHAR(20), @newdocno INT OUTPUT)  →  SERIALIZABLE </w:t>
            </w:r>
            <w:r>
              <w:rPr>
                <w:color w:val="1A1A2E"/>
                <w:sz w:val="17"/>
                <w:szCs w:val="17"/>
              </w:rPr>
              <w:t>isolation + UPDLOCK + HOLDLOCK on po_aprh. Returns next amendment number. Returns -1 if PO_DOC_PARA row missing.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QuestPDF Report Classes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PrAmendmentReport  (compact layout &lt;5 items)  │  PrAmendmentFullReport  (full layout ≥5 items)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Print Replacement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Crystal Reports RepPO.rpt (via Cry_PRAmendment / Cry_PRAmd_full)  →  QuestPDF PrAmendmentReport / PrAmendmentFullReport. Parameters: @DivCode, @AMDNO, @AMDDT. Re-print requires REPRINT_FLG permission. All prints logged to PO_PRINT_LOG.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Pre-GST Scan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 xml:space="preserve">CLEAN </w:t>
            </w:r>
            <w:r>
              <w:rPr>
                <w:color w:val="1A1A2E"/>
                <w:sz w:val="17"/>
                <w:szCs w:val="17"/>
              </w:rPr>
              <w:t>— zero AED / BED / Cess / Surcharge / VAT / CST references in tmpindAment.frm. No Pre-GST fields written in this form. SCOPECODE and Sub-Cost Centre removed from SPINRISE UI (DB columns retained).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OCX / Legacy Dependencies (G5)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CrystalReport1 (Crystal Rep</w:t>
            </w:r>
            <w:r>
              <w:rPr>
                <w:color w:val="1A1A2E"/>
                <w:sz w:val="17"/>
                <w:szCs w:val="17"/>
              </w:rPr>
              <w:t>orts OCX) → QuestPDF  │  MSDataShape / SHAPE recordsets in fnd1() / Query_mode → Standard Dapper JOINs  │  DataCombo1 (MSDATLST.OCX) → React select  │  MaskEdBox (MSMASK32.OCX) → React DatePicker  │  DataGrid1 (MSDATGRD.OCX) → Ant Design Table. All noted i</w:t>
            </w:r>
            <w:r>
              <w:rPr>
                <w:color w:val="1A1A2E"/>
                <w:sz w:val="17"/>
                <w:szCs w:val="17"/>
              </w:rPr>
              <w:t>n CD-05.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Architecture Standards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 xml:space="preserve">Doc numbers: SQL SEQUENCE via usp_GetNextAmendNo (no MAX+1)  │  All DB via Dapper  │  No schema changes to existing tables  │  Audit: LogDet_PO (ADD+MOD+DEL, before/after values)  │  Concurrency: rowversion on PO_APRH  │  </w:t>
            </w:r>
            <w:r>
              <w:rPr>
                <w:color w:val="1A1A2E"/>
                <w:sz w:val="17"/>
                <w:szCs w:val="17"/>
              </w:rPr>
              <w:t>Zero CustID branches in SPINRISE  │  Re-print: REPRINT_FLG + PO_PRINT_LOG</w:t>
            </w:r>
          </w:p>
        </w:tc>
      </w:tr>
      <w:tr w:rsidR="00946C03"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PULSE 360 Logging</w:t>
            </w:r>
          </w:p>
        </w:tc>
        <w:tc>
          <w:tcPr>
            <w:tcW w:w="8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FSD writing → "Kalsofte SPINRISE FSD" project ID  │  Coding/API → "Kalsofte SPINRISE Web ERP Dev"  │  IST review → "Kalsofte SPINRISE Web ERP IST"</w:t>
            </w:r>
          </w:p>
        </w:tc>
      </w:tr>
    </w:tbl>
    <w:p w:rsidR="00946C03" w:rsidRDefault="00946C03"/>
    <w:p w:rsidR="00946C03" w:rsidRDefault="0043790E">
      <w:pPr>
        <w:pBdr>
          <w:bottom w:val="single" w:sz="6" w:space="1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 xml:space="preserve">2  </w:t>
      </w:r>
      <w:r>
        <w:rPr>
          <w:b/>
          <w:bCs/>
          <w:color w:val="1F3864"/>
          <w:sz w:val="26"/>
          <w:szCs w:val="26"/>
        </w:rPr>
        <w:t xml:space="preserve">Stage 0 </w:t>
      </w:r>
      <w:r>
        <w:rPr>
          <w:b/>
          <w:bCs/>
          <w:color w:val="1F3864"/>
          <w:sz w:val="26"/>
          <w:szCs w:val="26"/>
        </w:rPr>
        <w:t>Gate Results  (Blueprint v6.0 — Nine Gates)</w:t>
      </w:r>
    </w:p>
    <w:p w:rsidR="00946C03" w:rsidRDefault="0043790E">
      <w:pPr>
        <w:spacing w:before="60" w:after="100"/>
      </w:pPr>
      <w:r>
        <w:rPr>
          <w:i/>
          <w:iCs/>
          <w:color w:val="1A1A2E"/>
          <w:sz w:val="17"/>
          <w:szCs w:val="17"/>
        </w:rPr>
        <w:t>Blueprint v6 §5.1: Sasi is the only person who can issue Stage 0 sign-off. Stage 0 FULLY APPROVED by TL-Dev Sasi — all 8 audit findings resolved, all 35 error handlers confirmed added. No conditional sign-off. VB</w:t>
      </w:r>
      <w:r>
        <w:rPr>
          <w:i/>
          <w:iCs/>
          <w:color w:val="1A1A2E"/>
          <w:sz w:val="17"/>
          <w:szCs w:val="17"/>
        </w:rPr>
        <w:t>6 file not to be re-opened.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00"/>
        <w:gridCol w:w="1800"/>
        <w:gridCol w:w="900"/>
        <w:gridCol w:w="800"/>
        <w:gridCol w:w="6600"/>
      </w:tblGrid>
      <w:tr w:rsidR="00946C03">
        <w:trPr>
          <w:tblHeader/>
        </w:trPr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Blueprint v6 Check</w:t>
            </w:r>
          </w:p>
        </w:tc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6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Evidence &amp; SPINRISE Action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G1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CustID blocks removed</w:t>
            </w:r>
          </w:p>
        </w:tc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0 active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PASS</w:t>
            </w:r>
          </w:p>
        </w:tc>
        <w:tc>
          <w:tcPr>
            <w:tcW w:w="6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 xml:space="preserve">Zero If CustID= / If UCase(CustID) branches in cleaned code. EmpCommon, PurTypeFlg, BackDate are global variables set at </w:t>
            </w:r>
            <w:r>
              <w:rPr>
                <w:color w:val="1A1A2E"/>
                <w:sz w:val="16"/>
                <w:szCs w:val="16"/>
              </w:rPr>
              <w:t xml:space="preserve">application login from po_para — not read from any </w:t>
            </w:r>
            <w:r>
              <w:rPr>
                <w:color w:val="1A1A2E"/>
                <w:sz w:val="16"/>
                <w:szCs w:val="16"/>
              </w:rPr>
              <w:lastRenderedPageBreak/>
              <w:t>parameter table inside this form. (Sasi Finding 1, Stage 2 re-confirmation.)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lastRenderedPageBreak/>
              <w:t>G2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Dead UI code removed</w:t>
            </w:r>
          </w:p>
        </w:tc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0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PASS</w:t>
            </w:r>
          </w:p>
        </w:tc>
        <w:tc>
          <w:tcPr>
            <w:tcW w:w="6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Design controls with no active code references removed. Form design cleaned.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G3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 xml:space="preserve">Commented-out </w:t>
            </w:r>
            <w:r>
              <w:rPr>
                <w:color w:val="1A1A2E"/>
                <w:sz w:val="17"/>
                <w:szCs w:val="17"/>
              </w:rPr>
              <w:t>code removed</w:t>
            </w:r>
          </w:p>
        </w:tc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0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PASS</w:t>
            </w:r>
          </w:p>
        </w:tc>
        <w:tc>
          <w:tcPr>
            <w:tcW w:w="6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All 88 comment lines removed (AF-06). Includes CR/11/037 commented validation block and developer annotations. Zero comment lines remain.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G4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Debug code removed</w:t>
            </w:r>
          </w:p>
        </w:tc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0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PASS</w:t>
            </w:r>
          </w:p>
        </w:tc>
        <w:tc>
          <w:tcPr>
            <w:tcW w:w="6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Zero Stop / Debug.Print / debug MsgBox in cleaned code.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G5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Deprecated API calls flagged</w:t>
            </w:r>
          </w:p>
        </w:tc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5 OCX + 1 SHAPE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PASS</w:t>
            </w:r>
          </w:p>
        </w:tc>
        <w:tc>
          <w:tcPr>
            <w:tcW w:w="6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CrystalReport1, MSDataShape SHAPE queries, DataCombo1 (MSDATLST), MaskEdBox (MSMASK32), DataGrid1 (MSDATGRD). All noted in CD-05. SPINRISE replaces all with React/Dapper equivalents.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G6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 xml:space="preserve">Transaction </w:t>
            </w:r>
            <w:r>
              <w:rPr>
                <w:color w:val="1A1A2E"/>
                <w:sz w:val="17"/>
                <w:szCs w:val="17"/>
              </w:rPr>
              <w:t>integrity clean</w:t>
            </w:r>
          </w:p>
        </w:tc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PASS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PASS</w:t>
            </w:r>
          </w:p>
        </w:tc>
        <w:tc>
          <w:tcPr>
            <w:tcW w:w="6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2 BeginTrans. BUTTON_Click: 4 CommitTrans paths + 3 RollbackTrans error paths. delmodclick: CommitTrans + RollbackTrans in delmodclick_Error. All paths bounded (AF-02 + AF-08 corrected).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G7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Error handling present</w:t>
            </w:r>
          </w:p>
        </w:tc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PARTIAL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PASS</w:t>
            </w:r>
          </w:p>
        </w:tc>
        <w:tc>
          <w:tcPr>
            <w:tcW w:w="6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All</w:t>
            </w:r>
            <w:r>
              <w:rPr>
                <w:color w:val="1A1A2E"/>
                <w:sz w:val="16"/>
                <w:szCs w:val="16"/>
              </w:rPr>
              <w:t xml:space="preserve"> 35 subs corrected: On Error GoTo [SubName]_Error added to Form_Load, adoPrimaryRS_MoveComplete, bindcontls, undoLookup, ScopeLookup, and 30 others. G7 fully cleared. SPINRISE: all endpoints in try-catch + Serilog.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G8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OERN removed — zero tolerance</w:t>
            </w:r>
          </w:p>
        </w:tc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 xml:space="preserve">0 </w:t>
            </w:r>
            <w:r>
              <w:rPr>
                <w:color w:val="1A1A2E"/>
                <w:sz w:val="17"/>
                <w:szCs w:val="17"/>
              </w:rPr>
              <w:t>active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PASS</w:t>
            </w:r>
          </w:p>
        </w:tc>
        <w:tc>
          <w:tcPr>
            <w:tcW w:w="6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AF-03 corrected: all 7 bare “On” fragments replaced or removed. Zero active On Error Resume Next in cleaned file. All 35 subs now have On Error GoTo handlers. Stage 0 FULLY APPROVED.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G9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Global variable path confirmed (po_para source)</w:t>
            </w:r>
          </w:p>
        </w:tc>
        <w:tc>
          <w:tcPr>
            <w:tcW w:w="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PASS</w:t>
            </w:r>
          </w:p>
        </w:tc>
        <w:tc>
          <w:tcPr>
            <w:tcW w:w="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PASS</w:t>
            </w:r>
          </w:p>
        </w:tc>
        <w:tc>
          <w:tcPr>
            <w:tcW w:w="6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EmpCommon (4 refs), PurTypeFlg (in bindcontls + IndType), BackDate (in date validation) — all present and active in cleaned code as global variables set at login from po_para. No orphaned flags. No ig_param or in_para reads inside this form.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OVERALL</w:t>
            </w:r>
          </w:p>
        </w:tc>
        <w:tc>
          <w:tcPr>
            <w:tcW w:w="10100" w:type="dxa"/>
            <w:gridSpan w:val="4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9 </w:t>
            </w:r>
            <w:r>
              <w:rPr>
                <w:b/>
                <w:bCs/>
                <w:color w:val="FFFFFF"/>
                <w:sz w:val="16"/>
                <w:szCs w:val="16"/>
              </w:rPr>
              <w:t>PASS  ·  0 FAIL  ·  NOTE: G5 OCX/SHAPE flagged for SPINRISE replacement (tracked in CD-05)</w:t>
            </w:r>
          </w:p>
        </w:tc>
      </w:tr>
    </w:tbl>
    <w:p w:rsidR="00946C03" w:rsidRDefault="00946C03"/>
    <w:p w:rsidR="00946C03" w:rsidRDefault="0043790E">
      <w:pPr>
        <w:pBdr>
          <w:bottom w:val="single" w:sz="6" w:space="1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 xml:space="preserve">3  </w:t>
      </w:r>
      <w:r>
        <w:rPr>
          <w:b/>
          <w:bCs/>
          <w:color w:val="1F3864"/>
          <w:sz w:val="26"/>
          <w:szCs w:val="26"/>
        </w:rPr>
        <w:t>Field Table  (Blueprint v6 format)</w:t>
      </w:r>
    </w:p>
    <w:p w:rsidR="00946C03" w:rsidRDefault="0043790E">
      <w:pPr>
        <w:spacing w:before="60" w:after="100"/>
      </w:pPr>
      <w:r>
        <w:rPr>
          <w:i/>
          <w:iCs/>
          <w:color w:val="1A1A2E"/>
          <w:sz w:val="17"/>
          <w:szCs w:val="17"/>
        </w:rPr>
        <w:t xml:space="preserve">All fields and controls identified from tmpindAment.frm code. Header fields + grid line fields in one table. Legacy REMOVED </w:t>
      </w:r>
      <w:r>
        <w:rPr>
          <w:i/>
          <w:iCs/>
          <w:color w:val="1A1A2E"/>
          <w:sz w:val="17"/>
          <w:szCs w:val="17"/>
        </w:rPr>
        <w:t>columns marked. Pre-GST scan: CLEAN.</w:t>
      </w:r>
    </w:p>
    <w:tbl>
      <w:tblPr>
        <w:tblW w:w="11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00"/>
        <w:gridCol w:w="2000"/>
        <w:gridCol w:w="2300"/>
        <w:gridCol w:w="2000"/>
        <w:gridCol w:w="2400"/>
        <w:gridCol w:w="1185"/>
      </w:tblGrid>
      <w:tr w:rsidR="00946C03">
        <w:trPr>
          <w:tblHeader/>
        </w:trPr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Field / Rule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AS-IS VB6 (tmpindAment.frm)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SPINRISE TO-BE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DB Column (table.column  SQL type)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Validation Rule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Division Code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txtfields(0) — auto from global divcode. Read-only.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Read-only. Auto-set from logged-in </w:t>
            </w:r>
            <w:r>
              <w:rPr>
                <w:color w:val="1A1A2E"/>
                <w:sz w:val="15"/>
                <w:szCs w:val="15"/>
              </w:rPr>
              <w:t>user session context.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PO_APRH.divcode  varchar(2) NOT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Mandatory. Non-editable.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PR No.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txtfields(2) — locked. Selected via DELMOD DataCombo lookup from po_aprh.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Read-only. Populated when user selects a PR from the amendment lookup list.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PO_APRH.prno  numeric(6,0) NOT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Mandatory. Must exist in PO_PRH. No manual entry.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PR Date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MaskEdBox1(0) — masked date input. Disabled once PR is selected.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 date auto-populated on PR selection.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PO_APRH.prdate  datetime NOT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Must be </w:t>
            </w:r>
            <w:r>
              <w:rPr>
                <w:color w:val="1A1A2E"/>
                <w:sz w:val="15"/>
                <w:szCs w:val="15"/>
              </w:rPr>
              <w:t>valid date within financial year.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Amendment No.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txtfields(3) — auto-generated by newdocno() → usp_GetNextAmendNo SP via ADODB.Command.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Auto-generated by SQL Server SEQUENCE via usp_GetNextAmendNo SP. Read-only.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PO_APRH.amendno  numeric(5,0)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Auto-generated. Read-only. SPINRISE: SQL SEQUENCE — zero MAX+1.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CHANGED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Amendment Date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MaskEdBox1(1) — DTPicker2. Defaults to pdate (processing date). Financial year bounded.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React DatePicker. Defaults to server-date. yfdate–yldate range enforced client +</w:t>
            </w:r>
            <w:r>
              <w:rPr>
                <w:color w:val="1A1A2E"/>
                <w:sz w:val="15"/>
                <w:szCs w:val="15"/>
              </w:rPr>
              <w:t xml:space="preserve"> server.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PO_APRH.amenddate  datetime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Mandatory. Must be within yfdate–yldate. HTTP 422 on violation.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Amendment Reason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Txt_Amndreason — free text. Mandatory before save. Checked in Case 9 before any DB write.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Mandatory text area. React inline </w:t>
            </w:r>
            <w:r>
              <w:rPr>
                <w:color w:val="1A1A2E"/>
                <w:sz w:val="15"/>
                <w:szCs w:val="15"/>
              </w:rPr>
              <w:t>error if blank before Save attempt.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PO_APRH.amendreason  varchar(1000)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Mandatory. Error: "Please enter the AmendmentReason". Max 1000 chars.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Requester Name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txtfields(1) — employee code (Empno) from pr_emp. EmpCommon flag controls lookup scope.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Employee lookup. If EmpCommon=True: global pr_emp lookup; else divcode-filtered.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PO_APRH.REQNAME  varchar(25)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Optional. Must exist in pr_emp if entered. Max 25 chars.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Department Code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txtfields(5) — depcode. Text2 auto-fills depname from IN_DEP </w:t>
            </w:r>
            <w:r>
              <w:rPr>
                <w:color w:val="1A1A2E"/>
                <w:sz w:val="15"/>
                <w:szCs w:val="15"/>
              </w:rPr>
              <w:t>on change.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Dept code with auto-filled description label. Lookup from IN_DEP.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PO_APRH.depcode  varchar(3)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Mandatory on save. Must exist in IN_DEP for divcode.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Department Name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Text2 — read-only. Auto-filled from IN_DEP.depname on txtfields(5) </w:t>
            </w:r>
            <w:r>
              <w:rPr>
                <w:color w:val="1A1A2E"/>
                <w:sz w:val="15"/>
                <w:szCs w:val="15"/>
              </w:rPr>
              <w:t>entry.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 auto-fill display label.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IN_DEP.depname (display only)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Read-only. Auto-populated.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Reference No.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txtfields(8) — optional external reference.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 free-text field.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PO_APRH.refno  varchar(6)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Optional. Max 6 chars.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Section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Text3 — optional department section.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 text.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PO_APRH.SECTION  varchar(20)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Optional. Max 20 chars.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Indent Type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Text5 — PR type (Capital/Maintenance). Bound to IndType combo from PO_INDENTTYPE.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Dropdown from PO_INDENTTYPE. </w:t>
            </w:r>
            <w:r>
              <w:rPr>
                <w:color w:val="1A1A2E"/>
                <w:sz w:val="15"/>
                <w:szCs w:val="15"/>
              </w:rPr>
              <w:t>Mandatory when PO_PARA.PurTypeFlg=1.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PO_APRH.ITYPE  char(1)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Conditional mandatory. Driven by global variable PurTypeFlg (set at login from po_para).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CHANGED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Place of Issue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PLACEOFISS — bound from adoPrimaryRS. Header-level.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Optional. Auto-filled from</w:t>
            </w:r>
            <w:r>
              <w:rPr>
                <w:color w:val="1A1A2E"/>
                <w:sz w:val="15"/>
                <w:szCs w:val="15"/>
              </w:rPr>
              <w:t xml:space="preserve"> PR master on selection.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PO_APRH.PLACEOFISS  varchar(30)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Optional. Max 30 chars.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Budget Balance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budgetBALAMT — stored at header level. Display only.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Display-only. System-calculated budget balance for the PR.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 xml:space="preserve">PO_APRH.budgetBALAMT  numeric(18,2) </w:t>
            </w:r>
            <w:r>
              <w:rPr>
                <w:color w:val="1565C0"/>
                <w:sz w:val="14"/>
                <w:szCs w:val="14"/>
              </w:rPr>
              <w:t>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Read-only. System-maintained.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Approval </w:t>
            </w: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Fields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lastRenderedPageBreak/>
              <w:t xml:space="preserve">APP1/APP2/APP3 + APP1DATE–APP3DATE </w:t>
            </w:r>
            <w:r>
              <w:rPr>
                <w:color w:val="1A1A2E"/>
                <w:sz w:val="15"/>
                <w:szCs w:val="15"/>
              </w:rPr>
              <w:lastRenderedPageBreak/>
              <w:t>+ APP1TIME–APP3TIME — set by approval workflow.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lastRenderedPageBreak/>
              <w:t xml:space="preserve">Read-only in amendment form. SPINRISE approval workflow </w:t>
            </w:r>
            <w:r>
              <w:rPr>
                <w:color w:val="1A1A2E"/>
                <w:sz w:val="15"/>
                <w:szCs w:val="15"/>
              </w:rPr>
              <w:lastRenderedPageBreak/>
              <w:t>populates these.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lastRenderedPageBreak/>
              <w:t xml:space="preserve">APP1–APP3, APP1DATE–APP3DATE, </w:t>
            </w:r>
            <w:r>
              <w:rPr>
                <w:color w:val="1565C0"/>
                <w:sz w:val="14"/>
                <w:szCs w:val="14"/>
              </w:rPr>
              <w:t>APP1TIME–</w:t>
            </w:r>
            <w:r>
              <w:rPr>
                <w:color w:val="1565C0"/>
                <w:sz w:val="14"/>
                <w:szCs w:val="14"/>
              </w:rPr>
              <w:lastRenderedPageBreak/>
              <w:t>APP3TIME  varchar(10)/datetime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lastRenderedPageBreak/>
              <w:t xml:space="preserve">System-managed by approval transaction. Not user-editable </w:t>
            </w:r>
            <w:r>
              <w:rPr>
                <w:color w:val="1A1A2E"/>
                <w:sz w:val="15"/>
                <w:szCs w:val="15"/>
              </w:rPr>
              <w:lastRenderedPageBreak/>
              <w:t>here.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lastRenderedPageBreak/>
              <w:t>CHANGED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Cancel Fields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cancelflag / canceldt / canreason — set by Indentcanl.frm.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Read-only. Managed by PR Cancellation transaction only.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cancelflag char(1), canceldt datetime, canreason varchar(50) — all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 in this form. System-managed.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Scope Code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SCOPECODE — not used by any spinning mill customer. Unpopulated in all live DBs.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REMOVED from SPINRISE UI. DB column retained </w:t>
            </w:r>
            <w:r>
              <w:rPr>
                <w:color w:val="1A1A2E"/>
                <w:sz w:val="15"/>
                <w:szCs w:val="15"/>
              </w:rPr>
              <w:t>for legacy data.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PO_APRH.SCOPECODE  varchar(2)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REMOVED. DB column retained.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REMOVED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Item Code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ItemCodeTextBox — validated on LostFocus against IN_ITEM.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Autocomplete lookup from IN_ITEM. React DataGrid column.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 xml:space="preserve">PO_APRL.itemcode  varchar(10) NOT </w:t>
            </w:r>
            <w:r>
              <w:rPr>
                <w:color w:val="1565C0"/>
                <w:sz w:val="14"/>
                <w:szCs w:val="14"/>
              </w:rPr>
              <w:t>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Mandatory. Must exist in IN_ITEM.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Item Description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ItemNameTextBox — auto-filled from IN_ITEM.ITEMNAME on item code entry.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 auto-fill from item master.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IN_ITEM.ITEMNAME (display only)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Read-only. Auto-populated.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UOM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IN_ITEM.UOM — display only from grid query.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 from item master.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IN_ITEM.UOM (display only)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Rate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RATE — numeric. Rate_Find() auto-fills from item master. User can override. [VB6 AS-IS]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Rate field pre-populated with original</w:t>
            </w:r>
            <w:r>
              <w:rPr>
                <w:color w:val="1A1A2E"/>
                <w:sz w:val="15"/>
                <w:szCs w:val="15"/>
              </w:rPr>
              <w:t xml:space="preserve"> PR rate from PO_APRL on Amendment screen load. User may override via direct manual entry. RATE_SOURCE defaults to ‘ORIGINAL’. If user overrides, RATE_SOURCE = ‘MANUAL’ and RATE_JUSTIFICATION is mandatory. (CEO directive 22-May-2026: 3-option rate selector</w:t>
            </w:r>
            <w:r>
              <w:rPr>
                <w:color w:val="1A1A2E"/>
                <w:sz w:val="15"/>
                <w:szCs w:val="15"/>
              </w:rPr>
              <w:t xml:space="preserve"> does not apply to Amendment screen. Last PO Rate and Average Rate options are not available on the Amendment screen.)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PO_APRL.RATE  numeric(9,4) NULL  DEFAULT 0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Optional. Must be &gt;= 0. 4 decimal places (CEO standard: numeric(9,4)).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CHANGED</w:t>
            </w:r>
          </w:p>
        </w:tc>
      </w:tr>
      <w:tr w:rsidR="00946C03">
        <w:tc>
          <w:tcPr>
            <w:tcW w:w="1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color w:val="1A1A2E"/>
                <w:sz w:val="32"/>
                <w:szCs w:val="32"/>
              </w:rPr>
              <w:t xml:space="preserve">Rate Source </w:t>
            </w:r>
            <w:r>
              <w:rPr>
                <w:b/>
                <w:color w:val="1A1A2E"/>
                <w:sz w:val="32"/>
                <w:szCs w:val="32"/>
              </w:rPr>
              <w:t>(grid)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30"/>
                <w:szCs w:val="30"/>
              </w:rPr>
              <w:t>Not present in VB6. Rate_Find() had no source tracking.</w:t>
            </w:r>
          </w:p>
        </w:tc>
        <w:tc>
          <w:tcPr>
            <w:tcW w:w="23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30"/>
                <w:szCs w:val="30"/>
              </w:rPr>
              <w:t xml:space="preserve">Rate source for Amendment screen: ORIGINAL (pre-populated from PO_APRL on load) or </w:t>
            </w:r>
            <w:r>
              <w:rPr>
                <w:color w:val="1A1A2E"/>
                <w:sz w:val="30"/>
                <w:szCs w:val="30"/>
              </w:rPr>
              <w:lastRenderedPageBreak/>
              <w:t>MANUAL (user override). Stored per line. Read-only after save.</w:t>
            </w:r>
          </w:p>
        </w:tc>
        <w:tc>
          <w:tcPr>
            <w:tcW w:w="16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28"/>
                <w:szCs w:val="28"/>
              </w:rPr>
              <w:lastRenderedPageBreak/>
              <w:t>PO_APRL.RATE_SOURCE  varchar(20) NULL</w:t>
            </w:r>
          </w:p>
        </w:tc>
        <w:tc>
          <w:tcPr>
            <w:tcW w:w="24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30"/>
                <w:szCs w:val="30"/>
              </w:rPr>
              <w:t>Values: O</w:t>
            </w:r>
            <w:r>
              <w:rPr>
                <w:color w:val="1A1A2E"/>
                <w:sz w:val="30"/>
                <w:szCs w:val="30"/>
              </w:rPr>
              <w:t>RIGINAL / MANUAL. Mandatory — defaults to ORIGINAL on Amendment screen load.</w:t>
            </w:r>
          </w:p>
        </w:tc>
        <w:tc>
          <w:tcPr>
            <w:tcW w:w="700" w:type="dxa"/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color w:val="7B4F00"/>
                <w:sz w:val="32"/>
                <w:szCs w:val="32"/>
              </w:rPr>
              <w:t>NEW</w:t>
            </w:r>
          </w:p>
        </w:tc>
      </w:tr>
      <w:tr w:rsidR="00946C03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color w:val="1A1A2E"/>
                <w:sz w:val="32"/>
                <w:szCs w:val="32"/>
              </w:rPr>
              <w:lastRenderedPageBreak/>
              <w:t>Rate Justification (grid)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30"/>
                <w:szCs w:val="30"/>
              </w:rPr>
              <w:t>Not present in VB6.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30"/>
                <w:szCs w:val="30"/>
              </w:rPr>
              <w:t>Mandatory when RATE_SOURCE = MANUAL. Free text justification for the manually entered rate. Not required when RATE_SOURCE = ORIGINAL.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28"/>
                <w:szCs w:val="28"/>
              </w:rPr>
              <w:t>PO_APRL.RATE_JUSTIFICATION  varchar(200) NULL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30"/>
                <w:szCs w:val="30"/>
              </w:rPr>
              <w:t>Mandatory when RATE_SOURCE = MANUAL. HTTP 422 if blank and RATE_SOURCE = MAN</w:t>
            </w:r>
            <w:r>
              <w:rPr>
                <w:color w:val="1A1A2E"/>
                <w:sz w:val="30"/>
                <w:szCs w:val="30"/>
              </w:rPr>
              <w:t>UAL. Max 200 chars.</w:t>
            </w:r>
          </w:p>
        </w:tc>
        <w:tc>
          <w:tcPr>
            <w:tcW w:w="700" w:type="dxa"/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color w:val="0D47A1"/>
                <w:sz w:val="32"/>
                <w:szCs w:val="32"/>
              </w:rPr>
              <w:t>NEW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Current Stock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a.curstk from IN_ITEM — display only.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Display only. Read from IN_ITEM.CURSTK.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IN_ITEM.CURSTK (display only)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Read-only. Informational.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Qty Required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QtyReqTextBox — QTYIND. Mandatory. Validated on </w:t>
            </w:r>
            <w:r>
              <w:rPr>
                <w:color w:val="1A1A2E"/>
                <w:sz w:val="15"/>
                <w:szCs w:val="15"/>
              </w:rPr>
              <w:t>LostFocus.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Mandatory numeric. Quantity being amended.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PO_APRL.qtyind  numeric(12,3)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Mandatory. Must be &gt; 0. Error: "Required quantity cannot be empty".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Machine Code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MachineTextBox — MACNO. Validated against mm_MACmas if entered.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Machine </w:t>
            </w:r>
            <w:r>
              <w:rPr>
                <w:color w:val="1A1A2E"/>
                <w:sz w:val="15"/>
                <w:szCs w:val="15"/>
              </w:rPr>
              <w:t>lookup. Optional but validated if entered.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PO_APRL.macno  varchar(5)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Optional. Must exist in mm_MACmas if entered.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Category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CATCODE from in_cat.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Dropdown from in_cat. Optional.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PO_APRL.CATCODE  varchar(1)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Cost </w:t>
            </w:r>
            <w:r>
              <w:rPr>
                <w:b/>
                <w:bCs/>
                <w:color w:val="1A1A2E"/>
                <w:sz w:val="16"/>
                <w:szCs w:val="16"/>
              </w:rPr>
              <w:t>Centre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CCCODE from in_cc.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Dropdown from in_cc. Optional.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PO_APRL.CCCODE  numeric(4,0)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Budget Group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BGRPCODE from IN_BGRP.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Dropdown from IN_BGRP. Optional.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PO_APRL.BGRPCODE  varchar(4)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Required Date </w:t>
            </w: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lastRenderedPageBreak/>
              <w:t xml:space="preserve">REQDDATE — date </w:t>
            </w:r>
            <w:r>
              <w:rPr>
                <w:color w:val="1A1A2E"/>
                <w:sz w:val="15"/>
                <w:szCs w:val="15"/>
              </w:rPr>
              <w:lastRenderedPageBreak/>
              <w:t>picker. Defaults to pdate.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lastRenderedPageBreak/>
              <w:t xml:space="preserve">Date picker. Must be &gt;= </w:t>
            </w:r>
            <w:r>
              <w:rPr>
                <w:color w:val="1A1A2E"/>
                <w:sz w:val="15"/>
                <w:szCs w:val="15"/>
              </w:rPr>
              <w:lastRenderedPageBreak/>
              <w:t>amendment date.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lastRenderedPageBreak/>
              <w:t xml:space="preserve">PO_APRL.reqddate  </w:t>
            </w:r>
            <w:r>
              <w:rPr>
                <w:color w:val="1565C0"/>
                <w:sz w:val="14"/>
                <w:szCs w:val="14"/>
              </w:rPr>
              <w:lastRenderedPageBreak/>
              <w:t>datetime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lastRenderedPageBreak/>
              <w:t xml:space="preserve">Optional. If entered must be &gt;= </w:t>
            </w:r>
            <w:r>
              <w:rPr>
                <w:color w:val="1A1A2E"/>
                <w:sz w:val="15"/>
                <w:szCs w:val="15"/>
              </w:rPr>
              <w:lastRenderedPageBreak/>
              <w:t>amenddate.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lastRenderedPageBreak/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Place of Issue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PLACE — free text per line.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 text per line item.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PO_APRL.PLACE  varchar(40)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Approx. Cost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AppCostTextBox — APPCOST. Numeric.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Numeric. Approximate cost per line item.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PO_APRL.APPCOST  numeric(11,2)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Optional. Must be &gt;= 0. 2 decimal places.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Remarks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REMARKS — </w:t>
            </w:r>
            <w:r>
              <w:rPr>
                <w:color w:val="1A1A2E"/>
                <w:sz w:val="15"/>
                <w:szCs w:val="15"/>
              </w:rPr>
              <w:t>free text.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 remarks per line.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PO_APRL.remarks  varchar(50)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Optional. Max 50 chars.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Amendment Flag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amdflg — carries forward from original PO_PRL row.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System field. Carried over from source PR line.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PO_APRL.amdflg  char(1)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System-managed. Not user-editable.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Qty Approved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QTYREQD — set by approval workflow. Display only here.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Read-only. Populated by approval transaction.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PO_APRL.qtyreqd  numeric(12,3)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 in amendment form.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PR Status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prstatus — char(1). Set by downstream transactions.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Read-only. O=Ordered, E=Enquired, R/C=Received, X=Cancelled, Z=Foreclosed.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PO_APRL.prstatus  char(1)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Read-only. System-managed.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Amendment No.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amendno — links line to po_aprh amendment </w:t>
            </w:r>
            <w:r>
              <w:rPr>
                <w:color w:val="1A1A2E"/>
                <w:sz w:val="15"/>
                <w:szCs w:val="15"/>
              </w:rPr>
              <w:t>record.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System field. Written on save.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PO_APRL.amendno  numeric(5,0)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System-managed.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Amendment Date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amenddate — stored with each amended line.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System field. Written on save.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PO_APRL.amenddate  datetime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System-managed.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Amendment Slno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amendslno — line position within the amendment.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System field. Written on save.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PO_APRL.amendslno  numeric(5,0) NULL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System-managed.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Pre-GST Fields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Not present in tmpindAment.frm — scan confirmed zero AED/BED/Cess/VAT/CST </w:t>
            </w:r>
            <w:r>
              <w:rPr>
                <w:color w:val="1A1A2E"/>
                <w:sz w:val="15"/>
                <w:szCs w:val="15"/>
              </w:rPr>
              <w:t>references.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REMOVED. Not applicable to PR Amendment.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>N/A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No action required.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REMOVED</w:t>
            </w:r>
          </w:p>
        </w:tc>
      </w:tr>
      <w:tr w:rsidR="00946C03"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workdet / reason (grid)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In SELECT queries only. Never in INSERT. Legacy columns.</w:t>
            </w:r>
          </w:p>
        </w:tc>
        <w:tc>
          <w:tcPr>
            <w:tcW w:w="2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Not in INSERT or API response. Retained in DB for legacy reads.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14"/>
                <w:szCs w:val="14"/>
              </w:rPr>
              <w:t xml:space="preserve">PO_APRL.workdet, </w:t>
            </w:r>
            <w:r>
              <w:rPr>
                <w:color w:val="1565C0"/>
                <w:sz w:val="14"/>
                <w:szCs w:val="14"/>
              </w:rPr>
              <w:t>PO_APRL.reason (read-only legacy)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Never inserted by SPINRISE.</w:t>
            </w:r>
          </w:p>
        </w:tc>
        <w:tc>
          <w:tcPr>
            <w:tcW w:w="11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REMOVED</w:t>
            </w:r>
          </w:p>
        </w:tc>
      </w:tr>
    </w:tbl>
    <w:p w:rsidR="00946C03" w:rsidRDefault="00946C03"/>
    <w:p w:rsidR="00946C03" w:rsidRDefault="0043790E">
      <w:pPr>
        <w:pBdr>
          <w:bottom w:val="single" w:sz="6" w:space="1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 xml:space="preserve">4  </w:t>
      </w:r>
      <w:r>
        <w:rPr>
          <w:b/>
          <w:bCs/>
          <w:color w:val="1F3864"/>
          <w:sz w:val="26"/>
          <w:szCs w:val="26"/>
        </w:rPr>
        <w:t>Business Rules  (Save Sequence · Transaction Boundaries · All Rules)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00"/>
        <w:gridCol w:w="2400"/>
        <w:gridCol w:w="2500"/>
        <w:gridCol w:w="1300"/>
        <w:gridCol w:w="1600"/>
        <w:gridCol w:w="1500"/>
      </w:tblGrid>
      <w:tr w:rsidR="00946C03">
        <w:trPr>
          <w:tblHeader/>
        </w:trPr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Rule / Event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AS-IS VB6 Logic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SPINRISE TO-BE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DB Impact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46C03"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Pre-save validation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Txt_Amndreason </w:t>
            </w:r>
            <w:r>
              <w:rPr>
                <w:color w:val="1A1A2E"/>
                <w:sz w:val="15"/>
                <w:szCs w:val="15"/>
              </w:rPr>
              <w:t>validated first. If empty: MsgBox + SetFocus + Exit Sub.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React inline validation. Cannot call Save API if reason is blank.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Case 9 click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None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CHANGED</w:t>
            </w:r>
          </w:p>
        </w:tc>
      </w:tr>
      <w:tr w:rsidR="00946C03"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Amendment </w:t>
            </w: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count check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lastRenderedPageBreak/>
              <w:t xml:space="preserve">PArs.Open SELECT COUNT(*) </w:t>
            </w:r>
            <w:r>
              <w:rPr>
                <w:color w:val="1A1A2E"/>
                <w:sz w:val="15"/>
                <w:szCs w:val="15"/>
              </w:rPr>
              <w:lastRenderedPageBreak/>
              <w:t>from Po_Aprh WHERE prno. If AmendCount &gt;= 1: MsgBox "</w:t>
            </w:r>
            <w:r>
              <w:rPr>
                <w:color w:val="1A1A2E"/>
                <w:sz w:val="15"/>
                <w:szCs w:val="15"/>
              </w:rPr>
              <w:t>Already Amended N times, Do You Wish To Continue?".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lastRenderedPageBreak/>
              <w:t xml:space="preserve">SPINRISE: Show amendment </w:t>
            </w:r>
            <w:r>
              <w:rPr>
                <w:color w:val="1A1A2E"/>
                <w:sz w:val="15"/>
                <w:szCs w:val="15"/>
              </w:rPr>
              <w:lastRenderedPageBreak/>
              <w:t>count as informational display only — no hard block, no confirmation required. AmendNo MsgBox in VB6 is informational only; SPINRISE retains this as a count badge. No ig_param fla</w:t>
            </w:r>
            <w:r>
              <w:rPr>
                <w:color w:val="1A1A2E"/>
                <w:sz w:val="15"/>
                <w:szCs w:val="15"/>
              </w:rPr>
              <w:t>g needed. (CEO directive 22-May-2026: OI-05 CLOSED — no maximum amendment count enforced at any live customer.)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lastRenderedPageBreak/>
              <w:t>Add mode entry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READ PO_APRH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CHANGED</w:t>
            </w:r>
          </w:p>
        </w:tc>
      </w:tr>
      <w:tr w:rsidR="00946C03"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Min 1 line item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adoSecondaryRS.RecordCount &lt;= 0 → MsgBox "Purchase Requisition Requires at least one Item".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Client-side validation. Toast/inline error. API also validates.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Save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None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No blank quantity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IsNull(adoSecondaryRS(9)) → MsgBox "Required quantity cannot be empty" + grid focus.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Mandatory grid-level validation. Highlight blank QTYIND cells. API </w:t>
            </w:r>
            <w:r>
              <w:rPr>
                <w:color w:val="1A1A2E"/>
                <w:sz w:val="15"/>
                <w:szCs w:val="15"/>
              </w:rPr>
              <w:t>rejects.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Save — per row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None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PayCalc lock (financial year guard)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yfdate / yldate global bounds DTPicker1/2. MaskEdBox1 validation on LostFocus.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API: amenddate must be within yfdate–yldate. HTTP 422 on violation.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Date change; API save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None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Save sequence (Add)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1.Validate reason+lines+qty. 2.newdocno()→SP. 3.DbTmp.Execute INSERT po_Aprh. 4.Loop INSERT po_Aprl. 5.db.Execute DELETE po_prl. 6.db.Execute DELETE po_prh. 7.adoPrimaryRS update. 8.db.CommitTrans. 9.LogDet_PO INSERT.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1.Validate. 2.usp_</w:t>
            </w:r>
            <w:r>
              <w:rPr>
                <w:color w:val="1A1A2E"/>
                <w:sz w:val="15"/>
                <w:szCs w:val="15"/>
              </w:rPr>
              <w:t>GetNextAmendNo (SEQUENCE). 3.BEGIN TRANSACTION. 4.INSERT PO_APRH. 5.Bulk INSERT PO_APRL. 6.DELETE PO_PRL WHERE prno+prdate. 7.DELETE PO_PRH WHERE prno+prdate. 8.INSERT LogDet_PO. 9.COMMIT.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Case 9 — Opt="add"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INSERT PO_APRH + PO_APRL, DELETE PO_PRH + PO_PRL</w:t>
            </w:r>
            <w:r>
              <w:rPr>
                <w:color w:val="1A1A2E"/>
                <w:sz w:val="15"/>
                <w:szCs w:val="15"/>
              </w:rPr>
              <w:t>, INSERT LogDet_PO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CHANGED</w:t>
            </w:r>
          </w:p>
        </w:tc>
      </w:tr>
      <w:tr w:rsidR="00946C03"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Save sequence (Modify)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If amendno exists in po_aprl: UPDATE. Else INSERT. DELETE removed lines. db.CommitTrans.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Dapper: diff grid vs DB. UPDATE existing, INSERT new, DELETE removed — one transaction. Log all MOD to LogDet_PO </w:t>
            </w:r>
            <w:r>
              <w:rPr>
                <w:color w:val="1A1A2E"/>
                <w:sz w:val="15"/>
                <w:szCs w:val="15"/>
              </w:rPr>
              <w:t>with before/after values.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Case 9 — Opt="mod"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UPDATE/INSERT/DELETE PO_APRL, INSERT LogDet_PO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CHANGED</w:t>
            </w:r>
          </w:p>
        </w:tc>
      </w:tr>
      <w:tr w:rsidR="00946C03"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Delete (line level)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SS1 = "DELETE FROM PO_APRL WHERE … AND amendno=…" via db.Execute.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Confirm dialog. DELETE PO_APRL row. INSERT LogDet_PO (DEL, before </w:t>
            </w:r>
            <w:r>
              <w:rPr>
                <w:color w:val="1A1A2E"/>
                <w:sz w:val="15"/>
                <w:szCs w:val="15"/>
              </w:rPr>
              <w:t>values).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delmodok_Click; Case 3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DELETE PO_APRL, INSERT LogDet_PO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AS-IS</w:t>
            </w:r>
          </w:p>
        </w:tc>
      </w:tr>
      <w:tr w:rsidR="00946C03"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Transaction integrity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BeginTrans L1971. CommitTrans L2454/2576/2636/2687. RollbackTrans L2650/2717–2723. delmodclick BeginTrans L4871, CommitTrans L4874, RollbackTrans L4877. </w:t>
            </w:r>
            <w:r>
              <w:rPr>
                <w:color w:val="1A1A2E"/>
                <w:sz w:val="15"/>
                <w:szCs w:val="15"/>
              </w:rPr>
              <w:t>BUTTON_Click_Error: scoped RollbackTrans added (AF-08).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All writes inside Dapper BeginTransaction/CommitAsync/RollbackAsync. No partial saves. Rollback on any exception.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All save paths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All DML tables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CHANGED</w:t>
            </w:r>
          </w:p>
        </w:tc>
      </w:tr>
      <w:tr w:rsidR="00946C03"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Audit trail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db.Execute INSERT LogDet_PO after </w:t>
            </w:r>
            <w:r>
              <w:rPr>
                <w:color w:val="1A1A2E"/>
                <w:sz w:val="15"/>
                <w:szCs w:val="15"/>
              </w:rPr>
              <w:t>each save. ADD operations only in VB6.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INSERT LogDet_PO inside same Dapper transaction as PO_APRH/PO_APRL DML. ADD + MOD + DEL all logged. MOD logs before/after values. Atomic.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After each DML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INSERT LogDet_PO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CHANGED</w:t>
            </w:r>
          </w:p>
        </w:tc>
      </w:tr>
      <w:tr w:rsidR="00946C03"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Re-print control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CrystalReport1 </w:t>
            </w:r>
            <w:r>
              <w:rPr>
                <w:color w:val="1A1A2E"/>
                <w:sz w:val="15"/>
                <w:szCs w:val="15"/>
              </w:rPr>
              <w:t>RepPO.rpt with @DivCode, @AMDNO, @AMDDT. Two layouts based on line count.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QuestPDF PrAmendmentReport (&lt;5 lines) / PrAmendmentFullReport (&gt;=5 lines). Re-print requires REPRINT_FLG. All prints logged to PO_PRINT_LOG.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Case 13 (print button)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INSERT PO_PRINT_LO</w:t>
            </w:r>
            <w:r>
              <w:rPr>
                <w:color w:val="1A1A2E"/>
                <w:sz w:val="15"/>
                <w:szCs w:val="15"/>
              </w:rPr>
              <w:t>G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CHANGED</w:t>
            </w:r>
          </w:p>
        </w:tc>
      </w:tr>
      <w:tr w:rsidR="00946C03"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Row-level locking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adOpenStatic + adLockBatchOptimistic. No pessimistic lock on modify.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SELECT PO_APRL WITH (UPDLOCK, ROWLOCK) before DELETE in modify transaction. rowversion on PO_APRH per Blueprint v6 §12.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Mod save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PO_APRL (UPDLOCK)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CHANGED</w:t>
            </w:r>
          </w:p>
        </w:tc>
      </w:tr>
      <w:tr w:rsidR="00946C03"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Document number generation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newdocno() → usp_GetNextAmendNo SP (ADODB.Command, typed params). SERIALIZABLE + UPDLOCK + HOLDLOCK.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SQL Server SEQUENCE wrapped in usp_GetNextAmendNo. Not in INSERT column list — auto-generated.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Add save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SELECT + INSERT PO_APRH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CHANGED</w:t>
            </w:r>
          </w:p>
        </w:tc>
      </w:tr>
    </w:tbl>
    <w:p w:rsidR="00946C03" w:rsidRDefault="00946C03"/>
    <w:p w:rsidR="00946C03" w:rsidRDefault="0043790E">
      <w:pPr>
        <w:pBdr>
          <w:bottom w:val="single" w:sz="6" w:space="1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 xml:space="preserve">5  </w:t>
      </w:r>
      <w:r>
        <w:rPr>
          <w:b/>
          <w:bCs/>
          <w:color w:val="1F3864"/>
          <w:sz w:val="26"/>
          <w:szCs w:val="26"/>
        </w:rPr>
        <w:t>Customer Variations  (Global Variable Configuration — Zero CustID Blocks in SPINRISE)</w:t>
      </w:r>
    </w:p>
    <w:p w:rsidR="00946C03" w:rsidRDefault="0043790E">
      <w:pPr>
        <w:spacing w:before="60" w:after="100"/>
      </w:pPr>
      <w:r>
        <w:rPr>
          <w:i/>
          <w:iCs/>
          <w:color w:val="1A1A2E"/>
          <w:sz w:val="17"/>
          <w:szCs w:val="17"/>
        </w:rPr>
        <w:t xml:space="preserve">All customer-specific logic via global variables set at application login from po_para (M01 PO module parameter table). Zero CustID branches in cleaned code </w:t>
      </w:r>
      <w:r>
        <w:rPr>
          <w:i/>
          <w:iCs/>
          <w:color w:val="1A1A2E"/>
          <w:sz w:val="17"/>
          <w:szCs w:val="17"/>
        </w:rPr>
        <w:t>or SPINRISE.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00"/>
        <w:gridCol w:w="2000"/>
        <w:gridCol w:w="2000"/>
        <w:gridCol w:w="1700"/>
        <w:gridCol w:w="1900"/>
        <w:gridCol w:w="1500"/>
      </w:tblGrid>
      <w:tr w:rsidR="00946C03">
        <w:trPr>
          <w:tblHeader/>
        </w:trPr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Global Variable (po_para source)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VB6 Variable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Behaviour When Active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Replaced AS-IS VB6 Condition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SPINRISE Config / TO-BE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G9 Status</w:t>
            </w:r>
          </w:p>
        </w:tc>
      </w:tr>
      <w:tr w:rsidR="00946C03"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EmpCommon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EmpCommon (Boolean global)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 xml:space="preserve">If True: pr_emp lookup is global (all divisions). If False: filtered by </w:t>
            </w:r>
            <w:r>
              <w:rPr>
                <w:color w:val="1A1A2E"/>
                <w:sz w:val="16"/>
                <w:szCs w:val="16"/>
              </w:rPr>
              <w:t>divcode.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Replaced: EmpCommon boolean branches (4 occurrences) in bindcontls + indentreplist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 xml:space="preserve">Global variable set at application login from po_para (M01 PO module parameter table). SPINRISE reads EmpCommon global at form load. No ig_param read inside this </w:t>
            </w:r>
            <w:r>
              <w:rPr>
                <w:color w:val="1A1A2E"/>
                <w:sz w:val="16"/>
                <w:szCs w:val="16"/>
              </w:rPr>
              <w:t>form.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✅</w:t>
            </w:r>
            <w:r>
              <w:rPr>
                <w:b/>
                <w:bCs/>
                <w:color w:val="1A1A2E"/>
                <w:sz w:val="16"/>
                <w:szCs w:val="16"/>
              </w:rPr>
              <w:t xml:space="preserve"> G9</w:t>
            </w:r>
          </w:p>
        </w:tc>
      </w:tr>
      <w:tr w:rsidR="00946C03"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PurTypeFlg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PO_PARA.PurTypeFlg (in bindcontls + IndType)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If 1: ITYPE (Indent Type) field is mandatory. If 0: optional.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Replaced: PO_PARA.PurTypeFlg conditional in IndType + bindcontls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Global variable set at application login from po_para (M01 PO</w:t>
            </w:r>
            <w:r>
              <w:rPr>
                <w:color w:val="1A1A2E"/>
                <w:sz w:val="16"/>
                <w:szCs w:val="16"/>
              </w:rPr>
              <w:t xml:space="preserve"> module parameter table). SPINRISE reads PurTypeFlg global at form load. Conditional mandatory on ITYPE field in React. No ig_param read inside this form.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✅</w:t>
            </w:r>
            <w:r>
              <w:rPr>
                <w:b/>
                <w:bCs/>
                <w:color w:val="1A1A2E"/>
                <w:sz w:val="16"/>
                <w:szCs w:val="16"/>
              </w:rPr>
              <w:t xml:space="preserve"> G9</w:t>
            </w:r>
          </w:p>
        </w:tc>
      </w:tr>
      <w:tr w:rsidR="00946C03"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BackDate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 xml:space="preserve">in_para.backdate — referenced in date validation. However code scan of </w:t>
            </w:r>
            <w:r>
              <w:rPr>
                <w:color w:val="1A1A2E"/>
                <w:sz w:val="16"/>
                <w:szCs w:val="16"/>
              </w:rPr>
              <w:t>MaskEdBox1_LostFocu</w:t>
            </w:r>
            <w:r>
              <w:rPr>
                <w:color w:val="1A1A2E"/>
                <w:sz w:val="16"/>
                <w:szCs w:val="16"/>
              </w:rPr>
              <w:lastRenderedPageBreak/>
              <w:t>s (L4408–L4415) confirms: Amendment Date must equal pdate for ALL customers. No BackDate conditional exists inside this form. Both conditions (greater than pdate and less than pdate) fire for all customers equally.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lastRenderedPageBreak/>
              <w:t>Global variable set at</w:t>
            </w:r>
            <w:r>
              <w:rPr>
                <w:color w:val="1A1A2E"/>
                <w:sz w:val="16"/>
                <w:szCs w:val="16"/>
              </w:rPr>
              <w:t xml:space="preserve"> application login from po_para (M01 PO module parameter table). VB6 code </w:t>
            </w:r>
            <w:r>
              <w:rPr>
                <w:color w:val="1A1A2E"/>
                <w:sz w:val="16"/>
                <w:szCs w:val="16"/>
              </w:rPr>
              <w:lastRenderedPageBreak/>
              <w:t>(MaskEdBox1_LostFocus L4408–L4415) restricts Amendment Date to equal pdate for ALL customers — no BackDate conditional exists in this form. SPINRISE Amendment Date validation rule: A</w:t>
            </w:r>
            <w:r>
              <w:rPr>
                <w:color w:val="1A1A2E"/>
                <w:sz w:val="16"/>
                <w:szCs w:val="16"/>
              </w:rPr>
              <w:t>mendment Date must equal processing date (pdate) for all customers. No customer-specific variation applies in M01. Previous FSD entry documenting BackDate=N / BackDate=Y customer split was INCORRECT for M01 and is hereby corrected. (Sasi Finding 2, Stage 2</w:t>
            </w:r>
            <w:r>
              <w:rPr>
                <w:color w:val="1A1A2E"/>
                <w:sz w:val="16"/>
                <w:szCs w:val="16"/>
              </w:rPr>
              <w:t xml:space="preserve"> re-confirmation.)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lastRenderedPageBreak/>
              <w:t xml:space="preserve">VB6 MaskEdBox1_LostFocus (L4408–L4415): Amendment Date must equal </w:t>
            </w:r>
            <w:r>
              <w:rPr>
                <w:color w:val="1A1A2E"/>
                <w:sz w:val="16"/>
                <w:szCs w:val="16"/>
              </w:rPr>
              <w:lastRenderedPageBreak/>
              <w:t>pdate — applies to ALL customers equally. No BackDate conditional in this form. Previous FSD entry documenting customer-specific restriction was INCORRECT for M01. (Sasi F</w:t>
            </w:r>
            <w:r>
              <w:rPr>
                <w:color w:val="1A1A2E"/>
                <w:sz w:val="16"/>
                <w:szCs w:val="16"/>
              </w:rPr>
              <w:t>inding 2, Stage 2 re-confirmation.)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lastRenderedPageBreak/>
              <w:t xml:space="preserve">SPINRISE server-side validation: Amendment Date must equal current processing date (pdate) for all </w:t>
            </w:r>
            <w:r>
              <w:rPr>
                <w:color w:val="1A1A2E"/>
                <w:sz w:val="16"/>
                <w:szCs w:val="16"/>
              </w:rPr>
              <w:lastRenderedPageBreak/>
              <w:t>customers. No BackDate flag conditional. HTTP 422 if Amendment Date does not equal pdate.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✅</w:t>
            </w:r>
            <w:r>
              <w:rPr>
                <w:b/>
                <w:bCs/>
                <w:color w:val="1A1A2E"/>
                <w:sz w:val="16"/>
                <w:szCs w:val="16"/>
              </w:rPr>
              <w:t xml:space="preserve"> G9</w:t>
            </w:r>
          </w:p>
        </w:tc>
      </w:tr>
      <w:tr w:rsidR="00946C03"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 xml:space="preserve">Multi-Vertical (Budget </w:t>
            </w:r>
            <w:r>
              <w:rPr>
                <w:b/>
                <w:bCs/>
                <w:color w:val="1A1A2E"/>
                <w:sz w:val="16"/>
                <w:szCs w:val="16"/>
              </w:rPr>
              <w:t>Category)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Not in this form. CLOSED — CEO approved 18-May-2026.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CLOSED — CEO approved Architecture Proposal 18-May-2026. Pattern: PO_PARA.purchase_budget_ctrl_flg = Y.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N/A — not implemented yet</w:t>
            </w:r>
          </w:p>
        </w:tc>
        <w:tc>
          <w:tcPr>
            <w:tcW w:w="19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 xml:space="preserve">CLOSED. Implement using PO_PARA.purchase_budget_ctrl_flg = Y </w:t>
            </w:r>
            <w:r>
              <w:rPr>
                <w:color w:val="1A1A2E"/>
                <w:sz w:val="16"/>
                <w:szCs w:val="16"/>
              </w:rPr>
              <w:t>pattern. Blueprint v1.2 Section 5.4.1 to be updated by Abinandan.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RESOLVED</w:t>
            </w:r>
          </w:p>
        </w:tc>
      </w:tr>
    </w:tbl>
    <w:p w:rsidR="00946C03" w:rsidRDefault="00946C03"/>
    <w:p w:rsidR="00946C03" w:rsidRDefault="0043790E">
      <w:pPr>
        <w:pBdr>
          <w:bottom w:val="single" w:sz="6" w:space="1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 xml:space="preserve">6  </w:t>
      </w:r>
      <w:r>
        <w:rPr>
          <w:b/>
          <w:bCs/>
          <w:color w:val="1F3864"/>
          <w:sz w:val="26"/>
          <w:szCs w:val="26"/>
        </w:rPr>
        <w:t>DB Migration  (Execute Once Per Database — After CEO Countersignature)</w:t>
      </w:r>
    </w:p>
    <w:p w:rsidR="00946C03" w:rsidRDefault="00946C03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800"/>
      </w:tblGrid>
      <w:tr w:rsidR="00946C03">
        <w:tc>
          <w:tcPr>
            <w:tcW w:w="10800" w:type="dxa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shd w:val="clear" w:color="auto" w:fill="FFF3CC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946C03" w:rsidRDefault="0043790E">
            <w:pPr>
              <w:spacing w:before="80" w:after="80"/>
            </w:pPr>
            <w:r>
              <w:rPr>
                <w:b/>
                <w:bCs/>
                <w:color w:val="7B4F00"/>
                <w:sz w:val="18"/>
                <w:szCs w:val="18"/>
              </w:rPr>
              <w:t>⚠</w:t>
            </w:r>
            <w:r>
              <w:rPr>
                <w:b/>
                <w:bCs/>
                <w:color w:val="7B4F00"/>
                <w:sz w:val="18"/>
                <w:szCs w:val="18"/>
              </w:rPr>
              <w:t xml:space="preserve">  EXECUTION CONTROL: Execute only after CEO countersignature. Not to be run in any live customer </w:t>
            </w:r>
            <w:r>
              <w:rPr>
                <w:b/>
                <w:bCs/>
                <w:color w:val="7B4F00"/>
                <w:sz w:val="18"/>
                <w:szCs w:val="18"/>
              </w:rPr>
              <w:t>database before CEO approval is received.</w:t>
            </w:r>
          </w:p>
        </w:tc>
      </w:tr>
    </w:tbl>
    <w:p w:rsidR="00946C03" w:rsidRDefault="00946C03">
      <w:pPr>
        <w:spacing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000"/>
        <w:gridCol w:w="2200"/>
        <w:gridCol w:w="2000"/>
        <w:gridCol w:w="4600"/>
      </w:tblGrid>
      <w:tr w:rsidR="00946C03">
        <w:trPr>
          <w:tblHeader/>
        </w:trPr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Object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Purpose / Notes</w:t>
            </w:r>
          </w:p>
        </w:tc>
      </w:tr>
      <w:tr w:rsidR="00946C03"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usp_GetNextAmendNo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Stored Procedure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CREATE — deploy before SPINRISE go-live</w:t>
            </w:r>
          </w:p>
        </w:tc>
        <w:tc>
          <w:tcPr>
            <w:tcW w:w="4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 xml:space="preserve">Generates next amendment number atomically. SERIALIZABLE isolation + UPDLOCK + HOLDLOCK on po_aprh. </w:t>
            </w:r>
            <w:r>
              <w:rPr>
                <w:color w:val="1A1A2E"/>
                <w:sz w:val="16"/>
                <w:szCs w:val="16"/>
              </w:rPr>
              <w:t>Returns -1 if PO_DOC_PARA row missing. Parameters: @divcode VARCHAR(10), @v_stdate VARCHAR(20), @v_endate VARCHAR(20), @newdocno INT OUTPUT.</w:t>
            </w:r>
          </w:p>
        </w:tc>
      </w:tr>
      <w:tr w:rsidR="00946C03"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PO_PRINT_LOG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Table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CREATE if not exists — deploy before go-live</w:t>
            </w:r>
          </w:p>
        </w:tc>
        <w:tc>
          <w:tcPr>
            <w:tcW w:w="4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 xml:space="preserve">Logs every print event for re-print control. </w:t>
            </w:r>
            <w:r>
              <w:rPr>
                <w:color w:val="1A1A2E"/>
                <w:sz w:val="16"/>
                <w:szCs w:val="16"/>
              </w:rPr>
              <w:t>Columns: divcode, amendno, amenddate, printed_by, printed_on, reprint_flag. Required by BR-11 re-print control.</w:t>
            </w:r>
          </w:p>
        </w:tc>
      </w:tr>
      <w:tr w:rsidR="00946C03"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LogDet_PO (MOD/DEL support)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Table ALTER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Add before_values, after_values columns (nvarchar) if not present</w:t>
            </w:r>
          </w:p>
        </w:tc>
        <w:tc>
          <w:tcPr>
            <w:tcW w:w="4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SPINRISE logs before/after values for</w:t>
            </w:r>
            <w:r>
              <w:rPr>
                <w:color w:val="1A1A2E"/>
                <w:sz w:val="16"/>
                <w:szCs w:val="16"/>
              </w:rPr>
              <w:t xml:space="preserve"> MOD operations. Confirm with DBA whether existing LogDet_PO schema supports this or needs ALTER.</w:t>
            </w:r>
          </w:p>
        </w:tc>
      </w:tr>
      <w:tr w:rsidR="00946C03"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rowversion on PO_APRH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Column ADD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ALTER TABLE PO_APRH ADD rowversion ROWVERSION — deploy before go-live</w:t>
            </w:r>
          </w:p>
        </w:tc>
        <w:tc>
          <w:tcPr>
            <w:tcW w:w="4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Required for concurrency control per Blueprint v6 §12.</w:t>
            </w:r>
            <w:r>
              <w:rPr>
                <w:color w:val="1A1A2E"/>
                <w:sz w:val="16"/>
                <w:szCs w:val="16"/>
              </w:rPr>
              <w:t xml:space="preserve"> Prevents lost updates on concurrent amendment saves.</w:t>
            </w:r>
          </w:p>
        </w:tc>
      </w:tr>
      <w:tr w:rsidR="00946C03"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color w:val="1A1A2E"/>
                <w:sz w:val="32"/>
                <w:szCs w:val="32"/>
              </w:rPr>
              <w:t>PO_APRL.RATE_SOURCE and RATE_JUSTIFICATION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32"/>
                <w:szCs w:val="32"/>
              </w:rPr>
              <w:t>Column ADD (x2)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565C0"/>
                <w:sz w:val="28"/>
                <w:szCs w:val="28"/>
              </w:rPr>
              <w:t>ALTER TABLE PO_APRL ADD RATE_SOURCE varchar(20) NULL; ALTER TABLE PO_APRL ADD RATE_JUSTIFICATION varchar(200) NULL;</w:t>
            </w:r>
          </w:p>
        </w:tc>
        <w:tc>
          <w:tcPr>
            <w:tcW w:w="46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30"/>
                <w:szCs w:val="30"/>
              </w:rPr>
              <w:t xml:space="preserve">Required by CEO rate </w:t>
            </w:r>
            <w:r>
              <w:rPr>
                <w:color w:val="1A1A2E"/>
                <w:sz w:val="30"/>
                <w:szCs w:val="30"/>
              </w:rPr>
              <w:t>directive (22-May-2026). RATE_SOURCE stores ORIGINAL (pre-populated from PO_APRL on Amendment screen load) or MANUAL (user override). RATE_JUSTIFICATION mandatory when RATE_SOURCE = MANUAL.</w:t>
            </w:r>
          </w:p>
        </w:tc>
      </w:tr>
    </w:tbl>
    <w:p w:rsidR="00946C03" w:rsidRDefault="00946C03"/>
    <w:p w:rsidR="00946C03" w:rsidRDefault="0043790E">
      <w:pPr>
        <w:pBdr>
          <w:bottom w:val="single" w:sz="6" w:space="1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 xml:space="preserve">7  </w:t>
      </w:r>
      <w:r>
        <w:rPr>
          <w:b/>
          <w:bCs/>
          <w:color w:val="1F3864"/>
          <w:sz w:val="26"/>
          <w:szCs w:val="26"/>
        </w:rPr>
        <w:t xml:space="preserve">Critical Defects  (CD-01 to CD-05 — Must Not Be Carried Into </w:t>
      </w:r>
      <w:r>
        <w:rPr>
          <w:b/>
          <w:bCs/>
          <w:color w:val="1F3864"/>
          <w:sz w:val="26"/>
          <w:szCs w:val="26"/>
        </w:rPr>
        <w:t>SPINRISE)</w:t>
      </w:r>
    </w:p>
    <w:p w:rsidR="00946C03" w:rsidRDefault="0043790E">
      <w:pPr>
        <w:spacing w:before="60" w:after="100"/>
      </w:pPr>
      <w:r>
        <w:rPr>
          <w:i/>
          <w:iCs/>
          <w:color w:val="1A1A2E"/>
          <w:sz w:val="17"/>
          <w:szCs w:val="17"/>
        </w:rPr>
        <w:t>All CDs have confirmed SPINRISE fixes. VB6 defects marked HIGH must not appear in any SPINRISE code.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00"/>
        <w:gridCol w:w="1700"/>
        <w:gridCol w:w="2100"/>
        <w:gridCol w:w="700"/>
        <w:gridCol w:w="5600"/>
      </w:tblGrid>
      <w:tr w:rsidR="00946C03">
        <w:trPr>
          <w:tblHeader/>
        </w:trPr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CD No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Defect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5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SPINRISE Fix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CD-01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SQL string concatenation (101 lines)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101 lines in cleaned form build SQL via &amp; operator: "WHERE </w:t>
            </w:r>
            <w:r>
              <w:rPr>
                <w:color w:val="1A1A2E"/>
                <w:sz w:val="15"/>
                <w:szCs w:val="15"/>
              </w:rPr>
              <w:t>divcode='"&amp; divcode &amp;"'" throughout BUTTON_Click, Query_mode, bindcontls, delmodclick, lookup subs.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HIGH</w:t>
            </w:r>
          </w:p>
        </w:tc>
        <w:tc>
          <w:tcPr>
            <w:tcW w:w="5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Dapper @parameter binding throughout all C# endpoints. Zero string-built SQL in SPINRISE. SafeStr() helper removed entirely.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CD-02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Crystal Reports </w:t>
            </w:r>
            <w:r>
              <w:rPr>
                <w:b/>
                <w:bCs/>
                <w:color w:val="1A1A2E"/>
                <w:sz w:val="16"/>
                <w:szCs w:val="16"/>
              </w:rPr>
              <w:t>dependency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RepPO.rpt loaded via KALFOLDERDATA path. Two templates: </w:t>
            </w:r>
            <w:r>
              <w:rPr>
                <w:color w:val="1A1A2E"/>
                <w:sz w:val="15"/>
                <w:szCs w:val="15"/>
              </w:rPr>
              <w:lastRenderedPageBreak/>
              <w:t>Cry_PRAmendment (&lt;5 items) and Cry_PRAmd_full (&gt;=5 items). Parameters: @DivCode, @AMDNO, @AMDDT.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lastRenderedPageBreak/>
              <w:t>HIGH</w:t>
            </w:r>
          </w:p>
        </w:tc>
        <w:tc>
          <w:tcPr>
            <w:tcW w:w="5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QuestPDF PrAmendmentReport (compact, &lt;5 lines) and PrAmendmentFullReport (full, &gt;=5 lin</w:t>
            </w:r>
            <w:r>
              <w:rPr>
                <w:color w:val="1A1A2E"/>
                <w:sz w:val="15"/>
                <w:szCs w:val="15"/>
              </w:rPr>
              <w:t xml:space="preserve">es). Confirmed class names. Re-print via </w:t>
            </w:r>
            <w:r>
              <w:rPr>
                <w:color w:val="1A1A2E"/>
                <w:sz w:val="15"/>
                <w:szCs w:val="15"/>
              </w:rPr>
              <w:lastRenderedPageBreak/>
              <w:t>REPRINT_FLG + PO_PRINT_LOG.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CD-03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G7/G8 — Form_Load + 35 subs without error handler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Form_Load (48 BL), adoPrimaryRS_MoveComplete (84 BL), bindcontls (53 BL), grdDataGrid_KeyDown (26 BL), undoLookup (89 BL), </w:t>
            </w:r>
            <w:r>
              <w:rPr>
                <w:color w:val="1A1A2E"/>
                <w:sz w:val="15"/>
                <w:szCs w:val="15"/>
              </w:rPr>
              <w:t>ScopeLookup (92 BL), and 29 others. All have meaningful DB or grid operations but no On Error GoTo. Silent failure on any error.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HIGH</w:t>
            </w:r>
          </w:p>
        </w:tc>
        <w:tc>
          <w:tcPr>
            <w:tcW w:w="5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SPINRISE: all C# API endpoints in try-catch with Serilog structured logging. React toast on API error. VB6: all 35 handler</w:t>
            </w:r>
            <w:r>
              <w:rPr>
                <w:color w:val="1A1A2E"/>
                <w:sz w:val="15"/>
                <w:szCs w:val="15"/>
              </w:rPr>
              <w:t>s added — Stage 0 fully cleared.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CD-04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DbTmp dual ADO connection in Add save path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Case 9 Add path opens a second ADODB.Connection (DbTmp) for INSERT po_Aprh and INSERT po_Aprl, separate from the main db connection that holds db.BeginTrans. Splits the </w:t>
            </w:r>
            <w:r>
              <w:rPr>
                <w:color w:val="1A1A2E"/>
                <w:sz w:val="15"/>
                <w:szCs w:val="15"/>
              </w:rPr>
              <w:t>transaction across two connections.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7B4F00"/>
                <w:sz w:val="16"/>
                <w:szCs w:val="16"/>
              </w:rPr>
              <w:t>MED</w:t>
            </w:r>
          </w:p>
        </w:tc>
        <w:tc>
          <w:tcPr>
            <w:tcW w:w="5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SPINRISE: single Dapper IDbConnection + IDbTransaction for all writes in one atomic operation. No parallel connections.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CD-05</w:t>
            </w:r>
          </w:p>
        </w:tc>
        <w:tc>
          <w:tcPr>
            <w:tcW w:w="1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OCX / legacy technology dependencies (G5)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CrystalReport1 (Crystal Reports), MSDataShape </w:t>
            </w:r>
            <w:r>
              <w:rPr>
                <w:color w:val="1A1A2E"/>
                <w:sz w:val="15"/>
                <w:szCs w:val="15"/>
              </w:rPr>
              <w:t>SHAPE recordsets in fnd1()/Query_mode, DataCombo1 (MSDATLST.OCX), MaskEdBox (MSMASK32.OCX), DataGrid1 (MSDATGRD.OCX). All require Windows COM registration.</w:t>
            </w:r>
          </w:p>
        </w:tc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HIGH</w:t>
            </w:r>
          </w:p>
        </w:tc>
        <w:tc>
          <w:tcPr>
            <w:tcW w:w="5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React DatePicker, Ant Design Table, React select, standard Dapper JOINs replacing SHAPE syntax.</w:t>
            </w:r>
            <w:r>
              <w:rPr>
                <w:color w:val="1A1A2E"/>
                <w:sz w:val="15"/>
                <w:szCs w:val="15"/>
              </w:rPr>
              <w:t xml:space="preserve"> Zero OCX in SPINRISE.</w:t>
            </w:r>
          </w:p>
        </w:tc>
      </w:tr>
    </w:tbl>
    <w:p w:rsidR="00946C03" w:rsidRDefault="00946C03"/>
    <w:p w:rsidR="00946C03" w:rsidRDefault="0043790E">
      <w:pPr>
        <w:pBdr>
          <w:bottom w:val="single" w:sz="6" w:space="1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 xml:space="preserve">8  </w:t>
      </w:r>
      <w:r>
        <w:rPr>
          <w:b/>
          <w:bCs/>
          <w:color w:val="1F3864"/>
          <w:sz w:val="26"/>
          <w:szCs w:val="26"/>
        </w:rPr>
        <w:t>Open Items  (OI-01 to OI-05)</w:t>
      </w:r>
    </w:p>
    <w:p w:rsidR="00946C03" w:rsidRDefault="0043790E">
      <w:pPr>
        <w:spacing w:before="60" w:after="100"/>
      </w:pPr>
      <w:r>
        <w:rPr>
          <w:i/>
          <w:iCs/>
          <w:color w:val="1A1A2E"/>
          <w:sz w:val="17"/>
          <w:szCs w:val="17"/>
        </w:rPr>
        <w:t xml:space="preserve">OI-01 and OI-03 resolved. OI-02 closed — adddelmod() is UI-only (toolbar buttons), zero DB writes, no nested transaction risk. OI-04 closed. OI-05 closed — no maximum amendment count enforced at any </w:t>
      </w:r>
      <w:r>
        <w:rPr>
          <w:i/>
          <w:iCs/>
          <w:color w:val="1A1A2E"/>
          <w:sz w:val="17"/>
          <w:szCs w:val="17"/>
        </w:rPr>
        <w:t>live customer (CEO directive 22-May-2026).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64"/>
        <w:gridCol w:w="1736"/>
        <w:gridCol w:w="2695"/>
        <w:gridCol w:w="1449"/>
        <w:gridCol w:w="1736"/>
        <w:gridCol w:w="2120"/>
      </w:tblGrid>
      <w:tr w:rsidR="00946C03">
        <w:trPr>
          <w:tblHeader/>
        </w:trPr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OI No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DB / Schema Impact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OI-01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newdocno() SP deployment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RESOLVED: usp_GetNextAmendNo written and available. Deploy after CEO countersignature per Section 6 execution control.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RESOLVED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Sasi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usp_GetNextAmendNo — no schema change needed. SP deployed once per DB.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OI-02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delmodclick transaction pattern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CLOSED: adddelmod() is UI-only (toolbar buttons). Zero DB writes. No nested transaction risk. Confirmed by Sasi — Stage 2 cleared.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CLOSED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Sasi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No schema impact. adddelmod() confirmed UI-only — no DB writes, no nested transaction risk.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lastRenderedPageBreak/>
              <w:t>OI-03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G8 error handlers — 35 subs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RESOLVED: All 35 error handlers added (On Error GoTo [SubName]_Error). Stage 0 fully cleared by Sasi 18 May 2026.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>RESOLVED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Sasi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All handlers added. Stage 0 fully cleared. No further action required.</w:t>
            </w:r>
          </w:p>
        </w:tc>
      </w:tr>
      <w:tr w:rsidR="00946C03"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OI-04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Multi-vertical architecture (Budget Category)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CLOSED — CEO approved Architecture Proposal 18-May-2026. Pattern: PO_PARA.purchase_budget_ctrl_flg = Y. Blueprint v1.2 Section </w:t>
            </w:r>
            <w:r>
              <w:rPr>
                <w:color w:val="1A1A2E"/>
                <w:sz w:val="15"/>
                <w:szCs w:val="15"/>
              </w:rPr>
              <w:t>5.4.1 to be updated by Abinandan.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CLOSED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CEO T. Mani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>CLOSED. CEO approved 18-May-2026. Pattern: PO_PARA.purchase_budget_ctrl_flg = Y. Blueprint v1.2 §5.4.1 — Abinandan.</w:t>
            </w:r>
          </w:p>
        </w:tc>
      </w:tr>
      <w:tr w:rsidR="00946C03">
        <w:tc>
          <w:tcPr>
            <w:tcW w:w="1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OI-05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6"/>
                <w:szCs w:val="16"/>
              </w:rPr>
              <w:t>Amendment count — no maximum limit</w:t>
            </w:r>
          </w:p>
        </w:tc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CLOSED — CEO directive 22-May-2026. No </w:t>
            </w:r>
            <w:r>
              <w:rPr>
                <w:color w:val="1A1A2E"/>
                <w:sz w:val="15"/>
                <w:szCs w:val="15"/>
              </w:rPr>
              <w:t>maximum amendment count enforced at any live customer. AmendNo MsgBox in VB6 is informational only. SPINRISE retains it as an informational count badge. No hard block. No ig_param flag needed.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B71C1C"/>
                <w:sz w:val="16"/>
                <w:szCs w:val="16"/>
              </w:rPr>
              <w:t>CLOSED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CEO T. Mani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5"/>
                <w:szCs w:val="15"/>
              </w:rPr>
              <w:t xml:space="preserve">CLOSED. No schema impact. No ig_param flag. </w:t>
            </w:r>
            <w:r>
              <w:rPr>
                <w:color w:val="1A1A2E"/>
                <w:sz w:val="15"/>
                <w:szCs w:val="15"/>
              </w:rPr>
              <w:t>No hard block in SPINRISE. Count badge only.</w:t>
            </w:r>
          </w:p>
        </w:tc>
      </w:tr>
    </w:tbl>
    <w:p w:rsidR="00946C03" w:rsidRDefault="00946C03"/>
    <w:p w:rsidR="00946C03" w:rsidRDefault="0043790E">
      <w:pPr>
        <w:pBdr>
          <w:bottom w:val="single" w:sz="6" w:space="1" w:color="2E75B6"/>
        </w:pBdr>
        <w:spacing w:before="280" w:after="100"/>
      </w:pPr>
      <w:r>
        <w:rPr>
          <w:b/>
          <w:bCs/>
          <w:color w:val="2E75B6"/>
          <w:sz w:val="26"/>
          <w:szCs w:val="26"/>
        </w:rPr>
        <w:t xml:space="preserve">9  </w:t>
      </w:r>
      <w:r>
        <w:rPr>
          <w:b/>
          <w:bCs/>
          <w:color w:val="1F3864"/>
          <w:sz w:val="26"/>
          <w:szCs w:val="26"/>
        </w:rPr>
        <w:t>Review Chain &amp; Sign-off</w:t>
      </w:r>
    </w:p>
    <w:p w:rsidR="00946C03" w:rsidRDefault="0043790E">
      <w:pPr>
        <w:spacing w:before="60" w:after="100"/>
      </w:pPr>
      <w:r>
        <w:rPr>
          <w:i/>
          <w:iCs/>
          <w:color w:val="1A1A2E"/>
          <w:sz w:val="17"/>
          <w:szCs w:val="17"/>
        </w:rPr>
        <w:t>Blueprint v6 §4.2: CEO Working Session → Developer → TL-Dev Sasi (Stage 2) → TL-IST Palanivel (Stage 3) → CEO T. Mani (Stage 4). Target: 5 working days.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000"/>
        <w:gridCol w:w="1800"/>
        <w:gridCol w:w="1800"/>
        <w:gridCol w:w="1200"/>
        <w:gridCol w:w="4000"/>
      </w:tblGrid>
      <w:tr w:rsidR="00946C03">
        <w:trPr>
          <w:tblHeader/>
        </w:trPr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46C03"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Developer — Stage 1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Mariyaiya.M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18 May 2026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B5E20"/>
                <w:sz w:val="17"/>
                <w:szCs w:val="17"/>
              </w:rPr>
              <w:t>✅</w:t>
            </w:r>
            <w:r>
              <w:rPr>
                <w:b/>
                <w:bCs/>
                <w:color w:val="1B5E20"/>
                <w:sz w:val="17"/>
                <w:szCs w:val="17"/>
              </w:rPr>
              <w:t xml:space="preserve"> FSD </w:t>
            </w:r>
            <w:r>
              <w:rPr>
                <w:b/>
                <w:bCs/>
                <w:color w:val="1B5E20"/>
                <w:sz w:val="17"/>
                <w:szCs w:val="17"/>
                <w:lang w:val="en-IN"/>
              </w:rPr>
              <w:t>v2.3</w:t>
            </w:r>
            <w:r>
              <w:rPr>
                <w:b/>
                <w:bCs/>
                <w:color w:val="1B5E20"/>
                <w:sz w:val="17"/>
                <w:szCs w:val="17"/>
              </w:rPr>
              <w:t xml:space="preserve"> Complete</w:t>
            </w:r>
          </w:p>
        </w:tc>
        <w:tc>
          <w:tcPr>
            <w:tcW w:w="4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All Blueprint v6 §4.3 sections complete. 8 audit findings documented. DDL verified against live CREATE TABLE. Submitted to Sasi.</w:t>
            </w:r>
          </w:p>
        </w:tc>
      </w:tr>
      <w:tr w:rsidR="00946C03"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TL-Dev — Stage 2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Sasi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23 May 2026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633806"/>
                <w:sz w:val="17"/>
                <w:szCs w:val="17"/>
              </w:rPr>
              <w:t>✅</w:t>
            </w:r>
            <w:r>
              <w:rPr>
                <w:b/>
                <w:bCs/>
                <w:color w:val="633806"/>
                <w:sz w:val="17"/>
                <w:szCs w:val="17"/>
              </w:rPr>
              <w:t xml:space="preserve"> Stage 2 CLEARED</w:t>
            </w:r>
          </w:p>
        </w:tc>
        <w:tc>
          <w:tcPr>
            <w:tcW w:w="4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 xml:space="preserve">Stage 0 </w:t>
            </w:r>
            <w:r>
              <w:rPr>
                <w:color w:val="1A1A2E"/>
                <w:sz w:val="16"/>
                <w:szCs w:val="16"/>
              </w:rPr>
              <w:t>FULLY APPROVED 18 May 2026. Stage 2 TL-Dev review CLEARED by Sasi 23 May 2026 — 13/13 checks PASS, zero issues. FSD v2.3 forwarded to TL-IST Palanivel and CEO simultaneously per Blueprint v6 review chain.</w:t>
            </w:r>
          </w:p>
        </w:tc>
      </w:tr>
      <w:tr w:rsidR="00946C03"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TL-IST — Stage 3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Palanivel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Target: 20 May 2026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633806"/>
                <w:sz w:val="17"/>
                <w:szCs w:val="17"/>
              </w:rPr>
              <w:t>⏳</w:t>
            </w:r>
            <w:r>
              <w:rPr>
                <w:b/>
                <w:bCs/>
                <w:color w:val="633806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633806"/>
                <w:sz w:val="17"/>
                <w:szCs w:val="17"/>
              </w:rPr>
              <w:t>Stage 3 Active</w:t>
            </w:r>
          </w:p>
        </w:tc>
        <w:tc>
          <w:tcPr>
            <w:tcW w:w="4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Review after Sasi Stage 2. Focus: customer variations (§5 — EmpCommon, PurTypeFlg, BackDate), IST findings, amendment count MsgBox business rule, LogDet_PO before/after values. IST one-page note submitted in parallel.</w:t>
            </w:r>
          </w:p>
        </w:tc>
      </w:tr>
      <w:tr w:rsidR="00946C03"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>CEO — Stage 4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T. Mani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7"/>
                <w:szCs w:val="17"/>
              </w:rPr>
              <w:t>23 May 2026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b/>
                <w:bCs/>
                <w:color w:val="633806"/>
                <w:sz w:val="17"/>
                <w:szCs w:val="17"/>
              </w:rPr>
              <w:t>✅</w:t>
            </w:r>
            <w:r>
              <w:rPr>
                <w:b/>
                <w:bCs/>
                <w:color w:val="633806"/>
                <w:sz w:val="17"/>
                <w:szCs w:val="17"/>
              </w:rPr>
              <w:t xml:space="preserve"> Countersigned</w:t>
            </w:r>
          </w:p>
        </w:tc>
        <w:tc>
          <w:tcPr>
            <w:tcW w:w="4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6C03" w:rsidRDefault="0043790E">
            <w:pPr>
              <w:spacing w:before="60" w:after="60"/>
            </w:pPr>
            <w:r>
              <w:rPr>
                <w:color w:val="1A1A2E"/>
                <w:sz w:val="16"/>
                <w:szCs w:val="16"/>
              </w:rPr>
              <w:t>CEO countersignature given 23 May 2026. FSD v2.3 is now locked development baseline per Blueprint v6 §4.2. DB Migration (§6) approved for execution. Stage 3 TL-IST Palanivel review in progress — target findings by 25 May 2026.</w:t>
            </w:r>
          </w:p>
        </w:tc>
      </w:tr>
    </w:tbl>
    <w:p w:rsidR="00946C03" w:rsidRDefault="00946C03">
      <w:pPr>
        <w:spacing w:after="160"/>
      </w:pPr>
    </w:p>
    <w:p w:rsidR="00946C03" w:rsidRDefault="0043790E">
      <w:pPr>
        <w:pBdr>
          <w:top w:val="single" w:sz="4" w:space="4" w:color="2E75B6"/>
        </w:pBdr>
        <w:spacing w:before="200" w:after="60"/>
        <w:jc w:val="center"/>
      </w:pPr>
      <w:r>
        <w:rPr>
          <w:i/>
          <w:iCs/>
          <w:color w:val="888888"/>
          <w:sz w:val="16"/>
          <w:szCs w:val="16"/>
        </w:rPr>
        <w:t xml:space="preserve">Kalpatharu Software Ltd  ·  SPINRISE Migration  ·  M01 PO  ·  PR Amendment Entry  ·  FSD </w:t>
      </w:r>
      <w:r>
        <w:rPr>
          <w:i/>
          <w:iCs/>
          <w:color w:val="888888"/>
          <w:sz w:val="16"/>
          <w:szCs w:val="16"/>
          <w:lang w:val="en-IN"/>
        </w:rPr>
        <w:t>v2.3</w:t>
      </w:r>
      <w:r>
        <w:rPr>
          <w:i/>
          <w:iCs/>
          <w:color w:val="888888"/>
          <w:sz w:val="16"/>
          <w:szCs w:val="16"/>
        </w:rPr>
        <w:t xml:space="preserve">  ·  18 May 2026  ·  Internal Confidential</w:t>
      </w:r>
    </w:p>
    <w:sectPr w:rsidR="00946C03" w:rsidSect="00946C03">
      <w:headerReference w:type="default" r:id="rId7"/>
      <w:footerReference w:type="default" r:id="rId8"/>
      <w:pgSz w:w="12240" w:h="15840"/>
      <w:pgMar w:top="90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790E" w:rsidRDefault="0043790E" w:rsidP="00946C03">
      <w:pPr>
        <w:spacing w:after="0" w:line="240" w:lineRule="auto"/>
      </w:pPr>
      <w:r>
        <w:separator/>
      </w:r>
    </w:p>
  </w:endnote>
  <w:endnote w:type="continuationSeparator" w:id="1">
    <w:p w:rsidR="0043790E" w:rsidRDefault="0043790E" w:rsidP="00946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C03" w:rsidRDefault="0043790E">
    <w:pPr>
      <w:pBdr>
        <w:top w:val="single" w:sz="4" w:space="2" w:color="2E75B6"/>
      </w:pBdr>
      <w:tabs>
        <w:tab w:val="center" w:pos="5400"/>
        <w:tab w:val="right" w:pos="10800"/>
      </w:tabs>
      <w:spacing w:before="60" w:after="0"/>
    </w:pPr>
    <w:r>
      <w:rPr>
        <w:color w:val="888888"/>
        <w:sz w:val="16"/>
        <w:szCs w:val="16"/>
      </w:rPr>
      <w:t>Kalpatharu Software Ltd  ·  SPINRISE Migration  ·  M01 PO  ·  Internal Confidential</w:t>
    </w:r>
    <w:r>
      <w:rPr>
        <w:color w:val="1A1A2E"/>
        <w:sz w:val="16"/>
        <w:szCs w:val="16"/>
      </w:rPr>
      <w:tab/>
    </w:r>
    <w:r>
      <w:rPr>
        <w:b/>
        <w:bCs/>
        <w:color w:val="2E75B6"/>
        <w:sz w:val="16"/>
        <w:szCs w:val="16"/>
      </w:rPr>
      <w:t>SPINRISE FSD — PR Amendment</w:t>
    </w:r>
    <w:r>
      <w:rPr>
        <w:color w:val="1A1A2E"/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 w:rsidR="00946C03">
      <w:fldChar w:fldCharType="begin"/>
    </w:r>
    <w:r>
      <w:instrText>PAGE</w:instrText>
    </w:r>
    <w:r w:rsidR="00347686">
      <w:fldChar w:fldCharType="separate"/>
    </w:r>
    <w:r w:rsidR="00347686">
      <w:rPr>
        <w:noProof/>
      </w:rPr>
      <w:t>1</w:t>
    </w:r>
    <w:r w:rsidR="00946C03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790E" w:rsidRDefault="0043790E" w:rsidP="00946C03">
      <w:pPr>
        <w:spacing w:after="0" w:line="240" w:lineRule="auto"/>
      </w:pPr>
      <w:r>
        <w:separator/>
      </w:r>
    </w:p>
  </w:footnote>
  <w:footnote w:type="continuationSeparator" w:id="1">
    <w:p w:rsidR="0043790E" w:rsidRDefault="0043790E" w:rsidP="00946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C03" w:rsidRDefault="0043790E">
    <w:pPr>
      <w:pBdr>
        <w:bottom w:val="single" w:sz="6" w:space="2" w:color="2E75B6"/>
      </w:pBdr>
      <w:spacing w:after="60"/>
    </w:pPr>
    <w:r>
      <w:rPr>
        <w:b/>
        <w:bCs/>
        <w:color w:val="1F3864"/>
        <w:sz w:val="18"/>
        <w:szCs w:val="18"/>
      </w:rPr>
      <w:t xml:space="preserve">SPINRISE FSD </w:t>
    </w:r>
    <w:r>
      <w:rPr>
        <w:b/>
        <w:bCs/>
        <w:color w:val="1F3864"/>
        <w:sz w:val="18"/>
        <w:szCs w:val="18"/>
        <w:lang w:val="en-IN"/>
      </w:rPr>
      <w:t>v2.</w:t>
    </w:r>
    <w:r w:rsidR="00347686">
      <w:rPr>
        <w:b/>
        <w:bCs/>
        <w:color w:val="1F3864"/>
        <w:sz w:val="18"/>
        <w:szCs w:val="18"/>
        <w:lang w:val="en-IN"/>
      </w:rPr>
      <w:t>3</w:t>
    </w:r>
    <w:r>
      <w:rPr>
        <w:b/>
        <w:bCs/>
        <w:color w:val="1F3864"/>
        <w:sz w:val="18"/>
        <w:szCs w:val="18"/>
      </w:rPr>
      <w:t xml:space="preserve">  ·  Blueprint v6.0  ·  </w:t>
    </w:r>
    <w:r>
      <w:rPr>
        <w:color w:val="2E75B6"/>
        <w:sz w:val="18"/>
        <w:szCs w:val="18"/>
      </w:rPr>
      <w:t>tmpindAment.</w:t>
    </w:r>
    <w:r>
      <w:rPr>
        <w:color w:val="2E75B6"/>
        <w:sz w:val="18"/>
        <w:szCs w:val="18"/>
      </w:rPr>
      <w:t xml:space="preserve">frm  ·  Stage 0 APPROVED (Sasi)  ·  </w:t>
    </w:r>
    <w:r>
      <w:rPr>
        <w:i/>
        <w:iCs/>
        <w:color w:val="888888"/>
        <w:sz w:val="18"/>
        <w:szCs w:val="18"/>
      </w:rPr>
      <w:t>Ready for Stage 2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6C03"/>
    <w:rsid w:val="00347686"/>
    <w:rsid w:val="0043790E"/>
    <w:rsid w:val="00946C03"/>
    <w:rsid w:val="22497C9B"/>
    <w:rsid w:val="4F3D01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 w:unhideWhenUsed="1" w:qFormat="1"/>
    <w:lsdException w:name="caption" w:semiHidden="1" w:unhideWhenUsed="1" w:qFormat="1"/>
    <w:lsdException w:name="footnote reference" w:uiPriority="99" w:unhideWhenUsed="1" w:qFormat="1"/>
    <w:lsdException w:name="endnote reference" w:uiPriority="99" w:unhideWhenUsed="1" w:qFormat="1"/>
    <w:lsdException w:name="endnote text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6C03"/>
  </w:style>
  <w:style w:type="paragraph" w:styleId="Heading1">
    <w:name w:val="heading 1"/>
    <w:next w:val="Normal"/>
    <w:qFormat/>
    <w:rsid w:val="00946C03"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next w:val="Normal"/>
    <w:qFormat/>
    <w:rsid w:val="00946C03"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rsid w:val="00946C03"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rsid w:val="00946C03"/>
    <w:pPr>
      <w:outlineLvl w:val="3"/>
    </w:pPr>
    <w:rPr>
      <w:i/>
      <w:iCs/>
      <w:color w:val="2E74B5"/>
    </w:rPr>
  </w:style>
  <w:style w:type="paragraph" w:styleId="Heading5">
    <w:name w:val="heading 5"/>
    <w:next w:val="Normal"/>
    <w:qFormat/>
    <w:rsid w:val="00946C03"/>
    <w:pPr>
      <w:outlineLvl w:val="4"/>
    </w:pPr>
    <w:rPr>
      <w:color w:val="2E74B5"/>
    </w:rPr>
  </w:style>
  <w:style w:type="paragraph" w:styleId="Heading6">
    <w:name w:val="heading 6"/>
    <w:next w:val="Normal"/>
    <w:qFormat/>
    <w:rsid w:val="00946C0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link w:val="EndnoteTextChar"/>
    <w:uiPriority w:val="99"/>
    <w:unhideWhenUsed/>
    <w:qFormat/>
    <w:rsid w:val="00946C03"/>
    <w:pPr>
      <w:spacing w:after="0" w:line="240" w:lineRule="auto"/>
    </w:pPr>
  </w:style>
  <w:style w:type="paragraph" w:styleId="FootnoteText">
    <w:name w:val="footnote text"/>
    <w:link w:val="FootnoteTextChar"/>
    <w:uiPriority w:val="99"/>
    <w:unhideWhenUsed/>
    <w:qFormat/>
    <w:rsid w:val="00946C03"/>
    <w:pPr>
      <w:spacing w:after="0" w:line="240" w:lineRule="auto"/>
    </w:pPr>
  </w:style>
  <w:style w:type="paragraph" w:styleId="Title">
    <w:name w:val="Title"/>
    <w:qFormat/>
    <w:rsid w:val="00946C03"/>
    <w:rPr>
      <w:sz w:val="56"/>
      <w:szCs w:val="56"/>
    </w:rPr>
  </w:style>
  <w:style w:type="character" w:styleId="EndnoteReference">
    <w:name w:val="endnote reference"/>
    <w:uiPriority w:val="99"/>
    <w:unhideWhenUsed/>
    <w:qFormat/>
    <w:rsid w:val="00946C03"/>
    <w:rPr>
      <w:vertAlign w:val="superscript"/>
    </w:rPr>
  </w:style>
  <w:style w:type="character" w:styleId="FootnoteReference">
    <w:name w:val="footnote reference"/>
    <w:uiPriority w:val="99"/>
    <w:unhideWhenUsed/>
    <w:qFormat/>
    <w:rsid w:val="00946C03"/>
    <w:rPr>
      <w:vertAlign w:val="superscript"/>
    </w:rPr>
  </w:style>
  <w:style w:type="character" w:styleId="Hyperlink">
    <w:name w:val="Hyperlink"/>
    <w:uiPriority w:val="99"/>
    <w:unhideWhenUsed/>
    <w:rsid w:val="00946C03"/>
    <w:rPr>
      <w:color w:val="0563C1"/>
      <w:u w:val="single"/>
    </w:rPr>
  </w:style>
  <w:style w:type="paragraph" w:customStyle="1" w:styleId="Strong1">
    <w:name w:val="Strong1"/>
    <w:qFormat/>
    <w:rsid w:val="00946C03"/>
    <w:rPr>
      <w:b/>
      <w:bCs/>
    </w:rPr>
  </w:style>
  <w:style w:type="paragraph" w:customStyle="1" w:styleId="ListParagraph1">
    <w:name w:val="List Paragraph1"/>
    <w:qFormat/>
    <w:rsid w:val="00946C03"/>
  </w:style>
  <w:style w:type="character" w:customStyle="1" w:styleId="FootnoteTextChar">
    <w:name w:val="Footnote Text Char"/>
    <w:link w:val="FootnoteText"/>
    <w:uiPriority w:val="99"/>
    <w:unhideWhenUsed/>
    <w:qFormat/>
    <w:rsid w:val="00946C0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unhideWhenUsed/>
    <w:rsid w:val="00946C03"/>
    <w:rPr>
      <w:sz w:val="20"/>
      <w:szCs w:val="20"/>
    </w:rPr>
  </w:style>
  <w:style w:type="paragraph" w:styleId="Header">
    <w:name w:val="header"/>
    <w:basedOn w:val="Normal"/>
    <w:link w:val="HeaderChar"/>
    <w:rsid w:val="00347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47686"/>
  </w:style>
  <w:style w:type="paragraph" w:styleId="Footer">
    <w:name w:val="footer"/>
    <w:basedOn w:val="Normal"/>
    <w:link w:val="FooterChar"/>
    <w:rsid w:val="00347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4768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5431</Words>
  <Characters>30958</Characters>
  <Application>Microsoft Office Word</Application>
  <DocSecurity>0</DocSecurity>
  <Lines>257</Lines>
  <Paragraphs>72</Paragraphs>
  <ScaleCrop>false</ScaleCrop>
  <Company>MyCompany</Company>
  <LinksUpToDate>false</LinksUpToDate>
  <CharactersWithSpaces>36317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Customer</cp:lastModifiedBy>
  <cp:revision>2</cp:revision>
  <dcterms:created xsi:type="dcterms:W3CDTF">2026-05-19T05:29:00Z</dcterms:created>
  <dcterms:modified xsi:type="dcterms:W3CDTF">2026-05-23T11:13:00Z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1033-10.2.0.5820</vt:lpwstr>
  </property>
</Properties>
</file>