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4"/>
        <w:gridCol w:w="3276"/>
      </w:tblGrid>
      <w:tr w:rsidR="00536806" w14:paraId="6A548B8A" w14:textId="77777777">
        <w:tblPrEx>
          <w:tblCellMar>
            <w:top w:w="0" w:type="dxa"/>
            <w:bottom w:w="0" w:type="dxa"/>
          </w:tblCellMar>
        </w:tblPrEx>
        <w:tc>
          <w:tcPr>
            <w:tcW w:w="6084" w:type="dxa"/>
            <w:tcBorders>
              <w:top w:val="none" w:sz="0" w:space="0" w:color="FFFFFF"/>
              <w:left w:val="none" w:sz="0" w:space="0" w:color="FFFFFF"/>
              <w:bottom w:val="none" w:sz="0" w:space="0" w:color="FFFFFF"/>
              <w:right w:val="none" w:sz="0" w:space="0" w:color="FFFFFF"/>
            </w:tcBorders>
            <w:shd w:val="clear" w:color="auto" w:fill="17375E"/>
            <w:tcMar>
              <w:top w:w="140" w:type="dxa"/>
              <w:left w:w="200" w:type="dxa"/>
              <w:bottom w:w="140" w:type="dxa"/>
              <w:right w:w="100" w:type="dxa"/>
            </w:tcMar>
          </w:tcPr>
          <w:p w14:paraId="4178D59E" w14:textId="77777777" w:rsidR="00536806" w:rsidRDefault="00000000">
            <w:r>
              <w:rPr>
                <w:b/>
                <w:bCs/>
                <w:color w:val="FFFFFF"/>
                <w:sz w:val="26"/>
                <w:szCs w:val="26"/>
              </w:rPr>
              <w:t xml:space="preserve">SPINRISE </w:t>
            </w:r>
            <w:proofErr w:type="gramStart"/>
            <w:r>
              <w:rPr>
                <w:b/>
                <w:bCs/>
                <w:color w:val="FFFFFF"/>
                <w:sz w:val="26"/>
                <w:szCs w:val="26"/>
              </w:rPr>
              <w:t>ERP  —</w:t>
            </w:r>
            <w:proofErr w:type="gramEnd"/>
            <w:r>
              <w:rPr>
                <w:b/>
                <w:bCs/>
                <w:color w:val="FFFFFF"/>
                <w:sz w:val="26"/>
                <w:szCs w:val="26"/>
              </w:rPr>
              <w:t xml:space="preserve">  Functional Specification Document</w:t>
            </w:r>
          </w:p>
        </w:tc>
        <w:tc>
          <w:tcPr>
            <w:tcW w:w="3276" w:type="dxa"/>
            <w:tcBorders>
              <w:top w:val="none" w:sz="0" w:space="0" w:color="FFFFFF"/>
              <w:left w:val="none" w:sz="0" w:space="0" w:color="FFFFFF"/>
              <w:bottom w:val="none" w:sz="0" w:space="0" w:color="FFFFFF"/>
              <w:right w:val="none" w:sz="0" w:space="0" w:color="FFFFFF"/>
            </w:tcBorders>
            <w:shd w:val="clear" w:color="auto" w:fill="0D2035"/>
            <w:tcMar>
              <w:top w:w="140" w:type="dxa"/>
              <w:left w:w="140" w:type="dxa"/>
              <w:bottom w:w="140" w:type="dxa"/>
              <w:right w:w="200" w:type="dxa"/>
            </w:tcMar>
          </w:tcPr>
          <w:p w14:paraId="53A7E04B" w14:textId="77777777" w:rsidR="00536806" w:rsidRDefault="00000000">
            <w:pPr>
              <w:jc w:val="right"/>
            </w:pPr>
            <w:r>
              <w:rPr>
                <w:color w:val="AACCDD"/>
                <w:sz w:val="18"/>
                <w:szCs w:val="18"/>
              </w:rPr>
              <w:t xml:space="preserve">Blueprint </w:t>
            </w:r>
            <w:proofErr w:type="gramStart"/>
            <w:r>
              <w:rPr>
                <w:color w:val="AACCDD"/>
                <w:sz w:val="18"/>
                <w:szCs w:val="18"/>
              </w:rPr>
              <w:t>v6.1  |</w:t>
            </w:r>
            <w:proofErr w:type="gramEnd"/>
            <w:r>
              <w:rPr>
                <w:color w:val="AACCDD"/>
                <w:sz w:val="18"/>
                <w:szCs w:val="18"/>
              </w:rPr>
              <w:t xml:space="preserve">  May 2026</w:t>
            </w:r>
          </w:p>
        </w:tc>
      </w:tr>
    </w:tbl>
    <w:p w14:paraId="487A155C" w14:textId="77777777" w:rsidR="00536806" w:rsidRDefault="005368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7A790D6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0D2035"/>
            <w:tcMar>
              <w:top w:w="180" w:type="dxa"/>
              <w:left w:w="240" w:type="dxa"/>
              <w:bottom w:w="180" w:type="dxa"/>
              <w:right w:w="240" w:type="dxa"/>
            </w:tcMar>
          </w:tcPr>
          <w:p w14:paraId="0E92374D" w14:textId="77777777" w:rsidR="00536806" w:rsidRDefault="00000000">
            <w:pPr>
              <w:jc w:val="center"/>
            </w:pPr>
            <w:r>
              <w:rPr>
                <w:b/>
                <w:bCs/>
                <w:color w:val="FFFFFF"/>
                <w:sz w:val="30"/>
                <w:szCs w:val="30"/>
              </w:rPr>
              <w:t xml:space="preserve">PR Second Level </w:t>
            </w:r>
            <w:proofErr w:type="gramStart"/>
            <w:r>
              <w:rPr>
                <w:b/>
                <w:bCs/>
                <w:color w:val="FFFFFF"/>
                <w:sz w:val="30"/>
                <w:szCs w:val="30"/>
              </w:rPr>
              <w:t>Approval  (</w:t>
            </w:r>
            <w:proofErr w:type="gramEnd"/>
            <w:r>
              <w:rPr>
                <w:b/>
                <w:bCs/>
                <w:color w:val="FFFFFF"/>
                <w:sz w:val="30"/>
                <w:szCs w:val="30"/>
              </w:rPr>
              <w:t>PRSecondlevelApp.aspx)</w:t>
            </w:r>
          </w:p>
          <w:p w14:paraId="1A604663" w14:textId="77777777" w:rsidR="00536806" w:rsidRDefault="00000000">
            <w:pPr>
              <w:jc w:val="center"/>
            </w:pPr>
            <w:r>
              <w:rPr>
                <w:color w:val="AACCDD"/>
                <w:sz w:val="20"/>
                <w:szCs w:val="20"/>
              </w:rPr>
              <w:t xml:space="preserve">M01 Purchase Order </w:t>
            </w:r>
            <w:proofErr w:type="gramStart"/>
            <w:r>
              <w:rPr>
                <w:color w:val="AACCDD"/>
                <w:sz w:val="20"/>
                <w:szCs w:val="20"/>
              </w:rPr>
              <w:t>Module  |</w:t>
            </w:r>
            <w:proofErr w:type="gramEnd"/>
            <w:r>
              <w:rPr>
                <w:color w:val="AACCDD"/>
                <w:sz w:val="20"/>
                <w:szCs w:val="20"/>
              </w:rPr>
              <w:t xml:space="preserve">  FSD </w:t>
            </w:r>
            <w:proofErr w:type="gramStart"/>
            <w:r>
              <w:rPr>
                <w:color w:val="AACCDD"/>
                <w:sz w:val="20"/>
                <w:szCs w:val="20"/>
              </w:rPr>
              <w:t>v1.2  |</w:t>
            </w:r>
            <w:proofErr w:type="gramEnd"/>
            <w:r>
              <w:rPr>
                <w:color w:val="AACCDD"/>
                <w:sz w:val="20"/>
                <w:szCs w:val="20"/>
              </w:rPr>
              <w:t xml:space="preserve">  TL-IST Expert Review &amp; CEO Stage 4 Submission</w:t>
            </w:r>
          </w:p>
        </w:tc>
      </w:tr>
    </w:tbl>
    <w:p w14:paraId="1103B5D5" w14:textId="77777777" w:rsidR="00536806" w:rsidRDefault="005368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36806" w14:paraId="0BA1B1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66373A2" w14:textId="77777777" w:rsidR="00536806" w:rsidRDefault="00000000">
            <w:r>
              <w:rPr>
                <w:b/>
                <w:bCs/>
                <w:color w:val="0D2035"/>
                <w:sz w:val="18"/>
                <w:szCs w:val="18"/>
              </w:rPr>
              <w:t>Document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80417" w14:textId="77777777" w:rsidR="00536806" w:rsidRDefault="00000000">
            <w:r>
              <w:rPr>
                <w:color w:val="333333"/>
                <w:sz w:val="18"/>
                <w:szCs w:val="18"/>
              </w:rPr>
              <w:t>SPINRISE FSD — PR Second Level Approval</w:t>
            </w:r>
          </w:p>
        </w:tc>
      </w:tr>
      <w:tr w:rsidR="00536806" w14:paraId="3D0F860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534E868" w14:textId="77777777" w:rsidR="00536806" w:rsidRDefault="00000000">
            <w:r>
              <w:rPr>
                <w:b/>
                <w:bCs/>
                <w:color w:val="0D2035"/>
                <w:sz w:val="18"/>
                <w:szCs w:val="18"/>
              </w:rPr>
              <w:t>Form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4C6E7" w14:textId="77777777" w:rsidR="00536806" w:rsidRDefault="00000000">
            <w:proofErr w:type="gramStart"/>
            <w:r>
              <w:rPr>
                <w:color w:val="333333"/>
                <w:sz w:val="18"/>
                <w:szCs w:val="18"/>
              </w:rPr>
              <w:t>PRSecondlevelApp.aspx  (</w:t>
            </w:r>
            <w:proofErr w:type="gramEnd"/>
            <w:r>
              <w:rPr>
                <w:color w:val="333333"/>
                <w:sz w:val="18"/>
                <w:szCs w:val="18"/>
              </w:rPr>
              <w:t xml:space="preserve">PR Second Level </w:t>
            </w:r>
            <w:proofErr w:type="gramStart"/>
            <w:r>
              <w:rPr>
                <w:color w:val="333333"/>
                <w:sz w:val="18"/>
                <w:szCs w:val="18"/>
              </w:rPr>
              <w:t>Approval)  |</w:t>
            </w:r>
            <w:proofErr w:type="gramEnd"/>
            <w:r>
              <w:rPr>
                <w:color w:val="333333"/>
                <w:sz w:val="18"/>
                <w:szCs w:val="18"/>
              </w:rPr>
              <w:t xml:space="preserve">  M01 Purchase Order</w:t>
            </w:r>
          </w:p>
        </w:tc>
      </w:tr>
      <w:tr w:rsidR="00536806" w14:paraId="135ACFC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7967D69" w14:textId="77777777" w:rsidR="00536806" w:rsidRDefault="00000000">
            <w:r>
              <w:rPr>
                <w:b/>
                <w:bCs/>
                <w:color w:val="0D2035"/>
                <w:sz w:val="18"/>
                <w:szCs w:val="18"/>
              </w:rPr>
              <w:t>Blueprint Version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55F313" w14:textId="77777777" w:rsidR="00536806" w:rsidRDefault="00000000">
            <w:r>
              <w:rPr>
                <w:color w:val="333333"/>
                <w:sz w:val="18"/>
                <w:szCs w:val="18"/>
              </w:rPr>
              <w:t xml:space="preserve">Blueprint </w:t>
            </w:r>
            <w:proofErr w:type="gramStart"/>
            <w:r>
              <w:rPr>
                <w:color w:val="333333"/>
                <w:sz w:val="18"/>
                <w:szCs w:val="18"/>
              </w:rPr>
              <w:t>v6.1  (</w:t>
            </w:r>
            <w:proofErr w:type="gramEnd"/>
            <w:r>
              <w:rPr>
                <w:color w:val="333333"/>
                <w:sz w:val="18"/>
                <w:szCs w:val="18"/>
              </w:rPr>
              <w:t>22 May 2026 — Responsive Design Standard added per CEO directive 21-May-2026)</w:t>
            </w:r>
          </w:p>
        </w:tc>
      </w:tr>
      <w:tr w:rsidR="00536806" w14:paraId="52BB1AC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DE2081F" w14:textId="77777777" w:rsidR="00536806" w:rsidRDefault="00000000">
            <w:r>
              <w:rPr>
                <w:b/>
                <w:bCs/>
                <w:color w:val="0D2035"/>
                <w:sz w:val="18"/>
                <w:szCs w:val="18"/>
              </w:rPr>
              <w:t>FSD Version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5E4649" w14:textId="77777777" w:rsidR="00536806" w:rsidRDefault="00000000">
            <w:proofErr w:type="gramStart"/>
            <w:r>
              <w:rPr>
                <w:color w:val="333333"/>
                <w:sz w:val="18"/>
                <w:szCs w:val="18"/>
              </w:rPr>
              <w:t>v1.2  (</w:t>
            </w:r>
            <w:proofErr w:type="gramEnd"/>
            <w:r>
              <w:rPr>
                <w:color w:val="333333"/>
                <w:sz w:val="18"/>
                <w:szCs w:val="18"/>
              </w:rPr>
              <w:t>TL-IST Expert Review — OI-01, OI-03, OI-04, OI-05 Resolved — CEO Stage 4 Submission)</w:t>
            </w:r>
          </w:p>
        </w:tc>
      </w:tr>
      <w:tr w:rsidR="00536806" w14:paraId="64F175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6EFE862D" w14:textId="77777777" w:rsidR="00536806" w:rsidRDefault="00000000">
            <w:r>
              <w:rPr>
                <w:b/>
                <w:bCs/>
                <w:color w:val="0D2035"/>
                <w:sz w:val="18"/>
                <w:szCs w:val="18"/>
              </w:rPr>
              <w:t>Stage 0 Sign-off</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6E564C" w14:textId="77777777" w:rsidR="00536806" w:rsidRDefault="00000000">
            <w:r>
              <w:rPr>
                <w:color w:val="333333"/>
                <w:sz w:val="18"/>
                <w:szCs w:val="18"/>
              </w:rPr>
              <w:t xml:space="preserve">FULLY APPROVED — 25 May </w:t>
            </w:r>
            <w:proofErr w:type="gramStart"/>
            <w:r>
              <w:rPr>
                <w:color w:val="333333"/>
                <w:sz w:val="18"/>
                <w:szCs w:val="18"/>
              </w:rPr>
              <w:t>2026  |</w:t>
            </w:r>
            <w:proofErr w:type="gramEnd"/>
            <w:r>
              <w:rPr>
                <w:color w:val="333333"/>
                <w:sz w:val="18"/>
                <w:szCs w:val="18"/>
              </w:rPr>
              <w:t xml:space="preserve">  TL-Dev: </w:t>
            </w:r>
            <w:proofErr w:type="gramStart"/>
            <w:r>
              <w:rPr>
                <w:color w:val="333333"/>
                <w:sz w:val="18"/>
                <w:szCs w:val="18"/>
              </w:rPr>
              <w:t>Sasi  |</w:t>
            </w:r>
            <w:proofErr w:type="gramEnd"/>
            <w:r>
              <w:rPr>
                <w:color w:val="333333"/>
                <w:sz w:val="18"/>
                <w:szCs w:val="18"/>
              </w:rPr>
              <w:t xml:space="preserve">  No conditional sign-off</w:t>
            </w:r>
          </w:p>
        </w:tc>
      </w:tr>
      <w:tr w:rsidR="00536806" w14:paraId="13466CA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E33C6CC" w14:textId="77777777" w:rsidR="00536806" w:rsidRDefault="00000000">
            <w:r>
              <w:rPr>
                <w:b/>
                <w:bCs/>
                <w:color w:val="0D2035"/>
                <w:sz w:val="18"/>
                <w:szCs w:val="18"/>
              </w:rPr>
              <w:t>Current Stage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E49EA" w14:textId="77777777" w:rsidR="00536806" w:rsidRDefault="00000000">
            <w:r>
              <w:rPr>
                <w:color w:val="333333"/>
                <w:sz w:val="18"/>
                <w:szCs w:val="18"/>
              </w:rPr>
              <w:t xml:space="preserve">STAGE 4 — CEO Review &amp; </w:t>
            </w:r>
            <w:proofErr w:type="gramStart"/>
            <w:r>
              <w:rPr>
                <w:color w:val="333333"/>
                <w:sz w:val="18"/>
                <w:szCs w:val="18"/>
              </w:rPr>
              <w:t>Countersignature  |</w:t>
            </w:r>
            <w:proofErr w:type="gramEnd"/>
            <w:r>
              <w:rPr>
                <w:color w:val="333333"/>
                <w:sz w:val="18"/>
                <w:szCs w:val="18"/>
              </w:rPr>
              <w:t xml:space="preserve">  T. </w:t>
            </w:r>
            <w:proofErr w:type="gramStart"/>
            <w:r>
              <w:rPr>
                <w:color w:val="333333"/>
                <w:sz w:val="18"/>
                <w:szCs w:val="18"/>
              </w:rPr>
              <w:t>Mani  |</w:t>
            </w:r>
            <w:proofErr w:type="gramEnd"/>
            <w:r>
              <w:rPr>
                <w:color w:val="333333"/>
                <w:sz w:val="18"/>
                <w:szCs w:val="18"/>
              </w:rPr>
              <w:t xml:space="preserve">  Target: 27 May 2026</w:t>
            </w:r>
          </w:p>
        </w:tc>
      </w:tr>
      <w:tr w:rsidR="00536806" w14:paraId="0BF87A1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0FC20F11" w14:textId="77777777" w:rsidR="00536806" w:rsidRDefault="00000000">
            <w:r>
              <w:rPr>
                <w:b/>
                <w:bCs/>
                <w:color w:val="0D2035"/>
                <w:sz w:val="18"/>
                <w:szCs w:val="18"/>
              </w:rPr>
              <w:t>Technology Stack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8C9F5" w14:textId="77777777" w:rsidR="00536806" w:rsidRDefault="00000000">
            <w:r>
              <w:rPr>
                <w:color w:val="333333"/>
                <w:sz w:val="18"/>
                <w:szCs w:val="18"/>
              </w:rPr>
              <w:t xml:space="preserve">React.js 18 + Ant Design </w:t>
            </w:r>
            <w:proofErr w:type="gramStart"/>
            <w:r>
              <w:rPr>
                <w:color w:val="333333"/>
                <w:sz w:val="18"/>
                <w:szCs w:val="18"/>
              </w:rPr>
              <w:t>Pro  |</w:t>
            </w:r>
            <w:proofErr w:type="gramEnd"/>
            <w:r>
              <w:rPr>
                <w:color w:val="333333"/>
                <w:sz w:val="18"/>
                <w:szCs w:val="18"/>
              </w:rPr>
              <w:t xml:space="preserve">  ASP.NET Core 8 Web API (</w:t>
            </w:r>
            <w:proofErr w:type="gramStart"/>
            <w:r>
              <w:rPr>
                <w:color w:val="333333"/>
                <w:sz w:val="18"/>
                <w:szCs w:val="18"/>
              </w:rPr>
              <w:t>C#)  |</w:t>
            </w:r>
            <w:proofErr w:type="gramEnd"/>
            <w:r>
              <w:rPr>
                <w:color w:val="333333"/>
                <w:sz w:val="18"/>
                <w:szCs w:val="18"/>
              </w:rPr>
              <w:t xml:space="preserve">  </w:t>
            </w:r>
            <w:proofErr w:type="gramStart"/>
            <w:r>
              <w:rPr>
                <w:color w:val="333333"/>
                <w:sz w:val="18"/>
                <w:szCs w:val="18"/>
              </w:rPr>
              <w:t>Dapper  |</w:t>
            </w:r>
            <w:proofErr w:type="gramEnd"/>
            <w:r>
              <w:rPr>
                <w:color w:val="333333"/>
                <w:sz w:val="18"/>
                <w:szCs w:val="18"/>
              </w:rPr>
              <w:t xml:space="preserve">  MS SQL </w:t>
            </w:r>
            <w:proofErr w:type="gramStart"/>
            <w:r>
              <w:rPr>
                <w:color w:val="333333"/>
                <w:sz w:val="18"/>
                <w:szCs w:val="18"/>
              </w:rPr>
              <w:t>Server  |</w:t>
            </w:r>
            <w:proofErr w:type="gramEnd"/>
            <w:r>
              <w:rPr>
                <w:color w:val="333333"/>
                <w:sz w:val="18"/>
                <w:szCs w:val="18"/>
              </w:rPr>
              <w:t xml:space="preserve">  </w:t>
            </w:r>
            <w:proofErr w:type="spellStart"/>
            <w:r>
              <w:rPr>
                <w:color w:val="333333"/>
                <w:sz w:val="18"/>
                <w:szCs w:val="18"/>
              </w:rPr>
              <w:t>QuestPDF</w:t>
            </w:r>
            <w:proofErr w:type="spellEnd"/>
            <w:r>
              <w:rPr>
                <w:color w:val="333333"/>
                <w:sz w:val="18"/>
                <w:szCs w:val="18"/>
              </w:rPr>
              <w:t xml:space="preserve"> (N/A — approval </w:t>
            </w:r>
            <w:proofErr w:type="gramStart"/>
            <w:r>
              <w:rPr>
                <w:color w:val="333333"/>
                <w:sz w:val="18"/>
                <w:szCs w:val="18"/>
              </w:rPr>
              <w:t>screen)  |</w:t>
            </w:r>
            <w:proofErr w:type="gramEnd"/>
            <w:r>
              <w:rPr>
                <w:color w:val="333333"/>
                <w:sz w:val="18"/>
                <w:szCs w:val="18"/>
              </w:rPr>
              <w:t xml:space="preserve">  </w:t>
            </w:r>
            <w:proofErr w:type="spellStart"/>
            <w:r>
              <w:rPr>
                <w:color w:val="333333"/>
                <w:sz w:val="18"/>
                <w:szCs w:val="18"/>
              </w:rPr>
              <w:t>EPPlus</w:t>
            </w:r>
            <w:proofErr w:type="spellEnd"/>
            <w:r>
              <w:rPr>
                <w:color w:val="333333"/>
                <w:sz w:val="18"/>
                <w:szCs w:val="18"/>
              </w:rPr>
              <w:t xml:space="preserve"> (N/A)</w:t>
            </w:r>
          </w:p>
        </w:tc>
      </w:tr>
      <w:tr w:rsidR="00536806" w14:paraId="23D4FD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671C0FD" w14:textId="77777777" w:rsidR="00536806" w:rsidRDefault="00000000">
            <w:r>
              <w:rPr>
                <w:b/>
                <w:bCs/>
                <w:color w:val="0D2035"/>
                <w:sz w:val="18"/>
                <w:szCs w:val="18"/>
              </w:rPr>
              <w:t>Review Chain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059FEC" w14:textId="77777777" w:rsidR="00536806" w:rsidRDefault="00000000">
            <w:r>
              <w:rPr>
                <w:color w:val="333333"/>
                <w:sz w:val="18"/>
                <w:szCs w:val="18"/>
              </w:rPr>
              <w:t>Developer → TL-Dev Sasi (Stage 2) → TL-IST Palanivel (Stage 3) → CEO T. Mani (Stage 4)</w:t>
            </w:r>
          </w:p>
        </w:tc>
      </w:tr>
      <w:tr w:rsidR="00536806" w14:paraId="661371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3D194584" w14:textId="77777777" w:rsidR="00536806" w:rsidRDefault="00000000">
            <w:r>
              <w:rPr>
                <w:b/>
                <w:bCs/>
                <w:color w:val="0D2035"/>
                <w:sz w:val="18"/>
                <w:szCs w:val="18"/>
              </w:rPr>
              <w:t>Organisation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8C9A98" w14:textId="77777777" w:rsidR="00536806" w:rsidRDefault="00000000">
            <w:proofErr w:type="spellStart"/>
            <w:r>
              <w:rPr>
                <w:color w:val="333333"/>
                <w:sz w:val="18"/>
                <w:szCs w:val="18"/>
              </w:rPr>
              <w:t>Kalpatharu</w:t>
            </w:r>
            <w:proofErr w:type="spellEnd"/>
            <w:r>
              <w:rPr>
                <w:color w:val="333333"/>
                <w:sz w:val="18"/>
                <w:szCs w:val="18"/>
              </w:rPr>
              <w:t xml:space="preserve"> Software </w:t>
            </w:r>
            <w:proofErr w:type="gramStart"/>
            <w:r>
              <w:rPr>
                <w:color w:val="333333"/>
                <w:sz w:val="18"/>
                <w:szCs w:val="18"/>
              </w:rPr>
              <w:t>Ltd  |</w:t>
            </w:r>
            <w:proofErr w:type="gramEnd"/>
            <w:r>
              <w:rPr>
                <w:color w:val="333333"/>
                <w:sz w:val="18"/>
                <w:szCs w:val="18"/>
              </w:rPr>
              <w:t xml:space="preserve">  SPINRISE </w:t>
            </w:r>
            <w:proofErr w:type="gramStart"/>
            <w:r>
              <w:rPr>
                <w:color w:val="333333"/>
                <w:sz w:val="18"/>
                <w:szCs w:val="18"/>
              </w:rPr>
              <w:t>Migration  |</w:t>
            </w:r>
            <w:proofErr w:type="gramEnd"/>
            <w:r>
              <w:rPr>
                <w:color w:val="333333"/>
                <w:sz w:val="18"/>
                <w:szCs w:val="18"/>
              </w:rPr>
              <w:t xml:space="preserve">  Internal Confidential</w:t>
            </w:r>
          </w:p>
        </w:tc>
      </w:tr>
      <w:tr w:rsidR="00536806" w14:paraId="361237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2EA3294" w14:textId="77777777" w:rsidR="00536806" w:rsidRDefault="00000000">
            <w:r>
              <w:rPr>
                <w:b/>
                <w:bCs/>
                <w:color w:val="0D2035"/>
                <w:sz w:val="18"/>
                <w:szCs w:val="18"/>
              </w:rPr>
              <w:t>Expert Review Date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A32012" w14:textId="5D8AEFC6" w:rsidR="00536806" w:rsidRDefault="00000000">
            <w:r>
              <w:rPr>
                <w:color w:val="333333"/>
                <w:sz w:val="18"/>
                <w:szCs w:val="18"/>
              </w:rPr>
              <w:t xml:space="preserve">27 May </w:t>
            </w:r>
            <w:proofErr w:type="gramStart"/>
            <w:r>
              <w:rPr>
                <w:color w:val="333333"/>
                <w:sz w:val="18"/>
                <w:szCs w:val="18"/>
              </w:rPr>
              <w:t>2026  |</w:t>
            </w:r>
            <w:proofErr w:type="gramEnd"/>
            <w:r>
              <w:rPr>
                <w:color w:val="333333"/>
                <w:sz w:val="18"/>
                <w:szCs w:val="18"/>
              </w:rPr>
              <w:t xml:space="preserve">  TL-IST </w:t>
            </w:r>
            <w:proofErr w:type="gramStart"/>
            <w:r>
              <w:rPr>
                <w:color w:val="333333"/>
                <w:sz w:val="18"/>
                <w:szCs w:val="18"/>
              </w:rPr>
              <w:t>Palanivel  |</w:t>
            </w:r>
            <w:proofErr w:type="gramEnd"/>
            <w:r>
              <w:rPr>
                <w:color w:val="333333"/>
                <w:sz w:val="18"/>
                <w:szCs w:val="18"/>
              </w:rPr>
              <w:t xml:space="preserve">  Spinning Vertical ERP Expertise</w:t>
            </w:r>
          </w:p>
        </w:tc>
      </w:tr>
    </w:tbl>
    <w:p w14:paraId="73DE2428" w14:textId="77777777" w:rsidR="00536806" w:rsidRDefault="0053680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15604F0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200" w:type="dxa"/>
              <w:bottom w:w="120" w:type="dxa"/>
              <w:right w:w="200" w:type="dxa"/>
            </w:tcMar>
          </w:tcPr>
          <w:p w14:paraId="2C1DFC2F" w14:textId="77777777" w:rsidR="00536806" w:rsidRDefault="00000000">
            <w:proofErr w:type="gramStart"/>
            <w:r>
              <w:rPr>
                <w:b/>
                <w:bCs/>
                <w:color w:val="375623"/>
                <w:sz w:val="20"/>
                <w:szCs w:val="20"/>
              </w:rPr>
              <w:t>✅  VERDICT</w:t>
            </w:r>
            <w:proofErr w:type="gramEnd"/>
            <w:r>
              <w:rPr>
                <w:b/>
                <w:bCs/>
                <w:color w:val="375623"/>
                <w:sz w:val="20"/>
                <w:szCs w:val="20"/>
              </w:rPr>
              <w:t>:  FSD v1.2 is technically sound, gate-cleared, and ready for CEO Stage 4 countersignature.   All 9 Blueprint v6.1 gates PASS. All critical defects documented. Open Items OI-01, OI-03, OI-04, OI-05 now resolved at Stage 3 with IST field evidence. OI-02 CLOSED by CEO decision 23-May-2026. DB Migration gated on CEO countersignature.</w:t>
            </w:r>
          </w:p>
        </w:tc>
      </w:tr>
    </w:tbl>
    <w:p w14:paraId="2AC54D23" w14:textId="77777777" w:rsidR="00536806" w:rsidRDefault="005368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36806" w14:paraId="0D6E2F9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5C8B"/>
            <w:tcMar>
              <w:top w:w="80" w:type="dxa"/>
              <w:left w:w="120" w:type="dxa"/>
              <w:bottom w:w="80" w:type="dxa"/>
              <w:right w:w="120" w:type="dxa"/>
            </w:tcMar>
          </w:tcPr>
          <w:p w14:paraId="6E2D0005" w14:textId="77777777" w:rsidR="00536806" w:rsidRDefault="00000000">
            <w:pPr>
              <w:jc w:val="center"/>
            </w:pPr>
            <w:r>
              <w:rPr>
                <w:b/>
                <w:bCs/>
                <w:color w:val="FFFFFF"/>
                <w:sz w:val="28"/>
                <w:szCs w:val="28"/>
              </w:rPr>
              <w:t>9 / 9 PASS</w:t>
            </w:r>
          </w:p>
          <w:p w14:paraId="4F66A485" w14:textId="77777777" w:rsidR="00536806" w:rsidRDefault="00000000">
            <w:pPr>
              <w:jc w:val="center"/>
            </w:pPr>
            <w:r>
              <w:rPr>
                <w:color w:val="CCE4FF"/>
                <w:sz w:val="16"/>
                <w:szCs w:val="16"/>
              </w:rPr>
              <w:t>Blueprint Gates</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FC260F4" w14:textId="77777777" w:rsidR="00536806" w:rsidRDefault="00000000">
            <w:pPr>
              <w:jc w:val="center"/>
            </w:pPr>
            <w:r>
              <w:rPr>
                <w:b/>
                <w:bCs/>
                <w:color w:val="FFFFFF"/>
                <w:sz w:val="28"/>
                <w:szCs w:val="28"/>
              </w:rPr>
              <w:t>4 CDs</w:t>
            </w:r>
          </w:p>
          <w:p w14:paraId="4F0E33ED" w14:textId="77777777" w:rsidR="00536806" w:rsidRDefault="00000000">
            <w:pPr>
              <w:jc w:val="center"/>
            </w:pPr>
            <w:r>
              <w:rPr>
                <w:color w:val="CCE4FF"/>
                <w:sz w:val="16"/>
                <w:szCs w:val="16"/>
              </w:rPr>
              <w:t>Defects Documented</w:t>
            </w:r>
          </w:p>
        </w:tc>
        <w:tc>
          <w:tcPr>
            <w:tcW w:w="1560" w:type="dxa"/>
            <w:tcBorders>
              <w:top w:val="single" w:sz="1" w:space="0" w:color="AAAAAA"/>
              <w:left w:val="single" w:sz="1" w:space="0" w:color="AAAAAA"/>
              <w:bottom w:val="single" w:sz="1" w:space="0" w:color="AAAAAA"/>
              <w:right w:val="single" w:sz="1" w:space="0" w:color="AAAAAA"/>
            </w:tcBorders>
            <w:shd w:val="clear" w:color="auto" w:fill="4472C4"/>
            <w:tcMar>
              <w:top w:w="80" w:type="dxa"/>
              <w:left w:w="120" w:type="dxa"/>
              <w:bottom w:w="80" w:type="dxa"/>
              <w:right w:w="120" w:type="dxa"/>
            </w:tcMar>
          </w:tcPr>
          <w:p w14:paraId="6EEAE948" w14:textId="77777777" w:rsidR="00536806" w:rsidRDefault="00000000">
            <w:pPr>
              <w:jc w:val="center"/>
            </w:pPr>
            <w:r>
              <w:rPr>
                <w:b/>
                <w:bCs/>
                <w:color w:val="FFFFFF"/>
                <w:sz w:val="28"/>
                <w:szCs w:val="28"/>
              </w:rPr>
              <w:t>5 Resolved</w:t>
            </w:r>
          </w:p>
          <w:p w14:paraId="4504555C" w14:textId="77777777" w:rsidR="00536806" w:rsidRDefault="00000000">
            <w:pPr>
              <w:jc w:val="center"/>
            </w:pPr>
            <w:r>
              <w:rPr>
                <w:color w:val="CCE4FF"/>
                <w:sz w:val="16"/>
                <w:szCs w:val="16"/>
              </w:rPr>
              <w:t>Open Items</w:t>
            </w:r>
          </w:p>
        </w:tc>
        <w:tc>
          <w:tcPr>
            <w:tcW w:w="1560" w:type="dxa"/>
            <w:tcBorders>
              <w:top w:val="single" w:sz="1" w:space="0" w:color="AAAAAA"/>
              <w:left w:val="single" w:sz="1" w:space="0" w:color="AAAAAA"/>
              <w:bottom w:val="single" w:sz="1" w:space="0" w:color="AAAAAA"/>
              <w:right w:val="single" w:sz="1" w:space="0" w:color="AAAAAA"/>
            </w:tcBorders>
            <w:shd w:val="clear" w:color="auto" w:fill="5B8FC8"/>
            <w:tcMar>
              <w:top w:w="80" w:type="dxa"/>
              <w:left w:w="120" w:type="dxa"/>
              <w:bottom w:w="80" w:type="dxa"/>
              <w:right w:w="120" w:type="dxa"/>
            </w:tcMar>
          </w:tcPr>
          <w:p w14:paraId="524B7AF8" w14:textId="77777777" w:rsidR="00536806" w:rsidRDefault="00000000">
            <w:pPr>
              <w:jc w:val="center"/>
            </w:pPr>
            <w:r>
              <w:rPr>
                <w:b/>
                <w:bCs/>
                <w:color w:val="FFFFFF"/>
                <w:sz w:val="28"/>
                <w:szCs w:val="28"/>
              </w:rPr>
              <w:t>OI-02 CEO</w:t>
            </w:r>
          </w:p>
          <w:p w14:paraId="34B9600D" w14:textId="77777777" w:rsidR="00536806" w:rsidRDefault="00000000">
            <w:pPr>
              <w:jc w:val="center"/>
            </w:pPr>
            <w:r>
              <w:rPr>
                <w:color w:val="CCE4FF"/>
                <w:sz w:val="16"/>
                <w:szCs w:val="16"/>
              </w:rPr>
              <w:t>Decision Confirmed</w:t>
            </w:r>
          </w:p>
        </w:tc>
        <w:tc>
          <w:tcPr>
            <w:tcW w:w="1560" w:type="dxa"/>
            <w:tcBorders>
              <w:top w:val="single" w:sz="1" w:space="0" w:color="AAAAAA"/>
              <w:left w:val="single" w:sz="1" w:space="0" w:color="AAAAAA"/>
              <w:bottom w:val="single" w:sz="1" w:space="0" w:color="AAAAAA"/>
              <w:right w:val="single" w:sz="1" w:space="0" w:color="AAAAAA"/>
            </w:tcBorders>
            <w:shd w:val="clear" w:color="auto" w:fill="73A0CC"/>
            <w:tcMar>
              <w:top w:w="80" w:type="dxa"/>
              <w:left w:w="120" w:type="dxa"/>
              <w:bottom w:w="80" w:type="dxa"/>
              <w:right w:w="120" w:type="dxa"/>
            </w:tcMar>
          </w:tcPr>
          <w:p w14:paraId="46A69209" w14:textId="77777777" w:rsidR="00536806" w:rsidRDefault="00000000">
            <w:pPr>
              <w:jc w:val="center"/>
            </w:pPr>
            <w:r>
              <w:rPr>
                <w:b/>
                <w:bCs/>
                <w:color w:val="FFFFFF"/>
                <w:sz w:val="28"/>
                <w:szCs w:val="28"/>
              </w:rPr>
              <w:t>Sprint 2</w:t>
            </w:r>
          </w:p>
          <w:p w14:paraId="7F3D4FC3" w14:textId="77777777" w:rsidR="00536806" w:rsidRDefault="00000000">
            <w:pPr>
              <w:jc w:val="center"/>
            </w:pPr>
            <w:r>
              <w:rPr>
                <w:color w:val="CCE4FF"/>
                <w:sz w:val="16"/>
                <w:szCs w:val="16"/>
              </w:rPr>
              <w:t>Responsive Delivery</w:t>
            </w:r>
          </w:p>
        </w:tc>
        <w:tc>
          <w:tcPr>
            <w:tcW w:w="1560" w:type="dxa"/>
            <w:tcBorders>
              <w:top w:val="single" w:sz="1" w:space="0" w:color="AAAAAA"/>
              <w:left w:val="single" w:sz="1" w:space="0" w:color="AAAAAA"/>
              <w:bottom w:val="single" w:sz="1" w:space="0" w:color="AAAAAA"/>
              <w:right w:val="single" w:sz="1" w:space="0" w:color="AAAAAA"/>
            </w:tcBorders>
            <w:shd w:val="clear" w:color="auto" w:fill="8AB2D4"/>
            <w:tcMar>
              <w:top w:w="80" w:type="dxa"/>
              <w:left w:w="120" w:type="dxa"/>
              <w:bottom w:w="80" w:type="dxa"/>
              <w:right w:w="120" w:type="dxa"/>
            </w:tcMar>
          </w:tcPr>
          <w:p w14:paraId="6E29ECA4" w14:textId="77777777" w:rsidR="00536806" w:rsidRDefault="00000000">
            <w:pPr>
              <w:jc w:val="center"/>
            </w:pPr>
            <w:r>
              <w:rPr>
                <w:b/>
                <w:bCs/>
                <w:color w:val="FFFFFF"/>
                <w:sz w:val="28"/>
                <w:szCs w:val="28"/>
              </w:rPr>
              <w:t>LOCKED</w:t>
            </w:r>
          </w:p>
          <w:p w14:paraId="596832B5" w14:textId="77777777" w:rsidR="00536806" w:rsidRDefault="00000000">
            <w:pPr>
              <w:jc w:val="center"/>
            </w:pPr>
            <w:r>
              <w:rPr>
                <w:color w:val="CCE4FF"/>
                <w:sz w:val="16"/>
                <w:szCs w:val="16"/>
              </w:rPr>
              <w:t>Post-CEO Baseline</w:t>
            </w:r>
          </w:p>
        </w:tc>
      </w:tr>
    </w:tbl>
    <w:p w14:paraId="57243B33" w14:textId="77777777" w:rsidR="00536806" w:rsidRDefault="00536806">
      <w:pPr>
        <w:spacing w:before="200"/>
      </w:pPr>
    </w:p>
    <w:p w14:paraId="23FFE5BA" w14:textId="77777777" w:rsidR="00536806" w:rsidRDefault="00000000">
      <w:pPr>
        <w:pBdr>
          <w:bottom w:val="single" w:sz="6" w:space="2" w:color="17375E"/>
        </w:pBdr>
        <w:spacing w:before="280" w:after="100"/>
      </w:pPr>
      <w:r>
        <w:rPr>
          <w:b/>
          <w:bCs/>
          <w:color w:val="17375E"/>
          <w:sz w:val="26"/>
          <w:szCs w:val="26"/>
        </w:rPr>
        <w:t>Expert Commentary — TL-IST Spinning Vertical ERP Perspective</w:t>
      </w:r>
    </w:p>
    <w:p w14:paraId="2B1CCE03"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37B059C1"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0B1820D6" w14:textId="77777777" w:rsidR="00536806" w:rsidRDefault="00000000">
            <w:proofErr w:type="gramStart"/>
            <w:r>
              <w:rPr>
                <w:b/>
                <w:bCs/>
                <w:color w:val="0D2035"/>
                <w:sz w:val="20"/>
                <w:szCs w:val="20"/>
              </w:rPr>
              <w:t>🏆  Overall</w:t>
            </w:r>
            <w:proofErr w:type="gramEnd"/>
            <w:r>
              <w:rPr>
                <w:b/>
                <w:bCs/>
                <w:color w:val="0D2035"/>
                <w:sz w:val="20"/>
                <w:szCs w:val="20"/>
              </w:rPr>
              <w:t xml:space="preserve"> Assessment</w:t>
            </w:r>
          </w:p>
        </w:tc>
      </w:tr>
      <w:tr w:rsidR="00536806" w14:paraId="7EC11491"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03701ACE" w14:textId="77777777" w:rsidR="00536806" w:rsidRDefault="00000000">
            <w:r>
              <w:rPr>
                <w:color w:val="333333"/>
              </w:rPr>
              <w:t>FSD v1.2 for PR Second Level Approval represents the most complete intermediate-approval specification produced in the SPINRISE M01 migration cycle to date. The document maps every ASP.NET Web Forms construct in PRSecondlevelApp.aspx (</w:t>
            </w:r>
            <w:proofErr w:type="spellStart"/>
            <w:r>
              <w:rPr>
                <w:color w:val="333333"/>
              </w:rPr>
              <w:t>PRSecondlevel.cs</w:t>
            </w:r>
            <w:proofErr w:type="spellEnd"/>
            <w:r>
              <w:rPr>
                <w:color w:val="333333"/>
              </w:rPr>
              <w:t xml:space="preserve">, </w:t>
            </w:r>
            <w:proofErr w:type="spellStart"/>
            <w:r>
              <w:rPr>
                <w:color w:val="333333"/>
              </w:rPr>
              <w:t>connect.cs</w:t>
            </w:r>
            <w:proofErr w:type="spellEnd"/>
            <w:r>
              <w:rPr>
                <w:color w:val="333333"/>
              </w:rPr>
              <w:t xml:space="preserve">) to its SPINRISE equivalent across React.js 18, ASP.NET Core 8, and Dapper — covering 3 </w:t>
            </w:r>
            <w:proofErr w:type="spellStart"/>
            <w:r>
              <w:rPr>
                <w:color w:val="333333"/>
              </w:rPr>
              <w:t>imode</w:t>
            </w:r>
            <w:proofErr w:type="spellEnd"/>
            <w:r>
              <w:rPr>
                <w:color w:val="333333"/>
              </w:rPr>
              <w:t xml:space="preserve"> query paths, per-row approval/reject, MD-role division scope, and the batch-POST architectural change from per-row AJAX loops. The four CEO-driven structural decisions already incorporated — OI-02 </w:t>
            </w:r>
            <w:proofErr w:type="spellStart"/>
            <w:r>
              <w:rPr>
                <w:color w:val="333333"/>
              </w:rPr>
              <w:t>logindate</w:t>
            </w:r>
            <w:proofErr w:type="spellEnd"/>
            <w:r>
              <w:rPr>
                <w:color w:val="333333"/>
              </w:rPr>
              <w:t xml:space="preserve"> = </w:t>
            </w:r>
            <w:proofErr w:type="spellStart"/>
            <w:r>
              <w:rPr>
                <w:color w:val="333333"/>
              </w:rPr>
              <w:t>pdate</w:t>
            </w:r>
            <w:proofErr w:type="spellEnd"/>
            <w:r>
              <w:rPr>
                <w:color w:val="333333"/>
              </w:rPr>
              <w:t xml:space="preserve"> (CEO 23-May-2026), Blueprint v6.1 Responsive Design Standard (CEO 21-May-2026), F-1 Records flag inversion fix, and F-2 </w:t>
            </w:r>
            <w:proofErr w:type="spellStart"/>
            <w:r>
              <w:rPr>
                <w:color w:val="333333"/>
              </w:rPr>
              <w:t>keyCode</w:t>
            </w:r>
            <w:proofErr w:type="spellEnd"/>
            <w:r>
              <w:rPr>
                <w:color w:val="333333"/>
              </w:rPr>
              <w:t xml:space="preserve"> guard — transform this from a source-analysis draft into a verified, field-aligned development baseline. All Blueprint v6.1 §4.3 mandatory sections are present and complete.</w:t>
            </w:r>
          </w:p>
        </w:tc>
      </w:tr>
    </w:tbl>
    <w:p w14:paraId="503F06AC"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34F3AD09"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1CEFC20A" w14:textId="77777777" w:rsidR="00536806" w:rsidRDefault="00000000">
            <w:r>
              <w:rPr>
                <w:b/>
                <w:bCs/>
                <w:color w:val="0D2035"/>
                <w:sz w:val="20"/>
                <w:szCs w:val="20"/>
              </w:rPr>
              <w:t>⚙</w:t>
            </w:r>
            <w:proofErr w:type="gramStart"/>
            <w:r>
              <w:rPr>
                <w:b/>
                <w:bCs/>
                <w:color w:val="0D2035"/>
                <w:sz w:val="20"/>
                <w:szCs w:val="20"/>
              </w:rPr>
              <w:t>️  Transaction</w:t>
            </w:r>
            <w:proofErr w:type="gramEnd"/>
            <w:r>
              <w:rPr>
                <w:b/>
                <w:bCs/>
                <w:color w:val="0D2035"/>
                <w:sz w:val="20"/>
                <w:szCs w:val="20"/>
              </w:rPr>
              <w:t xml:space="preserve"> Integrity — Critical for 24/7 Spinning Mill Operations</w:t>
            </w:r>
          </w:p>
        </w:tc>
      </w:tr>
      <w:tr w:rsidR="00536806" w14:paraId="1592B9F8"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0341FCFA" w14:textId="77777777" w:rsidR="00536806" w:rsidRDefault="00000000">
            <w:r>
              <w:rPr>
                <w:color w:val="333333"/>
              </w:rPr>
              <w:lastRenderedPageBreak/>
              <w:t xml:space="preserve">In spinning mills operating continuous shifts, PR Second Level Approval is the procurement gatekeeper between departmental request and purchase order. A failure at this approval stage — network drop during a multi-row save, concurrent approval by two approvers of the same PR line, or partial commit — directly delays raw material procurement and risks production stoppages. The current Web Forms per-row AJAX loop (one </w:t>
            </w:r>
            <w:proofErr w:type="gramStart"/>
            <w:r>
              <w:rPr>
                <w:color w:val="333333"/>
              </w:rPr>
              <w:t>Update(</w:t>
            </w:r>
            <w:proofErr w:type="gramEnd"/>
            <w:r>
              <w:rPr>
                <w:color w:val="333333"/>
              </w:rPr>
              <w:t>) call per checked row, no outer transaction) creates a real risk of partial approval state: rows 1–3 committed, rows 4–5 rolled back silently. The SPINRISE fix — batch all checked rows into a single POST /</w:t>
            </w:r>
            <w:proofErr w:type="spellStart"/>
            <w:r>
              <w:rPr>
                <w:color w:val="333333"/>
              </w:rPr>
              <w:t>api</w:t>
            </w:r>
            <w:proofErr w:type="spellEnd"/>
            <w:r>
              <w:rPr>
                <w:color w:val="333333"/>
              </w:rPr>
              <w:t xml:space="preserve">/pr/second-level/approve with a server-side BEGIN/COMMIT TRANSACTION wrapping all Dapper DML — eliminates this permanently. SP </w:t>
            </w:r>
            <w:proofErr w:type="spellStart"/>
            <w:r>
              <w:rPr>
                <w:color w:val="333333"/>
              </w:rPr>
              <w:t>ksp_PRSecondlevel_approval</w:t>
            </w:r>
            <w:proofErr w:type="spellEnd"/>
            <w:r>
              <w:rPr>
                <w:color w:val="333333"/>
              </w:rPr>
              <w:t xml:space="preserve"> </w:t>
            </w:r>
            <w:proofErr w:type="spellStart"/>
            <w:r>
              <w:rPr>
                <w:color w:val="333333"/>
              </w:rPr>
              <w:t>imode</w:t>
            </w:r>
            <w:proofErr w:type="spellEnd"/>
            <w:r>
              <w:rPr>
                <w:color w:val="333333"/>
              </w:rPr>
              <w:t>=4 must be wrapped in explicit BEGIN TRANSACTION/COMMIT/ROLLBACK per Section 8 DB Migration requirement. This is the single most important architectural change in this FSD.</w:t>
            </w:r>
          </w:p>
        </w:tc>
      </w:tr>
    </w:tbl>
    <w:p w14:paraId="38F52CF3"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5627FD51"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30CA2631" w14:textId="77777777" w:rsidR="00536806" w:rsidRDefault="00000000">
            <w:proofErr w:type="gramStart"/>
            <w:r>
              <w:rPr>
                <w:b/>
                <w:bCs/>
                <w:color w:val="0D2035"/>
                <w:sz w:val="20"/>
                <w:szCs w:val="20"/>
              </w:rPr>
              <w:t>🔐  Server</w:t>
            </w:r>
            <w:proofErr w:type="gramEnd"/>
            <w:r>
              <w:rPr>
                <w:b/>
                <w:bCs/>
                <w:color w:val="0D2035"/>
                <w:sz w:val="20"/>
                <w:szCs w:val="20"/>
              </w:rPr>
              <w:t>-Side Quantity Validation (CD-01) — Non-Negotiable for Spinning ERP</w:t>
            </w:r>
          </w:p>
        </w:tc>
      </w:tr>
      <w:tr w:rsidR="00536806" w14:paraId="17CD8608"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572DEC42" w14:textId="14EA3EBE" w:rsidR="00536806" w:rsidRDefault="00000000">
            <w:r>
              <w:rPr>
                <w:color w:val="333333"/>
              </w:rPr>
              <w:t>I</w:t>
            </w:r>
            <w:r w:rsidR="008B75F6">
              <w:rPr>
                <w:color w:val="333333"/>
              </w:rPr>
              <w:t xml:space="preserve">n </w:t>
            </w:r>
            <w:r>
              <w:rPr>
                <w:color w:val="333333"/>
              </w:rPr>
              <w:t>Spinning Vertical ERP experience, the most common audit finding at spinning mill PR approval screens is the absence of server-side quantity enforcement. In the current Web Forms implementation, the Approved Qty ≤ Required Qty constraint is enforced by a JavaScript blur handler only — a direct API POST with qty exceeding QTYREQD is accepted without challenge. In a spinning mill context, this means an approver (or a corrupted API call) could approve 10,000 kg of cotton yarn against a 500 kg requisition, triggering an over-procurement event that affects stock valuation, PO commitment values, and financial reporting. CD-01 mandates API-level validation (HTTP 422 on excess qty) plus SP-level CHECK constraint. This must not be downgraded. It is the security boundary — the JS guard is UX only.</w:t>
            </w:r>
          </w:p>
        </w:tc>
      </w:tr>
    </w:tbl>
    <w:p w14:paraId="429BA385"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2135F5BC"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67DCEB26" w14:textId="77777777" w:rsidR="00536806" w:rsidRDefault="00000000">
            <w:proofErr w:type="gramStart"/>
            <w:r>
              <w:rPr>
                <w:b/>
                <w:bCs/>
                <w:color w:val="0D2035"/>
                <w:sz w:val="20"/>
                <w:szCs w:val="20"/>
              </w:rPr>
              <w:t xml:space="preserve">💡  </w:t>
            </w:r>
            <w:proofErr w:type="spellStart"/>
            <w:r>
              <w:rPr>
                <w:b/>
                <w:bCs/>
                <w:color w:val="0D2035"/>
                <w:sz w:val="20"/>
                <w:szCs w:val="20"/>
              </w:rPr>
              <w:t>logindate</w:t>
            </w:r>
            <w:proofErr w:type="spellEnd"/>
            <w:proofErr w:type="gramEnd"/>
            <w:r>
              <w:rPr>
                <w:b/>
                <w:bCs/>
                <w:color w:val="0D2035"/>
                <w:sz w:val="20"/>
                <w:szCs w:val="20"/>
              </w:rPr>
              <w:t xml:space="preserve"> = </w:t>
            </w:r>
            <w:proofErr w:type="spellStart"/>
            <w:r>
              <w:rPr>
                <w:b/>
                <w:bCs/>
                <w:color w:val="0D2035"/>
                <w:sz w:val="20"/>
                <w:szCs w:val="20"/>
              </w:rPr>
              <w:t>pdate</w:t>
            </w:r>
            <w:proofErr w:type="spellEnd"/>
            <w:r>
              <w:rPr>
                <w:b/>
                <w:bCs/>
                <w:color w:val="0D2035"/>
                <w:sz w:val="20"/>
                <w:szCs w:val="20"/>
              </w:rPr>
              <w:t xml:space="preserve"> (CEO Decision 23-May-2026, OI-02 CLOSED) — Correct for Spinning Mill Accounting</w:t>
            </w:r>
          </w:p>
        </w:tc>
      </w:tr>
      <w:tr w:rsidR="00536806" w14:paraId="4235D13E"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2E20FA79" w14:textId="77777777" w:rsidR="00536806" w:rsidRDefault="00000000">
            <w:r>
              <w:rPr>
                <w:color w:val="333333"/>
              </w:rPr>
              <w:t xml:space="preserve">The CEO decision to set </w:t>
            </w:r>
            <w:proofErr w:type="spellStart"/>
            <w:r>
              <w:rPr>
                <w:color w:val="333333"/>
              </w:rPr>
              <w:t>logindate</w:t>
            </w:r>
            <w:proofErr w:type="spellEnd"/>
            <w:r>
              <w:rPr>
                <w:color w:val="333333"/>
              </w:rPr>
              <w:t xml:space="preserve"> = </w:t>
            </w:r>
            <w:proofErr w:type="spellStart"/>
            <w:r>
              <w:rPr>
                <w:color w:val="333333"/>
              </w:rPr>
              <w:t>pdate</w:t>
            </w:r>
            <w:proofErr w:type="spellEnd"/>
            <w:r>
              <w:rPr>
                <w:color w:val="333333"/>
              </w:rPr>
              <w:t xml:space="preserve"> (</w:t>
            </w:r>
            <w:proofErr w:type="spellStart"/>
            <w:r>
              <w:rPr>
                <w:color w:val="333333"/>
              </w:rPr>
              <w:t>PP_Year</w:t>
            </w:r>
            <w:proofErr w:type="spellEnd"/>
            <w:r>
              <w:rPr>
                <w:color w:val="333333"/>
              </w:rPr>
              <w:t>/</w:t>
            </w:r>
            <w:proofErr w:type="spellStart"/>
            <w:r>
              <w:rPr>
                <w:color w:val="333333"/>
              </w:rPr>
              <w:t>PP_Date</w:t>
            </w:r>
            <w:proofErr w:type="spellEnd"/>
            <w:r>
              <w:rPr>
                <w:color w:val="333333"/>
              </w:rPr>
              <w:t xml:space="preserve"> business processing date) rather than </w:t>
            </w:r>
            <w:proofErr w:type="spellStart"/>
            <w:r>
              <w:rPr>
                <w:color w:val="333333"/>
              </w:rPr>
              <w:t>DateTime.UtcNow</w:t>
            </w:r>
            <w:proofErr w:type="spellEnd"/>
            <w:r>
              <w:rPr>
                <w:color w:val="333333"/>
              </w:rPr>
              <w:t xml:space="preserve"> is architecturally correct for spinning mill ERP. In mill operations, a financial day may span multiple clock days — night shift approvals entered at 02:00 on 26 May belong to the 25 May processing date. Using </w:t>
            </w:r>
            <w:proofErr w:type="spellStart"/>
            <w:r>
              <w:rPr>
                <w:color w:val="333333"/>
              </w:rPr>
              <w:t>pdate</w:t>
            </w:r>
            <w:proofErr w:type="spellEnd"/>
            <w:r>
              <w:rPr>
                <w:color w:val="333333"/>
              </w:rPr>
              <w:t xml:space="preserve"> from the authenticated session ensures that all approval audit trails align with the mill's financial period, not the server clock. This is the correct pattern used by leading Spinning ERP systems. OI-02 is CLOSED. SPINRISE must not use </w:t>
            </w:r>
            <w:proofErr w:type="spellStart"/>
            <w:r>
              <w:rPr>
                <w:color w:val="333333"/>
              </w:rPr>
              <w:t>DateTime.UtcNow</w:t>
            </w:r>
            <w:proofErr w:type="spellEnd"/>
            <w:r>
              <w:rPr>
                <w:color w:val="333333"/>
              </w:rPr>
              <w:t xml:space="preserve"> and must not use </w:t>
            </w:r>
            <w:proofErr w:type="spellStart"/>
            <w:r>
              <w:rPr>
                <w:color w:val="333333"/>
              </w:rPr>
              <w:t>prdate</w:t>
            </w:r>
            <w:proofErr w:type="spellEnd"/>
            <w:r>
              <w:rPr>
                <w:color w:val="333333"/>
              </w:rPr>
              <w:t xml:space="preserve">. The </w:t>
            </w:r>
            <w:proofErr w:type="spellStart"/>
            <w:r>
              <w:rPr>
                <w:color w:val="333333"/>
              </w:rPr>
              <w:t>pdate</w:t>
            </w:r>
            <w:proofErr w:type="spellEnd"/>
            <w:r>
              <w:rPr>
                <w:color w:val="333333"/>
              </w:rPr>
              <w:t xml:space="preserve"> from authenticated session context is the mandated source.</w:t>
            </w:r>
          </w:p>
        </w:tc>
      </w:tr>
    </w:tbl>
    <w:p w14:paraId="25A916D6"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70DC09E9"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62DDC504" w14:textId="77777777" w:rsidR="00536806" w:rsidRDefault="00000000">
            <w:proofErr w:type="gramStart"/>
            <w:r>
              <w:rPr>
                <w:b/>
                <w:bCs/>
                <w:color w:val="0D2035"/>
                <w:sz w:val="20"/>
                <w:szCs w:val="20"/>
              </w:rPr>
              <w:t>📱  Blueprint</w:t>
            </w:r>
            <w:proofErr w:type="gramEnd"/>
            <w:r>
              <w:rPr>
                <w:b/>
                <w:bCs/>
                <w:color w:val="0D2035"/>
                <w:sz w:val="20"/>
                <w:szCs w:val="20"/>
              </w:rPr>
              <w:t xml:space="preserve"> v6.1 Responsive Design Standard — Spinning Mill Floor Reality</w:t>
            </w:r>
          </w:p>
        </w:tc>
      </w:tr>
      <w:tr w:rsidR="00536806" w14:paraId="5B5550A2"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44751938" w14:textId="77777777" w:rsidR="00536806" w:rsidRDefault="00000000">
            <w:r>
              <w:rPr>
                <w:color w:val="333333"/>
              </w:rPr>
              <w:t>The CEO directive of 21-May-2026 adding a Responsive Design Standard to all SPINRISE screens is strategically important for spinning mills. Department approvers in spinning mills frequently use tablets or mobile devices on the mill floor — winding sections, draw-frame areas, finishing departments. The current Web Forms UI (colour legend absolutely positioned at left:780px, image buttons, no touch targets) is entirely unusable on a 375px viewport. Blueprint v6.1 Sprint 2 requirements for this screen — 44×44px touch targets, grid horizontal scroll, modal within viewport, responsive colour legend — are the correct minimum set. IST field experience confirms that three of four live customers have floor supervisors accessing SPINRISE screens via tablets. Sprint 2 delivery is therefore customer-critical, not merely an aesthetic improvement.</w:t>
            </w:r>
          </w:p>
        </w:tc>
      </w:tr>
    </w:tbl>
    <w:p w14:paraId="73034824"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1B6EECB4" w14:textId="77777777">
        <w:tblPrEx>
          <w:tblCellMar>
            <w:top w:w="0" w:type="dxa"/>
            <w:bottom w:w="0" w:type="dxa"/>
          </w:tblCellMar>
        </w:tblPrEx>
        <w:tc>
          <w:tcPr>
            <w:tcW w:w="9360" w:type="dxa"/>
            <w:tcBorders>
              <w:top w:val="single" w:sz="1" w:space="0" w:color="AAAAAA"/>
              <w:left w:val="single" w:sz="1" w:space="0" w:color="AAAAAA"/>
              <w:bottom w:val="none" w:sz="0" w:space="0" w:color="FFFFFF"/>
              <w:right w:val="single" w:sz="1" w:space="0" w:color="AAAAAA"/>
            </w:tcBorders>
            <w:shd w:val="clear" w:color="auto" w:fill="DEEAF1"/>
            <w:tcMar>
              <w:top w:w="80" w:type="dxa"/>
              <w:left w:w="160" w:type="dxa"/>
              <w:bottom w:w="60" w:type="dxa"/>
              <w:right w:w="160" w:type="dxa"/>
            </w:tcMar>
          </w:tcPr>
          <w:p w14:paraId="5FF37F7E" w14:textId="77777777" w:rsidR="00536806" w:rsidRDefault="00000000">
            <w:proofErr w:type="gramStart"/>
            <w:r>
              <w:rPr>
                <w:b/>
                <w:bCs/>
                <w:color w:val="0D2035"/>
                <w:sz w:val="20"/>
                <w:szCs w:val="20"/>
              </w:rPr>
              <w:t>✅  Pre</w:t>
            </w:r>
            <w:proofErr w:type="gramEnd"/>
            <w:r>
              <w:rPr>
                <w:b/>
                <w:bCs/>
                <w:color w:val="0D2035"/>
                <w:sz w:val="20"/>
                <w:szCs w:val="20"/>
              </w:rPr>
              <w:t>-GST Scan — Verified Clean for Post-GSTN Spinning Mills</w:t>
            </w:r>
          </w:p>
        </w:tc>
      </w:tr>
      <w:tr w:rsidR="00536806" w14:paraId="5E140296" w14:textId="77777777">
        <w:tblPrEx>
          <w:tblCellMar>
            <w:top w:w="0" w:type="dxa"/>
            <w:bottom w:w="0" w:type="dxa"/>
          </w:tblCellMar>
        </w:tblPrEx>
        <w:tc>
          <w:tcPr>
            <w:tcW w:w="9360" w:type="dxa"/>
            <w:tcBorders>
              <w:top w:val="none" w:sz="0" w:space="0" w:color="FFFFFF"/>
              <w:left w:val="single" w:sz="1" w:space="0" w:color="AAAAAA"/>
              <w:bottom w:val="single" w:sz="1" w:space="0" w:color="AAAAAA"/>
              <w:right w:val="single" w:sz="1" w:space="0" w:color="AAAAAA"/>
            </w:tcBorders>
            <w:shd w:val="clear" w:color="auto" w:fill="FFFFFF"/>
            <w:tcMar>
              <w:top w:w="80" w:type="dxa"/>
              <w:left w:w="160" w:type="dxa"/>
              <w:bottom w:w="100" w:type="dxa"/>
              <w:right w:w="160" w:type="dxa"/>
            </w:tcMar>
          </w:tcPr>
          <w:p w14:paraId="097B6666" w14:textId="77777777" w:rsidR="00536806" w:rsidRDefault="00000000">
            <w:r>
              <w:rPr>
                <w:color w:val="333333"/>
              </w:rPr>
              <w:t xml:space="preserve">The confirmed CLEAN result (zero AED, BED, Cess, VAT, CST references) in PRSecondlevelApp.aspx, </w:t>
            </w:r>
            <w:proofErr w:type="spellStart"/>
            <w:r>
              <w:rPr>
                <w:color w:val="333333"/>
              </w:rPr>
              <w:t>PRSecondlevelApp.aspx.cs</w:t>
            </w:r>
            <w:proofErr w:type="spellEnd"/>
            <w:r>
              <w:rPr>
                <w:color w:val="333333"/>
              </w:rPr>
              <w:t xml:space="preserve">, </w:t>
            </w:r>
            <w:proofErr w:type="spellStart"/>
            <w:r>
              <w:rPr>
                <w:color w:val="333333"/>
              </w:rPr>
              <w:t>PRSecondlevel.cs</w:t>
            </w:r>
            <w:proofErr w:type="spellEnd"/>
            <w:r>
              <w:rPr>
                <w:color w:val="333333"/>
              </w:rPr>
              <w:t xml:space="preserve">, and </w:t>
            </w:r>
            <w:proofErr w:type="spellStart"/>
            <w:r>
              <w:rPr>
                <w:color w:val="333333"/>
              </w:rPr>
              <w:t>connect.cs</w:t>
            </w:r>
            <w:proofErr w:type="spellEnd"/>
            <w:r>
              <w:rPr>
                <w:color w:val="333333"/>
              </w:rPr>
              <w:t xml:space="preserve"> is important for spinning mills operating on GSTN compliance since July 2017. The Second Level approval screen captures approved quantities and approval audit trail — any carry-over of </w:t>
            </w:r>
            <w:proofErr w:type="gramStart"/>
            <w:r>
              <w:rPr>
                <w:color w:val="333333"/>
              </w:rPr>
              <w:t>Pre-GST</w:t>
            </w:r>
            <w:proofErr w:type="gramEnd"/>
            <w:r>
              <w:rPr>
                <w:color w:val="333333"/>
              </w:rPr>
              <w:t xml:space="preserve"> value fields into this screen would create incorrect tax-base records at the intermediate approval stage. The CLEAN scan confirms safe migration. No schema changes to existing DB columns are required for </w:t>
            </w:r>
            <w:proofErr w:type="gramStart"/>
            <w:r>
              <w:rPr>
                <w:color w:val="333333"/>
              </w:rPr>
              <w:t>Pre-GST</w:t>
            </w:r>
            <w:proofErr w:type="gramEnd"/>
            <w:r>
              <w:rPr>
                <w:color w:val="333333"/>
              </w:rPr>
              <w:t xml:space="preserve"> compliance on this screen.</w:t>
            </w:r>
          </w:p>
        </w:tc>
      </w:tr>
    </w:tbl>
    <w:p w14:paraId="40B422C9" w14:textId="77777777" w:rsidR="00536806" w:rsidRDefault="00536806">
      <w:pPr>
        <w:spacing w:before="200"/>
      </w:pPr>
    </w:p>
    <w:p w14:paraId="59A7613E" w14:textId="77777777" w:rsidR="00536806" w:rsidRDefault="00000000">
      <w:pPr>
        <w:pBdr>
          <w:bottom w:val="single" w:sz="6" w:space="2" w:color="17375E"/>
        </w:pBdr>
        <w:spacing w:before="280" w:after="100"/>
      </w:pPr>
      <w:r>
        <w:rPr>
          <w:b/>
          <w:bCs/>
          <w:color w:val="17375E"/>
          <w:sz w:val="26"/>
          <w:szCs w:val="26"/>
        </w:rPr>
        <w:t>Open Items Resolved at Stage 3 — TL-IST Field Investigation</w:t>
      </w:r>
    </w:p>
    <w:p w14:paraId="054A7AC4" w14:textId="77777777" w:rsidR="00536806" w:rsidRDefault="00536806">
      <w:pPr>
        <w:spacing w:before="80"/>
      </w:pPr>
    </w:p>
    <w:p w14:paraId="1554729E" w14:textId="77777777" w:rsidR="00536806" w:rsidRDefault="00000000">
      <w:pPr>
        <w:spacing w:before="200" w:after="80"/>
      </w:pPr>
      <w:r>
        <w:rPr>
          <w:b/>
          <w:bCs/>
          <w:color w:val="0D2035"/>
          <w:sz w:val="22"/>
          <w:szCs w:val="22"/>
        </w:rPr>
        <w:t xml:space="preserve">OI-01 — Bypass Checkbox Role Visibility </w:t>
      </w:r>
      <w:proofErr w:type="gramStart"/>
      <w:r>
        <w:rPr>
          <w:b/>
          <w:bCs/>
          <w:color w:val="0D2035"/>
          <w:sz w:val="22"/>
          <w:szCs w:val="22"/>
        </w:rPr>
        <w:t>Rule  (</w:t>
      </w:r>
      <w:proofErr w:type="gramEnd"/>
      <w:r>
        <w:rPr>
          <w:b/>
          <w:bCs/>
          <w:color w:val="0D2035"/>
          <w:sz w:val="22"/>
          <w:szCs w:val="22"/>
        </w:rPr>
        <w:t>Now Resolved)</w:t>
      </w:r>
    </w:p>
    <w:p w14:paraId="63BDE0D4" w14:textId="77777777" w:rsidR="00536806" w:rsidRDefault="00536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36806" w14:paraId="0C58FD6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0666FF28" w14:textId="77777777" w:rsidR="00536806" w:rsidRDefault="00000000">
            <w:r>
              <w:rPr>
                <w:b/>
                <w:bCs/>
                <w:color w:val="FFFFFF"/>
                <w:sz w:val="18"/>
                <w:szCs w:val="18"/>
              </w:rPr>
              <w:t>OI No.</w:t>
            </w:r>
          </w:p>
        </w:tc>
        <w:tc>
          <w:tcPr>
            <w:tcW w:w="79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385768B7" w14:textId="77777777" w:rsidR="00536806" w:rsidRDefault="00000000">
            <w:r>
              <w:rPr>
                <w:b/>
                <w:bCs/>
                <w:color w:val="FFFFFF"/>
                <w:sz w:val="18"/>
                <w:szCs w:val="18"/>
              </w:rPr>
              <w:t>OI-01 — Bypass Checkbox — Role Visibility Rule</w:t>
            </w:r>
          </w:p>
        </w:tc>
      </w:tr>
      <w:tr w:rsidR="00536806" w14:paraId="6351C56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4CFD8EB0" w14:textId="77777777" w:rsidR="00536806" w:rsidRDefault="00000000">
            <w:r>
              <w:rPr>
                <w:b/>
                <w:bCs/>
                <w:color w:val="0D2035"/>
                <w:sz w:val="18"/>
                <w:szCs w:val="18"/>
              </w:rPr>
              <w:t>CEO Question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57D9F8" w14:textId="77777777" w:rsidR="00536806" w:rsidRDefault="00000000">
            <w:r>
              <w:rPr>
                <w:color w:val="333333"/>
                <w:sz w:val="18"/>
                <w:szCs w:val="18"/>
              </w:rPr>
              <w:t xml:space="preserve">Where is the show/hide condition for #chkbypass? Is it in </w:t>
            </w:r>
            <w:proofErr w:type="spellStart"/>
            <w:r>
              <w:rPr>
                <w:color w:val="333333"/>
                <w:sz w:val="18"/>
                <w:szCs w:val="18"/>
              </w:rPr>
              <w:t>POMaster.master</w:t>
            </w:r>
            <w:proofErr w:type="spellEnd"/>
            <w:r>
              <w:rPr>
                <w:color w:val="333333"/>
                <w:sz w:val="18"/>
                <w:szCs w:val="18"/>
              </w:rPr>
              <w:t xml:space="preserve">, shared JS, or server-side </w:t>
            </w:r>
            <w:proofErr w:type="spellStart"/>
            <w:r>
              <w:rPr>
                <w:color w:val="333333"/>
                <w:sz w:val="18"/>
                <w:szCs w:val="18"/>
              </w:rPr>
              <w:t>Page_Load</w:t>
            </w:r>
            <w:proofErr w:type="spellEnd"/>
            <w:r>
              <w:rPr>
                <w:color w:val="333333"/>
                <w:sz w:val="18"/>
                <w:szCs w:val="18"/>
              </w:rPr>
              <w:t>? Document the exact role-permission rule before SPINRISE role coding.</w:t>
            </w:r>
          </w:p>
        </w:tc>
      </w:tr>
      <w:tr w:rsidR="00536806" w14:paraId="5C706B5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30DDC40" w14:textId="77777777" w:rsidR="00536806" w:rsidRDefault="00000000">
            <w:r>
              <w:rPr>
                <w:b/>
                <w:bCs/>
                <w:color w:val="0D2035"/>
                <w:sz w:val="18"/>
                <w:szCs w:val="18"/>
              </w:rPr>
              <w:t>IST Finding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C75E10" w14:textId="77777777" w:rsidR="00536806" w:rsidRDefault="00000000">
            <w:r>
              <w:rPr>
                <w:color w:val="333333"/>
                <w:sz w:val="18"/>
                <w:szCs w:val="18"/>
              </w:rPr>
              <w:t xml:space="preserve">IST field investigation with TL-Dev Sasi confirmed: the </w:t>
            </w:r>
            <w:proofErr w:type="spellStart"/>
            <w:r>
              <w:rPr>
                <w:color w:val="333333"/>
                <w:sz w:val="18"/>
                <w:szCs w:val="18"/>
              </w:rPr>
              <w:t>chkbypass</w:t>
            </w:r>
            <w:proofErr w:type="spellEnd"/>
            <w:r>
              <w:rPr>
                <w:color w:val="333333"/>
                <w:sz w:val="18"/>
                <w:szCs w:val="18"/>
              </w:rPr>
              <w:t xml:space="preserve"> show/hide condition is in </w:t>
            </w:r>
            <w:proofErr w:type="spellStart"/>
            <w:r>
              <w:rPr>
                <w:color w:val="333333"/>
                <w:sz w:val="18"/>
                <w:szCs w:val="18"/>
              </w:rPr>
              <w:t>POMaster.master</w:t>
            </w:r>
            <w:proofErr w:type="spellEnd"/>
            <w:r>
              <w:rPr>
                <w:color w:val="333333"/>
                <w:sz w:val="18"/>
                <w:szCs w:val="18"/>
              </w:rPr>
              <w:t xml:space="preserve"> (the shared master page) — NOT in PRSecondlevelApp.aspx. The master page inspects the logged-in user's role flag stored in Session["</w:t>
            </w:r>
            <w:proofErr w:type="spellStart"/>
            <w:r>
              <w:rPr>
                <w:color w:val="333333"/>
                <w:sz w:val="18"/>
                <w:szCs w:val="18"/>
              </w:rPr>
              <w:t>kalWSFA@Role</w:t>
            </w:r>
            <w:proofErr w:type="spellEnd"/>
            <w:r>
              <w:rPr>
                <w:color w:val="333333"/>
                <w:sz w:val="18"/>
                <w:szCs w:val="18"/>
              </w:rPr>
              <w:t xml:space="preserve">"] and renders </w:t>
            </w:r>
            <w:proofErr w:type="spellStart"/>
            <w:r>
              <w:rPr>
                <w:color w:val="333333"/>
                <w:sz w:val="18"/>
                <w:szCs w:val="18"/>
              </w:rPr>
              <w:t>chkbypass</w:t>
            </w:r>
            <w:proofErr w:type="spellEnd"/>
            <w:r>
              <w:rPr>
                <w:color w:val="333333"/>
                <w:sz w:val="18"/>
                <w:szCs w:val="18"/>
              </w:rPr>
              <w:t xml:space="preserve"> visible only when Role = 'ADMIN' or Role = 'MGMT'. At the IST site visit to SKS Mills, this was verified against the live master page — the bypass checkbox was visible to the GM-level login and hidden for the SM-level login. The role flag is set at login from the user table (</w:t>
            </w:r>
            <w:proofErr w:type="spellStart"/>
            <w:r>
              <w:rPr>
                <w:color w:val="333333"/>
                <w:sz w:val="18"/>
                <w:szCs w:val="18"/>
              </w:rPr>
              <w:t>in_emp</w:t>
            </w:r>
            <w:proofErr w:type="spellEnd"/>
            <w:r>
              <w:rPr>
                <w:color w:val="333333"/>
                <w:sz w:val="18"/>
                <w:szCs w:val="18"/>
              </w:rPr>
              <w:t xml:space="preserve"> or equivalent).</w:t>
            </w:r>
          </w:p>
        </w:tc>
      </w:tr>
      <w:tr w:rsidR="00536806" w14:paraId="0B167F4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FD2FF82" w14:textId="77777777" w:rsidR="00536806" w:rsidRDefault="00000000">
            <w:r>
              <w:rPr>
                <w:b/>
                <w:bCs/>
                <w:color w:val="0D2035"/>
                <w:sz w:val="18"/>
                <w:szCs w:val="18"/>
              </w:rPr>
              <w:t>SPINRISE Action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A117B0" w14:textId="77777777" w:rsidR="00536806" w:rsidRDefault="00000000">
            <w:r>
              <w:rPr>
                <w:color w:val="333333"/>
                <w:sz w:val="18"/>
                <w:szCs w:val="18"/>
              </w:rPr>
              <w:t xml:space="preserve">SPINRISE </w:t>
            </w:r>
            <w:proofErr w:type="spellStart"/>
            <w:r>
              <w:rPr>
                <w:color w:val="333333"/>
                <w:sz w:val="18"/>
                <w:szCs w:val="18"/>
              </w:rPr>
              <w:t>PrSecondLevelController</w:t>
            </w:r>
            <w:proofErr w:type="spellEnd"/>
            <w:r>
              <w:rPr>
                <w:color w:val="333333"/>
                <w:sz w:val="18"/>
                <w:szCs w:val="18"/>
              </w:rPr>
              <w:t>: at page load, read user role from JWT claims. If role claim includes '</w:t>
            </w:r>
            <w:proofErr w:type="spellStart"/>
            <w:r>
              <w:rPr>
                <w:color w:val="333333"/>
                <w:sz w:val="18"/>
                <w:szCs w:val="18"/>
              </w:rPr>
              <w:t>BypassApproval</w:t>
            </w:r>
            <w:proofErr w:type="spellEnd"/>
            <w:r>
              <w:rPr>
                <w:color w:val="333333"/>
                <w:sz w:val="18"/>
                <w:szCs w:val="18"/>
              </w:rPr>
              <w:t xml:space="preserve">' permission (seeded from </w:t>
            </w:r>
            <w:proofErr w:type="spellStart"/>
            <w:r>
              <w:rPr>
                <w:color w:val="333333"/>
                <w:sz w:val="18"/>
                <w:szCs w:val="18"/>
              </w:rPr>
              <w:t>in_emp</w:t>
            </w:r>
            <w:proofErr w:type="spellEnd"/>
            <w:r>
              <w:rPr>
                <w:color w:val="333333"/>
                <w:sz w:val="18"/>
                <w:szCs w:val="18"/>
              </w:rPr>
              <w:t xml:space="preserve"> role mapping) → return </w:t>
            </w:r>
            <w:proofErr w:type="spellStart"/>
            <w:r>
              <w:rPr>
                <w:color w:val="333333"/>
                <w:sz w:val="18"/>
                <w:szCs w:val="18"/>
              </w:rPr>
              <w:t>showBypass</w:t>
            </w:r>
            <w:proofErr w:type="spellEnd"/>
            <w:r>
              <w:rPr>
                <w:color w:val="333333"/>
                <w:sz w:val="18"/>
                <w:szCs w:val="18"/>
              </w:rPr>
              <w:t xml:space="preserve">: true in API response → React renders Ant Design Checkbox with min 44×44px touch target. If </w:t>
            </w:r>
            <w:proofErr w:type="spellStart"/>
            <w:r>
              <w:rPr>
                <w:color w:val="333333"/>
                <w:sz w:val="18"/>
                <w:szCs w:val="18"/>
              </w:rPr>
              <w:t>showBypass</w:t>
            </w:r>
            <w:proofErr w:type="spellEnd"/>
            <w:r>
              <w:rPr>
                <w:color w:val="333333"/>
                <w:sz w:val="18"/>
                <w:szCs w:val="18"/>
              </w:rPr>
              <w:t>: false → Checkbox not rendered in DOM (not just hidden). This prevents any DOM inspection bypass. Role mapping to be confirmed with TL-Dev Sasi during API design sprint.</w:t>
            </w:r>
          </w:p>
        </w:tc>
      </w:tr>
      <w:tr w:rsidR="00536806" w14:paraId="7350B17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791D6D14" w14:textId="77777777" w:rsidR="00536806" w:rsidRDefault="00000000">
            <w:r>
              <w:rPr>
                <w:b/>
                <w:bCs/>
                <w:color w:val="0D2035"/>
                <w:sz w:val="18"/>
                <w:szCs w:val="18"/>
              </w:rPr>
              <w:t>Status</w:t>
            </w:r>
          </w:p>
        </w:tc>
        <w:tc>
          <w:tcPr>
            <w:tcW w:w="796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78EE917F" w14:textId="77777777" w:rsidR="00536806" w:rsidRDefault="00000000">
            <w:r>
              <w:rPr>
                <w:b/>
                <w:bCs/>
                <w:color w:val="375623"/>
                <w:sz w:val="18"/>
                <w:szCs w:val="18"/>
              </w:rPr>
              <w:t>CLOSED — Master page role condition confirmed by IST field investigation. SPINRISE JWT claims approach documented.</w:t>
            </w:r>
          </w:p>
        </w:tc>
      </w:tr>
    </w:tbl>
    <w:p w14:paraId="79B42313" w14:textId="77777777" w:rsidR="00536806" w:rsidRDefault="00536806">
      <w:pPr>
        <w:spacing w:before="120"/>
      </w:pPr>
    </w:p>
    <w:p w14:paraId="0EB286D1" w14:textId="77777777" w:rsidR="00536806" w:rsidRDefault="00000000">
      <w:pPr>
        <w:spacing w:before="200" w:after="80"/>
      </w:pPr>
      <w:r>
        <w:rPr>
          <w:b/>
          <w:bCs/>
          <w:color w:val="0D2035"/>
          <w:sz w:val="22"/>
          <w:szCs w:val="22"/>
        </w:rPr>
        <w:t xml:space="preserve">OI-03 — PO_PRL </w:t>
      </w:r>
      <w:proofErr w:type="spellStart"/>
      <w:r>
        <w:rPr>
          <w:b/>
          <w:bCs/>
          <w:color w:val="0D2035"/>
          <w:sz w:val="22"/>
          <w:szCs w:val="22"/>
        </w:rPr>
        <w:t>rowversion</w:t>
      </w:r>
      <w:proofErr w:type="spellEnd"/>
      <w:r>
        <w:rPr>
          <w:b/>
          <w:bCs/>
          <w:color w:val="0D2035"/>
          <w:sz w:val="22"/>
          <w:szCs w:val="22"/>
        </w:rPr>
        <w:t xml:space="preserve"> DDL </w:t>
      </w:r>
      <w:proofErr w:type="gramStart"/>
      <w:r>
        <w:rPr>
          <w:b/>
          <w:bCs/>
          <w:color w:val="0D2035"/>
          <w:sz w:val="22"/>
          <w:szCs w:val="22"/>
        </w:rPr>
        <w:t>Confirmation  (</w:t>
      </w:r>
      <w:proofErr w:type="gramEnd"/>
      <w:r>
        <w:rPr>
          <w:b/>
          <w:bCs/>
          <w:color w:val="0D2035"/>
          <w:sz w:val="22"/>
          <w:szCs w:val="22"/>
        </w:rPr>
        <w:t>Now Resolved)</w:t>
      </w:r>
    </w:p>
    <w:p w14:paraId="71EABD97" w14:textId="77777777" w:rsidR="00536806" w:rsidRDefault="00536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36806" w14:paraId="5E608FE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55783680" w14:textId="77777777" w:rsidR="00536806" w:rsidRDefault="00000000">
            <w:r>
              <w:rPr>
                <w:b/>
                <w:bCs/>
                <w:color w:val="FFFFFF"/>
                <w:sz w:val="18"/>
                <w:szCs w:val="18"/>
              </w:rPr>
              <w:t>OI No.</w:t>
            </w:r>
          </w:p>
        </w:tc>
        <w:tc>
          <w:tcPr>
            <w:tcW w:w="79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7FCFB505" w14:textId="77777777" w:rsidR="00536806" w:rsidRDefault="00000000">
            <w:r>
              <w:rPr>
                <w:b/>
                <w:bCs/>
                <w:color w:val="FFFFFF"/>
                <w:sz w:val="18"/>
                <w:szCs w:val="18"/>
              </w:rPr>
              <w:t xml:space="preserve">OI-03 — PO_PRL </w:t>
            </w:r>
            <w:proofErr w:type="spellStart"/>
            <w:r>
              <w:rPr>
                <w:b/>
                <w:bCs/>
                <w:color w:val="FFFFFF"/>
                <w:sz w:val="18"/>
                <w:szCs w:val="18"/>
              </w:rPr>
              <w:t>rowversion</w:t>
            </w:r>
            <w:proofErr w:type="spellEnd"/>
            <w:r>
              <w:rPr>
                <w:b/>
                <w:bCs/>
                <w:color w:val="FFFFFF"/>
                <w:sz w:val="18"/>
                <w:szCs w:val="18"/>
              </w:rPr>
              <w:t xml:space="preserve"> — DDL Confirmation</w:t>
            </w:r>
          </w:p>
        </w:tc>
      </w:tr>
      <w:tr w:rsidR="00536806" w14:paraId="12D9D4D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397E74E7" w14:textId="77777777" w:rsidR="00536806" w:rsidRDefault="00000000">
            <w:r>
              <w:rPr>
                <w:b/>
                <w:bCs/>
                <w:color w:val="0D2035"/>
                <w:sz w:val="18"/>
                <w:szCs w:val="18"/>
              </w:rPr>
              <w:t>CEO Question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79AC8" w14:textId="77777777" w:rsidR="00536806" w:rsidRDefault="00000000">
            <w:r>
              <w:rPr>
                <w:color w:val="333333"/>
                <w:sz w:val="18"/>
                <w:szCs w:val="18"/>
              </w:rPr>
              <w:t xml:space="preserve">Blueprint v6.1 §12 Architecture Standard: row-level locking via </w:t>
            </w:r>
            <w:proofErr w:type="spellStart"/>
            <w:r>
              <w:rPr>
                <w:color w:val="333333"/>
                <w:sz w:val="18"/>
                <w:szCs w:val="18"/>
              </w:rPr>
              <w:t>rowversion</w:t>
            </w:r>
            <w:proofErr w:type="spellEnd"/>
            <w:r>
              <w:rPr>
                <w:color w:val="333333"/>
                <w:sz w:val="18"/>
                <w:szCs w:val="18"/>
              </w:rPr>
              <w:t xml:space="preserve"> on all transaction tables. Confirm PO_PRL has </w:t>
            </w:r>
            <w:proofErr w:type="spellStart"/>
            <w:r>
              <w:rPr>
                <w:color w:val="333333"/>
                <w:sz w:val="18"/>
                <w:szCs w:val="18"/>
              </w:rPr>
              <w:t>row_version</w:t>
            </w:r>
            <w:proofErr w:type="spellEnd"/>
            <w:r>
              <w:rPr>
                <w:color w:val="333333"/>
                <w:sz w:val="18"/>
                <w:szCs w:val="18"/>
              </w:rPr>
              <w:t xml:space="preserve"> ROWVERSION in live DDL. If absent, ALTER TABLE required after CEO countersignature.</w:t>
            </w:r>
          </w:p>
        </w:tc>
      </w:tr>
      <w:tr w:rsidR="00536806" w14:paraId="0D9A964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49C6B19E" w14:textId="77777777" w:rsidR="00536806" w:rsidRDefault="00000000">
            <w:r>
              <w:rPr>
                <w:b/>
                <w:bCs/>
                <w:color w:val="0D2035"/>
                <w:sz w:val="18"/>
                <w:szCs w:val="18"/>
              </w:rPr>
              <w:t>IST Finding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98C3C0" w14:textId="77777777" w:rsidR="00536806" w:rsidRDefault="00000000">
            <w:r>
              <w:rPr>
                <w:color w:val="333333"/>
                <w:sz w:val="18"/>
                <w:szCs w:val="18"/>
              </w:rPr>
              <w:t xml:space="preserve">IST reviewed the PO_PRL DDL script extracted from the live SKS Mills database (the reference schema customer for SPINRISE migration). PO_PRL does NOT currently have a </w:t>
            </w:r>
            <w:proofErr w:type="spellStart"/>
            <w:r>
              <w:rPr>
                <w:color w:val="333333"/>
                <w:sz w:val="18"/>
                <w:szCs w:val="18"/>
              </w:rPr>
              <w:t>rowversion</w:t>
            </w:r>
            <w:proofErr w:type="spellEnd"/>
            <w:r>
              <w:rPr>
                <w:color w:val="333333"/>
                <w:sz w:val="18"/>
                <w:szCs w:val="18"/>
              </w:rPr>
              <w:t xml:space="preserve"> column. The table has conventional columns (</w:t>
            </w:r>
            <w:proofErr w:type="spellStart"/>
            <w:r>
              <w:rPr>
                <w:color w:val="333333"/>
                <w:sz w:val="18"/>
                <w:szCs w:val="18"/>
              </w:rPr>
              <w:t>prno</w:t>
            </w:r>
            <w:proofErr w:type="spellEnd"/>
            <w:r>
              <w:rPr>
                <w:color w:val="333333"/>
                <w:sz w:val="18"/>
                <w:szCs w:val="18"/>
              </w:rPr>
              <w:t xml:space="preserve">, </w:t>
            </w:r>
            <w:proofErr w:type="spellStart"/>
            <w:r>
              <w:rPr>
                <w:color w:val="333333"/>
                <w:sz w:val="18"/>
                <w:szCs w:val="18"/>
              </w:rPr>
              <w:t>prsno</w:t>
            </w:r>
            <w:proofErr w:type="spellEnd"/>
            <w:r>
              <w:rPr>
                <w:color w:val="333333"/>
                <w:sz w:val="18"/>
                <w:szCs w:val="18"/>
              </w:rPr>
              <w:t xml:space="preserve">, QTYREQD, </w:t>
            </w:r>
            <w:proofErr w:type="spellStart"/>
            <w:r>
              <w:rPr>
                <w:color w:val="333333"/>
                <w:sz w:val="18"/>
                <w:szCs w:val="18"/>
              </w:rPr>
              <w:t>FirstApp</w:t>
            </w:r>
            <w:proofErr w:type="spellEnd"/>
            <w:r>
              <w:rPr>
                <w:color w:val="333333"/>
                <w:sz w:val="18"/>
                <w:szCs w:val="18"/>
              </w:rPr>
              <w:t xml:space="preserve">, </w:t>
            </w:r>
            <w:proofErr w:type="spellStart"/>
            <w:r>
              <w:rPr>
                <w:color w:val="333333"/>
                <w:sz w:val="18"/>
                <w:szCs w:val="18"/>
              </w:rPr>
              <w:t>SecondApp</w:t>
            </w:r>
            <w:proofErr w:type="spellEnd"/>
            <w:r>
              <w:rPr>
                <w:color w:val="333333"/>
                <w:sz w:val="18"/>
                <w:szCs w:val="18"/>
              </w:rPr>
              <w:t xml:space="preserve">, </w:t>
            </w:r>
            <w:proofErr w:type="spellStart"/>
            <w:r>
              <w:rPr>
                <w:color w:val="333333"/>
                <w:sz w:val="18"/>
                <w:szCs w:val="18"/>
              </w:rPr>
              <w:t>ThirdApp</w:t>
            </w:r>
            <w:proofErr w:type="spellEnd"/>
            <w:r>
              <w:rPr>
                <w:color w:val="333333"/>
                <w:sz w:val="18"/>
                <w:szCs w:val="18"/>
              </w:rPr>
              <w:t xml:space="preserve">, </w:t>
            </w:r>
            <w:proofErr w:type="spellStart"/>
            <w:r>
              <w:rPr>
                <w:color w:val="333333"/>
                <w:sz w:val="18"/>
                <w:szCs w:val="18"/>
              </w:rPr>
              <w:t>DirectApp</w:t>
            </w:r>
            <w:proofErr w:type="spellEnd"/>
            <w:r>
              <w:rPr>
                <w:color w:val="333333"/>
                <w:sz w:val="18"/>
                <w:szCs w:val="18"/>
              </w:rPr>
              <w:t xml:space="preserve">, PRSTATUS, </w:t>
            </w:r>
            <w:proofErr w:type="spellStart"/>
            <w:r>
              <w:rPr>
                <w:color w:val="333333"/>
                <w:sz w:val="18"/>
                <w:szCs w:val="18"/>
              </w:rPr>
              <w:t>FinalAppUser</w:t>
            </w:r>
            <w:proofErr w:type="spellEnd"/>
            <w:r>
              <w:rPr>
                <w:color w:val="333333"/>
                <w:sz w:val="18"/>
                <w:szCs w:val="18"/>
              </w:rPr>
              <w:t xml:space="preserve">, </w:t>
            </w:r>
            <w:proofErr w:type="spellStart"/>
            <w:r>
              <w:rPr>
                <w:color w:val="333333"/>
                <w:sz w:val="18"/>
                <w:szCs w:val="18"/>
              </w:rPr>
              <w:t>logindate</w:t>
            </w:r>
            <w:proofErr w:type="spellEnd"/>
            <w:r>
              <w:rPr>
                <w:color w:val="333333"/>
                <w:sz w:val="18"/>
                <w:szCs w:val="18"/>
              </w:rPr>
              <w:t>, etc.) with no optimistic concurrency column. This is consistent with the VB6-era design which uses implicit record locks via the ADO/ODBC connection layer — not applicable in a stateless ASP.NET Core API.</w:t>
            </w:r>
          </w:p>
        </w:tc>
      </w:tr>
      <w:tr w:rsidR="00536806" w14:paraId="0C650A5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7E8439D2" w14:textId="77777777" w:rsidR="00536806" w:rsidRDefault="00000000">
            <w:r>
              <w:rPr>
                <w:b/>
                <w:bCs/>
                <w:color w:val="0D2035"/>
                <w:sz w:val="18"/>
                <w:szCs w:val="18"/>
              </w:rPr>
              <w:t>SPINRISE Action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AB1C2F" w14:textId="77777777" w:rsidR="00536806" w:rsidRDefault="00000000">
            <w:r>
              <w:rPr>
                <w:color w:val="333333"/>
                <w:sz w:val="18"/>
                <w:szCs w:val="18"/>
              </w:rPr>
              <w:t xml:space="preserve">DB Migration Section 8 already documents this: ALTER TABLE PO_PRL ADD </w:t>
            </w:r>
            <w:proofErr w:type="spellStart"/>
            <w:r>
              <w:rPr>
                <w:color w:val="333333"/>
                <w:sz w:val="18"/>
                <w:szCs w:val="18"/>
              </w:rPr>
              <w:t>row_version</w:t>
            </w:r>
            <w:proofErr w:type="spellEnd"/>
            <w:r>
              <w:rPr>
                <w:color w:val="333333"/>
                <w:sz w:val="18"/>
                <w:szCs w:val="18"/>
              </w:rPr>
              <w:t xml:space="preserve"> ROWVERSION. This migration script must be executed after CEO countersignature on ALL customer databases (SKS Mills, </w:t>
            </w:r>
            <w:proofErr w:type="spellStart"/>
            <w:r>
              <w:rPr>
                <w:color w:val="333333"/>
                <w:sz w:val="18"/>
                <w:szCs w:val="18"/>
              </w:rPr>
              <w:t>Kumaragiri</w:t>
            </w:r>
            <w:proofErr w:type="spellEnd"/>
            <w:r>
              <w:rPr>
                <w:color w:val="333333"/>
                <w:sz w:val="18"/>
                <w:szCs w:val="18"/>
              </w:rPr>
              <w:t xml:space="preserve">, Palani Spinning, Ashok Textiles) before SPINRISE coding sprint begins. SPINRISE Dapper UPDATE command must include WHERE </w:t>
            </w:r>
            <w:proofErr w:type="spellStart"/>
            <w:r>
              <w:rPr>
                <w:color w:val="333333"/>
                <w:sz w:val="18"/>
                <w:szCs w:val="18"/>
              </w:rPr>
              <w:t>prsno</w:t>
            </w:r>
            <w:proofErr w:type="spellEnd"/>
            <w:r>
              <w:rPr>
                <w:color w:val="333333"/>
                <w:sz w:val="18"/>
                <w:szCs w:val="18"/>
              </w:rPr>
              <w:t xml:space="preserve"> = @prsno AND </w:t>
            </w:r>
            <w:proofErr w:type="spellStart"/>
            <w:r>
              <w:rPr>
                <w:color w:val="333333"/>
                <w:sz w:val="18"/>
                <w:szCs w:val="18"/>
              </w:rPr>
              <w:t>row_version</w:t>
            </w:r>
            <w:proofErr w:type="spellEnd"/>
            <w:r>
              <w:rPr>
                <w:color w:val="333333"/>
                <w:sz w:val="18"/>
                <w:szCs w:val="18"/>
              </w:rPr>
              <w:t xml:space="preserve"> = @rowVersion parameter to enforce optimistic concurrency. If </w:t>
            </w:r>
            <w:proofErr w:type="spellStart"/>
            <w:r>
              <w:rPr>
                <w:color w:val="333333"/>
                <w:sz w:val="18"/>
                <w:szCs w:val="18"/>
              </w:rPr>
              <w:t>rowversion</w:t>
            </w:r>
            <w:proofErr w:type="spellEnd"/>
            <w:r>
              <w:rPr>
                <w:color w:val="333333"/>
                <w:sz w:val="18"/>
                <w:szCs w:val="18"/>
              </w:rPr>
              <w:t xml:space="preserve"> mismatch → HTTP 409 Conflict returned to React UI → user prompted to reload and re-approve.</w:t>
            </w:r>
          </w:p>
        </w:tc>
      </w:tr>
      <w:tr w:rsidR="00536806" w14:paraId="4FFFCE5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B49BE10" w14:textId="77777777" w:rsidR="00536806" w:rsidRDefault="00000000">
            <w:r>
              <w:rPr>
                <w:b/>
                <w:bCs/>
                <w:color w:val="0D2035"/>
                <w:sz w:val="18"/>
                <w:szCs w:val="18"/>
              </w:rPr>
              <w:t>Status</w:t>
            </w:r>
          </w:p>
        </w:tc>
        <w:tc>
          <w:tcPr>
            <w:tcW w:w="796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770D3038" w14:textId="77777777" w:rsidR="00536806" w:rsidRDefault="00000000">
            <w:r>
              <w:rPr>
                <w:b/>
                <w:bCs/>
                <w:color w:val="375623"/>
                <w:sz w:val="18"/>
                <w:szCs w:val="18"/>
              </w:rPr>
              <w:t>CLOSED — DDL gap confirmed. ALTER TABLE script documented in Section 8. Awaits CEO countersignature for execution.</w:t>
            </w:r>
          </w:p>
        </w:tc>
      </w:tr>
    </w:tbl>
    <w:p w14:paraId="239B3B44" w14:textId="77777777" w:rsidR="00536806" w:rsidRDefault="00536806">
      <w:pPr>
        <w:spacing w:before="120"/>
      </w:pPr>
    </w:p>
    <w:p w14:paraId="153D75E0" w14:textId="77777777" w:rsidR="00536806" w:rsidRDefault="00000000">
      <w:pPr>
        <w:spacing w:before="200" w:after="80"/>
      </w:pPr>
      <w:r>
        <w:rPr>
          <w:b/>
          <w:bCs/>
          <w:color w:val="0D2035"/>
          <w:sz w:val="22"/>
          <w:szCs w:val="22"/>
        </w:rPr>
        <w:t xml:space="preserve">OI-04 — </w:t>
      </w:r>
      <w:proofErr w:type="spellStart"/>
      <w:proofErr w:type="gramStart"/>
      <w:r>
        <w:rPr>
          <w:b/>
          <w:bCs/>
          <w:color w:val="0D2035"/>
          <w:sz w:val="22"/>
          <w:szCs w:val="22"/>
        </w:rPr>
        <w:t>BinddivisionMD</w:t>
      </w:r>
      <w:proofErr w:type="spellEnd"/>
      <w:r>
        <w:rPr>
          <w:b/>
          <w:bCs/>
          <w:color w:val="0D2035"/>
          <w:sz w:val="22"/>
          <w:szCs w:val="22"/>
        </w:rPr>
        <w:t>(</w:t>
      </w:r>
      <w:proofErr w:type="gramEnd"/>
      <w:r>
        <w:rPr>
          <w:b/>
          <w:bCs/>
          <w:color w:val="0D2035"/>
          <w:sz w:val="22"/>
          <w:szCs w:val="22"/>
        </w:rPr>
        <w:t xml:space="preserve">) Role Trigger </w:t>
      </w:r>
      <w:proofErr w:type="gramStart"/>
      <w:r>
        <w:rPr>
          <w:b/>
          <w:bCs/>
          <w:color w:val="0D2035"/>
          <w:sz w:val="22"/>
          <w:szCs w:val="22"/>
        </w:rPr>
        <w:t>Condition  (</w:t>
      </w:r>
      <w:proofErr w:type="gramEnd"/>
      <w:r>
        <w:rPr>
          <w:b/>
          <w:bCs/>
          <w:color w:val="0D2035"/>
          <w:sz w:val="22"/>
          <w:szCs w:val="22"/>
        </w:rPr>
        <w:t>Now Resolved)</w:t>
      </w:r>
    </w:p>
    <w:p w14:paraId="71DFC181" w14:textId="77777777" w:rsidR="00536806" w:rsidRDefault="00536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36806" w14:paraId="6D823D1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300F555F" w14:textId="77777777" w:rsidR="00536806" w:rsidRDefault="00000000">
            <w:r>
              <w:rPr>
                <w:b/>
                <w:bCs/>
                <w:color w:val="FFFFFF"/>
                <w:sz w:val="18"/>
                <w:szCs w:val="18"/>
              </w:rPr>
              <w:t>OI No.</w:t>
            </w:r>
          </w:p>
        </w:tc>
        <w:tc>
          <w:tcPr>
            <w:tcW w:w="79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574AD961" w14:textId="77777777" w:rsidR="00536806" w:rsidRDefault="00000000">
            <w:r>
              <w:rPr>
                <w:b/>
                <w:bCs/>
                <w:color w:val="FFFFFF"/>
                <w:sz w:val="18"/>
                <w:szCs w:val="18"/>
              </w:rPr>
              <w:t xml:space="preserve">OI-04 — </w:t>
            </w:r>
            <w:proofErr w:type="spellStart"/>
            <w:proofErr w:type="gramStart"/>
            <w:r>
              <w:rPr>
                <w:b/>
                <w:bCs/>
                <w:color w:val="FFFFFF"/>
                <w:sz w:val="18"/>
                <w:szCs w:val="18"/>
              </w:rPr>
              <w:t>BinddivisionMD</w:t>
            </w:r>
            <w:proofErr w:type="spellEnd"/>
            <w:r>
              <w:rPr>
                <w:b/>
                <w:bCs/>
                <w:color w:val="FFFFFF"/>
                <w:sz w:val="18"/>
                <w:szCs w:val="18"/>
              </w:rPr>
              <w:t>(</w:t>
            </w:r>
            <w:proofErr w:type="gramEnd"/>
            <w:r>
              <w:rPr>
                <w:b/>
                <w:bCs/>
                <w:color w:val="FFFFFF"/>
                <w:sz w:val="18"/>
                <w:szCs w:val="18"/>
              </w:rPr>
              <w:t>) Role Trigger Condition</w:t>
            </w:r>
          </w:p>
        </w:tc>
      </w:tr>
      <w:tr w:rsidR="00536806" w14:paraId="3AFFD17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386EC046" w14:textId="77777777" w:rsidR="00536806" w:rsidRDefault="00000000">
            <w:r>
              <w:rPr>
                <w:b/>
                <w:bCs/>
                <w:color w:val="0D2035"/>
                <w:sz w:val="18"/>
                <w:szCs w:val="18"/>
              </w:rPr>
              <w:t>CEO Question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D30F54" w14:textId="77777777" w:rsidR="00536806" w:rsidRDefault="00000000">
            <w:r>
              <w:rPr>
                <w:color w:val="333333"/>
                <w:sz w:val="18"/>
                <w:szCs w:val="18"/>
              </w:rPr>
              <w:t xml:space="preserve">The condition that triggers </w:t>
            </w:r>
            <w:proofErr w:type="spellStart"/>
            <w:proofErr w:type="gramStart"/>
            <w:r>
              <w:rPr>
                <w:color w:val="333333"/>
                <w:sz w:val="18"/>
                <w:szCs w:val="18"/>
              </w:rPr>
              <w:t>BinddivisionMD</w:t>
            </w:r>
            <w:proofErr w:type="spellEnd"/>
            <w:r>
              <w:rPr>
                <w:color w:val="333333"/>
                <w:sz w:val="18"/>
                <w:szCs w:val="18"/>
              </w:rPr>
              <w:t>(</w:t>
            </w:r>
            <w:proofErr w:type="gramEnd"/>
            <w:r>
              <w:rPr>
                <w:color w:val="333333"/>
                <w:sz w:val="18"/>
                <w:szCs w:val="18"/>
              </w:rPr>
              <w:t xml:space="preserve">) (instead of </w:t>
            </w:r>
            <w:proofErr w:type="spellStart"/>
            <w:proofErr w:type="gramStart"/>
            <w:r>
              <w:rPr>
                <w:color w:val="333333"/>
                <w:sz w:val="18"/>
                <w:szCs w:val="18"/>
              </w:rPr>
              <w:t>Binddivision</w:t>
            </w:r>
            <w:proofErr w:type="spellEnd"/>
            <w:r>
              <w:rPr>
                <w:color w:val="333333"/>
                <w:sz w:val="18"/>
                <w:szCs w:val="18"/>
              </w:rPr>
              <w:t>(</w:t>
            </w:r>
            <w:proofErr w:type="gramEnd"/>
            <w:r>
              <w:rPr>
                <w:color w:val="333333"/>
                <w:sz w:val="18"/>
                <w:szCs w:val="18"/>
              </w:rPr>
              <w:t xml:space="preserve">)) is not in the ASPX source. Locate trigger — master page, shared script, or </w:t>
            </w:r>
            <w:proofErr w:type="spellStart"/>
            <w:r>
              <w:rPr>
                <w:color w:val="333333"/>
                <w:sz w:val="18"/>
                <w:szCs w:val="18"/>
              </w:rPr>
              <w:t>Page_Load</w:t>
            </w:r>
            <w:proofErr w:type="spellEnd"/>
            <w:r>
              <w:rPr>
                <w:color w:val="333333"/>
                <w:sz w:val="18"/>
                <w:szCs w:val="18"/>
              </w:rPr>
              <w:t>. Required before SPINRISE role-based API design.</w:t>
            </w:r>
          </w:p>
        </w:tc>
      </w:tr>
      <w:tr w:rsidR="00536806" w14:paraId="7A8DE3E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0312EAA5" w14:textId="77777777" w:rsidR="00536806" w:rsidRDefault="00000000">
            <w:r>
              <w:rPr>
                <w:b/>
                <w:bCs/>
                <w:color w:val="0D2035"/>
                <w:sz w:val="18"/>
                <w:szCs w:val="18"/>
              </w:rPr>
              <w:t>IST Finding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C06275" w14:textId="77777777" w:rsidR="00536806" w:rsidRDefault="00000000">
            <w:r>
              <w:rPr>
                <w:color w:val="333333"/>
                <w:sz w:val="18"/>
                <w:szCs w:val="18"/>
              </w:rPr>
              <w:t xml:space="preserve">IST confirmed via source review with TL-Dev Sasi: the </w:t>
            </w:r>
            <w:proofErr w:type="spellStart"/>
            <w:proofErr w:type="gramStart"/>
            <w:r>
              <w:rPr>
                <w:color w:val="333333"/>
                <w:sz w:val="18"/>
                <w:szCs w:val="18"/>
              </w:rPr>
              <w:t>BinddivisionMD</w:t>
            </w:r>
            <w:proofErr w:type="spellEnd"/>
            <w:r>
              <w:rPr>
                <w:color w:val="333333"/>
                <w:sz w:val="18"/>
                <w:szCs w:val="18"/>
              </w:rPr>
              <w:t>(</w:t>
            </w:r>
            <w:proofErr w:type="gramEnd"/>
            <w:r>
              <w:rPr>
                <w:color w:val="333333"/>
                <w:sz w:val="18"/>
                <w:szCs w:val="18"/>
              </w:rPr>
              <w:t xml:space="preserve">) trigger condition is in the PRSecondlevelApp.aspx code-behind </w:t>
            </w:r>
            <w:proofErr w:type="spellStart"/>
            <w:r>
              <w:rPr>
                <w:color w:val="333333"/>
                <w:sz w:val="18"/>
                <w:szCs w:val="18"/>
              </w:rPr>
              <w:t>Page_Load</w:t>
            </w:r>
            <w:proofErr w:type="spellEnd"/>
            <w:r>
              <w:rPr>
                <w:color w:val="333333"/>
                <w:sz w:val="18"/>
                <w:szCs w:val="18"/>
              </w:rPr>
              <w:t>, NOT in the master page. The check is: if (Session["</w:t>
            </w:r>
            <w:proofErr w:type="spellStart"/>
            <w:r>
              <w:rPr>
                <w:color w:val="333333"/>
                <w:sz w:val="18"/>
                <w:szCs w:val="18"/>
              </w:rPr>
              <w:t>kalWSFA@UserID</w:t>
            </w:r>
            <w:proofErr w:type="spellEnd"/>
            <w:r>
              <w:rPr>
                <w:color w:val="333333"/>
                <w:sz w:val="18"/>
                <w:szCs w:val="18"/>
              </w:rPr>
              <w:t xml:space="preserve">"] is present AND the user's dep (department level) from </w:t>
            </w:r>
            <w:proofErr w:type="spellStart"/>
            <w:r>
              <w:rPr>
                <w:color w:val="333333"/>
                <w:sz w:val="18"/>
                <w:szCs w:val="18"/>
              </w:rPr>
              <w:t>ksp_GetUserLevel</w:t>
            </w:r>
            <w:proofErr w:type="spellEnd"/>
            <w:r>
              <w:rPr>
                <w:color w:val="333333"/>
                <w:sz w:val="18"/>
                <w:szCs w:val="18"/>
              </w:rPr>
              <w:t xml:space="preserve"> SP = 3 (GM/MD level)) → call </w:t>
            </w:r>
            <w:proofErr w:type="spellStart"/>
            <w:proofErr w:type="gramStart"/>
            <w:r>
              <w:rPr>
                <w:color w:val="333333"/>
                <w:sz w:val="18"/>
                <w:szCs w:val="18"/>
              </w:rPr>
              <w:t>BinddivisionMD</w:t>
            </w:r>
            <w:proofErr w:type="spellEnd"/>
            <w:r>
              <w:rPr>
                <w:color w:val="333333"/>
                <w:sz w:val="18"/>
                <w:szCs w:val="18"/>
              </w:rPr>
              <w:t>(</w:t>
            </w:r>
            <w:proofErr w:type="gramEnd"/>
            <w:r>
              <w:rPr>
                <w:color w:val="333333"/>
                <w:sz w:val="18"/>
                <w:szCs w:val="18"/>
              </w:rPr>
              <w:t xml:space="preserve">) → </w:t>
            </w:r>
            <w:proofErr w:type="spellStart"/>
            <w:r>
              <w:rPr>
                <w:color w:val="333333"/>
                <w:sz w:val="18"/>
                <w:szCs w:val="18"/>
              </w:rPr>
              <w:t>ksp_BindDivMD</w:t>
            </w:r>
            <w:proofErr w:type="spellEnd"/>
            <w:r>
              <w:rPr>
                <w:color w:val="333333"/>
                <w:sz w:val="18"/>
                <w:szCs w:val="18"/>
              </w:rPr>
              <w:t xml:space="preserve">. For </w:t>
            </w:r>
            <w:proofErr w:type="gramStart"/>
            <w:r>
              <w:rPr>
                <w:color w:val="333333"/>
                <w:sz w:val="18"/>
                <w:szCs w:val="18"/>
              </w:rPr>
              <w:t>dep !</w:t>
            </w:r>
            <w:proofErr w:type="gramEnd"/>
            <w:r>
              <w:rPr>
                <w:color w:val="333333"/>
                <w:sz w:val="18"/>
                <w:szCs w:val="18"/>
              </w:rPr>
              <w:t xml:space="preserve">= 3 → call </w:t>
            </w:r>
            <w:proofErr w:type="spellStart"/>
            <w:proofErr w:type="gramStart"/>
            <w:r>
              <w:rPr>
                <w:color w:val="333333"/>
                <w:sz w:val="18"/>
                <w:szCs w:val="18"/>
              </w:rPr>
              <w:t>Binddivision</w:t>
            </w:r>
            <w:proofErr w:type="spellEnd"/>
            <w:r>
              <w:rPr>
                <w:color w:val="333333"/>
                <w:sz w:val="18"/>
                <w:szCs w:val="18"/>
              </w:rPr>
              <w:t>(</w:t>
            </w:r>
            <w:proofErr w:type="gramEnd"/>
            <w:r>
              <w:rPr>
                <w:color w:val="333333"/>
                <w:sz w:val="18"/>
                <w:szCs w:val="18"/>
              </w:rPr>
              <w:t xml:space="preserve">) → </w:t>
            </w:r>
            <w:proofErr w:type="spellStart"/>
            <w:r>
              <w:rPr>
                <w:color w:val="333333"/>
                <w:sz w:val="18"/>
                <w:szCs w:val="18"/>
              </w:rPr>
              <w:t>ksp_BindDiv</w:t>
            </w:r>
            <w:proofErr w:type="spellEnd"/>
            <w:r>
              <w:rPr>
                <w:color w:val="333333"/>
                <w:sz w:val="18"/>
                <w:szCs w:val="18"/>
              </w:rPr>
              <w:t xml:space="preserve">. This means MD-role users see a cross-division dropdown while standard approvers see only their assigned division. At </w:t>
            </w:r>
            <w:proofErr w:type="spellStart"/>
            <w:r>
              <w:rPr>
                <w:color w:val="333333"/>
                <w:sz w:val="18"/>
                <w:szCs w:val="18"/>
              </w:rPr>
              <w:t>Kumaragiri</w:t>
            </w:r>
            <w:proofErr w:type="spellEnd"/>
            <w:r>
              <w:rPr>
                <w:color w:val="333333"/>
                <w:sz w:val="18"/>
                <w:szCs w:val="18"/>
              </w:rPr>
              <w:t xml:space="preserve"> Spinning Mills (single GM approver, dep=3), the MD path is always active.</w:t>
            </w:r>
          </w:p>
        </w:tc>
      </w:tr>
      <w:tr w:rsidR="00536806" w14:paraId="421BC25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306D8ECC" w14:textId="77777777" w:rsidR="00536806" w:rsidRDefault="00000000">
            <w:r>
              <w:rPr>
                <w:b/>
                <w:bCs/>
                <w:color w:val="0D2035"/>
                <w:sz w:val="18"/>
                <w:szCs w:val="18"/>
              </w:rPr>
              <w:t>SPINRISE Action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BE9F8" w14:textId="77777777" w:rsidR="00536806" w:rsidRDefault="00000000">
            <w:r>
              <w:rPr>
                <w:color w:val="333333"/>
                <w:sz w:val="18"/>
                <w:szCs w:val="18"/>
              </w:rPr>
              <w:t>SPINRISE API: GET /</w:t>
            </w:r>
            <w:proofErr w:type="spellStart"/>
            <w:r>
              <w:rPr>
                <w:color w:val="333333"/>
                <w:sz w:val="18"/>
                <w:szCs w:val="18"/>
              </w:rPr>
              <w:t>api</w:t>
            </w:r>
            <w:proofErr w:type="spellEnd"/>
            <w:r>
              <w:rPr>
                <w:color w:val="333333"/>
                <w:sz w:val="18"/>
                <w:szCs w:val="18"/>
              </w:rPr>
              <w:t>/pr/second-level/</w:t>
            </w:r>
            <w:proofErr w:type="spellStart"/>
            <w:r>
              <w:rPr>
                <w:color w:val="333333"/>
                <w:sz w:val="18"/>
                <w:szCs w:val="18"/>
              </w:rPr>
              <w:t>divisions?dbname</w:t>
            </w:r>
            <w:proofErr w:type="spellEnd"/>
            <w:r>
              <w:rPr>
                <w:color w:val="333333"/>
                <w:sz w:val="18"/>
                <w:szCs w:val="18"/>
              </w:rPr>
              <w:t>={</w:t>
            </w:r>
            <w:proofErr w:type="spellStart"/>
            <w:r>
              <w:rPr>
                <w:color w:val="333333"/>
                <w:sz w:val="18"/>
                <w:szCs w:val="18"/>
              </w:rPr>
              <w:t>db</w:t>
            </w:r>
            <w:proofErr w:type="spellEnd"/>
            <w:r>
              <w:rPr>
                <w:color w:val="333333"/>
                <w:sz w:val="18"/>
                <w:szCs w:val="18"/>
              </w:rPr>
              <w:t xml:space="preserve">} — controller reads user dep from JWT claims. If dep = 3 (GM/MD) → call </w:t>
            </w:r>
            <w:proofErr w:type="spellStart"/>
            <w:proofErr w:type="gramStart"/>
            <w:r>
              <w:rPr>
                <w:color w:val="333333"/>
                <w:sz w:val="18"/>
                <w:szCs w:val="18"/>
              </w:rPr>
              <w:t>GetDivisionsForMD</w:t>
            </w:r>
            <w:proofErr w:type="spellEnd"/>
            <w:r>
              <w:rPr>
                <w:color w:val="333333"/>
                <w:sz w:val="18"/>
                <w:szCs w:val="18"/>
              </w:rPr>
              <w:t>(</w:t>
            </w:r>
            <w:proofErr w:type="spellStart"/>
            <w:proofErr w:type="gramEnd"/>
            <w:r>
              <w:rPr>
                <w:color w:val="333333"/>
                <w:sz w:val="18"/>
                <w:szCs w:val="18"/>
              </w:rPr>
              <w:t>dbname</w:t>
            </w:r>
            <w:proofErr w:type="spellEnd"/>
            <w:r>
              <w:rPr>
                <w:color w:val="333333"/>
                <w:sz w:val="18"/>
                <w:szCs w:val="18"/>
              </w:rPr>
              <w:t xml:space="preserve">, </w:t>
            </w:r>
            <w:proofErr w:type="spellStart"/>
            <w:r>
              <w:rPr>
                <w:color w:val="333333"/>
                <w:sz w:val="18"/>
                <w:szCs w:val="18"/>
              </w:rPr>
              <w:t>userId</w:t>
            </w:r>
            <w:proofErr w:type="spellEnd"/>
            <w:r>
              <w:rPr>
                <w:color w:val="333333"/>
                <w:sz w:val="18"/>
                <w:szCs w:val="18"/>
              </w:rPr>
              <w:t xml:space="preserve">) via </w:t>
            </w:r>
            <w:proofErr w:type="spellStart"/>
            <w:r>
              <w:rPr>
                <w:color w:val="333333"/>
                <w:sz w:val="18"/>
                <w:szCs w:val="18"/>
              </w:rPr>
              <w:t>ksp_BindDivMD</w:t>
            </w:r>
            <w:proofErr w:type="spellEnd"/>
            <w:r>
              <w:rPr>
                <w:color w:val="333333"/>
                <w:sz w:val="18"/>
                <w:szCs w:val="18"/>
              </w:rPr>
              <w:t xml:space="preserve">. Else → </w:t>
            </w:r>
            <w:proofErr w:type="spellStart"/>
            <w:proofErr w:type="gramStart"/>
            <w:r>
              <w:rPr>
                <w:color w:val="333333"/>
                <w:sz w:val="18"/>
                <w:szCs w:val="18"/>
              </w:rPr>
              <w:t>GetDivisions</w:t>
            </w:r>
            <w:proofErr w:type="spellEnd"/>
            <w:r>
              <w:rPr>
                <w:color w:val="333333"/>
                <w:sz w:val="18"/>
                <w:szCs w:val="18"/>
              </w:rPr>
              <w:t>(</w:t>
            </w:r>
            <w:proofErr w:type="spellStart"/>
            <w:proofErr w:type="gramEnd"/>
            <w:r>
              <w:rPr>
                <w:color w:val="333333"/>
                <w:sz w:val="18"/>
                <w:szCs w:val="18"/>
              </w:rPr>
              <w:t>dbname</w:t>
            </w:r>
            <w:proofErr w:type="spellEnd"/>
            <w:r>
              <w:rPr>
                <w:color w:val="333333"/>
                <w:sz w:val="18"/>
                <w:szCs w:val="18"/>
              </w:rPr>
              <w:t xml:space="preserve">, </w:t>
            </w:r>
            <w:proofErr w:type="spellStart"/>
            <w:r>
              <w:rPr>
                <w:color w:val="333333"/>
                <w:sz w:val="18"/>
                <w:szCs w:val="18"/>
              </w:rPr>
              <w:t>userId</w:t>
            </w:r>
            <w:proofErr w:type="spellEnd"/>
            <w:r>
              <w:rPr>
                <w:color w:val="333333"/>
                <w:sz w:val="18"/>
                <w:szCs w:val="18"/>
              </w:rPr>
              <w:t xml:space="preserve">) via </w:t>
            </w:r>
            <w:proofErr w:type="spellStart"/>
            <w:r>
              <w:rPr>
                <w:color w:val="333333"/>
                <w:sz w:val="18"/>
                <w:szCs w:val="18"/>
              </w:rPr>
              <w:t>ksp_BindDiv</w:t>
            </w:r>
            <w:proofErr w:type="spellEnd"/>
            <w:r>
              <w:rPr>
                <w:color w:val="333333"/>
                <w:sz w:val="18"/>
                <w:szCs w:val="18"/>
              </w:rPr>
              <w:t xml:space="preserve">. Role-claim dep value </w:t>
            </w:r>
            <w:r>
              <w:rPr>
                <w:color w:val="333333"/>
                <w:sz w:val="18"/>
                <w:szCs w:val="18"/>
              </w:rPr>
              <w:lastRenderedPageBreak/>
              <w:t>seeded from user setup table at login. React Division dropdown populated from API response — no client-side role logic needed.</w:t>
            </w:r>
          </w:p>
        </w:tc>
      </w:tr>
      <w:tr w:rsidR="00536806" w14:paraId="684A48C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3DFB1ECE" w14:textId="77777777" w:rsidR="00536806" w:rsidRDefault="00000000">
            <w:r>
              <w:rPr>
                <w:b/>
                <w:bCs/>
                <w:color w:val="0D2035"/>
                <w:sz w:val="18"/>
                <w:szCs w:val="18"/>
              </w:rPr>
              <w:lastRenderedPageBreak/>
              <w:t>Status</w:t>
            </w:r>
          </w:p>
        </w:tc>
        <w:tc>
          <w:tcPr>
            <w:tcW w:w="796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65D99C33" w14:textId="77777777" w:rsidR="00536806" w:rsidRDefault="00000000">
            <w:r>
              <w:rPr>
                <w:b/>
                <w:bCs/>
                <w:color w:val="375623"/>
                <w:sz w:val="18"/>
                <w:szCs w:val="18"/>
              </w:rPr>
              <w:t xml:space="preserve">CLOSED — </w:t>
            </w:r>
            <w:proofErr w:type="spellStart"/>
            <w:r>
              <w:rPr>
                <w:b/>
                <w:bCs/>
                <w:color w:val="375623"/>
                <w:sz w:val="18"/>
                <w:szCs w:val="18"/>
              </w:rPr>
              <w:t>Page_Load</w:t>
            </w:r>
            <w:proofErr w:type="spellEnd"/>
            <w:r>
              <w:rPr>
                <w:b/>
                <w:bCs/>
                <w:color w:val="375623"/>
                <w:sz w:val="18"/>
                <w:szCs w:val="18"/>
              </w:rPr>
              <w:t xml:space="preserve"> trigger condition confirmed. SPINRISE API design documented.</w:t>
            </w:r>
          </w:p>
        </w:tc>
      </w:tr>
    </w:tbl>
    <w:p w14:paraId="04D73551" w14:textId="77777777" w:rsidR="00536806" w:rsidRDefault="00536806">
      <w:pPr>
        <w:spacing w:before="120"/>
      </w:pPr>
    </w:p>
    <w:p w14:paraId="4F25264A" w14:textId="77777777" w:rsidR="00536806" w:rsidRDefault="00000000">
      <w:pPr>
        <w:spacing w:before="200" w:after="80"/>
      </w:pPr>
      <w:r>
        <w:rPr>
          <w:b/>
          <w:bCs/>
          <w:color w:val="0D2035"/>
          <w:sz w:val="22"/>
          <w:szCs w:val="22"/>
        </w:rPr>
        <w:t xml:space="preserve">OI-05 — </w:t>
      </w:r>
      <w:proofErr w:type="spellStart"/>
      <w:r>
        <w:rPr>
          <w:b/>
          <w:bCs/>
          <w:color w:val="0D2035"/>
          <w:sz w:val="22"/>
          <w:szCs w:val="22"/>
        </w:rPr>
        <w:t>GetData_</w:t>
      </w:r>
      <w:proofErr w:type="gramStart"/>
      <w:r>
        <w:rPr>
          <w:b/>
          <w:bCs/>
          <w:color w:val="0D2035"/>
          <w:sz w:val="22"/>
          <w:szCs w:val="22"/>
        </w:rPr>
        <w:t>ALL</w:t>
      </w:r>
      <w:proofErr w:type="spellEnd"/>
      <w:r>
        <w:rPr>
          <w:b/>
          <w:bCs/>
          <w:color w:val="0D2035"/>
          <w:sz w:val="22"/>
          <w:szCs w:val="22"/>
        </w:rPr>
        <w:t>(</w:t>
      </w:r>
      <w:proofErr w:type="gramEnd"/>
      <w:r>
        <w:rPr>
          <w:b/>
          <w:bCs/>
          <w:color w:val="0D2035"/>
          <w:sz w:val="22"/>
          <w:szCs w:val="22"/>
        </w:rPr>
        <w:t xml:space="preserve">) External Caller </w:t>
      </w:r>
      <w:proofErr w:type="gramStart"/>
      <w:r>
        <w:rPr>
          <w:b/>
          <w:bCs/>
          <w:color w:val="0D2035"/>
          <w:sz w:val="22"/>
          <w:szCs w:val="22"/>
        </w:rPr>
        <w:t>Identification  (</w:t>
      </w:r>
      <w:proofErr w:type="gramEnd"/>
      <w:r>
        <w:rPr>
          <w:b/>
          <w:bCs/>
          <w:color w:val="0D2035"/>
          <w:sz w:val="22"/>
          <w:szCs w:val="22"/>
        </w:rPr>
        <w:t>Now Resolved)</w:t>
      </w:r>
    </w:p>
    <w:p w14:paraId="5F3AB1C2" w14:textId="77777777" w:rsidR="00536806" w:rsidRDefault="0053680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36806" w14:paraId="3B3C4A2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69C24740" w14:textId="77777777" w:rsidR="00536806" w:rsidRDefault="00000000">
            <w:r>
              <w:rPr>
                <w:b/>
                <w:bCs/>
                <w:color w:val="FFFFFF"/>
                <w:sz w:val="18"/>
                <w:szCs w:val="18"/>
              </w:rPr>
              <w:t>OI No.</w:t>
            </w:r>
          </w:p>
        </w:tc>
        <w:tc>
          <w:tcPr>
            <w:tcW w:w="79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5D34520B" w14:textId="77777777" w:rsidR="00536806" w:rsidRDefault="00000000">
            <w:r>
              <w:rPr>
                <w:b/>
                <w:bCs/>
                <w:color w:val="FFFFFF"/>
                <w:sz w:val="18"/>
                <w:szCs w:val="18"/>
              </w:rPr>
              <w:t xml:space="preserve">OI-05 — </w:t>
            </w:r>
            <w:proofErr w:type="spellStart"/>
            <w:r>
              <w:rPr>
                <w:b/>
                <w:bCs/>
                <w:color w:val="FFFFFF"/>
                <w:sz w:val="18"/>
                <w:szCs w:val="18"/>
              </w:rPr>
              <w:t>GetData_</w:t>
            </w:r>
            <w:proofErr w:type="gramStart"/>
            <w:r>
              <w:rPr>
                <w:b/>
                <w:bCs/>
                <w:color w:val="FFFFFF"/>
                <w:sz w:val="18"/>
                <w:szCs w:val="18"/>
              </w:rPr>
              <w:t>ALL</w:t>
            </w:r>
            <w:proofErr w:type="spellEnd"/>
            <w:r>
              <w:rPr>
                <w:b/>
                <w:bCs/>
                <w:color w:val="FFFFFF"/>
                <w:sz w:val="18"/>
                <w:szCs w:val="18"/>
              </w:rPr>
              <w:t>(</w:t>
            </w:r>
            <w:proofErr w:type="gramEnd"/>
            <w:r>
              <w:rPr>
                <w:b/>
                <w:bCs/>
                <w:color w:val="FFFFFF"/>
                <w:sz w:val="18"/>
                <w:szCs w:val="18"/>
              </w:rPr>
              <w:t>) External Caller Identification</w:t>
            </w:r>
          </w:p>
        </w:tc>
      </w:tr>
      <w:tr w:rsidR="00536806" w14:paraId="089D1D9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12F4E7E6" w14:textId="77777777" w:rsidR="00536806" w:rsidRDefault="00000000">
            <w:r>
              <w:rPr>
                <w:b/>
                <w:bCs/>
                <w:color w:val="0D2035"/>
                <w:sz w:val="18"/>
                <w:szCs w:val="18"/>
              </w:rPr>
              <w:t>CEO Question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712B75" w14:textId="77777777" w:rsidR="00536806" w:rsidRDefault="00000000">
            <w:proofErr w:type="spellStart"/>
            <w:r>
              <w:rPr>
                <w:color w:val="333333"/>
                <w:sz w:val="18"/>
                <w:szCs w:val="18"/>
              </w:rPr>
              <w:t>GetData_</w:t>
            </w:r>
            <w:proofErr w:type="gramStart"/>
            <w:r>
              <w:rPr>
                <w:color w:val="333333"/>
                <w:sz w:val="18"/>
                <w:szCs w:val="18"/>
              </w:rPr>
              <w:t>ALL</w:t>
            </w:r>
            <w:proofErr w:type="spellEnd"/>
            <w:r>
              <w:rPr>
                <w:color w:val="333333"/>
                <w:sz w:val="18"/>
                <w:szCs w:val="18"/>
              </w:rPr>
              <w:t>(</w:t>
            </w:r>
            <w:proofErr w:type="gramEnd"/>
            <w:r>
              <w:rPr>
                <w:color w:val="333333"/>
                <w:sz w:val="18"/>
                <w:szCs w:val="18"/>
              </w:rPr>
              <w:t xml:space="preserve">) forces </w:t>
            </w:r>
            <w:proofErr w:type="spellStart"/>
            <w:r>
              <w:rPr>
                <w:color w:val="333333"/>
                <w:sz w:val="18"/>
                <w:szCs w:val="18"/>
              </w:rPr>
              <w:t>imode</w:t>
            </w:r>
            <w:proofErr w:type="spellEnd"/>
            <w:r>
              <w:rPr>
                <w:color w:val="333333"/>
                <w:sz w:val="18"/>
                <w:szCs w:val="18"/>
              </w:rPr>
              <w:t>=2 for a specific DB. It is a separate [</w:t>
            </w:r>
            <w:proofErr w:type="spellStart"/>
            <w:r>
              <w:rPr>
                <w:color w:val="333333"/>
                <w:sz w:val="18"/>
                <w:szCs w:val="18"/>
              </w:rPr>
              <w:t>WebMethod</w:t>
            </w:r>
            <w:proofErr w:type="spellEnd"/>
            <w:r>
              <w:rPr>
                <w:color w:val="333333"/>
                <w:sz w:val="18"/>
                <w:szCs w:val="18"/>
              </w:rPr>
              <w:t>] implying an external caller. If unused: remove. If used: identify caller page and include in SPINRISE scope.</w:t>
            </w:r>
          </w:p>
        </w:tc>
      </w:tr>
      <w:tr w:rsidR="00536806" w14:paraId="41351EC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0E850DE3" w14:textId="77777777" w:rsidR="00536806" w:rsidRDefault="00000000">
            <w:r>
              <w:rPr>
                <w:b/>
                <w:bCs/>
                <w:color w:val="0D2035"/>
                <w:sz w:val="18"/>
                <w:szCs w:val="18"/>
              </w:rPr>
              <w:t>IST Finding</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7283C0" w14:textId="77777777" w:rsidR="00536806" w:rsidRDefault="00000000">
            <w:r>
              <w:rPr>
                <w:color w:val="333333"/>
                <w:sz w:val="18"/>
                <w:szCs w:val="18"/>
              </w:rPr>
              <w:t xml:space="preserve">IST investigated all pages in the M01 PO module folder and reviewed the PULSE 360 support call history for any reference to </w:t>
            </w:r>
            <w:proofErr w:type="spellStart"/>
            <w:r>
              <w:rPr>
                <w:color w:val="333333"/>
                <w:sz w:val="18"/>
                <w:szCs w:val="18"/>
              </w:rPr>
              <w:t>GetData_ALL</w:t>
            </w:r>
            <w:proofErr w:type="spellEnd"/>
            <w:r>
              <w:rPr>
                <w:color w:val="333333"/>
                <w:sz w:val="18"/>
                <w:szCs w:val="18"/>
              </w:rPr>
              <w:t xml:space="preserve"> being called externally. Finding: </w:t>
            </w:r>
            <w:proofErr w:type="spellStart"/>
            <w:r>
              <w:rPr>
                <w:color w:val="333333"/>
                <w:sz w:val="18"/>
                <w:szCs w:val="18"/>
              </w:rPr>
              <w:t>GetData_</w:t>
            </w:r>
            <w:proofErr w:type="gramStart"/>
            <w:r>
              <w:rPr>
                <w:color w:val="333333"/>
                <w:sz w:val="18"/>
                <w:szCs w:val="18"/>
              </w:rPr>
              <w:t>ALL</w:t>
            </w:r>
            <w:proofErr w:type="spellEnd"/>
            <w:r>
              <w:rPr>
                <w:color w:val="333333"/>
                <w:sz w:val="18"/>
                <w:szCs w:val="18"/>
              </w:rPr>
              <w:t>(</w:t>
            </w:r>
            <w:proofErr w:type="gramEnd"/>
            <w:r>
              <w:rPr>
                <w:color w:val="333333"/>
                <w:sz w:val="18"/>
                <w:szCs w:val="18"/>
              </w:rPr>
              <w:t xml:space="preserve">) is called from the M01 PO Dashboard summary page (dashboard_po.aspx) — specifically to show a count of pending Second Level PR approvals per company in the manager dashboard panel. It is NOT used by any approval workflow page directly. The dashboard calls it with a specific </w:t>
            </w:r>
            <w:proofErr w:type="spellStart"/>
            <w:r>
              <w:rPr>
                <w:color w:val="333333"/>
                <w:sz w:val="18"/>
                <w:szCs w:val="18"/>
              </w:rPr>
              <w:t>dbname</w:t>
            </w:r>
            <w:proofErr w:type="spellEnd"/>
            <w:r>
              <w:rPr>
                <w:color w:val="333333"/>
                <w:sz w:val="18"/>
                <w:szCs w:val="18"/>
              </w:rPr>
              <w:t xml:space="preserve"> to populate the pending-approvals widget.</w:t>
            </w:r>
          </w:p>
        </w:tc>
      </w:tr>
      <w:tr w:rsidR="00536806" w14:paraId="2886A41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2DE9F9A8" w14:textId="77777777" w:rsidR="00536806" w:rsidRDefault="00000000">
            <w:r>
              <w:rPr>
                <w:b/>
                <w:bCs/>
                <w:color w:val="0D2035"/>
                <w:sz w:val="18"/>
                <w:szCs w:val="18"/>
              </w:rPr>
              <w:t>SPINRISE Action</w:t>
            </w:r>
          </w:p>
        </w:tc>
        <w:tc>
          <w:tcPr>
            <w:tcW w:w="7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1B5B35" w14:textId="77777777" w:rsidR="00536806" w:rsidRDefault="00000000">
            <w:r>
              <w:rPr>
                <w:color w:val="333333"/>
                <w:sz w:val="18"/>
                <w:szCs w:val="18"/>
              </w:rPr>
              <w:t xml:space="preserve">SPINRISE: </w:t>
            </w:r>
            <w:proofErr w:type="spellStart"/>
            <w:r>
              <w:rPr>
                <w:color w:val="333333"/>
                <w:sz w:val="18"/>
                <w:szCs w:val="18"/>
              </w:rPr>
              <w:t>GetData_</w:t>
            </w:r>
            <w:proofErr w:type="gramStart"/>
            <w:r>
              <w:rPr>
                <w:color w:val="333333"/>
                <w:sz w:val="18"/>
                <w:szCs w:val="18"/>
              </w:rPr>
              <w:t>ALL</w:t>
            </w:r>
            <w:proofErr w:type="spellEnd"/>
            <w:r>
              <w:rPr>
                <w:color w:val="333333"/>
                <w:sz w:val="18"/>
                <w:szCs w:val="18"/>
              </w:rPr>
              <w:t>(</w:t>
            </w:r>
            <w:proofErr w:type="gramEnd"/>
            <w:r>
              <w:rPr>
                <w:color w:val="333333"/>
                <w:sz w:val="18"/>
                <w:szCs w:val="18"/>
              </w:rPr>
              <w:t>) becomes GET /</w:t>
            </w:r>
            <w:proofErr w:type="spellStart"/>
            <w:r>
              <w:rPr>
                <w:color w:val="333333"/>
                <w:sz w:val="18"/>
                <w:szCs w:val="18"/>
              </w:rPr>
              <w:t>api</w:t>
            </w:r>
            <w:proofErr w:type="spellEnd"/>
            <w:r>
              <w:rPr>
                <w:color w:val="333333"/>
                <w:sz w:val="18"/>
                <w:szCs w:val="18"/>
              </w:rPr>
              <w:t>/pr/second-level/</w:t>
            </w:r>
            <w:proofErr w:type="spellStart"/>
            <w:r>
              <w:rPr>
                <w:color w:val="333333"/>
                <w:sz w:val="18"/>
                <w:szCs w:val="18"/>
              </w:rPr>
              <w:t>pending-count?dbname</w:t>
            </w:r>
            <w:proofErr w:type="spellEnd"/>
            <w:r>
              <w:rPr>
                <w:color w:val="333333"/>
                <w:sz w:val="18"/>
                <w:szCs w:val="18"/>
              </w:rPr>
              <w:t>={</w:t>
            </w:r>
            <w:proofErr w:type="spellStart"/>
            <w:r>
              <w:rPr>
                <w:color w:val="333333"/>
                <w:sz w:val="18"/>
                <w:szCs w:val="18"/>
              </w:rPr>
              <w:t>db</w:t>
            </w:r>
            <w:proofErr w:type="spellEnd"/>
            <w:r>
              <w:rPr>
                <w:color w:val="333333"/>
                <w:sz w:val="18"/>
                <w:szCs w:val="18"/>
              </w:rPr>
              <w:t>} — a lightweight read-only endpoint returning count of pending second-level PRs for the dashboard widget. This is a separate endpoint from /</w:t>
            </w:r>
            <w:proofErr w:type="spellStart"/>
            <w:r>
              <w:rPr>
                <w:color w:val="333333"/>
                <w:sz w:val="18"/>
                <w:szCs w:val="18"/>
              </w:rPr>
              <w:t>api</w:t>
            </w:r>
            <w:proofErr w:type="spellEnd"/>
            <w:r>
              <w:rPr>
                <w:color w:val="333333"/>
                <w:sz w:val="18"/>
                <w:szCs w:val="18"/>
              </w:rPr>
              <w:t>/pr/second-level/data (which handles the full approval grid). Dashboard page (M01 PO Dashboard FSD) must reference this endpoint. Out of scope for PRSecondlevelApp.aspx FSD — to be included in PO Dashboard FSD.</w:t>
            </w:r>
          </w:p>
        </w:tc>
      </w:tr>
      <w:tr w:rsidR="00536806" w14:paraId="130C5B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vAlign w:val="center"/>
          </w:tcPr>
          <w:p w14:paraId="505119A2" w14:textId="77777777" w:rsidR="00536806" w:rsidRDefault="00000000">
            <w:r>
              <w:rPr>
                <w:b/>
                <w:bCs/>
                <w:color w:val="0D2035"/>
                <w:sz w:val="18"/>
                <w:szCs w:val="18"/>
              </w:rPr>
              <w:t>Status</w:t>
            </w:r>
          </w:p>
        </w:tc>
        <w:tc>
          <w:tcPr>
            <w:tcW w:w="796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5251468C" w14:textId="77777777" w:rsidR="00536806" w:rsidRDefault="00000000">
            <w:r>
              <w:rPr>
                <w:b/>
                <w:bCs/>
                <w:color w:val="375623"/>
                <w:sz w:val="18"/>
                <w:szCs w:val="18"/>
              </w:rPr>
              <w:t>CLOSED — External caller identified as M01 PO Dashboard. SPINRISE endpoint documented. Dashboard FSD to be commissioned.</w:t>
            </w:r>
          </w:p>
        </w:tc>
      </w:tr>
    </w:tbl>
    <w:p w14:paraId="5C2D733F" w14:textId="77777777" w:rsidR="00536806" w:rsidRDefault="00536806">
      <w:pPr>
        <w:spacing w:before="200"/>
      </w:pPr>
    </w:p>
    <w:p w14:paraId="56AB0DAE" w14:textId="77777777" w:rsidR="00536806" w:rsidRDefault="00000000">
      <w:pPr>
        <w:pBdr>
          <w:bottom w:val="single" w:sz="6" w:space="2" w:color="17375E"/>
        </w:pBdr>
        <w:spacing w:before="280" w:after="100"/>
      </w:pPr>
      <w:r>
        <w:rPr>
          <w:b/>
          <w:bCs/>
          <w:color w:val="17375E"/>
          <w:sz w:val="26"/>
          <w:szCs w:val="26"/>
        </w:rPr>
        <w:t>OI-06 — IST Note: Customer Impact of Responsive Design on Approval Workflow</w:t>
      </w:r>
    </w:p>
    <w:p w14:paraId="7B38A539"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29E043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60" w:type="dxa"/>
              <w:bottom w:w="80" w:type="dxa"/>
              <w:right w:w="160" w:type="dxa"/>
            </w:tcMar>
          </w:tcPr>
          <w:p w14:paraId="472773D1" w14:textId="77777777" w:rsidR="00536806" w:rsidRDefault="00000000">
            <w:r>
              <w:rPr>
                <w:b/>
                <w:bCs/>
                <w:color w:val="0D2035"/>
                <w:sz w:val="20"/>
                <w:szCs w:val="20"/>
              </w:rPr>
              <w:t>IST ONE-PAGE NOTE — PR Second Level Approval: Responsive Design Impact at Live Customers</w:t>
            </w:r>
          </w:p>
          <w:p w14:paraId="4F92F95C" w14:textId="77777777" w:rsidR="00536806" w:rsidRDefault="00000000">
            <w:r>
              <w:rPr>
                <w:color w:val="444444"/>
                <w:sz w:val="18"/>
                <w:szCs w:val="18"/>
              </w:rPr>
              <w:t>Prepared by: Palanivel (TL-</w:t>
            </w:r>
            <w:proofErr w:type="gramStart"/>
            <w:r>
              <w:rPr>
                <w:color w:val="444444"/>
                <w:sz w:val="18"/>
                <w:szCs w:val="18"/>
              </w:rPr>
              <w:t>IST)  |</w:t>
            </w:r>
            <w:proofErr w:type="gramEnd"/>
            <w:r>
              <w:rPr>
                <w:color w:val="444444"/>
                <w:sz w:val="18"/>
                <w:szCs w:val="18"/>
              </w:rPr>
              <w:t xml:space="preserve">  27 May </w:t>
            </w:r>
            <w:proofErr w:type="gramStart"/>
            <w:r>
              <w:rPr>
                <w:color w:val="444444"/>
                <w:sz w:val="18"/>
                <w:szCs w:val="18"/>
              </w:rPr>
              <w:t>2026  |</w:t>
            </w:r>
            <w:proofErr w:type="gramEnd"/>
            <w:r>
              <w:rPr>
                <w:color w:val="444444"/>
                <w:sz w:val="18"/>
                <w:szCs w:val="18"/>
              </w:rPr>
              <w:t xml:space="preserve">  Based on IST Support Call Records &amp; Field Visits</w:t>
            </w:r>
          </w:p>
          <w:p w14:paraId="54750F7E" w14:textId="77777777" w:rsidR="00536806" w:rsidRDefault="00000000">
            <w:r>
              <w:rPr>
                <w:color w:val="444444"/>
                <w:sz w:val="18"/>
                <w:szCs w:val="18"/>
              </w:rPr>
              <w:t>Scope: All active M01 PO customers — PR Second Level Approval (PRSecondlevelApp.aspx)</w:t>
            </w:r>
          </w:p>
        </w:tc>
      </w:tr>
    </w:tbl>
    <w:p w14:paraId="1B7CAB46"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000"/>
        <w:gridCol w:w="3960"/>
      </w:tblGrid>
      <w:tr w:rsidR="00536806" w14:paraId="785DCFE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18C36530" w14:textId="77777777" w:rsidR="00536806" w:rsidRDefault="00000000">
            <w:r>
              <w:rPr>
                <w:b/>
                <w:bCs/>
                <w:color w:val="FFFFFF"/>
                <w:sz w:val="18"/>
                <w:szCs w:val="18"/>
              </w:rPr>
              <w:t>Customer</w:t>
            </w:r>
          </w:p>
        </w:tc>
        <w:tc>
          <w:tcPr>
            <w:tcW w:w="16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1B0DA43A" w14:textId="77777777" w:rsidR="00536806" w:rsidRDefault="00000000">
            <w:r>
              <w:rPr>
                <w:b/>
                <w:bCs/>
                <w:color w:val="FFFFFF"/>
                <w:sz w:val="18"/>
                <w:szCs w:val="18"/>
              </w:rPr>
              <w:t>Mobile/Tablet Use?</w:t>
            </w:r>
          </w:p>
        </w:tc>
        <w:tc>
          <w:tcPr>
            <w:tcW w:w="20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75620AFA" w14:textId="77777777" w:rsidR="00536806" w:rsidRDefault="00000000">
            <w:r>
              <w:rPr>
                <w:b/>
                <w:bCs/>
                <w:color w:val="FFFFFF"/>
                <w:sz w:val="18"/>
                <w:szCs w:val="18"/>
              </w:rPr>
              <w:t>Pain Point Raised</w:t>
            </w:r>
          </w:p>
        </w:tc>
        <w:tc>
          <w:tcPr>
            <w:tcW w:w="39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4D4C04B7" w14:textId="77777777" w:rsidR="00536806" w:rsidRDefault="00000000">
            <w:r>
              <w:rPr>
                <w:b/>
                <w:bCs/>
                <w:color w:val="FFFFFF"/>
                <w:sz w:val="18"/>
                <w:szCs w:val="18"/>
              </w:rPr>
              <w:t>IST Finding &amp; SPINRISE Impact</w:t>
            </w:r>
          </w:p>
        </w:tc>
      </w:tr>
      <w:tr w:rsidR="00536806" w14:paraId="090995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538729" w14:textId="4650E485" w:rsidR="00536806" w:rsidRDefault="00341AEF">
            <w:r>
              <w:t>All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750131" w14:textId="77777777" w:rsidR="00536806" w:rsidRDefault="00000000">
            <w:r>
              <w:rPr>
                <w:color w:val="333333"/>
                <w:sz w:val="18"/>
                <w:szCs w:val="18"/>
              </w:rPr>
              <w:t>NO — desktop only</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6EBB91B6" w14:textId="77777777" w:rsidR="00536806" w:rsidRDefault="00000000">
            <w:r>
              <w:rPr>
                <w:b/>
                <w:bCs/>
                <w:color w:val="375623"/>
                <w:sz w:val="18"/>
                <w:szCs w:val="18"/>
              </w:rPr>
              <w:t>NONE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D1D5F3" w14:textId="7796CD86" w:rsidR="00536806" w:rsidRDefault="00000000">
            <w:r>
              <w:rPr>
                <w:color w:val="333333"/>
                <w:sz w:val="18"/>
                <w:szCs w:val="18"/>
              </w:rPr>
              <w:t>Approval workflow is entirely desktop-based. No responsive design pain point from this customer. However, IST recommends Sprint 2 responsive delivery as a future-proofing measure —</w:t>
            </w:r>
            <w:r w:rsidR="003154FB">
              <w:rPr>
                <w:color w:val="333333"/>
                <w:sz w:val="18"/>
                <w:szCs w:val="18"/>
              </w:rPr>
              <w:t xml:space="preserve"> E</w:t>
            </w:r>
            <w:r>
              <w:rPr>
                <w:color w:val="333333"/>
                <w:sz w:val="18"/>
                <w:szCs w:val="18"/>
              </w:rPr>
              <w:t>xpressed interest in mobile access for future phases.</w:t>
            </w:r>
          </w:p>
        </w:tc>
      </w:tr>
      <w:tr w:rsidR="00536806" w14:paraId="50E47A3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4FAEDCFD" w14:textId="77777777" w:rsidR="00536806" w:rsidRDefault="00000000">
            <w:r>
              <w:rPr>
                <w:b/>
                <w:bCs/>
                <w:color w:val="0D2035"/>
                <w:sz w:val="18"/>
                <w:szCs w:val="18"/>
              </w:rPr>
              <w:t>IST Summary</w:t>
            </w:r>
          </w:p>
        </w:tc>
        <w:tc>
          <w:tcPr>
            <w:tcW w:w="7560" w:type="dxa"/>
            <w:gridSpan w:val="3"/>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14:paraId="0260A69D" w14:textId="7CFE9F1B" w:rsidR="00536806" w:rsidRDefault="003154FB">
            <w:r>
              <w:rPr>
                <w:color w:val="333333"/>
                <w:sz w:val="18"/>
                <w:szCs w:val="18"/>
              </w:rPr>
              <w:t>All A</w:t>
            </w:r>
            <w:r w:rsidR="00000000">
              <w:rPr>
                <w:color w:val="333333"/>
                <w:sz w:val="18"/>
                <w:szCs w:val="18"/>
              </w:rPr>
              <w:t xml:space="preserve">ctive M01 customers are actively using </w:t>
            </w:r>
            <w:r>
              <w:rPr>
                <w:color w:val="333333"/>
                <w:sz w:val="18"/>
                <w:szCs w:val="18"/>
              </w:rPr>
              <w:t xml:space="preserve">desktop only </w:t>
            </w:r>
            <w:r w:rsidR="00000000">
              <w:rPr>
                <w:color w:val="333333"/>
                <w:sz w:val="18"/>
                <w:szCs w:val="18"/>
              </w:rPr>
              <w:t>for Second Level PR approval. Sprint 2 responsive delivery is therefore customer-critical for</w:t>
            </w:r>
            <w:r>
              <w:rPr>
                <w:color w:val="333333"/>
                <w:sz w:val="18"/>
                <w:szCs w:val="18"/>
              </w:rPr>
              <w:t xml:space="preserve"> No L</w:t>
            </w:r>
            <w:r w:rsidR="00000000">
              <w:rPr>
                <w:color w:val="333333"/>
                <w:sz w:val="18"/>
                <w:szCs w:val="18"/>
              </w:rPr>
              <w:t>ive customers — not an optional enhancement. OI-06 Status: CLOSED — IST Note submitted. SPINRISE Sprint 2 responsive delivery confirmed as customer priority.</w:t>
            </w:r>
          </w:p>
        </w:tc>
      </w:tr>
    </w:tbl>
    <w:p w14:paraId="6830D3F7" w14:textId="77777777" w:rsidR="00536806" w:rsidRDefault="00536806">
      <w:pPr>
        <w:spacing w:before="200"/>
      </w:pPr>
    </w:p>
    <w:p w14:paraId="3440889E" w14:textId="77777777" w:rsidR="00536806" w:rsidRDefault="00000000">
      <w:pPr>
        <w:pBdr>
          <w:bottom w:val="single" w:sz="6" w:space="2" w:color="17375E"/>
        </w:pBdr>
        <w:spacing w:before="280" w:after="100"/>
      </w:pPr>
      <w:r>
        <w:rPr>
          <w:b/>
          <w:bCs/>
          <w:color w:val="17375E"/>
          <w:sz w:val="26"/>
          <w:szCs w:val="26"/>
        </w:rPr>
        <w:t>OI-08 Equivalent — PR Multi-Level Approval Workflow Context for Second Level</w:t>
      </w:r>
    </w:p>
    <w:p w14:paraId="2AC5DFBB"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1170CD6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EEAF1"/>
            <w:tcMar>
              <w:top w:w="100" w:type="dxa"/>
              <w:left w:w="180" w:type="dxa"/>
              <w:bottom w:w="100" w:type="dxa"/>
              <w:right w:w="180" w:type="dxa"/>
            </w:tcMar>
          </w:tcPr>
          <w:p w14:paraId="0424C39B" w14:textId="77777777" w:rsidR="00536806" w:rsidRDefault="00000000">
            <w:r>
              <w:rPr>
                <w:b/>
                <w:bCs/>
                <w:color w:val="0D2035"/>
              </w:rPr>
              <w:t>CEO Context Note: Second Level Approval sits at PRSTATUS='S' in the PR workflow. All live customers with 2+ approval levels pass through PRSecondlevelApp.aspx. Understanding the live customer workflow distribution is essential for SPINRISE Second Level API design.</w:t>
            </w:r>
          </w:p>
        </w:tc>
      </w:tr>
    </w:tbl>
    <w:p w14:paraId="2F84B5D2"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4160"/>
      </w:tblGrid>
      <w:tr w:rsidR="00536806" w14:paraId="3278E1A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1140051F" w14:textId="77777777" w:rsidR="00536806" w:rsidRDefault="00000000">
            <w:r>
              <w:rPr>
                <w:b/>
                <w:bCs/>
                <w:color w:val="FFFFFF"/>
                <w:sz w:val="18"/>
                <w:szCs w:val="18"/>
              </w:rPr>
              <w:lastRenderedPageBreak/>
              <w:t>Customer</w:t>
            </w:r>
          </w:p>
        </w:tc>
        <w:tc>
          <w:tcPr>
            <w:tcW w:w="16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601122D8" w14:textId="77777777" w:rsidR="00536806" w:rsidRDefault="00000000">
            <w:r>
              <w:rPr>
                <w:b/>
                <w:bCs/>
                <w:color w:val="FFFFFF"/>
                <w:sz w:val="18"/>
                <w:szCs w:val="18"/>
              </w:rPr>
              <w:t>Active Levels</w:t>
            </w:r>
          </w:p>
        </w:tc>
        <w:tc>
          <w:tcPr>
            <w:tcW w:w="18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0C72953C" w14:textId="77777777" w:rsidR="00536806" w:rsidRDefault="00000000">
            <w:r>
              <w:rPr>
                <w:b/>
                <w:bCs/>
                <w:color w:val="FFFFFF"/>
                <w:sz w:val="18"/>
                <w:szCs w:val="18"/>
              </w:rPr>
              <w:t>Second Level User (dep)</w:t>
            </w:r>
          </w:p>
        </w:tc>
        <w:tc>
          <w:tcPr>
            <w:tcW w:w="41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22D3CD54" w14:textId="77777777" w:rsidR="00536806" w:rsidRDefault="00000000">
            <w:r>
              <w:rPr>
                <w:b/>
                <w:bCs/>
                <w:color w:val="FFFFFF"/>
                <w:sz w:val="18"/>
                <w:szCs w:val="18"/>
              </w:rPr>
              <w:t>Second Level Behaviour at This Customer</w:t>
            </w:r>
          </w:p>
        </w:tc>
      </w:tr>
      <w:tr w:rsidR="00536806" w14:paraId="785FE6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5070D" w14:textId="77777777" w:rsidR="00536806" w:rsidRDefault="00000000">
            <w:r>
              <w:rPr>
                <w:b/>
                <w:bCs/>
                <w:color w:val="333333"/>
                <w:sz w:val="18"/>
                <w:szCs w:val="18"/>
              </w:rPr>
              <w:t>SKS Mills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9C5996" w14:textId="1E8D2F82" w:rsidR="00536806" w:rsidRDefault="00000000">
            <w:r>
              <w:rPr>
                <w:color w:val="333333"/>
                <w:sz w:val="18"/>
                <w:szCs w:val="18"/>
              </w:rPr>
              <w:t>2 Levels (GM</w:t>
            </w:r>
            <w:r w:rsidR="00C40318">
              <w:rPr>
                <w:color w:val="333333"/>
                <w:sz w:val="18"/>
                <w:szCs w:val="18"/>
              </w:rPr>
              <w:t xml:space="preserve"> </w:t>
            </w:r>
            <w:r>
              <w:rPr>
                <w:color w:val="333333"/>
                <w:sz w:val="18"/>
                <w:szCs w:val="18"/>
              </w:rPr>
              <w:t xml:space="preserve">— </w:t>
            </w:r>
            <w:r w:rsidR="00C40318">
              <w:rPr>
                <w:color w:val="333333"/>
                <w:sz w:val="18"/>
                <w:szCs w:val="18"/>
              </w:rPr>
              <w:t>2</w:t>
            </w:r>
            <w:r>
              <w:rPr>
                <w:color w:val="333333"/>
                <w:sz w:val="18"/>
                <w:szCs w:val="18"/>
              </w:rPr>
              <w:t xml:space="preserve"> Level active; confirm</w:t>
            </w:r>
            <w:r w:rsidR="00C40318">
              <w:rPr>
                <w:color w:val="333333"/>
                <w:sz w:val="18"/>
                <w:szCs w:val="18"/>
              </w:rPr>
              <w: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259D7F" w14:textId="0EFFF8B3" w:rsidR="00536806" w:rsidRDefault="00000000">
            <w:r>
              <w:rPr>
                <w:color w:val="333333"/>
                <w:sz w:val="18"/>
                <w:szCs w:val="18"/>
              </w:rPr>
              <w:t>GM (dep=</w:t>
            </w:r>
            <w:r w:rsidR="00EF5639">
              <w:rPr>
                <w:color w:val="333333"/>
                <w:sz w:val="18"/>
                <w:szCs w:val="18"/>
              </w:rPr>
              <w:t>2</w:t>
            </w:r>
            <w:r>
              <w:rPr>
                <w:color w:val="333333"/>
                <w:sz w:val="18"/>
                <w:szCs w:val="18"/>
              </w:rPr>
              <w:t xml:space="preserve">) </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7C7FC" w14:textId="298A07BD" w:rsidR="00536806" w:rsidRDefault="00000000">
            <w:r>
              <w:rPr>
                <w:color w:val="333333"/>
                <w:sz w:val="18"/>
                <w:szCs w:val="18"/>
              </w:rPr>
              <w:t xml:space="preserve">SKS Mills has </w:t>
            </w:r>
            <w:proofErr w:type="gramStart"/>
            <w:r>
              <w:rPr>
                <w:color w:val="333333"/>
                <w:sz w:val="18"/>
                <w:szCs w:val="18"/>
              </w:rPr>
              <w:t>GM  (</w:t>
            </w:r>
            <w:proofErr w:type="spellStart"/>
            <w:proofErr w:type="gramEnd"/>
            <w:r>
              <w:rPr>
                <w:color w:val="333333"/>
                <w:sz w:val="18"/>
                <w:szCs w:val="18"/>
              </w:rPr>
              <w:t>DirectApp</w:t>
            </w:r>
            <w:proofErr w:type="spellEnd"/>
            <w:r>
              <w:rPr>
                <w:color w:val="333333"/>
                <w:sz w:val="18"/>
                <w:szCs w:val="18"/>
              </w:rPr>
              <w:t xml:space="preserve">='Y' set at First Level = </w:t>
            </w:r>
            <w:proofErr w:type="spellStart"/>
            <w:r>
              <w:rPr>
                <w:color w:val="333333"/>
                <w:sz w:val="18"/>
                <w:szCs w:val="18"/>
              </w:rPr>
              <w:t>frmindentapp</w:t>
            </w:r>
            <w:proofErr w:type="spellEnd"/>
            <w:r>
              <w:rPr>
                <w:color w:val="333333"/>
                <w:sz w:val="18"/>
                <w:szCs w:val="18"/>
              </w:rPr>
              <w:t xml:space="preserve"> equivalent). PRSecondlevelApp.aspx </w:t>
            </w:r>
            <w:proofErr w:type="gramStart"/>
            <w:r>
              <w:rPr>
                <w:color w:val="333333"/>
                <w:sz w:val="18"/>
                <w:szCs w:val="18"/>
              </w:rPr>
              <w:t>is  in</w:t>
            </w:r>
            <w:proofErr w:type="gramEnd"/>
            <w:r>
              <w:rPr>
                <w:color w:val="333333"/>
                <w:sz w:val="18"/>
                <w:szCs w:val="18"/>
              </w:rPr>
              <w:t xml:space="preserve"> active use for this customer. SPINRISE: </w:t>
            </w:r>
            <w:proofErr w:type="spellStart"/>
            <w:r>
              <w:rPr>
                <w:color w:val="333333"/>
                <w:sz w:val="18"/>
                <w:szCs w:val="18"/>
              </w:rPr>
              <w:t>imode</w:t>
            </w:r>
            <w:proofErr w:type="spellEnd"/>
            <w:r>
              <w:rPr>
                <w:color w:val="333333"/>
                <w:sz w:val="18"/>
                <w:szCs w:val="18"/>
              </w:rPr>
              <w:t>=1 ALL-company query still available for admin view.</w:t>
            </w:r>
          </w:p>
        </w:tc>
      </w:tr>
      <w:tr w:rsidR="00536806" w14:paraId="31B432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29723A" w14:textId="77777777" w:rsidR="00536806" w:rsidRDefault="00000000">
            <w:proofErr w:type="spellStart"/>
            <w:r>
              <w:rPr>
                <w:b/>
                <w:bCs/>
                <w:color w:val="333333"/>
                <w:sz w:val="18"/>
                <w:szCs w:val="18"/>
              </w:rPr>
              <w:t>Kumaragiri</w:t>
            </w:r>
            <w:proofErr w:type="spellEnd"/>
            <w:r>
              <w:rPr>
                <w:b/>
                <w:bCs/>
                <w:color w:val="333333"/>
                <w:sz w:val="18"/>
                <w:szCs w:val="18"/>
              </w:rPr>
              <w:t xml:space="preserve"> Spinning Mills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0FD3F1" w14:textId="45D307B5" w:rsidR="00536806" w:rsidRDefault="006338AA">
            <w:r>
              <w:rPr>
                <w:color w:val="333333"/>
                <w:sz w:val="18"/>
                <w:szCs w:val="18"/>
              </w:rPr>
              <w:t>2 Levels (GM — 2 Level active; confirmed.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429939" w14:textId="5FD5190B" w:rsidR="00536806" w:rsidRDefault="00000000">
            <w:r>
              <w:rPr>
                <w:color w:val="333333"/>
                <w:sz w:val="18"/>
                <w:szCs w:val="18"/>
              </w:rPr>
              <w:t>GM (dep=</w:t>
            </w:r>
            <w:r w:rsidR="006338AA">
              <w:rPr>
                <w:color w:val="333333"/>
                <w:sz w:val="18"/>
                <w:szCs w:val="18"/>
              </w:rPr>
              <w:t>2</w:t>
            </w:r>
            <w:r>
              <w:rPr>
                <w:color w:val="333333"/>
                <w:sz w:val="18"/>
                <w:szCs w:val="18"/>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CDCEC" w14:textId="7AE83E20" w:rsidR="00536806" w:rsidRDefault="00000000">
            <w:proofErr w:type="spellStart"/>
            <w:r>
              <w:rPr>
                <w:color w:val="333333"/>
                <w:sz w:val="18"/>
                <w:szCs w:val="18"/>
              </w:rPr>
              <w:t>Kumaragiri</w:t>
            </w:r>
            <w:proofErr w:type="spellEnd"/>
            <w:r>
              <w:rPr>
                <w:color w:val="333333"/>
                <w:sz w:val="18"/>
                <w:szCs w:val="18"/>
              </w:rPr>
              <w:t xml:space="preserve"> also uses single-level approval. PRSecondlevelApp.aspx is</w:t>
            </w:r>
            <w:r w:rsidR="006338AA">
              <w:rPr>
                <w:color w:val="333333"/>
                <w:sz w:val="18"/>
                <w:szCs w:val="18"/>
              </w:rPr>
              <w:t xml:space="preserve"> </w:t>
            </w:r>
            <w:r>
              <w:rPr>
                <w:color w:val="333333"/>
                <w:sz w:val="18"/>
                <w:szCs w:val="18"/>
              </w:rPr>
              <w:t>in active use. However, the GM (dep=</w:t>
            </w:r>
            <w:r w:rsidR="006338AA">
              <w:rPr>
                <w:color w:val="333333"/>
                <w:sz w:val="18"/>
                <w:szCs w:val="18"/>
              </w:rPr>
              <w:t>2</w:t>
            </w:r>
            <w:r>
              <w:rPr>
                <w:color w:val="333333"/>
                <w:sz w:val="18"/>
                <w:szCs w:val="18"/>
              </w:rPr>
              <w:t xml:space="preserve">) login path triggers </w:t>
            </w:r>
            <w:proofErr w:type="spellStart"/>
            <w:proofErr w:type="gramStart"/>
            <w:r>
              <w:rPr>
                <w:color w:val="333333"/>
                <w:sz w:val="18"/>
                <w:szCs w:val="18"/>
              </w:rPr>
              <w:t>BinddivisionMD</w:t>
            </w:r>
            <w:proofErr w:type="spellEnd"/>
            <w:r>
              <w:rPr>
                <w:color w:val="333333"/>
                <w:sz w:val="18"/>
                <w:szCs w:val="18"/>
              </w:rPr>
              <w:t>(</w:t>
            </w:r>
            <w:proofErr w:type="gramEnd"/>
            <w:r>
              <w:rPr>
                <w:color w:val="333333"/>
                <w:sz w:val="18"/>
                <w:szCs w:val="18"/>
              </w:rPr>
              <w:t>) (OI-04 resolved — see above), confirming the MD-role path must be supported in SPINRISE even for single-level customers.</w:t>
            </w:r>
          </w:p>
        </w:tc>
      </w:tr>
      <w:tr w:rsidR="00536806" w14:paraId="0FF438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4ED145" w14:textId="77777777" w:rsidR="00536806" w:rsidRDefault="00000000">
            <w:r>
              <w:rPr>
                <w:b/>
                <w:bCs/>
                <w:color w:val="333333"/>
                <w:sz w:val="18"/>
                <w:szCs w:val="18"/>
              </w:rPr>
              <w:t>Ashok Textiles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BEFA33" w14:textId="77777777" w:rsidR="00536806" w:rsidRDefault="00000000">
            <w:r>
              <w:rPr>
                <w:color w:val="333333"/>
                <w:sz w:val="18"/>
                <w:szCs w:val="18"/>
              </w:rPr>
              <w:t>3 Levels: SM + FM + GM</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5D916C93" w14:textId="77777777" w:rsidR="00536806" w:rsidRDefault="00000000">
            <w:r>
              <w:rPr>
                <w:color w:val="333333"/>
                <w:sz w:val="18"/>
                <w:szCs w:val="18"/>
              </w:rPr>
              <w:t>FM (dep=2) — ACTIVE SECOND LEVEL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F372B" w14:textId="77777777" w:rsidR="00536806" w:rsidRDefault="00000000">
            <w:r>
              <w:rPr>
                <w:color w:val="333333"/>
                <w:sz w:val="18"/>
                <w:szCs w:val="18"/>
              </w:rPr>
              <w:t xml:space="preserve">ACTIVE USE. Full 3-level chain. SM → PRSTATUS='F'. FM (Second Level, this screen) → PRSTATUS='S'. GM (Third Level, separate form) → PRSTATUS='T' + </w:t>
            </w:r>
            <w:proofErr w:type="spellStart"/>
            <w:r>
              <w:rPr>
                <w:color w:val="333333"/>
                <w:sz w:val="18"/>
                <w:szCs w:val="18"/>
              </w:rPr>
              <w:t>DirectApp</w:t>
            </w:r>
            <w:proofErr w:type="spellEnd"/>
            <w:r>
              <w:rPr>
                <w:color w:val="333333"/>
                <w:sz w:val="18"/>
                <w:szCs w:val="18"/>
              </w:rPr>
              <w:t xml:space="preserve">='Y'. Second Level for Ashok Textiles does NOT set </w:t>
            </w:r>
            <w:proofErr w:type="spellStart"/>
            <w:r>
              <w:rPr>
                <w:color w:val="333333"/>
                <w:sz w:val="18"/>
                <w:szCs w:val="18"/>
              </w:rPr>
              <w:t>DirectApp</w:t>
            </w:r>
            <w:proofErr w:type="spellEnd"/>
            <w:r>
              <w:rPr>
                <w:color w:val="333333"/>
                <w:sz w:val="18"/>
                <w:szCs w:val="18"/>
              </w:rPr>
              <w:t xml:space="preserve">='Y' — that is reserved for the Third Level (GM) form. SPINRISE API must not set </w:t>
            </w:r>
            <w:proofErr w:type="spellStart"/>
            <w:r>
              <w:rPr>
                <w:color w:val="333333"/>
                <w:sz w:val="18"/>
                <w:szCs w:val="18"/>
              </w:rPr>
              <w:t>DirectApp</w:t>
            </w:r>
            <w:proofErr w:type="spellEnd"/>
            <w:r>
              <w:rPr>
                <w:color w:val="333333"/>
                <w:sz w:val="18"/>
                <w:szCs w:val="18"/>
              </w:rPr>
              <w:t>='Y' in the Second Level controller for 3-level customers.</w:t>
            </w:r>
          </w:p>
        </w:tc>
      </w:tr>
    </w:tbl>
    <w:p w14:paraId="272666BA" w14:textId="77777777" w:rsidR="00536806" w:rsidRDefault="005368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36806" w14:paraId="315DFD0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073FA3F9" w14:textId="77777777" w:rsidR="00536806" w:rsidRDefault="00000000">
            <w:r>
              <w:rPr>
                <w:b/>
                <w:bCs/>
                <w:color w:val="FFFFFF"/>
                <w:sz w:val="18"/>
                <w:szCs w:val="18"/>
              </w:rPr>
              <w:t>PRSTATUS at Second Level</w:t>
            </w:r>
          </w:p>
        </w:tc>
        <w:tc>
          <w:tcPr>
            <w:tcW w:w="73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2F8235FD" w14:textId="77777777" w:rsidR="00536806" w:rsidRDefault="00000000">
            <w:r>
              <w:rPr>
                <w:b/>
                <w:bCs/>
                <w:color w:val="FFFFFF"/>
                <w:sz w:val="18"/>
                <w:szCs w:val="18"/>
              </w:rPr>
              <w:t>Confirmed Transition</w:t>
            </w:r>
          </w:p>
        </w:tc>
      </w:tr>
      <w:tr w:rsidR="00536806" w14:paraId="57450E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DC0F8BD" w14:textId="77777777" w:rsidR="00536806" w:rsidRDefault="00000000">
            <w:r>
              <w:rPr>
                <w:b/>
                <w:bCs/>
                <w:color w:val="333333"/>
                <w:sz w:val="18"/>
                <w:szCs w:val="18"/>
              </w:rPr>
              <w:t>Input state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136CE2" w14:textId="77777777" w:rsidR="00536806" w:rsidRDefault="00000000">
            <w:r>
              <w:rPr>
                <w:color w:val="333333"/>
                <w:sz w:val="18"/>
                <w:szCs w:val="18"/>
              </w:rPr>
              <w:t>PRSTATUS = 'F' (First Level Approved) — prerequisite. SPINRISE SP listing query for Second Level must include WHERE PRSTATUS='F' to ensure only First-Level-approved PRs appear in the queue.</w:t>
            </w:r>
          </w:p>
        </w:tc>
      </w:tr>
      <w:tr w:rsidR="00536806" w14:paraId="492339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0F4E8843" w14:textId="77777777" w:rsidR="00536806" w:rsidRDefault="00000000">
            <w:r>
              <w:rPr>
                <w:b/>
                <w:bCs/>
                <w:color w:val="333333"/>
                <w:sz w:val="18"/>
                <w:szCs w:val="18"/>
              </w:rPr>
              <w:t>On Second Level Approve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CE230B" w14:textId="77777777" w:rsidR="00536806" w:rsidRDefault="00000000">
            <w:r>
              <w:rPr>
                <w:color w:val="333333"/>
                <w:sz w:val="18"/>
                <w:szCs w:val="18"/>
              </w:rPr>
              <w:t xml:space="preserve">PRSTATUS = 'S' (Second Level Approved). PO_PRL: </w:t>
            </w:r>
            <w:proofErr w:type="spellStart"/>
            <w:r>
              <w:rPr>
                <w:color w:val="333333"/>
                <w:sz w:val="18"/>
                <w:szCs w:val="18"/>
              </w:rPr>
              <w:t>SecondApp</w:t>
            </w:r>
            <w:proofErr w:type="spellEnd"/>
            <w:r>
              <w:rPr>
                <w:color w:val="333333"/>
                <w:sz w:val="18"/>
                <w:szCs w:val="18"/>
              </w:rPr>
              <w:t xml:space="preserve">='Y', </w:t>
            </w:r>
            <w:proofErr w:type="spellStart"/>
            <w:r>
              <w:rPr>
                <w:color w:val="333333"/>
                <w:sz w:val="18"/>
                <w:szCs w:val="18"/>
              </w:rPr>
              <w:t>SecondAppQty</w:t>
            </w:r>
            <w:proofErr w:type="spellEnd"/>
            <w:r>
              <w:rPr>
                <w:color w:val="333333"/>
                <w:sz w:val="18"/>
                <w:szCs w:val="18"/>
              </w:rPr>
              <w:t xml:space="preserve"> = approved qty, </w:t>
            </w:r>
            <w:proofErr w:type="spellStart"/>
            <w:r>
              <w:rPr>
                <w:color w:val="333333"/>
                <w:sz w:val="18"/>
                <w:szCs w:val="18"/>
              </w:rPr>
              <w:t>FinalAppUser</w:t>
            </w:r>
            <w:proofErr w:type="spellEnd"/>
            <w:r>
              <w:rPr>
                <w:color w:val="333333"/>
                <w:sz w:val="18"/>
                <w:szCs w:val="18"/>
              </w:rPr>
              <w:t xml:space="preserve"> = logged-in user, </w:t>
            </w:r>
            <w:proofErr w:type="spellStart"/>
            <w:r>
              <w:rPr>
                <w:color w:val="333333"/>
                <w:sz w:val="18"/>
                <w:szCs w:val="18"/>
              </w:rPr>
              <w:t>logindate</w:t>
            </w:r>
            <w:proofErr w:type="spellEnd"/>
            <w:r>
              <w:rPr>
                <w:color w:val="333333"/>
                <w:sz w:val="18"/>
                <w:szCs w:val="18"/>
              </w:rPr>
              <w:t xml:space="preserve"> = </w:t>
            </w:r>
            <w:proofErr w:type="spellStart"/>
            <w:r>
              <w:rPr>
                <w:color w:val="333333"/>
                <w:sz w:val="18"/>
                <w:szCs w:val="18"/>
              </w:rPr>
              <w:t>pdate</w:t>
            </w:r>
            <w:proofErr w:type="spellEnd"/>
            <w:r>
              <w:rPr>
                <w:color w:val="333333"/>
                <w:sz w:val="18"/>
                <w:szCs w:val="18"/>
              </w:rPr>
              <w:t xml:space="preserve">. For 2-level customers (Palani): also SET </w:t>
            </w:r>
            <w:proofErr w:type="spellStart"/>
            <w:r>
              <w:rPr>
                <w:color w:val="333333"/>
                <w:sz w:val="18"/>
                <w:szCs w:val="18"/>
              </w:rPr>
              <w:t>DirectApp</w:t>
            </w:r>
            <w:proofErr w:type="spellEnd"/>
            <w:r>
              <w:rPr>
                <w:color w:val="333333"/>
                <w:sz w:val="18"/>
                <w:szCs w:val="18"/>
              </w:rPr>
              <w:t xml:space="preserve">='Y' in the same transaction (FM is the final approver). For 3-level customers (Ashok): </w:t>
            </w:r>
            <w:proofErr w:type="spellStart"/>
            <w:r>
              <w:rPr>
                <w:color w:val="333333"/>
                <w:sz w:val="18"/>
                <w:szCs w:val="18"/>
              </w:rPr>
              <w:t>DirectApp</w:t>
            </w:r>
            <w:proofErr w:type="spellEnd"/>
            <w:r>
              <w:rPr>
                <w:color w:val="333333"/>
                <w:sz w:val="18"/>
                <w:szCs w:val="18"/>
              </w:rPr>
              <w:t xml:space="preserve"> remains NULL at this stage.</w:t>
            </w:r>
          </w:p>
        </w:tc>
      </w:tr>
      <w:tr w:rsidR="00536806" w14:paraId="713924A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20" w:type="dxa"/>
              <w:bottom w:w="60" w:type="dxa"/>
              <w:right w:w="120" w:type="dxa"/>
            </w:tcMar>
          </w:tcPr>
          <w:p w14:paraId="675D3D04" w14:textId="77777777" w:rsidR="00536806" w:rsidRDefault="00000000">
            <w:r>
              <w:rPr>
                <w:b/>
                <w:bCs/>
                <w:color w:val="333333"/>
                <w:sz w:val="18"/>
                <w:szCs w:val="18"/>
              </w:rPr>
              <w:t>On Second Level Reject</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FAA92D" w14:textId="77777777" w:rsidR="00536806" w:rsidRDefault="00000000">
            <w:r>
              <w:rPr>
                <w:color w:val="333333"/>
                <w:sz w:val="18"/>
                <w:szCs w:val="18"/>
              </w:rPr>
              <w:t>Remarks dropdown set to 'Reject'. PRSTATUS remains 'F' or reverts to NULL per SP logic — confirm with SP owner. Unlike Final Level, the checkbox is NOT force-disabled on Reject in this screen (AS-IS behaviour confirmed in FSD v1.1 Section 3). SPINRISE must preserve this distinction.</w:t>
            </w:r>
          </w:p>
        </w:tc>
      </w:tr>
      <w:tr w:rsidR="00536806" w14:paraId="27507C0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20" w:type="dxa"/>
              <w:bottom w:w="60" w:type="dxa"/>
              <w:right w:w="120" w:type="dxa"/>
            </w:tcMar>
          </w:tcPr>
          <w:p w14:paraId="3840C81B" w14:textId="77777777" w:rsidR="00536806" w:rsidRDefault="00000000">
            <w:proofErr w:type="spellStart"/>
            <w:r>
              <w:rPr>
                <w:b/>
                <w:bCs/>
                <w:color w:val="333333"/>
                <w:sz w:val="18"/>
                <w:szCs w:val="18"/>
              </w:rPr>
              <w:t>DirectApp</w:t>
            </w:r>
            <w:proofErr w:type="spellEnd"/>
            <w:r>
              <w:rPr>
                <w:b/>
                <w:bCs/>
                <w:color w:val="333333"/>
                <w:sz w:val="18"/>
                <w:szCs w:val="18"/>
              </w:rPr>
              <w:t>='Y' logic</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4983C2" w14:textId="77777777" w:rsidR="00536806" w:rsidRDefault="00000000">
            <w:r>
              <w:rPr>
                <w:color w:val="333333"/>
                <w:sz w:val="18"/>
                <w:szCs w:val="18"/>
              </w:rPr>
              <w:t xml:space="preserve">CEO Attention: SPINRISE </w:t>
            </w:r>
            <w:proofErr w:type="spellStart"/>
            <w:r>
              <w:rPr>
                <w:color w:val="333333"/>
                <w:sz w:val="18"/>
                <w:szCs w:val="18"/>
              </w:rPr>
              <w:t>PrSecondLevelController</w:t>
            </w:r>
            <w:proofErr w:type="spellEnd"/>
            <w:r>
              <w:rPr>
                <w:color w:val="333333"/>
                <w:sz w:val="18"/>
                <w:szCs w:val="18"/>
              </w:rPr>
              <w:t xml:space="preserve"> must check </w:t>
            </w:r>
            <w:proofErr w:type="spellStart"/>
            <w:r>
              <w:rPr>
                <w:color w:val="333333"/>
                <w:sz w:val="18"/>
                <w:szCs w:val="18"/>
              </w:rPr>
              <w:t>po_</w:t>
            </w:r>
            <w:proofErr w:type="gramStart"/>
            <w:r>
              <w:rPr>
                <w:color w:val="333333"/>
                <w:sz w:val="18"/>
                <w:szCs w:val="18"/>
              </w:rPr>
              <w:t>para</w:t>
            </w:r>
            <w:proofErr w:type="spellEnd"/>
            <w:r>
              <w:rPr>
                <w:color w:val="333333"/>
                <w:sz w:val="18"/>
                <w:szCs w:val="18"/>
              </w:rPr>
              <w:t xml:space="preserve"> approval</w:t>
            </w:r>
            <w:proofErr w:type="gramEnd"/>
            <w:r>
              <w:rPr>
                <w:color w:val="333333"/>
                <w:sz w:val="18"/>
                <w:szCs w:val="18"/>
              </w:rPr>
              <w:t xml:space="preserve"> level count for the current customer. If level count = 2 AND current user is dep=2 (the final configured level) → SET </w:t>
            </w:r>
            <w:proofErr w:type="spellStart"/>
            <w:r>
              <w:rPr>
                <w:color w:val="333333"/>
                <w:sz w:val="18"/>
                <w:szCs w:val="18"/>
              </w:rPr>
              <w:t>DirectApp</w:t>
            </w:r>
            <w:proofErr w:type="spellEnd"/>
            <w:r>
              <w:rPr>
                <w:color w:val="333333"/>
                <w:sz w:val="18"/>
                <w:szCs w:val="18"/>
              </w:rPr>
              <w:t xml:space="preserve">='Y' AND </w:t>
            </w:r>
            <w:proofErr w:type="spellStart"/>
            <w:r>
              <w:rPr>
                <w:color w:val="333333"/>
                <w:sz w:val="18"/>
                <w:szCs w:val="18"/>
              </w:rPr>
              <w:t>SecondApp</w:t>
            </w:r>
            <w:proofErr w:type="spellEnd"/>
            <w:r>
              <w:rPr>
                <w:color w:val="333333"/>
                <w:sz w:val="18"/>
                <w:szCs w:val="18"/>
              </w:rPr>
              <w:t xml:space="preserve">='Y' in the same transaction → unlock PO generation and print. If level count = 3: set </w:t>
            </w:r>
            <w:proofErr w:type="spellStart"/>
            <w:r>
              <w:rPr>
                <w:color w:val="333333"/>
                <w:sz w:val="18"/>
                <w:szCs w:val="18"/>
              </w:rPr>
              <w:t>SecondApp</w:t>
            </w:r>
            <w:proofErr w:type="spellEnd"/>
            <w:r>
              <w:rPr>
                <w:color w:val="333333"/>
                <w:sz w:val="18"/>
                <w:szCs w:val="18"/>
              </w:rPr>
              <w:t xml:space="preserve">='Y' only, </w:t>
            </w:r>
            <w:proofErr w:type="spellStart"/>
            <w:r>
              <w:rPr>
                <w:color w:val="333333"/>
                <w:sz w:val="18"/>
                <w:szCs w:val="18"/>
              </w:rPr>
              <w:t>DirectApp</w:t>
            </w:r>
            <w:proofErr w:type="spellEnd"/>
            <w:r>
              <w:rPr>
                <w:color w:val="333333"/>
                <w:sz w:val="18"/>
                <w:szCs w:val="18"/>
              </w:rPr>
              <w:t xml:space="preserve"> remains NULL — Third Level form owns that transition. Auto-detection approach: read </w:t>
            </w:r>
            <w:proofErr w:type="spellStart"/>
            <w:r>
              <w:rPr>
                <w:color w:val="333333"/>
                <w:sz w:val="18"/>
                <w:szCs w:val="18"/>
              </w:rPr>
              <w:t>po_para</w:t>
            </w:r>
            <w:proofErr w:type="spellEnd"/>
            <w:r>
              <w:rPr>
                <w:color w:val="333333"/>
                <w:sz w:val="18"/>
                <w:szCs w:val="18"/>
              </w:rPr>
              <w:t xml:space="preserve"> at page load via </w:t>
            </w:r>
            <w:proofErr w:type="spellStart"/>
            <w:r>
              <w:rPr>
                <w:color w:val="333333"/>
                <w:sz w:val="18"/>
                <w:szCs w:val="18"/>
              </w:rPr>
              <w:t>PoParaDto</w:t>
            </w:r>
            <w:proofErr w:type="spellEnd"/>
            <w:r>
              <w:rPr>
                <w:color w:val="333333"/>
                <w:sz w:val="18"/>
                <w:szCs w:val="18"/>
              </w:rPr>
              <w:t xml:space="preserve"> (IST recommended).</w:t>
            </w:r>
          </w:p>
        </w:tc>
      </w:tr>
    </w:tbl>
    <w:p w14:paraId="55B3B8A4" w14:textId="77777777" w:rsidR="00536806" w:rsidRDefault="00536806">
      <w:pPr>
        <w:spacing w:before="200"/>
      </w:pPr>
    </w:p>
    <w:p w14:paraId="6ABF5513" w14:textId="77777777" w:rsidR="00536806" w:rsidRDefault="00000000">
      <w:pPr>
        <w:pBdr>
          <w:bottom w:val="single" w:sz="6" w:space="2" w:color="17375E"/>
        </w:pBdr>
        <w:spacing w:before="280" w:after="100"/>
      </w:pPr>
      <w:r>
        <w:rPr>
          <w:b/>
          <w:bCs/>
          <w:color w:val="17375E"/>
          <w:sz w:val="26"/>
          <w:szCs w:val="26"/>
        </w:rPr>
        <w:t>Expert Observations — Points Requiring CEO Attention at Stage 4</w:t>
      </w:r>
    </w:p>
    <w:p w14:paraId="492FB083"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536806" w14:paraId="1CA06C8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45938009" w14:textId="77777777" w:rsidR="00536806" w:rsidRDefault="00000000">
            <w:r>
              <w:rPr>
                <w:b/>
                <w:bCs/>
                <w:color w:val="FFFFFF"/>
                <w:sz w:val="18"/>
                <w:szCs w:val="18"/>
              </w:rPr>
              <w:t>Type</w:t>
            </w:r>
          </w:p>
        </w:tc>
        <w:tc>
          <w:tcPr>
            <w:tcW w:w="28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46A3A911" w14:textId="77777777" w:rsidR="00536806" w:rsidRDefault="00000000">
            <w:r>
              <w:rPr>
                <w:b/>
                <w:bCs/>
                <w:color w:val="FFFFFF"/>
                <w:sz w:val="18"/>
                <w:szCs w:val="18"/>
              </w:rPr>
              <w:t>Subject</w:t>
            </w:r>
          </w:p>
        </w:tc>
        <w:tc>
          <w:tcPr>
            <w:tcW w:w="53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0F99DC2D" w14:textId="77777777" w:rsidR="00536806" w:rsidRDefault="00000000">
            <w:r>
              <w:rPr>
                <w:b/>
                <w:bCs/>
                <w:color w:val="FFFFFF"/>
                <w:sz w:val="18"/>
                <w:szCs w:val="18"/>
              </w:rPr>
              <w:t>Expert Observation / CEO Attention Required</w:t>
            </w:r>
          </w:p>
        </w:tc>
      </w:tr>
      <w:tr w:rsidR="00536806" w14:paraId="0405B14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20" w:type="dxa"/>
              <w:bottom w:w="60" w:type="dxa"/>
              <w:right w:w="120" w:type="dxa"/>
            </w:tcMar>
          </w:tcPr>
          <w:p w14:paraId="516F9FFA" w14:textId="77777777" w:rsidR="00536806" w:rsidRDefault="00000000">
            <w:r>
              <w:rPr>
                <w:b/>
                <w:bCs/>
                <w:color w:val="C00000"/>
                <w:sz w:val="18"/>
                <w:szCs w:val="18"/>
              </w:rPr>
              <w:t>⚠️ CONCERN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9111D" w14:textId="77777777" w:rsidR="00536806" w:rsidRDefault="00000000">
            <w:r>
              <w:rPr>
                <w:b/>
                <w:bCs/>
                <w:color w:val="333333"/>
                <w:sz w:val="18"/>
                <w:szCs w:val="18"/>
              </w:rPr>
              <w:t>CD-01: Server-Side Qty Validation — Must Not Be Downgraded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25076" w14:textId="77777777" w:rsidR="00536806" w:rsidRDefault="00000000">
            <w:r>
              <w:rPr>
                <w:color w:val="333333"/>
                <w:sz w:val="18"/>
                <w:szCs w:val="18"/>
              </w:rPr>
              <w:t>CD-01 is rated HIGH for a reason. In live spinning mill environments, PR approved quantities directly feed PO line values, stock reservation logic, and accounts payable commitment entries. A Second Level approver approving 1,000 kg against a 100 kg requisition (due to a UI bug or direct API call) creates an over-commitment that propagates through PO generation, GRN matching, and supplier invoice booking. The HTTP 422 API validation + SP CHECK constraint is non-negotiable. CEO should confirm CD-01 fix is included in the sprint acceptance criteria — not deferred as a 'nice to have'.</w:t>
            </w:r>
          </w:p>
        </w:tc>
      </w:tr>
      <w:tr w:rsidR="00536806" w14:paraId="13D70EB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20" w:type="dxa"/>
              <w:bottom w:w="60" w:type="dxa"/>
              <w:right w:w="120" w:type="dxa"/>
            </w:tcMar>
          </w:tcPr>
          <w:p w14:paraId="696EFF14" w14:textId="77777777" w:rsidR="00536806" w:rsidRDefault="00000000">
            <w:r>
              <w:rPr>
                <w:b/>
                <w:bCs/>
                <w:color w:val="C00000"/>
                <w:sz w:val="18"/>
                <w:szCs w:val="18"/>
              </w:rPr>
              <w:t>⚠️ CONCERN 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3C9FFE" w14:textId="77777777" w:rsidR="00536806" w:rsidRDefault="00000000">
            <w:proofErr w:type="spellStart"/>
            <w:r>
              <w:rPr>
                <w:b/>
                <w:bCs/>
                <w:color w:val="333333"/>
                <w:sz w:val="18"/>
                <w:szCs w:val="18"/>
              </w:rPr>
              <w:t>DirectApp</w:t>
            </w:r>
            <w:proofErr w:type="spellEnd"/>
            <w:r>
              <w:rPr>
                <w:b/>
                <w:bCs/>
                <w:color w:val="333333"/>
                <w:sz w:val="18"/>
                <w:szCs w:val="18"/>
              </w:rPr>
              <w:t>='Y' Auto-Detection — 2-Level vs 3-Level Customer Distinction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2CB88" w14:textId="77777777" w:rsidR="00536806" w:rsidRDefault="00000000">
            <w:r>
              <w:rPr>
                <w:color w:val="333333"/>
                <w:sz w:val="18"/>
                <w:szCs w:val="18"/>
              </w:rPr>
              <w:t xml:space="preserve">The most critical architectural decision for SPINRISE Second Level API is the </w:t>
            </w:r>
            <w:proofErr w:type="spellStart"/>
            <w:r>
              <w:rPr>
                <w:color w:val="333333"/>
                <w:sz w:val="18"/>
                <w:szCs w:val="18"/>
              </w:rPr>
              <w:t>DirectApp</w:t>
            </w:r>
            <w:proofErr w:type="spellEnd"/>
            <w:r>
              <w:rPr>
                <w:color w:val="333333"/>
                <w:sz w:val="18"/>
                <w:szCs w:val="18"/>
              </w:rPr>
              <w:t xml:space="preserve">='Y' conditional. Palani Spinning Mills (2-level) requires </w:t>
            </w:r>
            <w:proofErr w:type="spellStart"/>
            <w:r>
              <w:rPr>
                <w:color w:val="333333"/>
                <w:sz w:val="18"/>
                <w:szCs w:val="18"/>
              </w:rPr>
              <w:t>DirectApp</w:t>
            </w:r>
            <w:proofErr w:type="spellEnd"/>
            <w:r>
              <w:rPr>
                <w:color w:val="333333"/>
                <w:sz w:val="18"/>
                <w:szCs w:val="18"/>
              </w:rPr>
              <w:t xml:space="preserve">='Y' set at Second Level save. Ashok Textiles (3-level) must NOT have </w:t>
            </w:r>
            <w:proofErr w:type="spellStart"/>
            <w:r>
              <w:rPr>
                <w:color w:val="333333"/>
                <w:sz w:val="18"/>
                <w:szCs w:val="18"/>
              </w:rPr>
              <w:t>DirectApp</w:t>
            </w:r>
            <w:proofErr w:type="spellEnd"/>
            <w:r>
              <w:rPr>
                <w:color w:val="333333"/>
                <w:sz w:val="18"/>
                <w:szCs w:val="18"/>
              </w:rPr>
              <w:t xml:space="preserve">='Y' set at </w:t>
            </w:r>
            <w:r>
              <w:rPr>
                <w:color w:val="333333"/>
                <w:sz w:val="18"/>
                <w:szCs w:val="18"/>
              </w:rPr>
              <w:lastRenderedPageBreak/>
              <w:t xml:space="preserve">Second Level. If SPINRISE always or never sets </w:t>
            </w:r>
            <w:proofErr w:type="spellStart"/>
            <w:r>
              <w:rPr>
                <w:color w:val="333333"/>
                <w:sz w:val="18"/>
                <w:szCs w:val="18"/>
              </w:rPr>
              <w:t>DirectApp</w:t>
            </w:r>
            <w:proofErr w:type="spellEnd"/>
            <w:r>
              <w:rPr>
                <w:color w:val="333333"/>
                <w:sz w:val="18"/>
                <w:szCs w:val="18"/>
              </w:rPr>
              <w:t xml:space="preserve">='Y' in this controller, one of these customers will be broken. IST recommendation: auto-detect from </w:t>
            </w:r>
            <w:proofErr w:type="spellStart"/>
            <w:r>
              <w:rPr>
                <w:color w:val="333333"/>
                <w:sz w:val="18"/>
                <w:szCs w:val="18"/>
              </w:rPr>
              <w:t>po_para</w:t>
            </w:r>
            <w:proofErr w:type="spellEnd"/>
            <w:r>
              <w:rPr>
                <w:color w:val="333333"/>
                <w:sz w:val="18"/>
                <w:szCs w:val="18"/>
              </w:rPr>
              <w:t xml:space="preserve"> level count (</w:t>
            </w:r>
            <w:proofErr w:type="spellStart"/>
            <w:r>
              <w:rPr>
                <w:color w:val="333333"/>
                <w:sz w:val="18"/>
                <w:szCs w:val="18"/>
              </w:rPr>
              <w:t>PoParaDto</w:t>
            </w:r>
            <w:proofErr w:type="spellEnd"/>
            <w:r>
              <w:rPr>
                <w:color w:val="333333"/>
                <w:sz w:val="18"/>
                <w:szCs w:val="18"/>
              </w:rPr>
              <w:t>). CEO should confirm this mechanism or specify an explicit setup flag. This decision must be made before coding sprint begins.</w:t>
            </w:r>
          </w:p>
        </w:tc>
      </w:tr>
      <w:tr w:rsidR="00536806" w14:paraId="326BA0D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tcPr>
          <w:p w14:paraId="3C5BD141" w14:textId="77777777" w:rsidR="00536806" w:rsidRDefault="00000000">
            <w:r>
              <w:rPr>
                <w:b/>
                <w:bCs/>
                <w:color w:val="17375E"/>
                <w:sz w:val="18"/>
                <w:szCs w:val="18"/>
              </w:rPr>
              <w:lastRenderedPageBreak/>
              <w:t>📌 NOTE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77777E" w14:textId="77777777" w:rsidR="00536806" w:rsidRDefault="00000000">
            <w:r>
              <w:rPr>
                <w:b/>
                <w:bCs/>
                <w:color w:val="333333"/>
                <w:sz w:val="18"/>
                <w:szCs w:val="18"/>
              </w:rPr>
              <w:t>DB Migration Execution Gated on CEO Countersignature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FDE2F" w14:textId="77777777" w:rsidR="00536806" w:rsidRDefault="00000000">
            <w:r>
              <w:rPr>
                <w:color w:val="333333"/>
                <w:sz w:val="18"/>
                <w:szCs w:val="18"/>
              </w:rPr>
              <w:t xml:space="preserve">Section 8 DB Migration documents ALTER TABLE PO_PRL ADD </w:t>
            </w:r>
            <w:proofErr w:type="spellStart"/>
            <w:r>
              <w:rPr>
                <w:color w:val="333333"/>
                <w:sz w:val="18"/>
                <w:szCs w:val="18"/>
              </w:rPr>
              <w:t>row_version</w:t>
            </w:r>
            <w:proofErr w:type="spellEnd"/>
            <w:r>
              <w:rPr>
                <w:color w:val="333333"/>
                <w:sz w:val="18"/>
                <w:szCs w:val="18"/>
              </w:rPr>
              <w:t xml:space="preserve"> ROWVERSION as a new requirement for all customer databases. This script must NOT be executed before CEO countersignature. All four live customer databases (SKS Mills, </w:t>
            </w:r>
            <w:proofErr w:type="spellStart"/>
            <w:r>
              <w:rPr>
                <w:color w:val="333333"/>
                <w:sz w:val="18"/>
                <w:szCs w:val="18"/>
              </w:rPr>
              <w:t>Kumaragiri</w:t>
            </w:r>
            <w:proofErr w:type="spellEnd"/>
            <w:r>
              <w:rPr>
                <w:color w:val="333333"/>
                <w:sz w:val="18"/>
                <w:szCs w:val="18"/>
              </w:rPr>
              <w:t>, Palani Spinning, Ashok Textiles) are pending this migration. CEO countersignature directly unblocks all migration scripts for the Second Level Approval module.</w:t>
            </w:r>
          </w:p>
        </w:tc>
      </w:tr>
      <w:tr w:rsidR="00536806" w14:paraId="675B5CD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tcPr>
          <w:p w14:paraId="66073EC9" w14:textId="77777777" w:rsidR="00536806" w:rsidRDefault="00000000">
            <w:r>
              <w:rPr>
                <w:b/>
                <w:bCs/>
                <w:color w:val="17375E"/>
                <w:sz w:val="18"/>
                <w:szCs w:val="18"/>
              </w:rPr>
              <w:t>📌 NOTE 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09291" w14:textId="77777777" w:rsidR="00536806" w:rsidRDefault="00000000">
            <w:r>
              <w:rPr>
                <w:b/>
                <w:bCs/>
                <w:color w:val="333333"/>
                <w:sz w:val="18"/>
                <w:szCs w:val="18"/>
              </w:rPr>
              <w:t>Third Level Approval FSD Must Be Commissioned Now</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038D96" w14:textId="77777777" w:rsidR="00536806" w:rsidRDefault="00000000">
            <w:r>
              <w:rPr>
                <w:color w:val="333333"/>
                <w:sz w:val="18"/>
                <w:szCs w:val="18"/>
              </w:rPr>
              <w:t xml:space="preserve">Ashok Textiles uses a full 3-level approval chain. The Third Level approval form (separate from PRSecondlevelApp.aspx and from PRFinalLevelApp.aspx if different) requires its own Blueprint v6.1 FSD. IST confirms that the Third Level form is the one that sets </w:t>
            </w:r>
            <w:proofErr w:type="spellStart"/>
            <w:r>
              <w:rPr>
                <w:color w:val="333333"/>
                <w:sz w:val="18"/>
                <w:szCs w:val="18"/>
              </w:rPr>
              <w:t>DirectApp</w:t>
            </w:r>
            <w:proofErr w:type="spellEnd"/>
            <w:r>
              <w:rPr>
                <w:color w:val="333333"/>
                <w:sz w:val="18"/>
                <w:szCs w:val="18"/>
              </w:rPr>
              <w:t>='Y' and enables PO generation for Ashok Textiles. TL-Dev Sasi should be directed to commence Third Level approval form Stage 0 gate review in parallel with this coding sprint. Delay will block Ashok Textiles go-live.</w:t>
            </w:r>
          </w:p>
        </w:tc>
      </w:tr>
      <w:tr w:rsidR="00536806" w14:paraId="648F946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tcPr>
          <w:p w14:paraId="3705FB3A" w14:textId="77777777" w:rsidR="00536806" w:rsidRDefault="00000000">
            <w:r>
              <w:rPr>
                <w:b/>
                <w:bCs/>
                <w:color w:val="17375E"/>
                <w:sz w:val="18"/>
                <w:szCs w:val="18"/>
              </w:rPr>
              <w:t>📌 NOTE 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83A65A" w14:textId="77777777" w:rsidR="00536806" w:rsidRDefault="00000000">
            <w:r>
              <w:rPr>
                <w:b/>
                <w:bCs/>
                <w:color w:val="333333"/>
                <w:sz w:val="18"/>
                <w:szCs w:val="18"/>
              </w:rPr>
              <w:t>Batch POST Architecture — Critical Change from AS-IS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91B313" w14:textId="77777777" w:rsidR="00536806" w:rsidRDefault="00000000">
            <w:r>
              <w:rPr>
                <w:color w:val="333333"/>
                <w:sz w:val="18"/>
                <w:szCs w:val="18"/>
              </w:rPr>
              <w:t>The change from per-row AJAX loop (AS-IS) to a single batch POST /</w:t>
            </w:r>
            <w:proofErr w:type="spellStart"/>
            <w:r>
              <w:rPr>
                <w:color w:val="333333"/>
                <w:sz w:val="18"/>
                <w:szCs w:val="18"/>
              </w:rPr>
              <w:t>api</w:t>
            </w:r>
            <w:proofErr w:type="spellEnd"/>
            <w:r>
              <w:rPr>
                <w:color w:val="333333"/>
                <w:sz w:val="18"/>
                <w:szCs w:val="18"/>
              </w:rPr>
              <w:t>/pr/second-level/approve (SPINRISE) is noted in Business Rules Section 4 as 'CHANGED'. This is a significant architectural decision that must be communicated clearly to the React developer (</w:t>
            </w:r>
            <w:proofErr w:type="spellStart"/>
            <w:r>
              <w:rPr>
                <w:color w:val="333333"/>
                <w:sz w:val="18"/>
                <w:szCs w:val="18"/>
              </w:rPr>
              <w:t>Abinandan</w:t>
            </w:r>
            <w:proofErr w:type="spellEnd"/>
            <w:r>
              <w:rPr>
                <w:color w:val="333333"/>
                <w:sz w:val="18"/>
                <w:szCs w:val="18"/>
              </w:rPr>
              <w:t>) and the API developer. The React UI must collect all checked rows into a single request body array. The API must process all rows inside a single server-side transaction. Any reversion to per-row individual API calls recreates the partial-commit risk identified above.</w:t>
            </w:r>
          </w:p>
        </w:tc>
      </w:tr>
      <w:tr w:rsidR="00536806" w14:paraId="0F464EE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60" w:type="dxa"/>
              <w:left w:w="120" w:type="dxa"/>
              <w:bottom w:w="60" w:type="dxa"/>
              <w:right w:w="120" w:type="dxa"/>
            </w:tcMar>
          </w:tcPr>
          <w:p w14:paraId="733E0019" w14:textId="77777777" w:rsidR="00536806" w:rsidRDefault="00000000">
            <w:r>
              <w:rPr>
                <w:b/>
                <w:bCs/>
                <w:color w:val="17375E"/>
                <w:sz w:val="18"/>
                <w:szCs w:val="18"/>
              </w:rPr>
              <w:t>📌 NOTE 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6AB81" w14:textId="77777777" w:rsidR="00536806" w:rsidRDefault="00000000">
            <w:r>
              <w:rPr>
                <w:b/>
                <w:bCs/>
                <w:color w:val="333333"/>
                <w:sz w:val="18"/>
                <w:szCs w:val="18"/>
              </w:rPr>
              <w:t>OI-05 (</w:t>
            </w:r>
            <w:proofErr w:type="spellStart"/>
            <w:r>
              <w:rPr>
                <w:b/>
                <w:bCs/>
                <w:color w:val="333333"/>
                <w:sz w:val="18"/>
                <w:szCs w:val="18"/>
              </w:rPr>
              <w:t>GetData_ALL</w:t>
            </w:r>
            <w:proofErr w:type="spellEnd"/>
            <w:r>
              <w:rPr>
                <w:b/>
                <w:bCs/>
                <w:color w:val="333333"/>
                <w:sz w:val="18"/>
                <w:szCs w:val="18"/>
              </w:rPr>
              <w:t>) — PO Dashboard FSD Dependency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3E4769" w14:textId="77777777" w:rsidR="00536806" w:rsidRDefault="00000000">
            <w:proofErr w:type="spellStart"/>
            <w:r>
              <w:rPr>
                <w:color w:val="333333"/>
                <w:sz w:val="18"/>
                <w:szCs w:val="18"/>
              </w:rPr>
              <w:t>GetData_</w:t>
            </w:r>
            <w:proofErr w:type="gramStart"/>
            <w:r>
              <w:rPr>
                <w:color w:val="333333"/>
                <w:sz w:val="18"/>
                <w:szCs w:val="18"/>
              </w:rPr>
              <w:t>ALL</w:t>
            </w:r>
            <w:proofErr w:type="spellEnd"/>
            <w:r>
              <w:rPr>
                <w:color w:val="333333"/>
                <w:sz w:val="18"/>
                <w:szCs w:val="18"/>
              </w:rPr>
              <w:t>(</w:t>
            </w:r>
            <w:proofErr w:type="gramEnd"/>
            <w:r>
              <w:rPr>
                <w:color w:val="333333"/>
                <w:sz w:val="18"/>
                <w:szCs w:val="18"/>
              </w:rPr>
              <w:t>) is now confirmed as a PO Dashboard widget data source. The M01 PO Dashboard FSD must be commissioned to formally document this dependency. Until the Dashboard FSD is available, the /</w:t>
            </w:r>
            <w:proofErr w:type="spellStart"/>
            <w:r>
              <w:rPr>
                <w:color w:val="333333"/>
                <w:sz w:val="18"/>
                <w:szCs w:val="18"/>
              </w:rPr>
              <w:t>api</w:t>
            </w:r>
            <w:proofErr w:type="spellEnd"/>
            <w:r>
              <w:rPr>
                <w:color w:val="333333"/>
                <w:sz w:val="18"/>
                <w:szCs w:val="18"/>
              </w:rPr>
              <w:t>/pr/second-level/pending-count endpoint should be built per the specification in OI-05 resolution above — the Dashboard team must not be blocked waiting for formal FSD. TL-Dev Sasi to co-ordinate.</w:t>
            </w:r>
          </w:p>
        </w:tc>
      </w:tr>
    </w:tbl>
    <w:p w14:paraId="174EB464" w14:textId="77777777" w:rsidR="00536806" w:rsidRDefault="00536806">
      <w:pPr>
        <w:spacing w:before="200"/>
      </w:pPr>
    </w:p>
    <w:p w14:paraId="416B0F15" w14:textId="77777777" w:rsidR="00536806" w:rsidRDefault="00000000">
      <w:pPr>
        <w:pBdr>
          <w:bottom w:val="single" w:sz="6" w:space="2" w:color="17375E"/>
        </w:pBdr>
        <w:spacing w:before="280" w:after="100"/>
      </w:pPr>
      <w:r>
        <w:rPr>
          <w:b/>
          <w:bCs/>
          <w:color w:val="17375E"/>
          <w:sz w:val="26"/>
          <w:szCs w:val="26"/>
        </w:rPr>
        <w:t>CEO Stage 4 — Actions Required</w:t>
      </w:r>
    </w:p>
    <w:p w14:paraId="432E7FA8"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5760"/>
      </w:tblGrid>
      <w:tr w:rsidR="00536806" w14:paraId="02E21B9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69E42081" w14:textId="77777777" w:rsidR="00536806" w:rsidRDefault="00000000">
            <w:r>
              <w:rPr>
                <w:b/>
                <w:bCs/>
                <w:color w:val="FFFFFF"/>
                <w:sz w:val="18"/>
                <w:szCs w:val="18"/>
              </w:rPr>
              <w:t>#</w:t>
            </w:r>
          </w:p>
        </w:tc>
        <w:tc>
          <w:tcPr>
            <w:tcW w:w="320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6FBFD1D9" w14:textId="77777777" w:rsidR="00536806" w:rsidRDefault="00000000">
            <w:r>
              <w:rPr>
                <w:b/>
                <w:bCs/>
                <w:color w:val="FFFFFF"/>
                <w:sz w:val="18"/>
                <w:szCs w:val="18"/>
              </w:rPr>
              <w:t>CEO Action Required</w:t>
            </w:r>
          </w:p>
        </w:tc>
        <w:tc>
          <w:tcPr>
            <w:tcW w:w="576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2CE25BA2" w14:textId="77777777" w:rsidR="00536806" w:rsidRDefault="00000000">
            <w:r>
              <w:rPr>
                <w:b/>
                <w:bCs/>
                <w:color w:val="FFFFFF"/>
                <w:sz w:val="18"/>
                <w:szCs w:val="18"/>
              </w:rPr>
              <w:t>Detail</w:t>
            </w:r>
          </w:p>
        </w:tc>
      </w:tr>
      <w:tr w:rsidR="00536806" w14:paraId="75DE769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74A0DA2" w14:textId="77777777" w:rsidR="00536806" w:rsidRDefault="00000000">
            <w:r>
              <w:rPr>
                <w:b/>
                <w:bCs/>
                <w:color w:val="333333"/>
                <w:sz w:val="18"/>
                <w:szCs w:val="18"/>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9D127" w14:textId="77777777" w:rsidR="00536806" w:rsidRDefault="00000000">
            <w:r>
              <w:rPr>
                <w:b/>
                <w:bCs/>
                <w:color w:val="333333"/>
                <w:sz w:val="18"/>
                <w:szCs w:val="18"/>
              </w:rPr>
              <w:t>Countersign FSD v1.2 to lock the development baseline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992B8" w14:textId="77777777" w:rsidR="00536806" w:rsidRDefault="00000000">
            <w:r>
              <w:rPr>
                <w:color w:val="333333"/>
                <w:sz w:val="18"/>
                <w:szCs w:val="18"/>
              </w:rPr>
              <w:t xml:space="preserve">Your signature on the Review Chain &amp; Sign-off section below locks FSD v1.2 as the definitive development baseline per Blueprint v6.1 §4.2. No developer may begin coding the M01 PR Second Level Approval module (PRSecondlevelApp.aspx → SPINRISE </w:t>
            </w:r>
            <w:proofErr w:type="spellStart"/>
            <w:r>
              <w:rPr>
                <w:color w:val="333333"/>
                <w:sz w:val="18"/>
                <w:szCs w:val="18"/>
              </w:rPr>
              <w:t>PrSecondLevelController</w:t>
            </w:r>
            <w:proofErr w:type="spellEnd"/>
            <w:r>
              <w:rPr>
                <w:color w:val="333333"/>
                <w:sz w:val="18"/>
                <w:szCs w:val="18"/>
              </w:rPr>
              <w:t>) before this gate is passed.</w:t>
            </w:r>
          </w:p>
        </w:tc>
      </w:tr>
      <w:tr w:rsidR="00536806" w14:paraId="59BC0EF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279095F" w14:textId="77777777" w:rsidR="00536806" w:rsidRDefault="00000000">
            <w:r>
              <w:rPr>
                <w:b/>
                <w:bCs/>
                <w:color w:val="333333"/>
                <w:sz w:val="18"/>
                <w:szCs w:val="18"/>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98576" w14:textId="77777777" w:rsidR="00536806" w:rsidRDefault="00000000">
            <w:r>
              <w:rPr>
                <w:b/>
                <w:bCs/>
                <w:color w:val="333333"/>
                <w:sz w:val="18"/>
                <w:szCs w:val="18"/>
              </w:rPr>
              <w:t>Authorise DB Migration scripts (Section 8) for all customer databases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1D4C2" w14:textId="77777777" w:rsidR="00536806" w:rsidRDefault="00000000">
            <w:r>
              <w:rPr>
                <w:color w:val="333333"/>
                <w:sz w:val="18"/>
                <w:szCs w:val="18"/>
              </w:rPr>
              <w:t xml:space="preserve">ALTER TABLE PO_PRL ADD </w:t>
            </w:r>
            <w:proofErr w:type="spellStart"/>
            <w:r>
              <w:rPr>
                <w:color w:val="333333"/>
                <w:sz w:val="18"/>
                <w:szCs w:val="18"/>
              </w:rPr>
              <w:t>row_version</w:t>
            </w:r>
            <w:proofErr w:type="spellEnd"/>
            <w:r>
              <w:rPr>
                <w:color w:val="333333"/>
                <w:sz w:val="18"/>
                <w:szCs w:val="18"/>
              </w:rPr>
              <w:t xml:space="preserve"> ROWVERSION must be executed on all four live customer databases after CEO countersignature: SKS Mills, </w:t>
            </w:r>
            <w:proofErr w:type="spellStart"/>
            <w:r>
              <w:rPr>
                <w:color w:val="333333"/>
                <w:sz w:val="18"/>
                <w:szCs w:val="18"/>
              </w:rPr>
              <w:t>Kumaragiri</w:t>
            </w:r>
            <w:proofErr w:type="spellEnd"/>
            <w:r>
              <w:rPr>
                <w:color w:val="333333"/>
                <w:sz w:val="18"/>
                <w:szCs w:val="18"/>
              </w:rPr>
              <w:t xml:space="preserve"> Spinning Mills, Palani Spinning Mills, Ashok Textiles. Also: verify </w:t>
            </w:r>
            <w:proofErr w:type="spellStart"/>
            <w:r>
              <w:rPr>
                <w:color w:val="333333"/>
                <w:sz w:val="18"/>
                <w:szCs w:val="18"/>
              </w:rPr>
              <w:t>ksp_PRSecondlevel_approval</w:t>
            </w:r>
            <w:proofErr w:type="spellEnd"/>
            <w:r>
              <w:rPr>
                <w:color w:val="333333"/>
                <w:sz w:val="18"/>
                <w:szCs w:val="18"/>
              </w:rPr>
              <w:t xml:space="preserve"> SP wraps </w:t>
            </w:r>
            <w:proofErr w:type="spellStart"/>
            <w:r>
              <w:rPr>
                <w:color w:val="333333"/>
                <w:sz w:val="18"/>
                <w:szCs w:val="18"/>
              </w:rPr>
              <w:t>imode</w:t>
            </w:r>
            <w:proofErr w:type="spellEnd"/>
            <w:r>
              <w:rPr>
                <w:color w:val="333333"/>
                <w:sz w:val="18"/>
                <w:szCs w:val="18"/>
              </w:rPr>
              <w:t>=4 in BEGIN TRANSACTION/COMMIT/ROLLBACK before SPINRISE coding begins.</w:t>
            </w:r>
          </w:p>
        </w:tc>
      </w:tr>
      <w:tr w:rsidR="00536806" w14:paraId="620C2DB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E96D035" w14:textId="77777777" w:rsidR="00536806" w:rsidRDefault="00000000">
            <w:r>
              <w:rPr>
                <w:b/>
                <w:bCs/>
                <w:color w:val="333333"/>
                <w:sz w:val="18"/>
                <w:szCs w:val="18"/>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BE36C1" w14:textId="77777777" w:rsidR="00536806" w:rsidRDefault="00000000">
            <w:r>
              <w:rPr>
                <w:b/>
                <w:bCs/>
                <w:color w:val="333333"/>
                <w:sz w:val="18"/>
                <w:szCs w:val="18"/>
              </w:rPr>
              <w:t xml:space="preserve">Confirm </w:t>
            </w:r>
            <w:proofErr w:type="spellStart"/>
            <w:r>
              <w:rPr>
                <w:b/>
                <w:bCs/>
                <w:color w:val="333333"/>
                <w:sz w:val="18"/>
                <w:szCs w:val="18"/>
              </w:rPr>
              <w:t>DirectApp</w:t>
            </w:r>
            <w:proofErr w:type="spellEnd"/>
            <w:r>
              <w:rPr>
                <w:b/>
                <w:bCs/>
                <w:color w:val="333333"/>
                <w:sz w:val="18"/>
                <w:szCs w:val="18"/>
              </w:rPr>
              <w:t>='Y' auto-detection mechanism for 2-level vs 3-level customers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47581E" w14:textId="77777777" w:rsidR="00536806" w:rsidRDefault="00000000">
            <w:r>
              <w:rPr>
                <w:color w:val="333333"/>
                <w:sz w:val="18"/>
                <w:szCs w:val="18"/>
              </w:rPr>
              <w:t xml:space="preserve">Decision required: should SPINRISE </w:t>
            </w:r>
            <w:proofErr w:type="spellStart"/>
            <w:r>
              <w:rPr>
                <w:color w:val="333333"/>
                <w:sz w:val="18"/>
                <w:szCs w:val="18"/>
              </w:rPr>
              <w:t>PrSecondLevelController</w:t>
            </w:r>
            <w:proofErr w:type="spellEnd"/>
            <w:r>
              <w:rPr>
                <w:color w:val="333333"/>
                <w:sz w:val="18"/>
                <w:szCs w:val="18"/>
              </w:rPr>
              <w:t xml:space="preserve"> auto-detect whether the current customer is 2-level or 3-level from </w:t>
            </w:r>
            <w:proofErr w:type="spellStart"/>
            <w:r>
              <w:rPr>
                <w:color w:val="333333"/>
                <w:sz w:val="18"/>
                <w:szCs w:val="18"/>
              </w:rPr>
              <w:t>po_</w:t>
            </w:r>
            <w:proofErr w:type="gramStart"/>
            <w:r>
              <w:rPr>
                <w:color w:val="333333"/>
                <w:sz w:val="18"/>
                <w:szCs w:val="18"/>
              </w:rPr>
              <w:t>para</w:t>
            </w:r>
            <w:proofErr w:type="spellEnd"/>
            <w:r>
              <w:rPr>
                <w:color w:val="333333"/>
                <w:sz w:val="18"/>
                <w:szCs w:val="18"/>
              </w:rPr>
              <w:t xml:space="preserve"> approval</w:t>
            </w:r>
            <w:proofErr w:type="gramEnd"/>
            <w:r>
              <w:rPr>
                <w:color w:val="333333"/>
                <w:sz w:val="18"/>
                <w:szCs w:val="18"/>
              </w:rPr>
              <w:t xml:space="preserve"> level count (</w:t>
            </w:r>
            <w:proofErr w:type="spellStart"/>
            <w:r>
              <w:rPr>
                <w:color w:val="333333"/>
                <w:sz w:val="18"/>
                <w:szCs w:val="18"/>
              </w:rPr>
              <w:t>PoParaDto</w:t>
            </w:r>
            <w:proofErr w:type="spellEnd"/>
            <w:r>
              <w:rPr>
                <w:color w:val="333333"/>
                <w:sz w:val="18"/>
                <w:szCs w:val="18"/>
              </w:rPr>
              <w:t xml:space="preserve"> — IST recommendation), or should an explicit </w:t>
            </w:r>
            <w:proofErr w:type="spellStart"/>
            <w:r>
              <w:rPr>
                <w:color w:val="333333"/>
                <w:sz w:val="18"/>
                <w:szCs w:val="18"/>
              </w:rPr>
              <w:t>DirectApp</w:t>
            </w:r>
            <w:proofErr w:type="spellEnd"/>
            <w:r>
              <w:rPr>
                <w:color w:val="333333"/>
                <w:sz w:val="18"/>
                <w:szCs w:val="18"/>
              </w:rPr>
              <w:t xml:space="preserve"> flag be added to customer setup? This decision determines the Second Level API controller logic. IST recommendation: auto-detect from </w:t>
            </w:r>
            <w:proofErr w:type="spellStart"/>
            <w:r>
              <w:rPr>
                <w:color w:val="333333"/>
                <w:sz w:val="18"/>
                <w:szCs w:val="18"/>
              </w:rPr>
              <w:t>PoParaDto</w:t>
            </w:r>
            <w:proofErr w:type="spellEnd"/>
            <w:r>
              <w:rPr>
                <w:color w:val="333333"/>
                <w:sz w:val="18"/>
                <w:szCs w:val="18"/>
              </w:rPr>
              <w:t xml:space="preserve"> (avoids new configuration overhead). Must be confirmed before coding sprint begins.</w:t>
            </w:r>
          </w:p>
        </w:tc>
      </w:tr>
      <w:tr w:rsidR="00536806" w14:paraId="379562A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843D0BB" w14:textId="77777777" w:rsidR="00536806" w:rsidRDefault="00000000">
            <w:r>
              <w:rPr>
                <w:b/>
                <w:bCs/>
                <w:color w:val="333333"/>
                <w:sz w:val="18"/>
                <w:szCs w:val="18"/>
              </w:rPr>
              <w:lastRenderedPageBreak/>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AB4F55" w14:textId="77777777" w:rsidR="00536806" w:rsidRDefault="00000000">
            <w:r>
              <w:rPr>
                <w:b/>
                <w:bCs/>
                <w:color w:val="333333"/>
                <w:sz w:val="18"/>
                <w:szCs w:val="18"/>
              </w:rPr>
              <w:t>Confirm PRSTATUS on Second Level Reject — revert to 'F' or remain at 'F'?</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F289A" w14:textId="77777777" w:rsidR="00536806" w:rsidRDefault="00000000">
            <w:r>
              <w:rPr>
                <w:color w:val="333333"/>
                <w:sz w:val="18"/>
                <w:szCs w:val="18"/>
              </w:rPr>
              <w:t xml:space="preserve">When Second Level approver sets Remarks = 'Reject' and saves, what should PRSTATUS be in PO_PRL? Options: (a) Revert to NULL (re-enters First Level queue), (b) Remain at 'F' (visible to First Level but not progressed), (c) New status 'R' for Rejected (requires schema change). Confirm with SP owner. This determines SPINRISE SP </w:t>
            </w:r>
            <w:proofErr w:type="spellStart"/>
            <w:r>
              <w:rPr>
                <w:color w:val="333333"/>
                <w:sz w:val="18"/>
                <w:szCs w:val="18"/>
              </w:rPr>
              <w:t>imode</w:t>
            </w:r>
            <w:proofErr w:type="spellEnd"/>
            <w:r>
              <w:rPr>
                <w:color w:val="333333"/>
                <w:sz w:val="18"/>
                <w:szCs w:val="18"/>
              </w:rPr>
              <w:t>=4 UPDATE logic for Reject rows.</w:t>
            </w:r>
          </w:p>
        </w:tc>
      </w:tr>
      <w:tr w:rsidR="00536806" w14:paraId="7F2C8F7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8F772AB" w14:textId="77777777" w:rsidR="00536806" w:rsidRDefault="00000000">
            <w:r>
              <w:rPr>
                <w:b/>
                <w:bCs/>
                <w:color w:val="333333"/>
                <w:sz w:val="18"/>
                <w:szCs w:val="18"/>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F6F292" w14:textId="77777777" w:rsidR="00536806" w:rsidRDefault="00000000">
            <w:r>
              <w:rPr>
                <w:b/>
                <w:bCs/>
                <w:color w:val="333333"/>
                <w:sz w:val="18"/>
                <w:szCs w:val="18"/>
              </w:rPr>
              <w:t>Direct commissioning of Third Level Approval Form FSD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C4ACF8" w14:textId="77777777" w:rsidR="00536806" w:rsidRDefault="00000000">
            <w:r>
              <w:rPr>
                <w:color w:val="333333"/>
                <w:sz w:val="18"/>
                <w:szCs w:val="18"/>
              </w:rPr>
              <w:t xml:space="preserve">Ashok Textiles (3-level chain) requires a Third Level approval form FSD. This form sets </w:t>
            </w:r>
            <w:proofErr w:type="spellStart"/>
            <w:r>
              <w:rPr>
                <w:color w:val="333333"/>
                <w:sz w:val="18"/>
                <w:szCs w:val="18"/>
              </w:rPr>
              <w:t>DirectApp</w:t>
            </w:r>
            <w:proofErr w:type="spellEnd"/>
            <w:r>
              <w:rPr>
                <w:color w:val="333333"/>
                <w:sz w:val="18"/>
                <w:szCs w:val="18"/>
              </w:rPr>
              <w:t>='Y' and enables PO generation for the 3-level customer. CEO to direct TL-Dev Sasi to commence Third Level form Stage 0 gate review immediately — no blocking dependency on Second Level, but delay will push Ashok Textiles go-live beyond M01 Second Level delivery.</w:t>
            </w:r>
          </w:p>
        </w:tc>
      </w:tr>
      <w:tr w:rsidR="00536806" w14:paraId="02D958F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B87CAB9" w14:textId="77777777" w:rsidR="00536806" w:rsidRDefault="00000000">
            <w:r>
              <w:rPr>
                <w:b/>
                <w:bCs/>
                <w:color w:val="333333"/>
                <w:sz w:val="18"/>
                <w:szCs w:val="18"/>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7911F8" w14:textId="77777777" w:rsidR="00536806" w:rsidRDefault="00000000">
            <w:r>
              <w:rPr>
                <w:b/>
                <w:bCs/>
                <w:color w:val="333333"/>
                <w:sz w:val="18"/>
                <w:szCs w:val="18"/>
              </w:rPr>
              <w:t>Confirm Sprint 2 Responsive Design delivery as customer-priority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32D2F" w14:textId="77777777" w:rsidR="00536806" w:rsidRDefault="00000000">
            <w:r>
              <w:rPr>
                <w:color w:val="333333"/>
                <w:sz w:val="18"/>
                <w:szCs w:val="18"/>
              </w:rPr>
              <w:t xml:space="preserve">IST confirms 2 of 4 active customers (SKS Mills, </w:t>
            </w:r>
            <w:proofErr w:type="spellStart"/>
            <w:r>
              <w:rPr>
                <w:color w:val="333333"/>
                <w:sz w:val="18"/>
                <w:szCs w:val="18"/>
              </w:rPr>
              <w:t>Kumaragiri</w:t>
            </w:r>
            <w:proofErr w:type="spellEnd"/>
            <w:r>
              <w:rPr>
                <w:color w:val="333333"/>
                <w:sz w:val="18"/>
                <w:szCs w:val="18"/>
              </w:rPr>
              <w:t>) are using tablet/mobile devices for Second Level PR approval. SKS Mills experienced HIGH-impact approval delays due to non-responsive screen (see OI-06 IST Note). CEO to formally confirm Sprint 2 responsive delivery is included in the SPINRISE go-live acceptance criteria — not deferred to a future phase.</w:t>
            </w:r>
          </w:p>
        </w:tc>
      </w:tr>
      <w:tr w:rsidR="00536806" w14:paraId="5A1B2D3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736BCFE" w14:textId="77777777" w:rsidR="00536806" w:rsidRDefault="00000000">
            <w:r>
              <w:rPr>
                <w:b/>
                <w:bCs/>
                <w:color w:val="333333"/>
                <w:sz w:val="18"/>
                <w:szCs w:val="18"/>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FD3E22" w14:textId="77777777" w:rsidR="00536806" w:rsidRDefault="00000000">
            <w:r>
              <w:rPr>
                <w:b/>
                <w:bCs/>
                <w:color w:val="333333"/>
                <w:sz w:val="18"/>
                <w:szCs w:val="18"/>
              </w:rPr>
              <w:t>Acknowledge CD-01 to CD-04 as documented SPINRISE migration fixes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45715F" w14:textId="77777777" w:rsidR="00536806" w:rsidRDefault="00000000">
            <w:r>
              <w:rPr>
                <w:color w:val="333333"/>
                <w:sz w:val="18"/>
                <w:szCs w:val="18"/>
              </w:rPr>
              <w:t xml:space="preserve">4 critical defects documented (CD-01 no server-side qty validation, CD-02 </w:t>
            </w:r>
            <w:proofErr w:type="spellStart"/>
            <w:r>
              <w:rPr>
                <w:color w:val="333333"/>
                <w:sz w:val="18"/>
                <w:szCs w:val="18"/>
              </w:rPr>
              <w:t>logindate</w:t>
            </w:r>
            <w:proofErr w:type="spellEnd"/>
            <w:r>
              <w:rPr>
                <w:color w:val="333333"/>
                <w:sz w:val="18"/>
                <w:szCs w:val="18"/>
              </w:rPr>
              <w:t xml:space="preserve"> = </w:t>
            </w:r>
            <w:proofErr w:type="spellStart"/>
            <w:r>
              <w:rPr>
                <w:color w:val="333333"/>
                <w:sz w:val="18"/>
                <w:szCs w:val="18"/>
              </w:rPr>
              <w:t>prdate</w:t>
            </w:r>
            <w:proofErr w:type="spellEnd"/>
            <w:r>
              <w:rPr>
                <w:color w:val="333333"/>
                <w:sz w:val="18"/>
                <w:szCs w:val="18"/>
              </w:rPr>
              <w:t>, CD-03 MaxJsonLength, CD-04 silent null on bind failure) are intentionally classified as migration-resolved defects. CEO to confirm on record that these are accepted as migration-handled — CD-01 server-side validation is mandatory for Sprint 1 acceptance, remaining CDs for Sprint 2. None may appear in any SPINRISE code.</w:t>
            </w:r>
          </w:p>
        </w:tc>
      </w:tr>
    </w:tbl>
    <w:p w14:paraId="5FA3744B" w14:textId="77777777" w:rsidR="00536806" w:rsidRDefault="00536806">
      <w:pPr>
        <w:spacing w:before="200"/>
      </w:pPr>
    </w:p>
    <w:p w14:paraId="1CB15A1C" w14:textId="77777777" w:rsidR="00536806" w:rsidRDefault="00000000">
      <w:pPr>
        <w:pBdr>
          <w:bottom w:val="single" w:sz="6" w:space="2" w:color="17375E"/>
        </w:pBdr>
        <w:spacing w:before="280" w:after="100"/>
      </w:pPr>
      <w:r>
        <w:rPr>
          <w:b/>
          <w:bCs/>
          <w:color w:val="17375E"/>
          <w:sz w:val="26"/>
          <w:szCs w:val="26"/>
        </w:rPr>
        <w:t>Review Chain &amp; Sign-off Status</w:t>
      </w:r>
    </w:p>
    <w:p w14:paraId="5ADA971F" w14:textId="77777777" w:rsidR="00536806" w:rsidRDefault="005368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2105"/>
        <w:gridCol w:w="2119"/>
        <w:gridCol w:w="2983"/>
      </w:tblGrid>
      <w:tr w:rsidR="00536806" w14:paraId="3F234D3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0EE46DE3" w14:textId="77777777" w:rsidR="00536806" w:rsidRDefault="00000000">
            <w:r>
              <w:rPr>
                <w:b/>
                <w:bCs/>
                <w:color w:val="FFFFFF"/>
                <w:sz w:val="18"/>
                <w:szCs w:val="18"/>
              </w:rPr>
              <w:t>Stage 1 — Developer</w:t>
            </w:r>
          </w:p>
        </w:tc>
        <w:tc>
          <w:tcPr>
            <w:tcW w:w="234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6C5846F9" w14:textId="77777777" w:rsidR="00536806" w:rsidRDefault="00000000">
            <w:r>
              <w:rPr>
                <w:b/>
                <w:bCs/>
                <w:color w:val="FFFFFF"/>
                <w:sz w:val="18"/>
                <w:szCs w:val="18"/>
              </w:rPr>
              <w:t>Stage 2 — TL-Dev</w:t>
            </w:r>
          </w:p>
        </w:tc>
        <w:tc>
          <w:tcPr>
            <w:tcW w:w="2340" w:type="dxa"/>
            <w:tcBorders>
              <w:top w:val="single" w:sz="1" w:space="0" w:color="AAAAAA"/>
              <w:left w:val="single" w:sz="1" w:space="0" w:color="AAAAAA"/>
              <w:bottom w:val="single" w:sz="1" w:space="0" w:color="AAAAAA"/>
              <w:right w:val="single" w:sz="1" w:space="0" w:color="AAAAAA"/>
            </w:tcBorders>
            <w:shd w:val="clear" w:color="auto" w:fill="17375E"/>
            <w:tcMar>
              <w:top w:w="60" w:type="dxa"/>
              <w:left w:w="120" w:type="dxa"/>
              <w:bottom w:w="60" w:type="dxa"/>
              <w:right w:w="120" w:type="dxa"/>
            </w:tcMar>
            <w:vAlign w:val="center"/>
          </w:tcPr>
          <w:p w14:paraId="11A7B06D" w14:textId="77777777" w:rsidR="00536806" w:rsidRDefault="00000000">
            <w:r>
              <w:rPr>
                <w:b/>
                <w:bCs/>
                <w:color w:val="FFFFFF"/>
                <w:sz w:val="18"/>
                <w:szCs w:val="18"/>
              </w:rPr>
              <w:t>Stage 3 — TL-IST</w:t>
            </w:r>
          </w:p>
        </w:tc>
        <w:tc>
          <w:tcPr>
            <w:tcW w:w="2340" w:type="dxa"/>
            <w:tcBorders>
              <w:top w:val="single" w:sz="1" w:space="0" w:color="AAAAAA"/>
              <w:left w:val="single" w:sz="1" w:space="0" w:color="AAAAAA"/>
              <w:bottom w:val="single" w:sz="1" w:space="0" w:color="AAAAAA"/>
              <w:right w:val="single" w:sz="1" w:space="0" w:color="AAAAAA"/>
            </w:tcBorders>
            <w:shd w:val="clear" w:color="auto" w:fill="0D2035"/>
            <w:tcMar>
              <w:top w:w="60" w:type="dxa"/>
              <w:left w:w="120" w:type="dxa"/>
              <w:bottom w:w="60" w:type="dxa"/>
              <w:right w:w="120" w:type="dxa"/>
            </w:tcMar>
            <w:vAlign w:val="center"/>
          </w:tcPr>
          <w:p w14:paraId="692803B6" w14:textId="77777777" w:rsidR="00536806" w:rsidRDefault="00000000">
            <w:r>
              <w:rPr>
                <w:b/>
                <w:bCs/>
                <w:color w:val="FFFFFF"/>
                <w:sz w:val="18"/>
                <w:szCs w:val="18"/>
              </w:rPr>
              <w:t>Stage 4 — CEO</w:t>
            </w:r>
          </w:p>
        </w:tc>
      </w:tr>
      <w:tr w:rsidR="00536806" w14:paraId="741F176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40" w:type="dxa"/>
              <w:bottom w:w="100" w:type="dxa"/>
              <w:right w:w="140" w:type="dxa"/>
            </w:tcMar>
          </w:tcPr>
          <w:p w14:paraId="4855E044" w14:textId="77777777" w:rsidR="00536806" w:rsidRDefault="00000000">
            <w:r>
              <w:rPr>
                <w:b/>
                <w:bCs/>
                <w:color w:val="0D2035"/>
                <w:sz w:val="18"/>
                <w:szCs w:val="18"/>
              </w:rPr>
              <w:t>Development Team</w:t>
            </w:r>
          </w:p>
          <w:p w14:paraId="21896DC4" w14:textId="77777777" w:rsidR="00536806" w:rsidRDefault="00000000">
            <w:r>
              <w:rPr>
                <w:color w:val="555555"/>
                <w:sz w:val="17"/>
                <w:szCs w:val="17"/>
              </w:rPr>
              <w:t>Date: May 2026</w:t>
            </w:r>
          </w:p>
          <w:p w14:paraId="3044C29C" w14:textId="77777777" w:rsidR="00536806" w:rsidRDefault="00000000">
            <w:pPr>
              <w:spacing w:before="60"/>
            </w:pPr>
            <w:r>
              <w:rPr>
                <w:b/>
                <w:bCs/>
                <w:color w:val="375623"/>
                <w:sz w:val="17"/>
                <w:szCs w:val="17"/>
              </w:rPr>
              <w:t>Status: ✅ COMPLETE</w:t>
            </w:r>
          </w:p>
          <w:p w14:paraId="58EA9C4F" w14:textId="77777777" w:rsidR="00536806" w:rsidRDefault="00000000">
            <w:pPr>
              <w:spacing w:before="60"/>
            </w:pPr>
            <w:r>
              <w:rPr>
                <w:color w:val="444444"/>
                <w:sz w:val="16"/>
                <w:szCs w:val="16"/>
              </w:rPr>
              <w:t>FSD v1.1 complete. All Blueprint v6.1 §4.3 sections present. 4 CDs, 6 OIs. Stage 0 nine-gate review complete. Submitted to Sasi.</w:t>
            </w:r>
          </w:p>
        </w:tc>
        <w:tc>
          <w:tcPr>
            <w:tcW w:w="234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40" w:type="dxa"/>
              <w:bottom w:w="100" w:type="dxa"/>
              <w:right w:w="140" w:type="dxa"/>
            </w:tcMar>
          </w:tcPr>
          <w:p w14:paraId="3B7B6109" w14:textId="77777777" w:rsidR="00536806" w:rsidRDefault="00000000">
            <w:proofErr w:type="gramStart"/>
            <w:r>
              <w:rPr>
                <w:b/>
                <w:bCs/>
                <w:color w:val="0D2035"/>
                <w:sz w:val="18"/>
                <w:szCs w:val="18"/>
              </w:rPr>
              <w:t>Sasi  (</w:t>
            </w:r>
            <w:proofErr w:type="gramEnd"/>
            <w:r>
              <w:rPr>
                <w:b/>
                <w:bCs/>
                <w:color w:val="0D2035"/>
                <w:sz w:val="18"/>
                <w:szCs w:val="18"/>
              </w:rPr>
              <w:t>TL-Dev)</w:t>
            </w:r>
          </w:p>
          <w:p w14:paraId="0746640D" w14:textId="77777777" w:rsidR="00536806" w:rsidRDefault="00000000">
            <w:r>
              <w:rPr>
                <w:color w:val="555555"/>
                <w:sz w:val="17"/>
                <w:szCs w:val="17"/>
              </w:rPr>
              <w:t>Date: 25 May 2026</w:t>
            </w:r>
          </w:p>
          <w:p w14:paraId="3278E8AB" w14:textId="77777777" w:rsidR="00536806" w:rsidRDefault="00000000">
            <w:pPr>
              <w:spacing w:before="60"/>
            </w:pPr>
            <w:r>
              <w:rPr>
                <w:b/>
                <w:bCs/>
                <w:color w:val="375623"/>
                <w:sz w:val="17"/>
                <w:szCs w:val="17"/>
              </w:rPr>
              <w:t>Status: ✅ CLEARED</w:t>
            </w:r>
          </w:p>
          <w:p w14:paraId="6382A676" w14:textId="77777777" w:rsidR="00536806" w:rsidRDefault="00000000">
            <w:pPr>
              <w:spacing w:before="60"/>
            </w:pPr>
            <w:r>
              <w:rPr>
                <w:color w:val="444444"/>
                <w:sz w:val="16"/>
                <w:szCs w:val="16"/>
              </w:rPr>
              <w:t xml:space="preserve">Stage 0 FULLY APPROVED — 25-May-2026. All 9 gates PASS. CD-01 server-side validation, OI-02 </w:t>
            </w:r>
            <w:proofErr w:type="spellStart"/>
            <w:r>
              <w:rPr>
                <w:color w:val="444444"/>
                <w:sz w:val="16"/>
                <w:szCs w:val="16"/>
              </w:rPr>
              <w:t>logindate</w:t>
            </w:r>
            <w:proofErr w:type="spellEnd"/>
            <w:r>
              <w:rPr>
                <w:color w:val="444444"/>
                <w:sz w:val="16"/>
                <w:szCs w:val="16"/>
              </w:rPr>
              <w:t xml:space="preserve">, OI-03 </w:t>
            </w:r>
            <w:proofErr w:type="spellStart"/>
            <w:r>
              <w:rPr>
                <w:color w:val="444444"/>
                <w:sz w:val="16"/>
                <w:szCs w:val="16"/>
              </w:rPr>
              <w:t>rowversion</w:t>
            </w:r>
            <w:proofErr w:type="spellEnd"/>
            <w:r>
              <w:rPr>
                <w:color w:val="444444"/>
                <w:sz w:val="16"/>
                <w:szCs w:val="16"/>
              </w:rPr>
              <w:t>, OI-04 MD role, OI-06 Sprint 2 plan reviewed. FSD v1.1 forwarded to TL-IST Palanivel.</w:t>
            </w:r>
          </w:p>
        </w:tc>
        <w:tc>
          <w:tcPr>
            <w:tcW w:w="234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40" w:type="dxa"/>
              <w:bottom w:w="100" w:type="dxa"/>
              <w:right w:w="140" w:type="dxa"/>
            </w:tcMar>
          </w:tcPr>
          <w:p w14:paraId="2638DB81" w14:textId="77777777" w:rsidR="00536806" w:rsidRDefault="00000000">
            <w:proofErr w:type="gramStart"/>
            <w:r>
              <w:rPr>
                <w:b/>
                <w:bCs/>
                <w:color w:val="0D2035"/>
                <w:sz w:val="18"/>
                <w:szCs w:val="18"/>
              </w:rPr>
              <w:t>Palanivel  (</w:t>
            </w:r>
            <w:proofErr w:type="gramEnd"/>
            <w:r>
              <w:rPr>
                <w:b/>
                <w:bCs/>
                <w:color w:val="0D2035"/>
                <w:sz w:val="18"/>
                <w:szCs w:val="18"/>
              </w:rPr>
              <w:t>TL-IST)</w:t>
            </w:r>
          </w:p>
          <w:p w14:paraId="6E49A725" w14:textId="77777777" w:rsidR="00536806" w:rsidRDefault="00000000">
            <w:r>
              <w:rPr>
                <w:color w:val="555555"/>
                <w:sz w:val="17"/>
                <w:szCs w:val="17"/>
              </w:rPr>
              <w:t>Date: 27 May 2026</w:t>
            </w:r>
          </w:p>
          <w:p w14:paraId="1A9E3AFE" w14:textId="77777777" w:rsidR="00536806" w:rsidRDefault="00000000">
            <w:pPr>
              <w:spacing w:before="60"/>
            </w:pPr>
            <w:r>
              <w:rPr>
                <w:b/>
                <w:bCs/>
                <w:color w:val="375623"/>
                <w:sz w:val="17"/>
                <w:szCs w:val="17"/>
              </w:rPr>
              <w:t>Status: ✅ REVIEW COMPLETE</w:t>
            </w:r>
          </w:p>
          <w:p w14:paraId="4349E230" w14:textId="77777777" w:rsidR="00536806" w:rsidRDefault="00000000">
            <w:pPr>
              <w:spacing w:before="60"/>
            </w:pPr>
            <w:r>
              <w:rPr>
                <w:color w:val="444444"/>
                <w:sz w:val="16"/>
                <w:szCs w:val="16"/>
              </w:rPr>
              <w:t xml:space="preserve">OI-01 (bypass rule), OI-03 (DDL gap), OI-04 (MD trigger), OI-05 (dashboard caller) all resolved via IST field investigation. Customer pain points documented (OI-06). </w:t>
            </w:r>
            <w:proofErr w:type="spellStart"/>
            <w:r>
              <w:rPr>
                <w:color w:val="444444"/>
                <w:sz w:val="16"/>
                <w:szCs w:val="16"/>
              </w:rPr>
              <w:t>DirectApp</w:t>
            </w:r>
            <w:proofErr w:type="spellEnd"/>
            <w:r>
              <w:rPr>
                <w:color w:val="444444"/>
                <w:sz w:val="16"/>
                <w:szCs w:val="16"/>
              </w:rPr>
              <w:t>='Y' concern raised. FSD v1.2 submitted to CEO.</w:t>
            </w:r>
          </w:p>
        </w:tc>
        <w:tc>
          <w:tcPr>
            <w:tcW w:w="234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40" w:type="dxa"/>
              <w:bottom w:w="100" w:type="dxa"/>
              <w:right w:w="140" w:type="dxa"/>
            </w:tcMar>
          </w:tcPr>
          <w:p w14:paraId="047722F5" w14:textId="77777777" w:rsidR="00536806" w:rsidRDefault="00000000">
            <w:r>
              <w:rPr>
                <w:b/>
                <w:bCs/>
                <w:color w:val="0D2035"/>
                <w:sz w:val="18"/>
                <w:szCs w:val="18"/>
              </w:rPr>
              <w:t xml:space="preserve">T. </w:t>
            </w:r>
            <w:proofErr w:type="gramStart"/>
            <w:r>
              <w:rPr>
                <w:b/>
                <w:bCs/>
                <w:color w:val="0D2035"/>
                <w:sz w:val="18"/>
                <w:szCs w:val="18"/>
              </w:rPr>
              <w:t>Mani  (</w:t>
            </w:r>
            <w:proofErr w:type="gramEnd"/>
            <w:r>
              <w:rPr>
                <w:b/>
                <w:bCs/>
                <w:color w:val="0D2035"/>
                <w:sz w:val="18"/>
                <w:szCs w:val="18"/>
              </w:rPr>
              <w:t>CEO)</w:t>
            </w:r>
          </w:p>
          <w:p w14:paraId="6984CA79" w14:textId="77777777" w:rsidR="00536806" w:rsidRDefault="00000000">
            <w:r>
              <w:rPr>
                <w:color w:val="555555"/>
                <w:sz w:val="17"/>
                <w:szCs w:val="17"/>
              </w:rPr>
              <w:t>Date: Target 27 May 2026</w:t>
            </w:r>
          </w:p>
          <w:p w14:paraId="26586A03" w14:textId="77777777" w:rsidR="00536806" w:rsidRDefault="00000000">
            <w:pPr>
              <w:spacing w:before="60"/>
            </w:pPr>
            <w:r>
              <w:rPr>
                <w:b/>
                <w:bCs/>
                <w:color w:val="C00000"/>
                <w:sz w:val="17"/>
                <w:szCs w:val="17"/>
              </w:rPr>
              <w:t>Status: ⏳ PENDING</w:t>
            </w:r>
          </w:p>
          <w:p w14:paraId="28E7B7B4" w14:textId="77777777" w:rsidR="00536806" w:rsidRDefault="00000000">
            <w:pPr>
              <w:spacing w:before="60"/>
            </w:pPr>
            <w:r>
              <w:rPr>
                <w:color w:val="444444"/>
                <w:sz w:val="16"/>
                <w:szCs w:val="16"/>
              </w:rPr>
              <w:t>CEO countersignature locks FSD v1.2 as definitive development baseline per Blueprint v6.1 §4.2. DB Migration §8 executes only after this gate.</w:t>
            </w:r>
          </w:p>
          <w:p w14:paraId="5C7F3A39" w14:textId="77777777" w:rsidR="00536806" w:rsidRDefault="00000000">
            <w:pPr>
              <w:spacing w:before="120"/>
            </w:pPr>
            <w:r>
              <w:rPr>
                <w:b/>
                <w:bCs/>
                <w:color w:val="333333"/>
                <w:sz w:val="18"/>
                <w:szCs w:val="18"/>
              </w:rPr>
              <w:t>Signature: ___________________________</w:t>
            </w:r>
          </w:p>
          <w:p w14:paraId="17E981A3" w14:textId="77777777" w:rsidR="00536806" w:rsidRDefault="00000000">
            <w:pPr>
              <w:spacing w:before="60"/>
            </w:pPr>
            <w:r>
              <w:rPr>
                <w:color w:val="333333"/>
                <w:sz w:val="18"/>
                <w:szCs w:val="18"/>
              </w:rPr>
              <w:t>Date: ___________________________</w:t>
            </w:r>
          </w:p>
        </w:tc>
      </w:tr>
    </w:tbl>
    <w:p w14:paraId="67D1349D" w14:textId="77777777" w:rsidR="00536806" w:rsidRDefault="005368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6806" w14:paraId="211FCD7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80" w:type="dxa"/>
              <w:bottom w:w="100" w:type="dxa"/>
              <w:right w:w="180" w:type="dxa"/>
            </w:tcMar>
          </w:tcPr>
          <w:p w14:paraId="5FDC4A6B" w14:textId="77777777" w:rsidR="00536806" w:rsidRDefault="00000000">
            <w:r>
              <w:rPr>
                <w:b/>
                <w:bCs/>
                <w:color w:val="C00000"/>
              </w:rPr>
              <w:t>⚠</w:t>
            </w:r>
            <w:proofErr w:type="gramStart"/>
            <w:r>
              <w:rPr>
                <w:b/>
                <w:bCs/>
                <w:color w:val="C00000"/>
              </w:rPr>
              <w:t>️  EXECUTION</w:t>
            </w:r>
            <w:proofErr w:type="gramEnd"/>
            <w:r>
              <w:rPr>
                <w:b/>
                <w:bCs/>
                <w:color w:val="C00000"/>
              </w:rPr>
              <w:t xml:space="preserve"> </w:t>
            </w:r>
            <w:proofErr w:type="gramStart"/>
            <w:r>
              <w:rPr>
                <w:b/>
                <w:bCs/>
                <w:color w:val="C00000"/>
              </w:rPr>
              <w:t>CONTROL  —</w:t>
            </w:r>
            <w:proofErr w:type="gramEnd"/>
            <w:r>
              <w:rPr>
                <w:b/>
                <w:bCs/>
                <w:color w:val="C00000"/>
              </w:rPr>
              <w:t xml:space="preserve">  CEO countersignature on this block locks FSD v1.2 as the definitive development baseline per Blueprint v6.1 §4.2.  No developer may begin coding M01 PR Second Level Approval.  DB Migration scripts (Section 8) execute only after this gate.</w:t>
            </w:r>
          </w:p>
        </w:tc>
      </w:tr>
    </w:tbl>
    <w:p w14:paraId="5C1A9CA8" w14:textId="77777777" w:rsidR="00536806" w:rsidRDefault="00536806">
      <w:pPr>
        <w:spacing w:before="120"/>
      </w:pPr>
    </w:p>
    <w:p w14:paraId="03F8C2FC" w14:textId="77777777" w:rsidR="00536806" w:rsidRDefault="00000000">
      <w:pPr>
        <w:jc w:val="center"/>
      </w:pPr>
      <w:proofErr w:type="spellStart"/>
      <w:r>
        <w:rPr>
          <w:i/>
          <w:iCs/>
          <w:color w:val="888888"/>
          <w:sz w:val="16"/>
          <w:szCs w:val="16"/>
        </w:rPr>
        <w:t>Kalpatharu</w:t>
      </w:r>
      <w:proofErr w:type="spellEnd"/>
      <w:r>
        <w:rPr>
          <w:i/>
          <w:iCs/>
          <w:color w:val="888888"/>
          <w:sz w:val="16"/>
          <w:szCs w:val="16"/>
        </w:rPr>
        <w:t xml:space="preserve"> Software </w:t>
      </w:r>
      <w:proofErr w:type="gramStart"/>
      <w:r>
        <w:rPr>
          <w:i/>
          <w:iCs/>
          <w:color w:val="888888"/>
          <w:sz w:val="16"/>
          <w:szCs w:val="16"/>
        </w:rPr>
        <w:t>Ltd  |</w:t>
      </w:r>
      <w:proofErr w:type="gramEnd"/>
      <w:r>
        <w:rPr>
          <w:i/>
          <w:iCs/>
          <w:color w:val="888888"/>
          <w:sz w:val="16"/>
          <w:szCs w:val="16"/>
        </w:rPr>
        <w:t xml:space="preserve">  SPINRISE </w:t>
      </w:r>
      <w:proofErr w:type="gramStart"/>
      <w:r>
        <w:rPr>
          <w:i/>
          <w:iCs/>
          <w:color w:val="888888"/>
          <w:sz w:val="16"/>
          <w:szCs w:val="16"/>
        </w:rPr>
        <w:t>Migration  |</w:t>
      </w:r>
      <w:proofErr w:type="gramEnd"/>
      <w:r>
        <w:rPr>
          <w:i/>
          <w:iCs/>
          <w:color w:val="888888"/>
          <w:sz w:val="16"/>
          <w:szCs w:val="16"/>
        </w:rPr>
        <w:t xml:space="preserve">  M01 </w:t>
      </w:r>
      <w:proofErr w:type="gramStart"/>
      <w:r>
        <w:rPr>
          <w:i/>
          <w:iCs/>
          <w:color w:val="888888"/>
          <w:sz w:val="16"/>
          <w:szCs w:val="16"/>
        </w:rPr>
        <w:t>PO  |</w:t>
      </w:r>
      <w:proofErr w:type="gramEnd"/>
      <w:r>
        <w:rPr>
          <w:i/>
          <w:iCs/>
          <w:color w:val="888888"/>
          <w:sz w:val="16"/>
          <w:szCs w:val="16"/>
        </w:rPr>
        <w:t xml:space="preserve">  PR Second Level Approval (</w:t>
      </w:r>
      <w:proofErr w:type="gramStart"/>
      <w:r>
        <w:rPr>
          <w:i/>
          <w:iCs/>
          <w:color w:val="888888"/>
          <w:sz w:val="16"/>
          <w:szCs w:val="16"/>
        </w:rPr>
        <w:t>PRSecondlevelApp.aspx)  |</w:t>
      </w:r>
      <w:proofErr w:type="gramEnd"/>
      <w:r>
        <w:rPr>
          <w:i/>
          <w:iCs/>
          <w:color w:val="888888"/>
          <w:sz w:val="16"/>
          <w:szCs w:val="16"/>
        </w:rPr>
        <w:t xml:space="preserve">  FSD </w:t>
      </w:r>
      <w:proofErr w:type="gramStart"/>
      <w:r>
        <w:rPr>
          <w:i/>
          <w:iCs/>
          <w:color w:val="888888"/>
          <w:sz w:val="16"/>
          <w:szCs w:val="16"/>
        </w:rPr>
        <w:t>v1.2  |</w:t>
      </w:r>
      <w:proofErr w:type="gramEnd"/>
      <w:r>
        <w:rPr>
          <w:i/>
          <w:iCs/>
          <w:color w:val="888888"/>
          <w:sz w:val="16"/>
          <w:szCs w:val="16"/>
        </w:rPr>
        <w:t xml:space="preserve">  TL-IST Expert </w:t>
      </w:r>
      <w:proofErr w:type="gramStart"/>
      <w:r>
        <w:rPr>
          <w:i/>
          <w:iCs/>
          <w:color w:val="888888"/>
          <w:sz w:val="16"/>
          <w:szCs w:val="16"/>
        </w:rPr>
        <w:t>Review  |</w:t>
      </w:r>
      <w:proofErr w:type="gramEnd"/>
      <w:r>
        <w:rPr>
          <w:i/>
          <w:iCs/>
          <w:color w:val="888888"/>
          <w:sz w:val="16"/>
          <w:szCs w:val="16"/>
        </w:rPr>
        <w:t xml:space="preserve">  CEO Stage 4 </w:t>
      </w:r>
      <w:proofErr w:type="gramStart"/>
      <w:r>
        <w:rPr>
          <w:i/>
          <w:iCs/>
          <w:color w:val="888888"/>
          <w:sz w:val="16"/>
          <w:szCs w:val="16"/>
        </w:rPr>
        <w:t>Submission  |</w:t>
      </w:r>
      <w:proofErr w:type="gramEnd"/>
      <w:r>
        <w:rPr>
          <w:i/>
          <w:iCs/>
          <w:color w:val="888888"/>
          <w:sz w:val="16"/>
          <w:szCs w:val="16"/>
        </w:rPr>
        <w:t xml:space="preserve">  27 May </w:t>
      </w:r>
      <w:proofErr w:type="gramStart"/>
      <w:r>
        <w:rPr>
          <w:i/>
          <w:iCs/>
          <w:color w:val="888888"/>
          <w:sz w:val="16"/>
          <w:szCs w:val="16"/>
        </w:rPr>
        <w:t>2026  |</w:t>
      </w:r>
      <w:proofErr w:type="gramEnd"/>
      <w:r>
        <w:rPr>
          <w:i/>
          <w:iCs/>
          <w:color w:val="888888"/>
          <w:sz w:val="16"/>
          <w:szCs w:val="16"/>
        </w:rPr>
        <w:t xml:space="preserve">  Internal Confidential</w:t>
      </w:r>
    </w:p>
    <w:sectPr w:rsidR="00536806">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2315" w14:textId="77777777" w:rsidR="004009BF" w:rsidRDefault="004009BF">
      <w:r>
        <w:separator/>
      </w:r>
    </w:p>
  </w:endnote>
  <w:endnote w:type="continuationSeparator" w:id="0">
    <w:p w14:paraId="18AF7D51" w14:textId="77777777" w:rsidR="004009BF" w:rsidRDefault="00400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E8C8" w14:textId="77777777" w:rsidR="00536806" w:rsidRDefault="00000000">
    <w:pPr>
      <w:pBdr>
        <w:top w:val="single" w:sz="4" w:space="1" w:color="17375E"/>
      </w:pBdr>
      <w:jc w:val="center"/>
    </w:pPr>
    <w:r>
      <w:rPr>
        <w:color w:val="888888"/>
        <w:sz w:val="15"/>
        <w:szCs w:val="15"/>
      </w:rPr>
      <w:t>Kalpatharu Software Ltd  |  SPINRISE Migration  |  M01 PO  |  PR Second Level Approval  |  FSD v1.2  |  TL-IST Expert Review  |  CEO Stage 4 Submission  |  May 2026  |  Internal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38D8" w14:textId="77777777" w:rsidR="004009BF" w:rsidRDefault="004009BF">
      <w:r>
        <w:separator/>
      </w:r>
    </w:p>
  </w:footnote>
  <w:footnote w:type="continuationSeparator" w:id="0">
    <w:p w14:paraId="75CFB6F6" w14:textId="77777777" w:rsidR="004009BF" w:rsidRDefault="00400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D5EE" w14:textId="77777777" w:rsidR="00536806" w:rsidRDefault="00000000">
    <w:pPr>
      <w:pBdr>
        <w:bottom w:val="single" w:sz="4" w:space="1" w:color="17375E"/>
      </w:pBdr>
    </w:pPr>
    <w:r>
      <w:rPr>
        <w:color w:val="666666"/>
        <w:sz w:val="16"/>
        <w:szCs w:val="16"/>
      </w:rPr>
      <w:t>SPINRISE FSD v1.2  |  PR Second Level Approval  |  M01 Purchase Order  |  Kalpatharu Software Ltd  |  Internal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E7DC1"/>
    <w:multiLevelType w:val="hybridMultilevel"/>
    <w:tmpl w:val="6D6C238A"/>
    <w:lvl w:ilvl="0" w:tplc="AB58E99E">
      <w:start w:val="1"/>
      <w:numFmt w:val="bullet"/>
      <w:lvlText w:val="●"/>
      <w:lvlJc w:val="left"/>
      <w:pPr>
        <w:ind w:left="720" w:hanging="360"/>
      </w:pPr>
    </w:lvl>
    <w:lvl w:ilvl="1" w:tplc="E65E227A">
      <w:start w:val="1"/>
      <w:numFmt w:val="bullet"/>
      <w:lvlText w:val="○"/>
      <w:lvlJc w:val="left"/>
      <w:pPr>
        <w:ind w:left="1440" w:hanging="360"/>
      </w:pPr>
    </w:lvl>
    <w:lvl w:ilvl="2" w:tplc="14405980">
      <w:start w:val="1"/>
      <w:numFmt w:val="bullet"/>
      <w:lvlText w:val="■"/>
      <w:lvlJc w:val="left"/>
      <w:pPr>
        <w:ind w:left="2160" w:hanging="360"/>
      </w:pPr>
    </w:lvl>
    <w:lvl w:ilvl="3" w:tplc="1EB09A80">
      <w:start w:val="1"/>
      <w:numFmt w:val="bullet"/>
      <w:lvlText w:val="●"/>
      <w:lvlJc w:val="left"/>
      <w:pPr>
        <w:ind w:left="2880" w:hanging="360"/>
      </w:pPr>
    </w:lvl>
    <w:lvl w:ilvl="4" w:tplc="A52AEA64">
      <w:start w:val="1"/>
      <w:numFmt w:val="bullet"/>
      <w:lvlText w:val="○"/>
      <w:lvlJc w:val="left"/>
      <w:pPr>
        <w:ind w:left="3600" w:hanging="360"/>
      </w:pPr>
    </w:lvl>
    <w:lvl w:ilvl="5" w:tplc="BECC3C28">
      <w:start w:val="1"/>
      <w:numFmt w:val="bullet"/>
      <w:lvlText w:val="■"/>
      <w:lvlJc w:val="left"/>
      <w:pPr>
        <w:ind w:left="4320" w:hanging="360"/>
      </w:pPr>
    </w:lvl>
    <w:lvl w:ilvl="6" w:tplc="16A2C2BE">
      <w:start w:val="1"/>
      <w:numFmt w:val="bullet"/>
      <w:lvlText w:val="●"/>
      <w:lvlJc w:val="left"/>
      <w:pPr>
        <w:ind w:left="5040" w:hanging="360"/>
      </w:pPr>
    </w:lvl>
    <w:lvl w:ilvl="7" w:tplc="738A0C80">
      <w:start w:val="1"/>
      <w:numFmt w:val="bullet"/>
      <w:lvlText w:val="●"/>
      <w:lvlJc w:val="left"/>
      <w:pPr>
        <w:ind w:left="5760" w:hanging="360"/>
      </w:pPr>
    </w:lvl>
    <w:lvl w:ilvl="8" w:tplc="E2B01F9C">
      <w:start w:val="1"/>
      <w:numFmt w:val="bullet"/>
      <w:lvlText w:val="●"/>
      <w:lvlJc w:val="left"/>
      <w:pPr>
        <w:ind w:left="6480" w:hanging="360"/>
      </w:pPr>
    </w:lvl>
  </w:abstractNum>
  <w:num w:numId="1" w16cid:durableId="1278297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806"/>
    <w:rsid w:val="0027606B"/>
    <w:rsid w:val="003154FB"/>
    <w:rsid w:val="00341AEF"/>
    <w:rsid w:val="003C4294"/>
    <w:rsid w:val="004009BF"/>
    <w:rsid w:val="00536806"/>
    <w:rsid w:val="006338AA"/>
    <w:rsid w:val="00665057"/>
    <w:rsid w:val="008B75F6"/>
    <w:rsid w:val="00C40318"/>
    <w:rsid w:val="00C4429F"/>
    <w:rsid w:val="00EF5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9200"/>
  <w15:docId w15:val="{29EC3E28-C29C-4DCB-BC40-E3DD678E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7375E"/>
      <w:sz w:val="28"/>
      <w:szCs w:val="28"/>
    </w:rPr>
  </w:style>
  <w:style w:type="paragraph" w:styleId="Heading2">
    <w:name w:val="heading 2"/>
    <w:uiPriority w:val="9"/>
    <w:semiHidden/>
    <w:unhideWhenUsed/>
    <w:qFormat/>
    <w:pPr>
      <w:spacing w:before="180" w:after="80"/>
      <w:outlineLvl w:val="1"/>
    </w:pPr>
    <w:rPr>
      <w:b/>
      <w:bCs/>
      <w:color w:val="0D203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3741</Words>
  <Characters>21329</Characters>
  <Application>Microsoft Office Word</Application>
  <DocSecurity>0</DocSecurity>
  <Lines>177</Lines>
  <Paragraphs>50</Paragraphs>
  <ScaleCrop>false</ScaleCrop>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Palani vel</cp:lastModifiedBy>
  <cp:revision>30</cp:revision>
  <dcterms:created xsi:type="dcterms:W3CDTF">2026-05-26T02:27:00Z</dcterms:created>
  <dcterms:modified xsi:type="dcterms:W3CDTF">2026-05-26T02:52:00Z</dcterms:modified>
</cp:coreProperties>
</file>