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SPINRISE ERP — M01 Purchase Requisition Form</w:t>
            </w:r>
          </w:p>
          <w:p>
            <w:pPr>
              <w:spacing w:before="50" w:after="50"/>
              <w:jc w:val="center"/>
            </w:pPr>
            <w:r>
              <w:rPr>
                <w:b/>
                <w:bCs/>
                <w:color w:val="AEC6E8"/>
                <w:sz w:val="24"/>
                <w:szCs w:val="24"/>
              </w:rPr>
              <w:t>IST Test Checklist  |  v2 (Gap-Corrected)</w:t>
            </w:r>
          </w:p>
          <w:p>
            <w:pPr>
              <w:spacing w:before="60"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FSD Baseline: </w:t>
            </w:r>
            <w:r>
              <w:rPr>
                <w:b/>
                <w:bCs/>
                <w:color w:val="AEC6E8"/>
                <w:sz w:val="18"/>
                <w:szCs w:val="18"/>
              </w:rPr>
              <w:t>M01 PR Form FSD v2.3 — CEO-approved 17 April 2026</w:t>
            </w:r>
          </w:p>
          <w:p>
            <w:pPr>
              <w:spacing w:before="60" w:after="40"/>
              <w:jc w:val="center"/>
            </w:pPr>
            <w:r>
              <w:rPr>
                <w:i/>
                <w:iCs/>
                <w:color w:val="AEC6E8"/>
                <w:sz w:val="17"/>
                <w:szCs w:val="17"/>
              </w:rPr>
              <w:t>Sections covered: 3 (Field Rules)  |  4 (Validation Rules)  |  5 (Business Logic)</w:t>
            </w:r>
          </w:p>
          <w:p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>Test Period: 29–30 April 2026   |   Testers: Muthuvel, Mariyaiya   |   CEO Demo: 2 May 2026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b/>
          <w:bCs/>
          <w:color w:val="000000"/>
          <w:sz w:val="18"/>
          <w:szCs w:val="18"/>
        </w:rPr>
        <w:t xml:space="preserve">Issue report format: </w:t>
      </w:r>
      <w:r>
        <w:rPr>
          <w:color w:val="000000"/>
          <w:sz w:val="18"/>
          <w:szCs w:val="18"/>
        </w:rPr>
        <w:t>Screen  |  Field/Action  |  What you did  |  What you expected  |  What actually happened</w:t>
      </w:r>
    </w:p>
    <w:p>
      <w:pPr>
        <w:spacing w:before="60" w:after="60"/>
      </w:pPr>
      <w:r>
        <w:rPr>
          <w:i/>
          <w:iCs/>
          <w:color w:val="C00000"/>
          <w:sz w:val="17"/>
          <w:szCs w:val="17"/>
        </w:rPr>
        <w:t>Every finding must be specific enough to reproduce without a follow-up question. Do not send general comments.</w:t>
      </w:r>
    </w:p>
    <w:p>
      <w:pPr>
        <w:spacing w:before="60" w:after="60"/>
      </w:pPr>
      <w:r>
        <w:rPr>
          <w:i/>
          <w:iCs/>
          <w:color w:val="217346"/>
          <w:sz w:val="16"/>
          <w:szCs w:val="16"/>
        </w:rPr>
        <w:t>[NEW] = step added in v2 to close gaps identified in FSD gap analysis (29 gaps across WF-1–7).</w:t>
      </w:r>
    </w:p>
    <w:p>
      <w:pPr>
        <w:spacing w:after="60"/>
      </w:pPr>
    </w:p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WF-01 — New PR Creation &amp; Save</w:t>
            </w:r>
          </w:p>
        </w:tc>
      </w:tr>
    </w:tbl>
    <w:p>
      <w:pPr>
        <w:spacing w:after="60"/>
      </w:pPr>
    </w:p>
    <w:tbl>
      <w:tblPr>
        <w:tblStyle w:val="15"/>
        <w:tblW w:w="109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"/>
        <w:gridCol w:w="2466"/>
        <w:gridCol w:w="2649"/>
        <w:gridCol w:w="548"/>
        <w:gridCol w:w="548"/>
        <w:gridCol w:w="731"/>
        <w:gridCol w:w="1827"/>
        <w:gridCol w:w="1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5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6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264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731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Feedback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b/>
                <w:bCs/>
                <w:color w:val="FFFFFF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Navigate to Purchase Requisition → New PR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New PR form opens; header fields blank; item list empty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 Number field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Auto-generated and read-only — user cannot type in this field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 Date field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Defaults to today's processing date; cannot be set to a future date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Item Master empty (test with empty IN_ITEM)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Item in Item Maste' — Add is blocked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Specific message not shown, but system won't allow entering invalid item details.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Department Master empty (test with empty IN_DEP)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Department in Setup' — Add is blocked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Specific message not shown, but system won't allow entering invalid department details.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PR Document No. not configured in Housekeeping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Document No. for Requisition in Housekeeping' — Add is blocked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Currently PR document no. setup not in use. Need to confirm.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Fill Department Code (mandatory)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Drop-down loads valid departments; Department Name auto-fills on selection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§5.2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Fill Section field (optional, free text)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Accepts up to 100 characters; no mandatory validation if left blank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Requester Code/Name — with requireRequesterName server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appears and is mandatory; save blocked if left blank; name auto-fills from employee master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Entry saves without requester — mandatory validation not enforced.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Order Type — verify only allowed values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Drop-down shows only E-Emergency, O-Ordinary, U-Urgent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Reference No — with requireRefNo server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is mandatory; save blocked if blank; max 50 characters enforced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Reference number not mandatory — PR saves without it.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Sub-Cost Centre — with BudgetQty='Y'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appears; label highlighted; budget balance displayed alongside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§4.4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Required Date — use 'days from today' quick-fill (e.g. enter 7)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Date field auto-calculates to today + 7 days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Enter a Required Date BEFORE today's date in the PR form and attempt to save.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i/>
                <w:iCs/>
                <w:color w:val="3D3D3D"/>
                <w:sz w:val="17"/>
                <w:szCs w:val="17"/>
              </w:rPr>
            </w:pPr>
            <w:r>
              <w:rPr>
                <w:i/>
                <w:iCs/>
                <w:color w:val="3D3D3D"/>
                <w:sz w:val="17"/>
                <w:szCs w:val="17"/>
              </w:rPr>
              <w:t>Required Date = any past date (e.g. yesterday or earlier)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Hard stop: system blocks save and displays a validation error. A PR with a past Required Date cannot be submitted (FSD §4.3).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§4.3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i/>
                <w:iCs/>
                <w:color w:val="595959"/>
                <w:sz w:val="16"/>
                <w:szCs w:val="16"/>
              </w:rPr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WO/Sample checkbox on form open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Checkbox defaults to checked (☑) — user must explicitly uncheck if not a WO/Sample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line item — select Item Code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Description auto-fills (read-only); UOM auto-fills (read-only); Current Stock badge appears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Current Stock badge value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Shows conservative minimum — the LOWER of today's stock vs year-end projected stock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§5.3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Current stock value displaying correctly.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Enter Qty = 0 and attempt to add line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Validation error: Qty must be &gt; 0; line is NOT added to grid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Enter valid Qty (&gt; 0)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added to grid successfully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Working. But Quantity details updated in column qtyreqd instead of qtyind.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a line item with blank Item Code then attempt to save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Blank-code line is silently removed before save — NO error message shown to user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Not allowed to add blank item details. Required validation occurred.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Last Rate column in the grid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Populated from DB (LPO Rate); field is read-only — user cannot overwrite it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 §5.4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Total column = Last Rate × Qty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Total = Last Rate × Qty — must NOT use Unit Price field for this calculation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FSD §4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second line item with different Item Code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lines visible; Grand Total = sum of all line Totals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same Item Code + same Machine No as an already-added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 error: duplicate Item Code + Machine Code combination rejected; line not added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— verify currency symbol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Totals; ₹ symbol used throughout (no 'RM' anywhere)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Delete one line using per-line delete action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removed from grid; Grand Total recalculates correctly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With PendingOrderPara='Y': select item that has an open PO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Dismissable warning modal appears showing pending PO qty — does NOT terminate the application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  <w:bookmarkStart w:id="0" w:name="_GoBack"/>
            <w:bookmarkEnd w:id="0"/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§9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Showing as a notification — better to show as a Yes/No confirmation message.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Submit/Save the PR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 saved; PR Number assigned by system; status = OPEN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§5.1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saved PR appears in PR list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New PR visible in list with correct PR number, date, and OPEN status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</w:tbl>
    <w:p>
      <w:pPr>
        <w:spacing w:after="120"/>
      </w:pPr>
    </w:p>
    <w:p>
      <w:pPr>
        <w:spacing w:after="60"/>
      </w:pPr>
    </w:p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WF-02 — Modify Existing PR</w:t>
            </w:r>
          </w:p>
        </w:tc>
      </w:tr>
    </w:tbl>
    <w:p>
      <w:pPr>
        <w:spacing w:after="60"/>
      </w:pPr>
    </w:p>
    <w:tbl>
      <w:tblPr>
        <w:tblStyle w:val="15"/>
        <w:tblW w:w="109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"/>
        <w:gridCol w:w="2466"/>
        <w:gridCol w:w="2649"/>
        <w:gridCol w:w="548"/>
        <w:gridCol w:w="548"/>
        <w:gridCol w:w="731"/>
        <w:gridCol w:w="1827"/>
        <w:gridCol w:w="1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5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6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264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731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Feedback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b/>
                <w:bCs/>
                <w:color w:val="FFFFFF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find a PR with status OPEN → click Edit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form opens with all previously saved data intact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TC1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Modify lookup — amended PRs (amendno &gt; 0)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Amended PRs must NOT appear in the Modify lookup — only original unmodified PRs shown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Allows modifying amended PRs — they should be excluded from the lookup.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Attempt Edit on a PR where FirstApp, SecondApp, or ThirdApp = 'Y'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is blocked with lock message — ANY approval flag set (not just full APPFLG) blocks Modify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Working, but status shown in modify screen is Cancelled instead of correct status.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'Created By' in form header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Displays ERP login username — NOT raw DB integer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17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Created By field not shown in Modify mode.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Change Qty on an existing line item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Total = Last Rate × new Qty; Grand Total recalculates immediately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Grand Total after Qty change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updated Totals; ₹ symbol present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Set Required Date to a date BEFORE the PR header date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Required Date on Modify must be &gt;= PR header date (not processing date)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Change Order Type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E, O, U available in drop-down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Order Type showing C instead of correct values. Note: CR,CA,AD are Order Types; E,O,U are Requisition Types — separate fields not in current design.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Advanced section — verify Drawing No &amp; Catalogue No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fields present and editable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Both fields absent from screen. Should come from Item Master but must not be editable.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Attempt to add same Item Code + Machine No as an already-present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duplicate rejected on Modify exactly as on Add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 Rec 23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Save changes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Changes saved; success notification shown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TC9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Saved. Sometimes raises cost centre not found validation. After saving, modify screen stays open — should navigate to home page.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Reopen the PR to verify changes saved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modified values (Qty, dates, fields) reflect the saved data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Quantity changes not saved — reopening shows original values.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After save: check LPO Rate, LPO Date, Supplier Details in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Values loaded fresh from DB — no stale/blank values from the previous edit session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20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Attempt to edit a Cancelled PR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is blocked — cancelled PRs excluded from Modify lookup entirely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</w:tbl>
    <w:p>
      <w:pPr>
        <w:spacing w:after="120"/>
      </w:pPr>
    </w:p>
    <w:p>
      <w:pPr>
        <w:spacing w:after="60"/>
      </w:pPr>
    </w:p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WF-03 — Delete PR (Full PR &amp; Single Line — Two Separate Modes)</w:t>
            </w:r>
          </w:p>
        </w:tc>
      </w:tr>
    </w:tbl>
    <w:p>
      <w:pPr>
        <w:spacing w:after="60"/>
      </w:pPr>
    </w:p>
    <w:tbl>
      <w:tblPr>
        <w:tblStyle w:val="15"/>
        <w:tblW w:w="109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"/>
        <w:gridCol w:w="2466"/>
        <w:gridCol w:w="2649"/>
        <w:gridCol w:w="548"/>
        <w:gridCol w:w="548"/>
        <w:gridCol w:w="731"/>
        <w:gridCol w:w="1827"/>
        <w:gridCol w:w="1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5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6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264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731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Feedback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b/>
                <w:bCs/>
                <w:color w:val="FFFFFF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Open PR list → find a Pending/OPEN PR → click Delete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panel opens; delete reason selection shown (mandatory field)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 §6 TC2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Delete not functioning — PR is being cancelled, not deleted from the table.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proceed without selecting a delete reason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delete is blocked until a valid reason code is selected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Backend V29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Only Cancelled Reason shown; proper delete reason codes absent.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PR where any approval flag is set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is blocked with lock message — same rule as Modify: ANY approval flag blocks Delete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PR linked to an enquiry (po_enql)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is blocked with specific message: PR is linked to an enquiry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Backend V28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Select reason and confirm full PR delete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Entire PR (header + all lines) deleted; success notification shown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Verify deleted PR in list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Deleted record disappears immediately from list — NO page reload required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21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Cancelled PR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Cancelled PRs not available in the Delete lookup — cannot be selected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Open a PR with 3+ lines → click delete on one specific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reason selection required for the line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Line deletion option available but delete reason flow not working correctly.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Select reason and confirm single line deletion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that line is deleted; remaining lines still present in PR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Verify Grand Total after single line removal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recalculates from remaining lines only; ₹ symbol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Save the PR with the line removed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Remaining lines persisted; PR header unchanged; audit log written for the deleted line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</w:tbl>
    <w:p>
      <w:pPr>
        <w:spacing w:after="120"/>
      </w:pPr>
    </w:p>
    <w:p>
      <w:pPr>
        <w:spacing w:after="60"/>
      </w:pPr>
    </w:p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WF-04 — View Modal</w:t>
            </w:r>
          </w:p>
        </w:tc>
      </w:tr>
    </w:tbl>
    <w:p>
      <w:pPr>
        <w:spacing w:after="60"/>
      </w:pPr>
    </w:p>
    <w:tbl>
      <w:tblPr>
        <w:tblStyle w:val="15"/>
        <w:tblW w:w="109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"/>
        <w:gridCol w:w="2466"/>
        <w:gridCol w:w="2649"/>
        <w:gridCol w:w="548"/>
        <w:gridCol w:w="548"/>
        <w:gridCol w:w="731"/>
        <w:gridCol w:w="1827"/>
        <w:gridCol w:w="1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5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6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264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731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Feedback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b/>
                <w:bCs/>
                <w:color w:val="FFFFFF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click View on any PR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View modal opens; all data visible; no edit controls enabled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TC3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Details shown but label names and column details not displayed properly.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'Created By' field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Displays ERP login username — NOT raw DB integer like '2'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Bug 1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CAT column visible without horizontal scrolling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CAT column fully visible on 1920×1080 monitor — no scroll required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V1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Header fields present: PR No, Date, Department, Section, Order Type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five fields visible and populated with saved values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Order Type caption wrongly shown as Indent Type.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Cost Centre and Sale Order No fields present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fields visible in header area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Cost Centre not shown. Sale Order No details not needed.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Status correctly derived and displayed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Status shown as one of: OPEN, APPROVED, CONVERTED, CANCELLED — matches PR lifecycle stage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Status should show Approved instead of Converted at approval stage.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level indicators visible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Each completed approval level shows: approver name + approval date; pending levels show blank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§5.5a Rec 13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Approval level details not shown.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Line items grid — standard columns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Code, Description, Qty, UOM, Last Rate, Total all visible in grid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Machine No visible in line items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present in grid; shows value or blank if not entered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LPO Rate, LPO Date, LPO Supplier visible in line items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three LPO columns present; show last PO data from DB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 Rec 20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Only Last PO Rate available. LPO Date and LPO Supplier not in view.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in modal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line Totals; ₹ symbol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Drawing No and Catalogue No visible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present in Advanced/detail section of modal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Rec 28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Catalogue No not visible correctly.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Close modal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Modal closes cleanly; returns to PR list without page reload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</w:tbl>
    <w:p>
      <w:pPr>
        <w:spacing w:after="120"/>
      </w:pPr>
    </w:p>
    <w:p>
      <w:pPr>
        <w:spacing w:after="60"/>
      </w:pPr>
    </w:p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WF-05 — PR Print</w:t>
            </w:r>
          </w:p>
        </w:tc>
      </w:tr>
    </w:tbl>
    <w:p>
      <w:pPr>
        <w:spacing w:after="60"/>
      </w:pPr>
    </w:p>
    <w:tbl>
      <w:tblPr>
        <w:tblStyle w:val="15"/>
        <w:tblW w:w="109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"/>
        <w:gridCol w:w="2466"/>
        <w:gridCol w:w="2649"/>
        <w:gridCol w:w="548"/>
        <w:gridCol w:w="548"/>
        <w:gridCol w:w="731"/>
        <w:gridCol w:w="1827"/>
        <w:gridCol w:w="1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5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6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264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731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Feedback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b/>
                <w:bCs/>
                <w:color w:val="FFFFFF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click Print on a saved PR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PDF opens or downloads without error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TC13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print header content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Company/division name, PR Number, PR Date, Department all present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Section and Sub-Cost Centre in print header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Sub-Cost Centre (header-level, PO_PRH.SUBCOST) printed correctly; Cost Centre is a line item field (PO_PRL.CCCODE) and not in the print header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Subcost centre details not shown. Subcost centre saved against item, not header — design mismatch.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ERP Login Username on printed document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The username of who CREATED the PR appears on the print as a labelled field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17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Created By details missing in print header.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Requester Employee Name on printed document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Requester employee name appears as a SEPARATE labelled field from the login username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18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Line items: columns present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Code, Description, Qty, UOM, Last Rate, Total for each line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Machine No on printed line items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present; shows value or blank if not entered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Machine details not in print. If details unavailable, Machine No label should be suppressed.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Drawing No and Catalogue No on print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columns always present on printed PR — not suppressed for any template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28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Drawing No and Catalogue printing. But when details unavailable, labels still show — should be suppressed.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and currency symbol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line Totals; ₹ symbol used throughout — no 'RM' anywhere on print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Grand Total displayed as App.cost value; Rs symbol not shown in print.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PR where same Machine Code exists in both Mechanical and Electrical departments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Print shows NO duplicate item rows — each line item appears exactly once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19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stamps on print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For each completed approval level: approver name and approval date printed in signature area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Approval details not printed correctly.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PR with 10+ line items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items print on correct pages; no items cut off or missing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a PR with no Machine No on any line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shows blank — no error; document renders correctly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Machine No label still prints when values unavailable — should be suppressed to save page space.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</w:tbl>
    <w:p>
      <w:pPr>
        <w:spacing w:after="120"/>
      </w:pPr>
    </w:p>
    <w:p>
      <w:pPr>
        <w:spacing w:after="60"/>
      </w:pPr>
    </w:p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WF-06 — List Screen Filters &amp; Search</w:t>
            </w:r>
          </w:p>
        </w:tc>
      </w:tr>
    </w:tbl>
    <w:p>
      <w:pPr>
        <w:spacing w:after="60"/>
      </w:pPr>
    </w:p>
    <w:tbl>
      <w:tblPr>
        <w:tblStyle w:val="15"/>
        <w:tblW w:w="109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"/>
        <w:gridCol w:w="2466"/>
        <w:gridCol w:w="2649"/>
        <w:gridCol w:w="548"/>
        <w:gridCol w:w="548"/>
        <w:gridCol w:w="731"/>
        <w:gridCol w:w="1827"/>
        <w:gridCol w:w="1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5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6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264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54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731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Feedback</w:t>
            </w:r>
          </w:p>
        </w:tc>
        <w:tc>
          <w:tcPr>
            <w:tcW w:w="1827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rPr>
                <w:b/>
                <w:bCs/>
                <w:color w:val="FFFFFF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date range filter (e.g. last 7 days)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List shows only PRs within selected date range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  <w:tc>
          <w:tcPr>
            <w:tcW w:w="1827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Status filter — verify all status values available in drop-down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Drop-down includes: OPEN, APPROVED, CONVERTED, CANCELLED (all lifecycle stages)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 status filter details available.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status filter = OPEN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OPEN PRs displayed; no Approved/Converted/Cancelled records shown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 status filter details available.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status filter = CANCELLED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Cancelled PRs displayed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 status filter details available.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Filter by Department Code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PRs for that department shown; PRs from other departments not visible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 status filter details available.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Search by PR Number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Matching PR returned; no unrelated records shown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 status filter available. PR number search showing wrong data — not listing current financial year; showing unrelated PR numbers.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Search by item description keyword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PRs containing that item in their lines are returned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 status filter details available.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Clear all filters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Full PR list for the division and year restored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 status filter details available.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4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Pagination — navigate to page 2</w:t>
            </w:r>
          </w:p>
        </w:tc>
        <w:tc>
          <w:tcPr>
            <w:tcW w:w="264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Page 2 loads correctly; no duplicate or missing records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PDF download option not working — only Excel export works.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66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list columns</w:t>
            </w:r>
          </w:p>
        </w:tc>
        <w:tc>
          <w:tcPr>
            <w:tcW w:w="2649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 No, Date, Department, Section, Status, Created By (username — not DB ID) all present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PR report not working. Date-wise report working only.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466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After deleting a PR: verify list updates immediately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264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Deleted record disappears from list without page reload — no ghost record visible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54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731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21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PR report not working. Date-wise report working only.</w:t>
            </w:r>
          </w:p>
        </w:tc>
        <w:tc>
          <w:tcPr>
            <w:tcW w:w="1827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rPr>
                <w:i/>
                <w:iCs/>
                <w:color w:val="5D4037"/>
                <w:sz w:val="16"/>
                <w:szCs w:val="16"/>
              </w:rPr>
            </w:pPr>
          </w:p>
        </w:tc>
      </w:tr>
    </w:tbl>
    <w:p>
      <w:pPr>
        <w:spacing w:after="120"/>
      </w:pPr>
    </w:p>
    <w:p>
      <w:pPr>
        <w:spacing w:after="60"/>
      </w:pPr>
    </w:p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WF-07 — Business Rules (FSD §5)</w:t>
            </w:r>
          </w:p>
        </w:tc>
      </w:tr>
    </w:tbl>
    <w:p>
      <w:pPr>
        <w:spacing w:after="60"/>
      </w:pPr>
    </w:p>
    <w:tbl>
      <w:tblPr>
        <w:tblStyle w:val="15"/>
        <w:tblW w:w="11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9"/>
        <w:gridCol w:w="3100"/>
        <w:gridCol w:w="3329"/>
        <w:gridCol w:w="689"/>
        <w:gridCol w:w="689"/>
        <w:gridCol w:w="918"/>
        <w:gridCol w:w="2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5" w:hRule="atLeast"/>
          <w:tblHeader/>
        </w:trPr>
        <w:tc>
          <w:tcPr>
            <w:tcW w:w="45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332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68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68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918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  <w:tc>
          <w:tcPr>
            <w:tcW w:w="229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Feedback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Item Code entry — auto-fill chain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Description, UOM, Last Rate, and Current Stock ALL auto-fill immediately from DB on item select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  <w:tc>
          <w:tcPr>
            <w:tcW w:w="22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Department Code selection — auto-fill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Department Name auto-fills immediately on Department Code selection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  <w:tc>
          <w:tcPr>
            <w:tcW w:w="22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Current Stock = conservative minimum rule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When today's stock ≠ year-end projected stock, badge shows the LOWER value (the more conservative)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§5.3</w:t>
            </w:r>
          </w:p>
        </w:tc>
        <w:tc>
          <w:tcPr>
            <w:tcW w:w="22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6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lifecycle status — OPEN → APPROVED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approval level(s) completed by approver: PR status changes to APPROVED in list and View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  <w:tc>
          <w:tcPr>
            <w:tcW w:w="22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Showing Converted only — need to change to Approved. Better to show the level of approval detail.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lifecycle status — APPROVED → CONVERTED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PO creation from approved PR: status changes to CONVERTED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  <w:tc>
          <w:tcPr>
            <w:tcW w:w="22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After approval immediately showing as Converted — should be Approved first.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6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lock — once any approval flag set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Once FirstApp, SecondApp, or ThirdApp = 'Y': Modify and Delete are both blocked immediately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  <w:tc>
          <w:tcPr>
            <w:tcW w:w="22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Status showing wrong — Cancelled shown instead of Approved for some PRs.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Quantity vs. Minimum Level warning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If Qty entered &lt; item MINLEVEL: warning shown to user — user CAN still proceed (not a hard block)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  <w:tc>
          <w:tcPr>
            <w:tcW w:w="22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No warning shown.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Single line delete — remaining lines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deleting one line: remaining lines re-sequence; Grand Total updates; audit row written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 §5.8</w:t>
            </w:r>
          </w:p>
        </w:tc>
        <w:tc>
          <w:tcPr>
            <w:tcW w:w="22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Audit log — Add and Modify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Every Add and every Modify writes one audit row per PR line (user ID, IP, timestamp, operation)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  <w:tc>
          <w:tcPr>
            <w:tcW w:w="22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Grid editing — unrestricted before Save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Adding new rows does NOT lock earlier rows — any row editable at any time before Save is clicked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24</w:t>
            </w:r>
          </w:p>
        </w:tc>
        <w:tc>
          <w:tcPr>
            <w:tcW w:w="22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3" w:hRule="atLeast"/>
        </w:trPr>
        <w:tc>
          <w:tcPr>
            <w:tcW w:w="45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100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Item selection — pending quantities displayed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332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lookup/selection shows: current stock + pending PR qty + pending PO qty before user confirms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689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918" w:type="dxa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25</w:t>
            </w:r>
          </w:p>
        </w:tc>
        <w:tc>
          <w:tcPr>
            <w:tcW w:w="22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i/>
                <w:iCs/>
                <w:color w:val="5D4037"/>
                <w:sz w:val="16"/>
                <w:szCs w:val="16"/>
              </w:rPr>
              <w:t>Only stock details displayed. Pending PR qty and pending PO qty not shown.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Style w:val="15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ISSUE LOG — One Row Per Finding</w:t>
            </w:r>
          </w:p>
        </w:tc>
      </w:tr>
    </w:tbl>
    <w:p>
      <w:pPr>
        <w:spacing w:after="60"/>
      </w:pPr>
    </w:p>
    <w:p>
      <w:pPr>
        <w:spacing w:before="60" w:after="60"/>
      </w:pPr>
      <w:r>
        <w:rPr>
          <w:i/>
          <w:iCs/>
          <w:color w:val="595959"/>
          <w:sz w:val="17"/>
          <w:szCs w:val="17"/>
        </w:rPr>
        <w:t>Complete one row per issue. Do not combine multiple findings in one row. Use WF number in the WF column.</w:t>
      </w:r>
    </w:p>
    <w:p>
      <w:pPr>
        <w:spacing w:after="60"/>
      </w:pPr>
    </w:p>
    <w:tbl>
      <w:tblPr>
        <w:tblStyle w:val="15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4"/>
        <w:gridCol w:w="796"/>
        <w:gridCol w:w="1022"/>
        <w:gridCol w:w="1590"/>
        <w:gridCol w:w="1932"/>
        <w:gridCol w:w="1931"/>
        <w:gridCol w:w="2726"/>
        <w:gridCol w:w="9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4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9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WF</w:t>
            </w:r>
          </w:p>
        </w:tc>
        <w:tc>
          <w:tcPr>
            <w:tcW w:w="1022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159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Field / Action</w:t>
            </w:r>
          </w:p>
        </w:tc>
        <w:tc>
          <w:tcPr>
            <w:tcW w:w="1932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You Did</w:t>
            </w:r>
          </w:p>
        </w:tc>
        <w:tc>
          <w:tcPr>
            <w:tcW w:w="1931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You Expected</w:t>
            </w:r>
          </w:p>
        </w:tc>
        <w:tc>
          <w:tcPr>
            <w:tcW w:w="2726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Happened</w:t>
            </w:r>
          </w:p>
        </w:tc>
        <w:tc>
          <w:tcPr>
            <w:tcW w:w="909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WF-01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New PR Form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Requisition Type field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New PR form and looked for Requisition Type field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Requisition Type field should be present in PR header (E=Emergency, O=Ordinary, U=Urgent)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Requisition Type field is entirely missing from the New PR form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WF-01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New PR — Item Grid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Qty entry / qtyind column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Entered a valid Qty (&gt; 0) for a line item and saved the PR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Quantity should be stored in qtyind column in the database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Quantity saved to wrong DB column qtyreqd instead of qtyind — incorrect data mapping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WF-01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New PR Form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 Serial Number / PR Number field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Saved a new PR and checked the auto-generated PR Number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 Number should be auto-generated, read-only, and sequential within current financial year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 Serial Number not inserted properly — not correctly generated or displayed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WF-01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New PR Form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Requester Code/Name (requireRequesterName=ON)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Left Requester field blank and attempted to save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Save should be blocked with mandatory validation when requireRequesterName server flag is ON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 saves successfully without a Requester — mandatory validation not enforced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WF-01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New PR Form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Reference No (requireRefNo=ON)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Left Reference No blank and attempted to save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Save should be blocked; Reference No is mandatory when requireRefNo flag is ON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Reference No is not enforced as mandatory — PR saves without it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WF-02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Modify PR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Amended PR in Modify lookup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Searched for an amended PR (amendno &gt; 0) in the Modify lookup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Amended PRs should NOT appear in the Modify lookup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Amended PRs are visible and can be opened in the Modify lookup — should be excluded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WF-02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Modify PR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Created By field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an existing PR in Modify mode and looked for Created By field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Created By should display the ERP login username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Created By field is not shown at all in Modify mode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WF-02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Modify PR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Order Type drop-down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Order Type drop-down in Modify screen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Should show only E-Emergency, O-Ordinary, U-Urgent (Requisition Type values per FSD)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Shows C and incorrect values (CR, CA, AD) — Order Type and Requisition Type mixed up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WF-02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Modify PR — Advanced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Drawing No &amp; Catalogue No fields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Advanced section of Modify PR form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Both fields present, read-only, auto-filled from Item Master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Both fields absent from Advanced section of Modify screen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WF-02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Modify PR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Qty persistence after Save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Changed Qty on existing line item, saved, then reopened the PR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Modified Qty values should persist after save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Quantity changes not saved — reopened PR shows original Qty unchanged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WF-03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PR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Full Delete action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an OPEN PR, clicked Delete, and confirmed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Entire PR (header + all lines) deleted; success notification shown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 being cancelled instead of deleted — records remain in the table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WF-03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PR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reason mandatory check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Attempted Full Delete without selecting a delete reason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Hard stop: delete blocked until a valid delete reason code is selected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Only Cancelled Reason shown; proper delete reason codes absent; block not enforced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WF-03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PR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block when approval flag set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Attempted to delete a PR with an approval flag (FirstApp/SecondApp/ThirdApp = Y)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should be blocked with a lock message when any approval flag is set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Approval-based delete block not functioning — deletion proceeds despite approval flags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WF-03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PR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block when PR linked to enquiry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Attempted to delete a PR linked to an enquiry record (po_enql)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Delete blocked with message: PR is linked to an enquiry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Enquiry-link check not implemented — PR deleted without the required block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WF-04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View Modal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Field labels and column names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View modal for a saved PR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All data visible with correct label names and column headers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Details shown but label names and column details not correct — labels mismatched or missing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WF-04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View Modal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Order Type field label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View modal and checked Order Type field caption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Field labeled Order Type with correct value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Caption shows Indent Type instead of Order Type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WF-04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View Modal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Cost Centre field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View modal and looked for Cost Centre field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Cost Centre visible in the header area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Cost Centre field is not shown in the View modal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WF-04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View Modal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Approval level indicators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View modal for an approved PR and checked approval level details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Each completed approval level shows approver name and approval date; pending = blank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Approval level details not shown at all in the View modal</w:t>
            </w:r>
          </w:p>
        </w:tc>
        <w:tc>
          <w:tcPr>
            <w:tcW w:w="909" w:type="dxa"/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19</w:t>
            </w:r>
          </w:p>
        </w:tc>
        <w:tc>
          <w:tcPr>
            <w:tcW w:w="79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WF-04</w:t>
            </w:r>
          </w:p>
        </w:tc>
        <w:tc>
          <w:tcPr>
            <w:tcW w:w="102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View Modal</w:t>
            </w:r>
          </w:p>
        </w:tc>
        <w:tc>
          <w:tcPr>
            <w:tcW w:w="159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LPO Date &amp; LPO Supplier columns</w:t>
            </w:r>
          </w:p>
        </w:tc>
        <w:tc>
          <w:tcPr>
            <w:tcW w:w="193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Opened View modal and checked LPO columns in line items grid</w:t>
            </w:r>
          </w:p>
        </w:tc>
        <w:tc>
          <w:tcPr>
            <w:tcW w:w="1931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LPO Rate, LPO Date, and LPO Supplier all present in the grid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Only Last PO Rate available — LPO Date and LPO Supplier columns missing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79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WF-05</w:t>
            </w:r>
          </w:p>
        </w:tc>
        <w:tc>
          <w:tcPr>
            <w:tcW w:w="102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 Print</w:t>
            </w:r>
          </w:p>
        </w:tc>
        <w:tc>
          <w:tcPr>
            <w:tcW w:w="1590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Sub-Cost Centre in print header</w:t>
            </w:r>
          </w:p>
        </w:tc>
        <w:tc>
          <w:tcPr>
            <w:tcW w:w="1932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Printed a saved PR and checked Sub-Cost Centre in the header</w:t>
            </w:r>
          </w:p>
        </w:tc>
        <w:tc>
          <w:tcPr>
            <w:tcW w:w="1931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Sub-Cost Centre (PO_PRH.SUBCOST) should appear in the print header</w:t>
            </w:r>
          </w:p>
        </w:tc>
        <w:tc>
          <w:tcPr>
            <w:tcW w:w="2726" w:type="dxa"/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</w:pPr>
            <w:r>
              <w:rPr>
                <w:color w:val="000000"/>
                <w:sz w:val="17"/>
                <w:szCs w:val="17"/>
              </w:rPr>
              <w:t>Sub-Cost Centre not shown in print header. Saved at item level not header — design mismatch</w:t>
            </w:r>
          </w:p>
        </w:tc>
        <w:tc>
          <w:tcPr>
            <w:tcW w:w="909" w:type="dxa"/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</w:t>
            </w:r>
          </w:p>
        </w:tc>
      </w:tr>
    </w:tbl>
    <w:p>
      <w:pPr>
        <w:spacing w:after="120"/>
      </w:pPr>
    </w:p>
    <w:p>
      <w:pPr>
        <w:spacing w:before="60" w:after="60"/>
        <w:jc w:val="center"/>
      </w:pPr>
      <w:r>
        <w:rPr>
          <w:i/>
          <w:iCs/>
          <w:color w:val="595959"/>
          <w:sz w:val="16"/>
          <w:szCs w:val="16"/>
        </w:rPr>
        <w:t>FSD Baseline: M01 PR Form FSD v2.3 — CEO-approved 17 April 2026   |   Prepared by: Abinandan N (KalSofte)   |   CEO Demo: Saturday 2 May 2026</w:t>
      </w:r>
    </w:p>
    <w:sectPr>
      <w:pgSz w:w="12240" w:h="15840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B46"/>
    <w:rsid w:val="002E5511"/>
    <w:rsid w:val="00310C58"/>
    <w:rsid w:val="003604FF"/>
    <w:rsid w:val="00582059"/>
    <w:rsid w:val="00715756"/>
    <w:rsid w:val="009424F0"/>
    <w:rsid w:val="00B4768A"/>
    <w:rsid w:val="00C37B46"/>
    <w:rsid w:val="00CD753F"/>
    <w:rsid w:val="00DA5F84"/>
    <w:rsid w:val="00DE1D19"/>
    <w:rsid w:val="419C2146"/>
    <w:rsid w:val="6AD03C0E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lang w:val="en-IN" w:eastAsia="en-IN" w:bidi="ar-SA"/>
    </w:rPr>
  </w:style>
  <w:style w:type="paragraph" w:styleId="2">
    <w:name w:val="heading 1"/>
    <w:next w:val="1"/>
    <w:qFormat/>
    <w:uiPriority w:val="9"/>
    <w:pPr>
      <w:outlineLvl w:val="0"/>
    </w:pPr>
    <w:rPr>
      <w:rFonts w:ascii="Calibri" w:hAnsi="Calibri" w:eastAsia="Calibri" w:cs="Calibri"/>
      <w:color w:val="2E74B5"/>
      <w:sz w:val="32"/>
      <w:szCs w:val="32"/>
      <w:lang w:val="en-IN" w:eastAsia="en-IN" w:bidi="ar-SA"/>
    </w:rPr>
  </w:style>
  <w:style w:type="paragraph" w:styleId="3">
    <w:name w:val="heading 2"/>
    <w:next w:val="1"/>
    <w:unhideWhenUsed/>
    <w:qFormat/>
    <w:uiPriority w:val="9"/>
    <w:pPr>
      <w:outlineLvl w:val="1"/>
    </w:pPr>
    <w:rPr>
      <w:rFonts w:ascii="Calibri" w:hAnsi="Calibri" w:eastAsia="Calibri" w:cs="Calibri"/>
      <w:color w:val="2E74B5"/>
      <w:sz w:val="26"/>
      <w:szCs w:val="26"/>
      <w:lang w:val="en-IN" w:eastAsia="en-IN" w:bidi="ar-SA"/>
    </w:rPr>
  </w:style>
  <w:style w:type="paragraph" w:styleId="4">
    <w:name w:val="heading 3"/>
    <w:next w:val="1"/>
    <w:unhideWhenUsed/>
    <w:qFormat/>
    <w:uiPriority w:val="9"/>
    <w:pPr>
      <w:outlineLvl w:val="2"/>
    </w:pPr>
    <w:rPr>
      <w:rFonts w:ascii="Calibri" w:hAnsi="Calibri" w:eastAsia="Calibri" w:cs="Calibri"/>
      <w:color w:val="1F4D78"/>
      <w:sz w:val="24"/>
      <w:szCs w:val="24"/>
      <w:lang w:val="en-IN" w:eastAsia="en-IN" w:bidi="ar-SA"/>
    </w:rPr>
  </w:style>
  <w:style w:type="paragraph" w:styleId="5">
    <w:name w:val="heading 4"/>
    <w:next w:val="1"/>
    <w:unhideWhenUsed/>
    <w:qFormat/>
    <w:uiPriority w:val="9"/>
    <w:pPr>
      <w:outlineLvl w:val="3"/>
    </w:pPr>
    <w:rPr>
      <w:rFonts w:ascii="Calibri" w:hAnsi="Calibri" w:eastAsia="Calibri" w:cs="Calibri"/>
      <w:i/>
      <w:iCs/>
      <w:color w:val="2E74B5"/>
      <w:lang w:val="en-IN" w:eastAsia="en-IN" w:bidi="ar-SA"/>
    </w:rPr>
  </w:style>
  <w:style w:type="paragraph" w:styleId="6">
    <w:name w:val="heading 5"/>
    <w:next w:val="1"/>
    <w:unhideWhenUsed/>
    <w:qFormat/>
    <w:uiPriority w:val="9"/>
    <w:pPr>
      <w:outlineLvl w:val="4"/>
    </w:pPr>
    <w:rPr>
      <w:rFonts w:ascii="Calibri" w:hAnsi="Calibri" w:eastAsia="Calibri" w:cs="Calibri"/>
      <w:color w:val="2E74B5"/>
      <w:lang w:val="en-IN" w:eastAsia="en-IN" w:bidi="ar-SA"/>
    </w:rPr>
  </w:style>
  <w:style w:type="paragraph" w:styleId="7">
    <w:name w:val="heading 6"/>
    <w:next w:val="1"/>
    <w:unhideWhenUsed/>
    <w:qFormat/>
    <w:uiPriority w:val="9"/>
    <w:pPr>
      <w:outlineLvl w:val="5"/>
    </w:pPr>
    <w:rPr>
      <w:rFonts w:ascii="Calibri" w:hAnsi="Calibri" w:eastAsia="Calibri" w:cs="Calibri"/>
      <w:color w:val="1F4D78"/>
      <w:lang w:val="en-IN" w:eastAsia="en-IN" w:bidi="ar-SA"/>
    </w:rPr>
  </w:style>
  <w:style w:type="character" w:default="1" w:styleId="11">
    <w:name w:val="Default Paragraph Font"/>
    <w:unhideWhenUsed/>
    <w:uiPriority w:val="1"/>
  </w:style>
  <w:style w:type="table" w:default="1" w:styleId="1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unhideWhenUsed/>
    <w:uiPriority w:val="99"/>
    <w:rPr>
      <w:rFonts w:ascii="Calibri" w:hAnsi="Calibri" w:eastAsia="Calibri" w:cs="Calibri"/>
      <w:lang w:val="en-IN" w:eastAsia="en-IN" w:bidi="ar-SA"/>
    </w:rPr>
  </w:style>
  <w:style w:type="paragraph" w:styleId="9">
    <w:name w:val="footnote text"/>
    <w:link w:val="18"/>
    <w:unhideWhenUsed/>
    <w:uiPriority w:val="99"/>
    <w:rPr>
      <w:rFonts w:ascii="Calibri" w:hAnsi="Calibri" w:eastAsia="Calibri" w:cs="Calibri"/>
      <w:lang w:val="en-IN" w:eastAsia="en-IN" w:bidi="ar-SA"/>
    </w:rPr>
  </w:style>
  <w:style w:type="paragraph" w:styleId="10">
    <w:name w:val="Title"/>
    <w:qFormat/>
    <w:uiPriority w:val="10"/>
    <w:rPr>
      <w:rFonts w:ascii="Calibri" w:hAnsi="Calibri" w:eastAsia="Calibri" w:cs="Calibri"/>
      <w:sz w:val="56"/>
      <w:szCs w:val="56"/>
      <w:lang w:val="en-IN" w:eastAsia="en-IN" w:bidi="ar-SA"/>
    </w:rPr>
  </w:style>
  <w:style w:type="character" w:styleId="12">
    <w:name w:val="endnote reference"/>
    <w:unhideWhenUsed/>
    <w:qFormat/>
    <w:uiPriority w:val="99"/>
    <w:rPr>
      <w:vertAlign w:val="superscript"/>
    </w:rPr>
  </w:style>
  <w:style w:type="character" w:styleId="13">
    <w:name w:val="footnote reference"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customStyle="1" w:styleId="16">
    <w:name w:val="Strong1"/>
    <w:qFormat/>
    <w:uiPriority w:val="0"/>
    <w:rPr>
      <w:rFonts w:ascii="Calibri" w:hAnsi="Calibri" w:eastAsia="Calibri" w:cs="Calibri"/>
      <w:b/>
      <w:bCs/>
      <w:lang w:val="en-IN" w:eastAsia="en-IN" w:bidi="ar-SA"/>
    </w:rPr>
  </w:style>
  <w:style w:type="paragraph" w:customStyle="1" w:styleId="17">
    <w:name w:val="List Paragraph"/>
    <w:qFormat/>
    <w:uiPriority w:val="0"/>
    <w:rPr>
      <w:rFonts w:ascii="Calibri" w:hAnsi="Calibri" w:eastAsia="Calibri" w:cs="Calibri"/>
      <w:lang w:val="en-IN" w:eastAsia="en-IN" w:bidi="ar-SA"/>
    </w:rPr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2262</Words>
  <Characters>12895</Characters>
  <Lines>107</Lines>
  <Paragraphs>30</Paragraphs>
  <TotalTime>0</TotalTime>
  <ScaleCrop>false</ScaleCrop>
  <LinksUpToDate>false</LinksUpToDate>
  <CharactersWithSpaces>15127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2026-04-28T06:38:00Z</dcterms:created>
  <dc:creator>Un-named</dc:creator>
  <cp:lastModifiedBy>Mariyaiya</cp:lastModifiedBy>
  <dcterms:modified xsi:type="dcterms:W3CDTF">2026-04-29T14:56:32Z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1033-10.2.0.5820</vt:lpwstr>
  </property>
</Properties>
</file>