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9360"/>
      </w:tblGrid>
      <w:tr w:rsidR="009C5448">
        <w:tc>
          <w:tcPr>
            <w:tcW w:w="9360" w:type="dxa"/>
            <w:tcBorders>
              <w:top w:val="single" w:sz="20" w:space="0" w:color="1F3864"/>
              <w:left w:val="single" w:sz="20" w:space="0" w:color="1F3864"/>
              <w:bottom w:val="single" w:sz="20" w:space="0" w:color="1F3864"/>
              <w:right w:val="single" w:sz="20" w:space="0" w:color="1F3864"/>
            </w:tcBorders>
            <w:shd w:val="clear" w:color="auto" w:fill="D6E4F7"/>
            <w:tcMar>
              <w:top w:w="600" w:type="dxa"/>
              <w:left w:w="800" w:type="dxa"/>
              <w:bottom w:w="600" w:type="dxa"/>
              <w:right w:w="800" w:type="dxa"/>
            </w:tcMar>
          </w:tcPr>
          <w:p w:rsidR="009C5448" w:rsidRDefault="008C515E">
            <w:pPr>
              <w:spacing w:before="40" w:after="40"/>
              <w:jc w:val="center"/>
            </w:pPr>
            <w:r>
              <w:rPr>
                <w:b/>
                <w:bCs/>
                <w:color w:val="1F3864"/>
                <w:sz w:val="44"/>
                <w:szCs w:val="44"/>
              </w:rPr>
              <w:t>FORM SPECIFICATION DOCUMENT</w:t>
            </w:r>
          </w:p>
          <w:p w:rsidR="009C5448" w:rsidRDefault="008C515E">
            <w:pPr>
              <w:spacing w:before="20" w:after="20"/>
              <w:jc w:val="center"/>
            </w:pPr>
            <w:r>
              <w:rPr>
                <w:color w:val="2E75B6"/>
                <w:sz w:val="22"/>
                <w:szCs w:val="22"/>
              </w:rPr>
              <w:t>FSD v</w:t>
            </w:r>
            <w:r w:rsidR="00CE784F">
              <w:rPr>
                <w:color w:val="2E75B6"/>
                <w:sz w:val="22"/>
                <w:szCs w:val="22"/>
              </w:rPr>
              <w:t>8</w:t>
            </w:r>
            <w:r>
              <w:rPr>
                <w:color w:val="2E75B6"/>
                <w:sz w:val="22"/>
                <w:szCs w:val="22"/>
              </w:rPr>
              <w:t xml:space="preserve"> — 14 Sections</w:t>
            </w:r>
          </w:p>
          <w:p w:rsidR="009C5448" w:rsidRDefault="008C515E">
            <w:pPr>
              <w:spacing w:before="60" w:after="60"/>
              <w:jc w:val="center"/>
            </w:pPr>
            <w:r>
              <w:rPr>
                <w:b/>
                <w:bCs/>
                <w:color w:val="1F3864"/>
                <w:sz w:val="34"/>
                <w:szCs w:val="34"/>
              </w:rPr>
              <w:t>Purchase Order — Raw Material Inventory</w:t>
            </w:r>
          </w:p>
          <w:p w:rsidR="009C5448" w:rsidRDefault="008C515E">
            <w:pPr>
              <w:spacing w:before="20" w:after="20"/>
              <w:jc w:val="center"/>
            </w:pPr>
            <w:r>
              <w:rPr>
                <w:i/>
                <w:iCs/>
                <w:color w:val="404040"/>
              </w:rPr>
              <w:t>RMIContractwithoutsample_withPR1.frm</w:t>
            </w:r>
          </w:p>
          <w:p w:rsidR="009C5448" w:rsidRDefault="008C515E">
            <w:pPr>
              <w:spacing w:before="20" w:after="20"/>
              <w:jc w:val="center"/>
            </w:pPr>
            <w:r>
              <w:rPr>
                <w:color w:val="C55A11"/>
              </w:rPr>
              <w:t>Stage 0 Complete — Cleaned and Stabilised Form (11,066 lines)</w:t>
            </w:r>
          </w:p>
          <w:p w:rsidR="009C5448" w:rsidRDefault="008C515E">
            <w:pPr>
              <w:spacing w:before="60" w:after="60"/>
              <w:jc w:val="center"/>
            </w:pPr>
            <w:r>
              <w:rPr>
                <w:color w:val="404040"/>
                <w:sz w:val="22"/>
                <w:szCs w:val="22"/>
              </w:rPr>
              <w:t>Module M02 — Raw Material Inventory (RMI)</w:t>
            </w:r>
          </w:p>
          <w:p w:rsidR="009C5448" w:rsidRDefault="008C515E">
            <w:pPr>
              <w:spacing w:before="20" w:after="20"/>
              <w:jc w:val="center"/>
            </w:pPr>
            <w:r>
              <w:rPr>
                <w:color w:val="404040"/>
              </w:rPr>
              <w:t>SPINRISE Project  |  Kalpatharu Software Ltd  |  April 2026</w:t>
            </w:r>
          </w:p>
          <w:p w:rsidR="009C5448" w:rsidRDefault="008C515E" w:rsidP="00CE784F">
            <w:pPr>
              <w:spacing w:before="40" w:after="40"/>
              <w:jc w:val="center"/>
            </w:pPr>
            <w:r>
              <w:rPr>
                <w:i/>
                <w:iCs/>
                <w:color w:val="C55A11"/>
                <w:sz w:val="18"/>
                <w:szCs w:val="18"/>
              </w:rPr>
              <w:t>TL-IST Approved (V. Palanivel, 1</w:t>
            </w:r>
            <w:r w:rsidR="00CE784F">
              <w:rPr>
                <w:i/>
                <w:iCs/>
                <w:color w:val="C55A11"/>
                <w:sz w:val="18"/>
                <w:szCs w:val="18"/>
              </w:rPr>
              <w:t>6</w:t>
            </w:r>
            <w:r>
              <w:rPr>
                <w:i/>
                <w:iCs/>
                <w:color w:val="C55A11"/>
                <w:sz w:val="18"/>
                <w:szCs w:val="18"/>
              </w:rPr>
              <w:t xml:space="preserve"> Apr 2026) —</w:t>
            </w:r>
            <w:r w:rsidR="00CE784F">
              <w:rPr>
                <w:i/>
                <w:iCs/>
                <w:color w:val="C55A11"/>
                <w:sz w:val="18"/>
                <w:szCs w:val="18"/>
              </w:rPr>
              <w:t xml:space="preserve"> </w:t>
            </w:r>
            <w:r>
              <w:rPr>
                <w:i/>
                <w:iCs/>
                <w:color w:val="C55A11"/>
                <w:sz w:val="18"/>
                <w:szCs w:val="18"/>
              </w:rPr>
              <w:t>PM</w:t>
            </w:r>
            <w:r w:rsidR="00CE784F">
              <w:rPr>
                <w:i/>
                <w:iCs/>
                <w:color w:val="C55A11"/>
                <w:sz w:val="18"/>
                <w:szCs w:val="18"/>
              </w:rPr>
              <w:t xml:space="preserve"> Approved (P.B Saravanan, 17 Apr 2026) </w:t>
            </w:r>
            <w:r>
              <w:rPr>
                <w:i/>
                <w:iCs/>
                <w:color w:val="C55A11"/>
                <w:sz w:val="18"/>
                <w:szCs w:val="18"/>
              </w:rPr>
              <w:t xml:space="preserve"> </w:t>
            </w:r>
            <w:r w:rsidR="00CE784F">
              <w:rPr>
                <w:i/>
                <w:iCs/>
                <w:color w:val="C55A11"/>
                <w:sz w:val="18"/>
                <w:szCs w:val="18"/>
              </w:rPr>
              <w:t xml:space="preserve">— </w:t>
            </w:r>
            <w:r>
              <w:rPr>
                <w:i/>
                <w:iCs/>
                <w:color w:val="C55A11"/>
                <w:sz w:val="18"/>
                <w:szCs w:val="18"/>
              </w:rPr>
              <w:t>and CEO Sign-Off</w:t>
            </w:r>
          </w:p>
        </w:tc>
      </w:tr>
    </w:tbl>
    <w:p w:rsidR="009C5448" w:rsidRDefault="009C5448">
      <w:pPr>
        <w:spacing w:before="40" w:after="40"/>
      </w:pPr>
    </w:p>
    <w:p w:rsidR="009C5448" w:rsidRDefault="009C5448">
      <w:pPr>
        <w:spacing w:before="40" w:after="40"/>
      </w:pPr>
    </w:p>
    <w:p w:rsidR="009C5448" w:rsidRDefault="008C515E">
      <w:pPr>
        <w:pStyle w:val="Heading2"/>
      </w:pPr>
      <w:r>
        <w:t>Document Identity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600"/>
        <w:gridCol w:w="6760"/>
      </w:tblGrid>
      <w:tr w:rsidR="009C5448">
        <w:tc>
          <w:tcPr>
            <w:tcW w:w="2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67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Value</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Form Name</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RMIContractwithoutsample_withPR1.frm (Cleaned — Stage 0 Complete)</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Module</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M02 — Raw Material Inventory (RMI)</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Form Purpose</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Raise, manage, and print Purchase Orders for raw cotton procurement in the Spinning Division</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Primary Tables</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RM_CONT, RM_DELSCHED, RM_ContDiscntRate, RM_CONT_SLOTNO, RM_Trans_Log</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Common Modules</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RMIMod.bas</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Class Modules</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clsCrystal.cls</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Stored Procedures</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SP_PRToPO_RMI, SP_PRToPO_RMIFilter, VW_rm_SupplierVariety (view)</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Crystal Report Object</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Cry_RMIPO_JAT_NEW (updated from Cry_RMI_PO_ALL in prior version)</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Code Stabilisation</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Stage 0 Complete — 12,198 lines cleaned to 11,066 lines</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Customer Variations</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0 CustID blocks — all behaviour is RM_PARAM-driven</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Dev Owner</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Module VB Developer — RMI</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IST Reviewer</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Module Sr IST Member — RMI</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Draft Date</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April 2026</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IST Sign-Off</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375623"/>
                <w:sz w:val="18"/>
                <w:szCs w:val="18"/>
              </w:rPr>
              <w:t>P.B. Saravanan — IST Review Complete · All 10 IST questions answered · IST-2 URL confirmed (http://172.16.16.43/TransApp/Login.aspx) · April 2026</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TL-IST Sign-Off</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sidP="00CE784F">
            <w:r>
              <w:rPr>
                <w:b/>
                <w:bCs/>
                <w:color w:val="375623"/>
                <w:sz w:val="18"/>
                <w:szCs w:val="18"/>
              </w:rPr>
              <w:t>V. Palanivel — APPROVED · Document well-structured, clearly documented, aligns with required standards · TL-IST Sign-Off confirmed · 1</w:t>
            </w:r>
            <w:r w:rsidR="00CE784F">
              <w:rPr>
                <w:b/>
                <w:bCs/>
                <w:color w:val="375623"/>
                <w:sz w:val="18"/>
                <w:szCs w:val="18"/>
              </w:rPr>
              <w:t>6</w:t>
            </w:r>
            <w:r>
              <w:rPr>
                <w:b/>
                <w:bCs/>
                <w:color w:val="375623"/>
                <w:sz w:val="18"/>
                <w:szCs w:val="18"/>
              </w:rPr>
              <w:t xml:space="preserve"> April 2026</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PM Sign-Off</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B97F4D" w:rsidP="00CE784F">
            <w:r>
              <w:rPr>
                <w:color w:val="375623"/>
                <w:sz w:val="18"/>
                <w:szCs w:val="18"/>
              </w:rPr>
              <w:t xml:space="preserve">P.B. Saravanan — </w:t>
            </w:r>
            <w:r>
              <w:rPr>
                <w:b/>
                <w:bCs/>
                <w:color w:val="375623"/>
                <w:sz w:val="18"/>
                <w:szCs w:val="18"/>
              </w:rPr>
              <w:t>APPROVED. PM Sign-Off confirmed · 1</w:t>
            </w:r>
            <w:r w:rsidR="00CE784F">
              <w:rPr>
                <w:b/>
                <w:bCs/>
                <w:color w:val="375623"/>
                <w:sz w:val="18"/>
                <w:szCs w:val="18"/>
              </w:rPr>
              <w:t>7</w:t>
            </w:r>
            <w:r>
              <w:rPr>
                <w:b/>
                <w:bCs/>
                <w:color w:val="375623"/>
                <w:sz w:val="18"/>
                <w:szCs w:val="18"/>
              </w:rPr>
              <w:t xml:space="preserve"> April 2026</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CEO Approval</w:t>
            </w:r>
          </w:p>
        </w:tc>
        <w:tc>
          <w:tcPr>
            <w:tcW w:w="6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Pending</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Approved Version</w:t>
            </w:r>
          </w:p>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675492">
            <w:r>
              <w:rPr>
                <w:color w:val="111111"/>
                <w:sz w:val="18"/>
                <w:szCs w:val="18"/>
              </w:rPr>
              <w:t>v8</w:t>
            </w:r>
          </w:p>
        </w:tc>
      </w:tr>
      <w:tr w:rsidR="009C5448">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9C5448"/>
        </w:tc>
        <w:tc>
          <w:tcPr>
            <w:tcW w:w="6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9C5448"/>
        </w:tc>
      </w:tr>
    </w:tbl>
    <w:p w:rsidR="009C5448" w:rsidRDefault="009C5448">
      <w:pPr>
        <w:spacing w:before="40" w:after="40"/>
      </w:pPr>
    </w:p>
    <w:p w:rsidR="009C5448" w:rsidRDefault="009C5448">
      <w:pPr>
        <w:spacing w:before="40" w:after="40"/>
      </w:pPr>
      <w:bookmarkStart w:id="0" w:name="_GoBack"/>
      <w:bookmarkEnd w:id="0"/>
    </w:p>
    <w:p w:rsidR="009C5448" w:rsidRDefault="008C515E">
      <w:pPr>
        <w:pStyle w:val="Heading2"/>
      </w:pPr>
      <w:r>
        <w:t>What Changed — Cleaned Form vs Original (v1 FSD)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71"/>
        <w:gridCol w:w="2342"/>
        <w:gridCol w:w="1731"/>
        <w:gridCol w:w="4716"/>
      </w:tblGrid>
      <w:tr w:rsidR="009C5448">
        <w:tc>
          <w:tcPr>
            <w:tcW w:w="57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2342"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Change</w:t>
            </w:r>
          </w:p>
        </w:tc>
        <w:tc>
          <w:tcPr>
            <w:tcW w:w="173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v1 FSD</w:t>
            </w:r>
          </w:p>
        </w:tc>
        <w:tc>
          <w:tcPr>
            <w:tcW w:w="4716"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v2 FSD</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C1</w:t>
            </w:r>
          </w:p>
        </w:tc>
        <w:tc>
          <w:tcPr>
            <w:tcW w:w="234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Dead Frame8 eliminated</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Noted as dead code</w:t>
            </w:r>
          </w:p>
        </w:tc>
        <w:tc>
          <w:tcPr>
            <w:tcW w:w="471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Fully removed; salcnfno not migrated</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C2</w:t>
            </w:r>
          </w:p>
        </w:tc>
        <w:tc>
          <w:tcPr>
            <w:tcW w:w="234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BUTTON(12) Print eliminated</w:t>
            </w:r>
          </w:p>
        </w:tc>
        <w:tc>
          <w:tcPr>
            <w:tcW w:w="17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Dead button noted</w:t>
            </w:r>
          </w:p>
        </w:tc>
        <w:tc>
          <w:tcPr>
            <w:tcW w:w="471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Absent from form entirely</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C3</w:t>
            </w:r>
          </w:p>
        </w:tc>
        <w:tc>
          <w:tcPr>
            <w:tcW w:w="234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Crystal report object renamed</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Cry_RMI_PO_ALL</w:t>
            </w:r>
          </w:p>
        </w:tc>
        <w:tc>
          <w:tcPr>
            <w:tcW w:w="471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Cry_RMIPO_JAT_NEW</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C4</w:t>
            </w:r>
          </w:p>
        </w:tc>
        <w:tc>
          <w:tcPr>
            <w:tcW w:w="234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Legacy tax grid cols hidden</w:t>
            </w:r>
          </w:p>
        </w:tc>
        <w:tc>
          <w:tcPr>
            <w:tcW w:w="17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Visible in grid</w:t>
            </w:r>
          </w:p>
        </w:tc>
        <w:tc>
          <w:tcPr>
            <w:tcW w:w="471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Hidden: BED%, ED Cess%, HS Cess%, Tax Code, Tax%, Other Tax%</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C5</w:t>
            </w:r>
          </w:p>
        </w:tc>
        <w:tc>
          <w:tcPr>
            <w:tcW w:w="234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requires Delete Reason</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present</w:t>
            </w:r>
          </w:p>
        </w:tc>
        <w:tc>
          <w:tcPr>
            <w:tcW w:w="471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Mandatory RM_DelReason lookup before deletion</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C6</w:t>
            </w:r>
          </w:p>
        </w:tc>
        <w:tc>
          <w:tcPr>
            <w:tcW w:w="234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wosample semantics clarified</w:t>
            </w:r>
          </w:p>
        </w:tc>
        <w:tc>
          <w:tcPr>
            <w:tcW w:w="17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'N=no sample' (ambiguous)</w:t>
            </w:r>
          </w:p>
        </w:tc>
        <w:tc>
          <w:tcPr>
            <w:tcW w:w="471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Y=With Sample mode; N=Rate-master mode</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C7</w:t>
            </w:r>
          </w:p>
        </w:tc>
        <w:tc>
          <w:tcPr>
            <w:tcW w:w="234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Currency auto-defaults from PO_Para</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documented</w:t>
            </w:r>
          </w:p>
        </w:tc>
        <w:tc>
          <w:tcPr>
            <w:tcW w:w="471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txtfields(52) auto-fills from PO_Para.CurrCode on Add</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C8</w:t>
            </w:r>
          </w:p>
        </w:tc>
        <w:tc>
          <w:tcPr>
            <w:tcW w:w="234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Season: Add vs Modify split</w:t>
            </w:r>
          </w:p>
        </w:tc>
        <w:tc>
          <w:tcPr>
            <w:tcW w:w="17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differentiated</w:t>
            </w:r>
          </w:p>
        </w:tc>
        <w:tc>
          <w:tcPr>
            <w:tcW w:w="471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Add saves txtfields(43); Modify saves txtfields(25)</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C9</w:t>
            </w:r>
          </w:p>
        </w:tc>
        <w:tc>
          <w:tcPr>
            <w:tcW w:w="234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Combo12 index mapping corrected</w:t>
            </w:r>
          </w:p>
        </w:tc>
        <w:tc>
          <w:tcPr>
            <w:tcW w:w="17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index 1=B, index 2=T</w:t>
            </w:r>
          </w:p>
        </w:tc>
        <w:tc>
          <w:tcPr>
            <w:tcW w:w="471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Confirmed: index 1=T (Truck), index 2=B (Bale)</w:t>
            </w:r>
          </w:p>
        </w:tc>
      </w:tr>
      <w:tr w:rsidR="009C5448">
        <w:tc>
          <w:tcPr>
            <w:tcW w:w="5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C10</w:t>
            </w:r>
          </w:p>
        </w:tc>
        <w:tc>
          <w:tcPr>
            <w:tcW w:w="234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FTAmt conditional visibility</w:t>
            </w:r>
          </w:p>
        </w:tc>
        <w:tc>
          <w:tcPr>
            <w:tcW w:w="17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Always visible</w:t>
            </w:r>
          </w:p>
        </w:tc>
        <w:tc>
          <w:tcPr>
            <w:tcW w:w="471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Visible only when Combo10=YES; auto-fills from RM_PARAM.ftamt</w:t>
            </w:r>
          </w:p>
        </w:tc>
      </w:tr>
    </w:tbl>
    <w:p w:rsidR="009C5448" w:rsidRDefault="008C515E">
      <w:r>
        <w:br w:type="page"/>
      </w:r>
    </w:p>
    <w:p w:rsidR="009C5448" w:rsidRDefault="008C515E">
      <w:pPr>
        <w:pStyle w:val="Heading2"/>
      </w:pPr>
      <w:r>
        <w:lastRenderedPageBreak/>
        <w:t>What Changed — v2 FSD to v3 FSD</w:t>
      </w:r>
    </w:p>
    <w:p w:rsidR="009C5448" w:rsidRDefault="008C515E">
      <w:pPr>
        <w:pStyle w:val="Heading2"/>
      </w:pPr>
      <w:r>
        <w:t>What Changed — v3 FSD to v6 FSD</w:t>
      </w:r>
    </w:p>
    <w:p w:rsidR="009C5448" w:rsidRDefault="008C515E">
      <w:pPr>
        <w:pStyle w:val="Heading1"/>
      </w:pPr>
      <w:r>
        <w:t>Section 1 — Screen Purpose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00"/>
        <w:gridCol w:w="2500"/>
        <w:gridCol w:w="2500"/>
        <w:gridCol w:w="3860"/>
      </w:tblGrid>
      <w:tr w:rsidR="009C5448">
        <w:tc>
          <w:tcPr>
            <w:tcW w:w="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2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Change</w:t>
            </w:r>
          </w:p>
        </w:tc>
        <w:tc>
          <w:tcPr>
            <w:tcW w:w="2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v3 FSD</w:t>
            </w:r>
          </w:p>
        </w:tc>
        <w:tc>
          <w:tcPr>
            <w:tcW w:w="38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v4 FSD</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V1</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5.8 wosample default</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 (Rate-Master)</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Changed to Y (With-Sample) — confirmed by IST-10; 9 major customer sites use With-Sample mode</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V2</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Section 7.2 Crystal report decision</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Cry_RMIPO_JAT_NEW — status unclear</w:t>
            </w:r>
          </w:p>
        </w:tc>
        <w:tc>
          <w:tcPr>
            <w:tcW w:w="3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Cry_RMIPO_JAT_NEW adopted as SPINRISE standard template base; JAT-specific elements to be generalised; Cry_RMI_PO_ALL retired</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V3</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10 approval screen</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documented</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Placeholder added — Saravanan to provide URL/module name of web-based PO approval screen</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V4</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Section 11 PRBased default</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 (PM suggested)</w:t>
            </w:r>
          </w:p>
        </w:tc>
        <w:tc>
          <w:tcPr>
            <w:tcW w:w="3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CEO decision: PRBased = Y. GST compliance requires HSN and Tax Code mandatory on every PO line for all new customers</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V5</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11 PO_Approval default</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Partially documented</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Confirmed: Y mandatory for all customers; minimum 1 level. Most others PO_Approval=N in legacy; SPINRISE enforces Y</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V6</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Section 11 wosample customer list</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in Section 11</w:t>
            </w:r>
          </w:p>
        </w:tc>
        <w:tc>
          <w:tcPr>
            <w:tcW w:w="3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wosample=Y confirmed for 9 sites: SCM Group (5 mills), Skycotex, SLVSM, Poongodhai Spinning, SRG</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V7</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13 IST-1,2,9,10 answers</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Accepted with decisions</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CEO decisions on PRBased, wosample default, and Crystal template incorporated; IST-2 partially closed</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V8</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Document version</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v3</w:t>
            </w:r>
          </w:p>
        </w:tc>
        <w:tc>
          <w:tcPr>
            <w:tcW w:w="3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v4 — incorporating CEO feedback dated Apr 2026</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V9</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IST-2 — Approval screen URL</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[IST-2 OPEN] URL pending</w:t>
            </w:r>
          </w:p>
        </w:tc>
        <w:tc>
          <w:tcPr>
            <w:tcW w:w="3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CLOSED — URL received from P.B. Saravanan: http://172.16.16.43/TransApp/Login.aspx (Module: RM Inventory). Section 10 and Section 13 updated. IST-2 fully resolved.</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W1</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12.1 CD-7 status</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OPEN — Confirm with IST (IST-8)</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 xml:space="preserve">RESOLVED — CONFIRMED: DelReasonCode written to RM_Trans_Log.DelReason via </w:t>
            </w:r>
            <w:r>
              <w:rPr>
                <w:color w:val="111111"/>
                <w:sz w:val="18"/>
                <w:szCs w:val="18"/>
              </w:rPr>
              <w:lastRenderedPageBreak/>
              <w:t>SaveLogfunction Del mode. SPINRISE DELETE endpoint must write deleteReasonCode.</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W2</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Section 12.1 CD-8 (E36 typo) renamed</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E36 typo listed in scorecard without CD number</w:t>
            </w:r>
          </w:p>
        </w:tc>
        <w:tc>
          <w:tcPr>
            <w:tcW w:w="3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Added as CD-8 in Section 12.1. Scorecard Code Quality row updated to reference CD-8 consistently.</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W3</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12.3 Approval Config Setup UI</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present — backend-only limitation noted</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Added as new SPINRISE recommendation: Division Setup UI for approval chain configuration (levels, approver IDs, labels) without backend DB access.</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W4</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Document version</w:t>
            </w:r>
          </w:p>
        </w:tc>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v5</w:t>
            </w:r>
          </w:p>
        </w:tc>
        <w:tc>
          <w:tcPr>
            <w:tcW w:w="3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v6 — CEO and PM three text corrections applied</w:t>
            </w:r>
          </w:p>
        </w:tc>
      </w:tr>
      <w:tr w:rsidR="001809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X1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Cover page — removed word "Template"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FSD v7 Template — 14 Sections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FSD v7 — 14 Sections (CEO correction — guide framework version removed from cover)</w:t>
            </w:r>
          </w:p>
        </w:tc>
      </w:tr>
      <w:tr w:rsidR="0018098E">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111111"/>
                <w:sz w:val="18"/>
                <w:szCs w:val="18"/>
              </w:rPr>
              <w:t>X2</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111111"/>
                <w:sz w:val="18"/>
                <w:szCs w:val="18"/>
              </w:rPr>
              <w:t>Document Identity — TL-IST Sign-Off</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111111"/>
                <w:sz w:val="18"/>
                <w:szCs w:val="18"/>
              </w:rPr>
              <w:t>Pending TL-IST (duplicate text in both IST and TL-IST rows)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375623"/>
                <w:sz w:val="18"/>
                <w:szCs w:val="18"/>
              </w:rPr>
              <w:t>V. Palanivel — APPROVED · Document well-structured, aligns with standards · 13 April 2026</w:t>
            </w:r>
          </w:p>
        </w:tc>
      </w:tr>
      <w:tr w:rsidR="001809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X3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Document Identity — IST Sign-Off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Pending (same text as TL-IST row)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18098E" w:rsidRDefault="00B97F4D">
            <w:r>
              <w:rPr>
                <w:color w:val="111111"/>
                <w:sz w:val="18"/>
                <w:szCs w:val="18"/>
              </w:rPr>
              <w:t>P.B. Saravanan — IST Review Complete · All 10 IST questions answered · April 2026</w:t>
            </w:r>
          </w:p>
        </w:tc>
      </w:tr>
      <w:tr w:rsidR="0018098E">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111111"/>
                <w:sz w:val="18"/>
                <w:szCs w:val="18"/>
              </w:rPr>
              <w:t>X4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111111"/>
                <w:sz w:val="18"/>
                <w:szCs w:val="18"/>
              </w:rPr>
              <w:t>Document version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111111"/>
                <w:sz w:val="18"/>
                <w:szCs w:val="18"/>
              </w:rPr>
              <w:t>v7</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18098E" w:rsidRDefault="00B97F4D">
            <w:r>
              <w:rPr>
                <w:color w:val="375623"/>
                <w:sz w:val="18"/>
                <w:szCs w:val="18"/>
              </w:rPr>
              <w:t>v8 — TL-IST sign-off by V. Palanivel incorporated. Cover page Template word removed. Pending PM and CEO sign-off.</w:t>
            </w:r>
          </w:p>
        </w:tc>
      </w:tr>
    </w:tbl>
    <w:p w:rsidR="009C5448" w:rsidRDefault="009C5448">
      <w:pPr>
        <w:spacing w:before="40" w:after="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00"/>
        <w:gridCol w:w="2200"/>
        <w:gridCol w:w="3330"/>
        <w:gridCol w:w="3330"/>
      </w:tblGrid>
      <w:tr w:rsidR="009C5448">
        <w:tc>
          <w:tcPr>
            <w:tcW w:w="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2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Change</w:t>
            </w:r>
          </w:p>
        </w:tc>
        <w:tc>
          <w:tcPr>
            <w:tcW w:w="333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v2 FSD</w:t>
            </w:r>
          </w:p>
        </w:tc>
        <w:tc>
          <w:tcPr>
            <w:tcW w:w="333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v3 FSD</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U1</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13 IST answers</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10 PENDING</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10 answered by P.B. Saravanan (10 Apr 2026)</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U2</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CD-4 RM_DELSCHED primary key</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Open defect — no PK</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RESOLVED — PK added: (Divcode, CONTNO, CONTDATE, DELDATE, varcode)</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U3</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CD-8 DelReason DB write</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Pending IST confirmation</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RESOLVED — confirmed: DelReasonCode written to RM_Trans_Log.DelReason</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U4</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CD-1 weignment (Combo4)</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Bug — always saved ""</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REMOVED from migration scope — weignment not used in PO transaction; always "" at all live sites; field used in Arrival Entry only</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U5</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5.10 Delete Guard</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Step 0 missing</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Step 0 added: FIRST_APPFLG=Y blocks deletion before arrival check</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U6</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Section 7 Print Rules</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 No/Date always shown</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Conditional display: show only when iprno is populated</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U7</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5.11 PR-to-PO Workflow</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Missing</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Added — full workflow: SP_PRToPO_RMI, FpSpdInd grid, balance update</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U8</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Section 8 SP Analysis</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Business rules only</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Full SP_PRToPO_RMI and SP_PRToPO_RMIFilter code analysis added as Section 8.3</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U9</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4 — New Validations</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Missing GST/UoM/Tax rules</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Added NV-1 to NV-5 (GST mandatory, UoM/ArrivalType, Import GST, Common Tax)</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U10</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wosample default</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 (Rate-Master)</w:t>
            </w:r>
          </w:p>
        </w:tc>
        <w:tc>
          <w:tcPr>
            <w:tcW w:w="33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Changed to Y (With-Sample) per IST-10 — majority of live customers use sample mode</w:t>
            </w:r>
          </w:p>
        </w:tc>
      </w:tr>
      <w:tr w:rsidR="009C5448">
        <w:tc>
          <w:tcPr>
            <w:tcW w:w="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U11</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Section 12 Architecture</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API list, txn scope missing</w:t>
            </w:r>
          </w:p>
        </w:tc>
        <w:tc>
          <w:tcPr>
            <w:tcW w:w="33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Added: API endpoints, transaction scope, SPINRISE design decisions</w:t>
            </w:r>
          </w:p>
        </w:tc>
      </w:tr>
    </w:tbl>
    <w:p w:rsidR="009C5448" w:rsidRDefault="009C5448">
      <w:pPr>
        <w:spacing w:before="40" w:after="40"/>
      </w:pPr>
    </w:p>
    <w:p w:rsidR="009C5448" w:rsidRDefault="008C515E">
      <w:pPr>
        <w:spacing w:before="60" w:after="60"/>
      </w:pPr>
      <w:r>
        <w:rPr>
          <w:color w:val="111111"/>
        </w:rPr>
        <w:t>The Purchase Order screen is the formal procurement transaction used by the Spinning Division's Purchase team to raise a Purchase Order to a raw cotton supplier. A buyer creates a PO either in response to a Purchase Requisition (PR/Indent) from planning, or as a direct spot purchase.</w:t>
      </w:r>
    </w:p>
    <w:p w:rsidR="009C5448" w:rsidRDefault="009C5448">
      <w:pPr>
        <w:spacing w:before="40" w:after="40"/>
      </w:pPr>
    </w:p>
    <w:p w:rsidR="009C5448" w:rsidRDefault="008C515E">
      <w:pPr>
        <w:spacing w:before="60" w:after="60"/>
      </w:pPr>
      <w:r>
        <w:rPr>
          <w:b/>
          <w:bCs/>
          <w:color w:val="111111"/>
        </w:rPr>
        <w:t>WHO USES IT:</w:t>
      </w:r>
    </w:p>
    <w:p w:rsidR="009C5448" w:rsidRDefault="008C515E">
      <w:pPr>
        <w:spacing w:before="60" w:after="60"/>
      </w:pPr>
      <w:r>
        <w:rPr>
          <w:color w:val="111111"/>
        </w:rPr>
        <w:t>Purchase Department buyers and executives in the Spinning Division.</w:t>
      </w:r>
    </w:p>
    <w:p w:rsidR="009C5448" w:rsidRDefault="008C515E">
      <w:pPr>
        <w:spacing w:before="60" w:after="60"/>
      </w:pPr>
      <w:r>
        <w:rPr>
          <w:b/>
          <w:bCs/>
          <w:color w:val="111111"/>
        </w:rPr>
        <w:t>WHEN:</w:t>
      </w:r>
    </w:p>
    <w:p w:rsidR="009C5448" w:rsidRDefault="008C515E">
      <w:pPr>
        <w:spacing w:before="60" w:after="60"/>
      </w:pPr>
      <w:r>
        <w:rPr>
          <w:color w:val="111111"/>
        </w:rPr>
        <w:t>After a PR is raised by planning, or for a spot/direct market purchase.</w:t>
      </w:r>
    </w:p>
    <w:p w:rsidR="009C5448" w:rsidRDefault="008C515E">
      <w:pPr>
        <w:spacing w:before="60" w:after="60"/>
      </w:pPr>
      <w:r>
        <w:rPr>
          <w:b/>
          <w:bCs/>
          <w:color w:val="111111"/>
        </w:rPr>
        <w:t>WHAT IT PRODUCES:</w:t>
      </w:r>
    </w:p>
    <w:p w:rsidR="009C5448" w:rsidRDefault="008C515E">
      <w:pPr>
        <w:spacing w:before="60" w:after="60"/>
      </w:pPr>
      <w:r>
        <w:rPr>
          <w:color w:val="111111"/>
        </w:rPr>
        <w:t>A numbered Purchase Order that is the mandatory reference for all downstream processing — goods arrival, quality inspection, inventory receipt, and supplier invoice matching. Without a valid PO, goods cannot be received.</w:t>
      </w:r>
    </w:p>
    <w:p w:rsidR="009C5448" w:rsidRDefault="009C5448">
      <w:pPr>
        <w:spacing w:before="40" w:after="40"/>
      </w:pPr>
    </w:p>
    <w:p w:rsidR="009C5448" w:rsidRDefault="008C515E">
      <w:pPr>
        <w:spacing w:before="80" w:after="80"/>
      </w:pPr>
      <w:r>
        <w:rPr>
          <w:b/>
          <w:bCs/>
          <w:color w:val="C00000"/>
        </w:rPr>
        <w:t xml:space="preserve">BUSINESS SIGNIFICANCE: </w:t>
      </w:r>
      <w:r>
        <w:rPr>
          <w:color w:val="C00000"/>
        </w:rPr>
        <w:t>This is the highest-stakes entry screen in the Raw Material module. Every downstream financial transaction — GST input credit, supplier payment, accounts payable journal — traces back to this PO. Errors in rate, GST treatment, or supplier details create cascading problems in Accounts Payable that are difficult to correct after goods arrive.</w:t>
      </w:r>
    </w:p>
    <w:p w:rsidR="009C5448" w:rsidRDefault="008C515E">
      <w:r>
        <w:br w:type="page"/>
      </w:r>
    </w:p>
    <w:p w:rsidR="009C5448" w:rsidRDefault="008C515E">
      <w:pPr>
        <w:pStyle w:val="Heading1"/>
      </w:pPr>
      <w:r>
        <w:lastRenderedPageBreak/>
        <w:t>Section 2 — Screen Layout</w:t>
      </w:r>
    </w:p>
    <w:p w:rsidR="009C5448" w:rsidRDefault="008C515E">
      <w:pPr>
        <w:pStyle w:val="Heading2"/>
      </w:pPr>
      <w:r>
        <w:t>2.1 Toolbar Buttons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1302"/>
        <w:gridCol w:w="1251"/>
        <w:gridCol w:w="1198"/>
        <w:gridCol w:w="5609"/>
      </w:tblGrid>
      <w:tr w:rsidR="009C5448">
        <w:tc>
          <w:tcPr>
            <w:tcW w:w="1302"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Button</w:t>
            </w:r>
          </w:p>
        </w:tc>
        <w:tc>
          <w:tcPr>
            <w:tcW w:w="125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Label</w:t>
            </w:r>
          </w:p>
        </w:tc>
        <w:tc>
          <w:tcPr>
            <w:tcW w:w="1198"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Keyboard</w:t>
            </w:r>
          </w:p>
        </w:tc>
        <w:tc>
          <w:tcPr>
            <w:tcW w:w="5609"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Action</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BUTTON(0)</w:t>
            </w:r>
          </w:p>
        </w:tc>
        <w:tc>
          <w:tcPr>
            <w:tcW w:w="12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w:t>
            </w:r>
          </w:p>
        </w:tc>
        <w:tc>
          <w:tcPr>
            <w:tcW w:w="119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Ctrl+A</w:t>
            </w:r>
          </w:p>
        </w:tc>
        <w:tc>
          <w:tcPr>
            <w:tcW w:w="560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Open new PO; 8 prerequisite checks + financial year check</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BUTTON(1)</w:t>
            </w:r>
          </w:p>
        </w:tc>
        <w:tc>
          <w:tcPr>
            <w:tcW w:w="12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Modify</w:t>
            </w:r>
          </w:p>
        </w:tc>
        <w:tc>
          <w:tcPr>
            <w:tcW w:w="119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Ctrl+M</w:t>
            </w:r>
          </w:p>
        </w:tc>
        <w:tc>
          <w:tcPr>
            <w:tcW w:w="560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Select existing PO; GST re-validation fires; supplier/date locked if arrivals exist</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BUTTON(2)</w:t>
            </w:r>
          </w:p>
        </w:tc>
        <w:tc>
          <w:tcPr>
            <w:tcW w:w="12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w:t>
            </w:r>
          </w:p>
        </w:tc>
        <w:tc>
          <w:tcPr>
            <w:tcW w:w="119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Ctrl+D</w:t>
            </w:r>
          </w:p>
        </w:tc>
        <w:tc>
          <w:tcPr>
            <w:tcW w:w="560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PO with no arrivals; mandatory Delete Reason selection from RM_DelReason</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BUTTON(3)</w:t>
            </w:r>
          </w:p>
        </w:tc>
        <w:tc>
          <w:tcPr>
            <w:tcW w:w="12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List</w:t>
            </w:r>
          </w:p>
        </w:tc>
        <w:tc>
          <w:tcPr>
            <w:tcW w:w="119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Ctrl+L</w:t>
            </w:r>
          </w:p>
        </w:tc>
        <w:tc>
          <w:tcPr>
            <w:tcW w:w="560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Open PO report listing (Repindex 228)</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BUTTON(4)</w:t>
            </w:r>
          </w:p>
        </w:tc>
        <w:tc>
          <w:tcPr>
            <w:tcW w:w="12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Find</w:t>
            </w:r>
          </w:p>
        </w:tc>
        <w:tc>
          <w:tcPr>
            <w:tcW w:w="119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Ctrl+F</w:t>
            </w:r>
          </w:p>
        </w:tc>
        <w:tc>
          <w:tcPr>
            <w:tcW w:w="560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Full financial year search by order number or supplier</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BUTTON(5-8)</w:t>
            </w:r>
          </w:p>
        </w:tc>
        <w:tc>
          <w:tcPr>
            <w:tcW w:w="12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Navigate</w:t>
            </w:r>
          </w:p>
        </w:tc>
        <w:tc>
          <w:tcPr>
            <w:tcW w:w="119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Ctrl+Arrows</w:t>
            </w:r>
          </w:p>
        </w:tc>
        <w:tc>
          <w:tcPr>
            <w:tcW w:w="560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First / Next / Previous / Last in browse set</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BUTTON(9)</w:t>
            </w:r>
          </w:p>
        </w:tc>
        <w:tc>
          <w:tcPr>
            <w:tcW w:w="12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19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Ctrl+S</w:t>
            </w:r>
          </w:p>
        </w:tc>
        <w:tc>
          <w:tcPr>
            <w:tcW w:w="560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Validate all; write database; trigger Crystal print</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BUTTON(10)</w:t>
            </w:r>
          </w:p>
        </w:tc>
        <w:tc>
          <w:tcPr>
            <w:tcW w:w="12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Cancel</w:t>
            </w:r>
          </w:p>
        </w:tc>
        <w:tc>
          <w:tcPr>
            <w:tcW w:w="119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Esc</w:t>
            </w:r>
          </w:p>
        </w:tc>
        <w:tc>
          <w:tcPr>
            <w:tcW w:w="560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Discard changes; DB.RollbackTrans; return to browse</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BUTTON(11)</w:t>
            </w:r>
          </w:p>
        </w:tc>
        <w:tc>
          <w:tcPr>
            <w:tcW w:w="12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Exit</w:t>
            </w:r>
          </w:p>
        </w:tc>
        <w:tc>
          <w:tcPr>
            <w:tcW w:w="119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Ctrl+Q</w:t>
            </w:r>
          </w:p>
        </w:tc>
        <w:tc>
          <w:tcPr>
            <w:tcW w:w="560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Close form</w:t>
            </w:r>
          </w:p>
        </w:tc>
      </w:tr>
      <w:tr w:rsidR="009C5448">
        <w:tc>
          <w:tcPr>
            <w:tcW w:w="130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BUTTON(13)</w:t>
            </w:r>
          </w:p>
        </w:tc>
        <w:tc>
          <w:tcPr>
            <w:tcW w:w="12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Crystal Report</w:t>
            </w:r>
          </w:p>
        </w:tc>
        <w:tc>
          <w:tcPr>
            <w:tcW w:w="119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Ctrl+Y</w:t>
            </w:r>
          </w:p>
        </w:tc>
        <w:tc>
          <w:tcPr>
            <w:tcW w:w="560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Print PO using Cry_RMIPO_JAT_NEW; optional PDF export to RMERPPO folder</w:t>
            </w:r>
          </w:p>
        </w:tc>
      </w:tr>
    </w:tbl>
    <w:p w:rsidR="009C5448" w:rsidRDefault="009C5448">
      <w:pPr>
        <w:spacing w:before="40" w:after="40"/>
      </w:pPr>
    </w:p>
    <w:p w:rsidR="009C5448" w:rsidRDefault="008C515E">
      <w:pPr>
        <w:spacing w:before="80" w:after="80"/>
      </w:pPr>
      <w:r>
        <w:rPr>
          <w:b/>
          <w:bCs/>
          <w:color w:val="C55A11"/>
        </w:rPr>
        <w:t xml:space="preserve">NOTE: </w:t>
      </w:r>
      <w:r>
        <w:rPr>
          <w:color w:val="C55A11"/>
        </w:rPr>
        <w:t>BUTTON(12) Print has been removed entirely from the cleaned form. It was a dead button (empty Case 12) in the original. Do not include this button in SPINRISE.</w:t>
      </w:r>
    </w:p>
    <w:p w:rsidR="009C5448" w:rsidRDefault="009C5448">
      <w:pPr>
        <w:spacing w:before="40" w:after="40"/>
      </w:pPr>
    </w:p>
    <w:p w:rsidR="009C5448" w:rsidRDefault="008C515E">
      <w:pPr>
        <w:pStyle w:val="Heading2"/>
      </w:pPr>
      <w:r>
        <w:t>2.2 Header Section (Always Visible)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1600"/>
        <w:gridCol w:w="1200"/>
        <w:gridCol w:w="4560"/>
      </w:tblGrid>
      <w:tr w:rsidR="009C5448">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1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Control</w:t>
            </w:r>
          </w:p>
        </w:tc>
        <w:tc>
          <w:tcPr>
            <w:tcW w:w="1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Mandatory</w:t>
            </w:r>
          </w:p>
        </w:tc>
        <w:tc>
          <w:tcPr>
            <w:tcW w:w="45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Notes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Order No.</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txtfields(0)</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System</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Auto-generated; locked in all modes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Order Date</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MaskEdBox3 + DTPicker1</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Range: yfdate to pdate; locked if arrivals in Modify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Code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txtfields(1)</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KSLLIST1 lookup; GST fires on select; locked in Modify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Name</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Text1</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Display</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Auto-filled from fa_slmas.slname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Agent/Broker Code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txtfields(2)</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Dual-mode: normal or sample-based; locked in Modify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Area Code</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txtfields(3)</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rm_area lookup; Station + State auto-fill to Text11/Text12</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Payment Mode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txtfields(8)</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rm_pmode lookup</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Payment Terms</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txtfields(12)</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Free text; Locked=True (display only)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Currency Code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txtfields(52)</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fa_currency; auto-defaults from PO_Para.CurrCode on Add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Country Code</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txtfields(5)</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Country lookup</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Centralised Order</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ChkCentralized</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Default from RM_PARAM.CentralizedOrder on Form_Load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Import/Local/Other</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Option1/2/3</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I/L/U maps to im_ind column</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Mill Reference No.</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txtfields(27)</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Free text; unlocked in Add and Modify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Crop Year</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txtfields(13)</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Auto-defaults to Year(pdate); locked in Modify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Prepared Date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MaskEdBox4</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System</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Auto-set to today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Prepared Time</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txtfields(58)</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System</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Auto-set: Mid$(Time,1,8)</w:t>
            </w:r>
          </w:p>
        </w:tc>
      </w:tr>
    </w:tbl>
    <w:p w:rsidR="009C5448" w:rsidRDefault="009C5448">
      <w:pPr>
        <w:spacing w:before="40" w:after="40"/>
      </w:pPr>
    </w:p>
    <w:p w:rsidR="009C5448" w:rsidRDefault="008C515E">
      <w:pPr>
        <w:pStyle w:val="Heading2"/>
      </w:pPr>
      <w:r>
        <w:t>2.3 Tab 0 — Order Details Sub-Header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1600"/>
        <w:gridCol w:w="1200"/>
        <w:gridCol w:w="4560"/>
      </w:tblGrid>
      <w:tr w:rsidR="009C5448">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1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Control</w:t>
            </w:r>
          </w:p>
        </w:tc>
        <w:tc>
          <w:tcPr>
            <w:tcW w:w="1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Mandatory</w:t>
            </w:r>
          </w:p>
        </w:tc>
        <w:tc>
          <w:tcPr>
            <w:tcW w:w="45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Notes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Rate Unit</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Combo5</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From rm_rateunit.unitname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Arrival Type</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Combo7</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P-PackWise (ordqty) / K-KgsWise (ordkgs); default from last PO</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Final Weighment</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Combo9</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MILL=M; else=S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Foreign Trade Flag</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Combo10</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YES=Y; NO=N; triggers FTAmt field visibility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Foreign Trade Amount</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txtfields(59)</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Conditional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Visible only when Combo10=YES; auto-fills from RM_PARAM.ftamt</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Season (manual)</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txtfields(25)</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Visible when SeasoncalcReq=N in RM_PARAM</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Season (auto-calc)</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txtfields(43)</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Visible when SeasoncalcReq=Y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Supplier Lot From</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txtfields(40)</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Conditional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Visible and mandatory when SuppLotNoReqArrival=Y</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Lot To</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txtfields(41)</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Conditional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Visible/mandatory when Y; must be &gt;= From</w:t>
            </w:r>
          </w:p>
        </w:tc>
      </w:tr>
    </w:tbl>
    <w:p w:rsidR="009C5448" w:rsidRDefault="009C5448">
      <w:pPr>
        <w:spacing w:before="40" w:after="40"/>
      </w:pPr>
    </w:p>
    <w:p w:rsidR="009C5448" w:rsidRDefault="008C515E">
      <w:pPr>
        <w:pStyle w:val="Heading2"/>
      </w:pPr>
      <w:r>
        <w:t>2.4 Line Items Grid (DataGrid1)</w:t>
      </w:r>
    </w:p>
    <w:p w:rsidR="009C5448" w:rsidRDefault="008C515E">
      <w:pPr>
        <w:spacing w:before="60" w:after="60"/>
      </w:pPr>
      <w:r>
        <w:rPr>
          <w:color w:val="111111"/>
        </w:rPr>
        <w:t>Visible columns in the cleaned form:</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00"/>
        <w:gridCol w:w="1799"/>
        <w:gridCol w:w="911"/>
        <w:gridCol w:w="6050"/>
      </w:tblGrid>
      <w:tr w:rsidR="009C5448">
        <w:tc>
          <w:tcPr>
            <w:tcW w:w="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Col</w:t>
            </w:r>
          </w:p>
        </w:tc>
        <w:tc>
          <w:tcPr>
            <w:tcW w:w="1799"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Header</w:t>
            </w:r>
          </w:p>
        </w:tc>
        <w:tc>
          <w:tcPr>
            <w:tcW w:w="91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Type</w:t>
            </w:r>
          </w:p>
        </w:tc>
        <w:tc>
          <w:tcPr>
            <w:tcW w:w="605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Notes</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0</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Mill Sample No.</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Text</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sno; active in With-Sample mode</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Variety Code</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Text</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FK rm_var; GST rates auto-fill on col 6 exit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2</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Variety Name</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Text</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Read-only; locked when MasterEntryFlg=Y</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3</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Quantity (Bales)</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Numeric</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ordqty; validates &lt;= PR balance; active when ArrivalType=P</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4</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Pack Type</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Text</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B=Bale, R=Raksha, H=Half; first char determines BBFLAG</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5</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Order Kgs</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Numeric</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ordkgs; 3dp; validates &lt;= PR balance kgs; active when ArrivalType=K</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6</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Rate/Unit</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Decimal</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candyrate; 10dp; locked when MasterEntryFlg=Y; GST auto-fill on col exit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7</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Sample No.</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Text</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PTY_CONTNO; locked (read-only)</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8</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Cash Dis %</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Decimal</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CashDisPer</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9</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Trade Dis %</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Decimal</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TradeDisPer</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10-12</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BED%, ED Cess%, HS Cess%</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Decimal</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HIDDEN in cleaned form (legacy pre-GST; retained in DB)</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13</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Cess %</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Decimal</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CessPer</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14</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Tax Code</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Text</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HIDDEN; auto-fills from rm_var; locked</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15-16</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 %, Other Tax %</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Decimal</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HIDDEN in cleaned form</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17</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Ins %</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Decimal</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InsPer; 5dp</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HSN Code, CGST%, SGST%, IGST%</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Various</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HIDDEN; auto-fill from rm_var based on state; all locked</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iprno, prdate, prsno</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Various</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HIDDEN; PR linkage fields</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1799"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MSDocno, MSDocsno</w:t>
            </w:r>
          </w:p>
        </w:tc>
        <w:tc>
          <w:tcPr>
            <w:tcW w:w="91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Numeric</w:t>
            </w:r>
          </w:p>
        </w:tc>
        <w:tc>
          <w:tcPr>
            <w:tcW w:w="6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HIDDEN; locked; rate master reference</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179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No_of_Load</w:t>
            </w:r>
          </w:p>
        </w:tc>
        <w:tc>
          <w:tcPr>
            <w:tcW w:w="9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Numeric</w:t>
            </w:r>
          </w:p>
        </w:tc>
        <w:tc>
          <w:tcPr>
            <w:tcW w:w="6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Number of truck loads</w:t>
            </w:r>
          </w:p>
        </w:tc>
      </w:tr>
    </w:tbl>
    <w:p w:rsidR="009C5448" w:rsidRDefault="009C5448">
      <w:pPr>
        <w:spacing w:before="40" w:after="40"/>
      </w:pPr>
    </w:p>
    <w:p w:rsidR="009C5448" w:rsidRDefault="008C515E">
      <w:pPr>
        <w:pStyle w:val="Heading2"/>
      </w:pPr>
      <w:r>
        <w:t>2.5 Delivery Schedule Section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2000"/>
        <w:gridCol w:w="5360"/>
      </w:tblGrid>
      <w:tr w:rsidR="009C5448">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Control</w:t>
            </w:r>
          </w:p>
        </w:tc>
        <w:tc>
          <w:tcPr>
            <w:tcW w:w="53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Notes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Date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DTPicker3 + MaskEdBox1</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Must be &gt;= Order Date; min=pdate, max=yldate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Delivery Quantity</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Text9</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Must be &gt; 0; numeric</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Address</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Text6</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Text entry; resolved to FA_SLMAS slcode on save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Variety</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Combo6</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Populated from line items in the grid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Weighment</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Combo8</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From rm_WEIGHNMENT; locked in Browse mode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Add Button</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deliveryadd</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Validates + appends to Flexg1 grid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Grid</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Flexg1 MSFlexGrid</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Cols: Date, Quantity, Address, Variety, Instruction</w:t>
            </w:r>
          </w:p>
        </w:tc>
      </w:tr>
    </w:tbl>
    <w:p w:rsidR="009C5448" w:rsidRDefault="009C5448">
      <w:pPr>
        <w:spacing w:before="40" w:after="40"/>
      </w:pPr>
    </w:p>
    <w:p w:rsidR="009C5448" w:rsidRDefault="008C515E">
      <w:pPr>
        <w:pStyle w:val="Heading2"/>
      </w:pPr>
      <w:r>
        <w:t>2.6 Cotton Quality Parameters (Tab 0)</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200"/>
        <w:gridCol w:w="2000"/>
        <w:gridCol w:w="5160"/>
      </w:tblGrid>
      <w:tr w:rsidR="009C5448">
        <w:tc>
          <w:tcPr>
            <w:tcW w:w="2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Control</w:t>
            </w:r>
          </w:p>
        </w:tc>
        <w:tc>
          <w:tcPr>
            <w:tcW w:w="51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DB Column</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Grade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txtfields(73)</w:t>
            </w:r>
          </w:p>
        </w:tc>
        <w:tc>
          <w:tcPr>
            <w:tcW w:w="5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grade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Staple Length</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txtfields(23)</w:t>
            </w:r>
          </w:p>
        </w:tc>
        <w:tc>
          <w:tcPr>
            <w:tcW w:w="5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STAPLE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Micronaire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txtfields(71)</w:t>
            </w:r>
          </w:p>
        </w:tc>
        <w:tc>
          <w:tcPr>
            <w:tcW w:w="5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MIC</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Strength (g/tex)</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txtfields(70)</w:t>
            </w:r>
          </w:p>
        </w:tc>
        <w:tc>
          <w:tcPr>
            <w:tcW w:w="5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STRENGTH</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Moisture %</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txtfields(69)</w:t>
            </w:r>
          </w:p>
        </w:tc>
        <w:tc>
          <w:tcPr>
            <w:tcW w:w="5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moisture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Trash %</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txtfields(68)</w:t>
            </w:r>
          </w:p>
        </w:tc>
        <w:tc>
          <w:tcPr>
            <w:tcW w:w="5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trash</w:t>
            </w:r>
          </w:p>
        </w:tc>
      </w:tr>
    </w:tbl>
    <w:p w:rsidR="009C5448" w:rsidRDefault="009C5448">
      <w:pPr>
        <w:spacing w:before="40" w:after="40"/>
      </w:pPr>
    </w:p>
    <w:p w:rsidR="009C5448" w:rsidRDefault="008C515E">
      <w:pPr>
        <w:pStyle w:val="Heading2"/>
      </w:pPr>
      <w:r>
        <w:lastRenderedPageBreak/>
        <w:t>2.7 Tab 1 — Payment Details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1600"/>
        <w:gridCol w:w="1200"/>
        <w:gridCol w:w="4560"/>
      </w:tblGrid>
      <w:tr w:rsidR="009C5448">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1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Control</w:t>
            </w:r>
          </w:p>
        </w:tc>
        <w:tc>
          <w:tcPr>
            <w:tcW w:w="1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Mandatory</w:t>
            </w:r>
          </w:p>
        </w:tc>
        <w:tc>
          <w:tcPr>
            <w:tcW w:w="45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Notes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Type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txtfields(20)</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stop on save if blank</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Authorized Signatory</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txtfields(18)</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Employee lookup; hard stop</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Billing Address</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txtfields(21)</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rm_billadd lookup</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Delivery Address Code</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txtfields(22)</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Delivery lookup</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Contact Person</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Text7</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contperson; bound to adoPrimaryRS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Payment Term 1</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txtfields(45)</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Terms1; max 30 chars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Term 1 Days</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txtfields(46)</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Terms1Days; max 3 digits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Payment Term 2</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txtfields(47)</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Terms2</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Term 2 Days</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txtfields(48)</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Terms2Days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Credit Days</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txtfields(38)</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CREDITDAYS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Interest %</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txtfields(39)</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INTERESTPER</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Mode of Transport</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Text15/Combo3</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TransPort; hard stop if blank</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Terms</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txtfields(54)</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max 250 chars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Remarks</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txtfields(19)</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4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nvarchar(255)</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PO File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txtfields(66)</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Upload mandatory; file must exist at server path</w:t>
            </w:r>
          </w:p>
        </w:tc>
      </w:tr>
    </w:tbl>
    <w:p w:rsidR="009C5448" w:rsidRDefault="009C5448">
      <w:pPr>
        <w:spacing w:before="40" w:after="40"/>
      </w:pPr>
    </w:p>
    <w:p w:rsidR="009C5448" w:rsidRDefault="008C515E">
      <w:pPr>
        <w:pStyle w:val="Heading2"/>
      </w:pPr>
      <w:r>
        <w:t>2.8 Tab 2 — Tax Details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200"/>
        <w:gridCol w:w="1800"/>
        <w:gridCol w:w="5360"/>
      </w:tblGrid>
      <w:tr w:rsidR="009C5448">
        <w:tc>
          <w:tcPr>
            <w:tcW w:w="2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1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Control</w:t>
            </w:r>
          </w:p>
        </w:tc>
        <w:tc>
          <w:tcPr>
            <w:tcW w:w="53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Notes</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Tax Choice</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Option4 / Option5</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Option4=SINGLE per-line; Option5=COMMON all lines share one Tax Code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 Code (Common)</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txtfields(34)</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Active only when Option5=COMMON</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Commission %</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txtfields(44)</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CommPer</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Commission Per Bale</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txtfields(74)</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commperbale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Per Bale/Truck</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Combo12</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Index 0=blank; Index 1=T (Per Truck); Index 2=B (Per Bale)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TCS %</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txtfields(67)</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TCS_PER</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Spot Expenses</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txtfields(77)</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spotexpense (Rs)</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Incidental Charges %</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txtfields(75)</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incidentcharge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Sustainability Category</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txtfields(65)</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SusCatType; 3 chars</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Plant Code</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txtfields(62)</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plcode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Line Number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txtfields(63)</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Line_No; max 20 chars</w:t>
            </w:r>
          </w:p>
        </w:tc>
      </w:tr>
    </w:tbl>
    <w:p w:rsidR="009C5448" w:rsidRDefault="008C515E">
      <w:r>
        <w:br w:type="page"/>
      </w:r>
    </w:p>
    <w:p w:rsidR="009C5448" w:rsidRDefault="008C515E">
      <w:pPr>
        <w:pStyle w:val="Heading1"/>
      </w:pPr>
      <w:r>
        <w:lastRenderedPageBreak/>
        <w:t>Section 3 — Field Rules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281"/>
        <w:gridCol w:w="1151"/>
        <w:gridCol w:w="1351"/>
        <w:gridCol w:w="840"/>
        <w:gridCol w:w="1261"/>
        <w:gridCol w:w="2476"/>
      </w:tblGrid>
      <w:tr w:rsidR="009C5448">
        <w:tc>
          <w:tcPr>
            <w:tcW w:w="228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115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Mandatory</w:t>
            </w:r>
          </w:p>
        </w:tc>
        <w:tc>
          <w:tcPr>
            <w:tcW w:w="135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SQL Type</w:t>
            </w:r>
          </w:p>
        </w:tc>
        <w:tc>
          <w:tcPr>
            <w:tcW w:w="84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Length</w:t>
            </w:r>
          </w:p>
        </w:tc>
        <w:tc>
          <w:tcPr>
            <w:tcW w:w="126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Default</w:t>
            </w:r>
          </w:p>
        </w:tc>
        <w:tc>
          <w:tcPr>
            <w:tcW w:w="2476"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Rule</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contno</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System</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varchar(10)</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10</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Auto</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Locked in all modes; 2 generation paths</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contdt</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datetime</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pdate</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yfdate &lt;= date &lt;= pdate</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supcd</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varchar(10)</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10</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Locked in Modify; GST fires on select</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paymode</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char(2)</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2</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 stop if blank</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currcode</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varchar(3)</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3</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PO_Para</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Auto-defaults from PO_Para.CurrCode on Add</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areacode</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varchar(4)</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4</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rm_area lookup; Station+State display</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dlytype</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char(1)</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stop if blank</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acceptance</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varchar(30)</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30</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 stop if blank</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Transport</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varchar(50)</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50</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stop if blank</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SupFileName</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varchar(80)</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80</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Physical file must exist at server path</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varcode</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Yes/line</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varchar(10)</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10</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GST rates auto-fill on col 6 exit</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candyrate</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Yes/line</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decimal(15,7)</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15,7</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0</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Source for ratekg derivation</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BBFLAG</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Yes/line</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char(1)</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First char of Pack Type text: B/R/H</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ordqty</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Cond</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decimal(10,2)</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10,2</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0</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ArrivalType=P; &lt;= PR balance</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ordkgs</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Cond</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numeric(18,3)</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18,3</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0</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ArrivalType=K; &lt;= PR balance kgs</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 Code (grid)</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Yes/line</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varchar(3)</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3</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From rm_var</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Mandatory unless STATEFLAG='F'</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HSN</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Yes/line</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varchar(8)</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8</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From rm_var</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Mandatory when PRBased=Y</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CGST%/SGST%</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Cond</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numeric(5,2)</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5,2</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From rm_var</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Intra-state (IGSTFLG=Y)</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IGST%</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Cond</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numeric(5,2)</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5,2</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From rm_var</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Inter-state (IGSTFLG=N)</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SUPPLIERLOTNOFROM</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Cond</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numeric(12,0)</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12,0</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Visible/mandatory when SuppLotNoReqArrival=Y</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SUPPLIERLOTNOTO</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Cond</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numeric(12,0)</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12,0</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Visible/mandatory when Y; &gt;= From</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cropyear</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varchar(20)</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20</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Year(pdate)</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Must be &lt;= current year</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duedate</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datetime</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Must be &gt;= Order Date</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season</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varchar(25)</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25</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Add: txtfields(43); Modify: txtfields(25)</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FTFlg</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varchar(1)</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 when Combo10=YES</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FTAmt</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Cond</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numeric(6,2)</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6,2</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RM_PARAM</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Visible only when FTFlg=Y; auto-fills</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tax_choice</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Optional</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varchar(10)</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10</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SINGLE</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SINGLE=Option4; COMMON=Option5</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perbaletruckbale</w:t>
            </w:r>
          </w:p>
        </w:tc>
        <w:tc>
          <w:tcPr>
            <w:tcW w:w="11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Optional</w:t>
            </w:r>
          </w:p>
        </w:tc>
        <w:tc>
          <w:tcPr>
            <w:tcW w:w="13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varchar(5)</w:t>
            </w:r>
          </w:p>
        </w:tc>
        <w:tc>
          <w:tcPr>
            <w:tcW w:w="84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5</w:t>
            </w:r>
          </w:p>
        </w:tc>
        <w:tc>
          <w:tcPr>
            <w:tcW w:w="12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blank</w:t>
            </w:r>
          </w:p>
        </w:tc>
        <w:tc>
          <w:tcPr>
            <w:tcW w:w="247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Combo12: 1=T, 2=B, else blank</w:t>
            </w:r>
          </w:p>
        </w:tc>
      </w:tr>
      <w:tr w:rsidR="009C5448">
        <w:tc>
          <w:tcPr>
            <w:tcW w:w="228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weignment</w:t>
            </w:r>
          </w:p>
        </w:tc>
        <w:tc>
          <w:tcPr>
            <w:tcW w:w="11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Bug</w:t>
            </w:r>
          </w:p>
        </w:tc>
        <w:tc>
          <w:tcPr>
            <w:tcW w:w="13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varchar(15)</w:t>
            </w:r>
          </w:p>
        </w:tc>
        <w:tc>
          <w:tcPr>
            <w:tcW w:w="84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15</w:t>
            </w:r>
          </w:p>
        </w:tc>
        <w:tc>
          <w:tcPr>
            <w:tcW w:w="12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247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ALWAYS saved as '' — confirmed bug; unchanged in cleaned form</w:t>
            </w:r>
          </w:p>
        </w:tc>
      </w:tr>
    </w:tbl>
    <w:p w:rsidR="009C5448" w:rsidRDefault="008C515E">
      <w:r>
        <w:br w:type="page"/>
      </w:r>
    </w:p>
    <w:p w:rsidR="009C5448" w:rsidRDefault="008C515E">
      <w:pPr>
        <w:pStyle w:val="Heading1"/>
      </w:pPr>
      <w:r>
        <w:lastRenderedPageBreak/>
        <w:t>Section 4 — Validation Rules (4 Categories)</w:t>
      </w:r>
    </w:p>
    <w:p w:rsidR="009C5448" w:rsidRDefault="008C515E">
      <w:pPr>
        <w:pStyle w:val="Heading2"/>
      </w:pPr>
      <w:r>
        <w:t>Category 1 — Pre-Add Validations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20"/>
        <w:gridCol w:w="2107"/>
        <w:gridCol w:w="1500"/>
        <w:gridCol w:w="3182"/>
        <w:gridCol w:w="1751"/>
      </w:tblGrid>
      <w:tr w:rsidR="009C5448">
        <w:tc>
          <w:tcPr>
            <w:tcW w:w="82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2107"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Check</w:t>
            </w:r>
          </w:p>
        </w:tc>
        <w:tc>
          <w:tcPr>
            <w:tcW w:w="1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Table</w:t>
            </w:r>
          </w:p>
        </w:tc>
        <w:tc>
          <w:tcPr>
            <w:tcW w:w="3182"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Error Message</w:t>
            </w:r>
          </w:p>
        </w:tc>
        <w:tc>
          <w:tcPr>
            <w:tcW w:w="175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PA-1</w:t>
            </w:r>
          </w:p>
        </w:tc>
        <w:tc>
          <w:tcPr>
            <w:tcW w:w="210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Financial year validity</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RM_LOT via ToValidFinYear</w:t>
            </w:r>
          </w:p>
        </w:tc>
        <w:tc>
          <w:tcPr>
            <w:tcW w:w="31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Transaction is Closed in this Financial Year</w:t>
            </w:r>
          </w:p>
        </w:tc>
        <w:tc>
          <w:tcPr>
            <w:tcW w:w="17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PA-2</w:t>
            </w:r>
          </w:p>
        </w:tc>
        <w:tc>
          <w:tcPr>
            <w:tcW w:w="210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Last PO date &lt;= pdate</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RM_CONT</w:t>
            </w:r>
          </w:p>
        </w:tc>
        <w:tc>
          <w:tcPr>
            <w:tcW w:w="31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valid Processing Date</w:t>
            </w:r>
          </w:p>
        </w:tc>
        <w:tc>
          <w:tcPr>
            <w:tcW w:w="17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 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PA-3</w:t>
            </w:r>
          </w:p>
        </w:tc>
        <w:tc>
          <w:tcPr>
            <w:tcW w:w="210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master not empty</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fa_slmas</w:t>
            </w:r>
          </w:p>
        </w:tc>
        <w:tc>
          <w:tcPr>
            <w:tcW w:w="31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Define the Supplier!!</w:t>
            </w:r>
          </w:p>
        </w:tc>
        <w:tc>
          <w:tcPr>
            <w:tcW w:w="17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PA-4</w:t>
            </w:r>
          </w:p>
        </w:tc>
        <w:tc>
          <w:tcPr>
            <w:tcW w:w="210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Area master not empty</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rm_area</w:t>
            </w:r>
          </w:p>
        </w:tc>
        <w:tc>
          <w:tcPr>
            <w:tcW w:w="31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Define the Area in SetUp!!</w:t>
            </w:r>
          </w:p>
        </w:tc>
        <w:tc>
          <w:tcPr>
            <w:tcW w:w="17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 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PA-5</w:t>
            </w:r>
          </w:p>
        </w:tc>
        <w:tc>
          <w:tcPr>
            <w:tcW w:w="210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Carrier master not empty</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po_car</w:t>
            </w:r>
          </w:p>
        </w:tc>
        <w:tc>
          <w:tcPr>
            <w:tcW w:w="31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Define the Carrier in SetUp!!</w:t>
            </w:r>
          </w:p>
        </w:tc>
        <w:tc>
          <w:tcPr>
            <w:tcW w:w="17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PA-6</w:t>
            </w:r>
          </w:p>
        </w:tc>
        <w:tc>
          <w:tcPr>
            <w:tcW w:w="210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Variety master not empty</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rm_var</w:t>
            </w:r>
          </w:p>
        </w:tc>
        <w:tc>
          <w:tcPr>
            <w:tcW w:w="31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Define the Variety in SetUp!!</w:t>
            </w:r>
          </w:p>
        </w:tc>
        <w:tc>
          <w:tcPr>
            <w:tcW w:w="17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 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PA-7</w:t>
            </w:r>
          </w:p>
        </w:tc>
        <w:tc>
          <w:tcPr>
            <w:tcW w:w="210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Mixing group not empty</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RM_MIXGRP</w:t>
            </w:r>
          </w:p>
        </w:tc>
        <w:tc>
          <w:tcPr>
            <w:tcW w:w="31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Define the Mixing Count in SetUp!!</w:t>
            </w:r>
          </w:p>
        </w:tc>
        <w:tc>
          <w:tcPr>
            <w:tcW w:w="175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PA-8</w:t>
            </w:r>
          </w:p>
        </w:tc>
        <w:tc>
          <w:tcPr>
            <w:tcW w:w="210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Rate unit master not empty</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rm_rateunit</w:t>
            </w:r>
          </w:p>
        </w:tc>
        <w:tc>
          <w:tcPr>
            <w:tcW w:w="31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RateUnit details</w:t>
            </w:r>
          </w:p>
        </w:tc>
        <w:tc>
          <w:tcPr>
            <w:tcW w:w="175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 stop</w:t>
            </w:r>
          </w:p>
        </w:tc>
      </w:tr>
    </w:tbl>
    <w:p w:rsidR="009C5448" w:rsidRDefault="009C5448">
      <w:pPr>
        <w:spacing w:before="40" w:after="40"/>
      </w:pPr>
    </w:p>
    <w:p w:rsidR="009C5448" w:rsidRDefault="008C515E">
      <w:pPr>
        <w:pStyle w:val="Heading2"/>
      </w:pPr>
      <w:r>
        <w:t>Category 2 — Header Field Validations</w:t>
      </w:r>
    </w:p>
    <w:tbl>
      <w:tblPr>
        <w:tblW w:w="8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20"/>
        <w:gridCol w:w="1187"/>
        <w:gridCol w:w="1680"/>
        <w:gridCol w:w="2382"/>
        <w:gridCol w:w="1071"/>
        <w:gridCol w:w="1220"/>
      </w:tblGrid>
      <w:tr w:rsidR="009C5448">
        <w:tc>
          <w:tcPr>
            <w:tcW w:w="82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1187"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168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Rule</w:t>
            </w:r>
          </w:p>
        </w:tc>
        <w:tc>
          <w:tcPr>
            <w:tcW w:w="2382"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Error Message</w:t>
            </w:r>
          </w:p>
        </w:tc>
        <w:tc>
          <w:tcPr>
            <w:tcW w:w="107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Trigger</w:t>
            </w:r>
          </w:p>
        </w:tc>
        <w:tc>
          <w:tcPr>
            <w:tcW w:w="122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Stop?</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HV-1</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blank on Save</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Supplier</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HV-2</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GST State</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'0' for Registered</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GST STATE CODE IN Supplier MASTER</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select</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HV-3</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GSTIN</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'0' for Registered</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GSTINNO CODE IN Supplier MASTER</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select</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HV-4</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Payment Mode</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blank on Save</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Payment Mode</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HV-5</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Area Code</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blank on Save</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Area Name</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HV-6</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Currency</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blank on Save</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Billing Currency</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HV-7</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Type</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blank on Save</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Delivery Type</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HV-8</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Auth Signatory</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blank on Save</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Accepted Person</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HV-9</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Transport</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blank on Save</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Mode of Transport</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HV-10</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File (text)</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txtfields(66) not blank</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Upload Supplier Price List</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HV-11</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File (physical)</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File must exist at server path</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Copy not updated Properly ! Update Again</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HV-12</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Lot From</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0 when SuppLotReq=Y</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Supplier From Lot No.</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HV-13</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Lot To</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0 when SuppLotReq=Y</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Supplier To Lot No.</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HV-14</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Crop Year</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&lt;= current year</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Crop year must be earlier or equal to Processing year</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LostFocus</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Warn; auto-correct</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HV-15</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Due Date</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Valid date</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valid date</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LostFocus</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 reset</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HV-16</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Due Date</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&gt;=Order Date</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Due Date must be after or equal to Order Date</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LostFocus</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 reset</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HV-17</w:t>
            </w:r>
          </w:p>
        </w:tc>
        <w:tc>
          <w:tcPr>
            <w:tcW w:w="118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Lot From vs To</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From &lt;= To</w:t>
            </w:r>
          </w:p>
        </w:tc>
        <w:tc>
          <w:tcPr>
            <w:tcW w:w="23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From Lot No. should not be greater than To Lot No.</w:t>
            </w:r>
          </w:p>
        </w:tc>
        <w:tc>
          <w:tcPr>
            <w:tcW w:w="10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LostFocus</w:t>
            </w:r>
          </w:p>
        </w:tc>
        <w:tc>
          <w:tcPr>
            <w:tcW w:w="12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8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HV-18</w:t>
            </w:r>
          </w:p>
        </w:tc>
        <w:tc>
          <w:tcPr>
            <w:tcW w:w="118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Lot To vs From</w:t>
            </w:r>
          </w:p>
        </w:tc>
        <w:tc>
          <w:tcPr>
            <w:tcW w:w="16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To &gt;= From</w:t>
            </w:r>
          </w:p>
        </w:tc>
        <w:tc>
          <w:tcPr>
            <w:tcW w:w="238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To Lot No. should be greater than From Lot No..</w:t>
            </w:r>
          </w:p>
        </w:tc>
        <w:tc>
          <w:tcPr>
            <w:tcW w:w="107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LostFocus</w:t>
            </w:r>
          </w:p>
        </w:tc>
        <w:tc>
          <w:tcPr>
            <w:tcW w:w="122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bl>
    <w:p w:rsidR="009C5448" w:rsidRDefault="009C5448">
      <w:pPr>
        <w:spacing w:before="40" w:after="40"/>
      </w:pPr>
    </w:p>
    <w:p w:rsidR="009C5448" w:rsidRDefault="008C515E">
      <w:pPr>
        <w:pStyle w:val="Heading2"/>
      </w:pPr>
      <w:r>
        <w:t>Category 3 — Item/Line Entry Validations</w:t>
      </w:r>
    </w:p>
    <w:tbl>
      <w:tblPr>
        <w:tblW w:w="81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30"/>
        <w:gridCol w:w="1378"/>
        <w:gridCol w:w="1861"/>
        <w:gridCol w:w="2141"/>
        <w:gridCol w:w="1000"/>
        <w:gridCol w:w="1050"/>
      </w:tblGrid>
      <w:tr w:rsidR="009C5448">
        <w:tc>
          <w:tcPr>
            <w:tcW w:w="73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1378"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Field</w:t>
            </w:r>
          </w:p>
        </w:tc>
        <w:tc>
          <w:tcPr>
            <w:tcW w:w="186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Rule</w:t>
            </w:r>
          </w:p>
        </w:tc>
        <w:tc>
          <w:tcPr>
            <w:tcW w:w="214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Error Message</w:t>
            </w:r>
          </w:p>
        </w:tc>
        <w:tc>
          <w:tcPr>
            <w:tcW w:w="1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Trigger</w:t>
            </w:r>
          </w:p>
        </w:tc>
        <w:tc>
          <w:tcPr>
            <w:tcW w:w="105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Stop?</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LV-1</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Tax Code (grid)</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blank if STATEFLAG != F</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Tax code</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 scan</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LV-2</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 Code</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Must be active in ig_tax</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The selected GST ID is not an active code...</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 scan</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LV-3</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Rate (col 6)</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zero</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Rate</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 scan</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LV-4</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Qty Bales (P mode)</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zero if variety entered</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Order Quantity</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 scan</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LV-5</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Qty Kgs (K mode)</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zero if variety entered</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order Kgs</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 scan</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LV-6</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Variety</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blank if qty entered</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Variety</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 scan</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LV-7</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GST % = 0</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CGST+SGST+IGST all zero</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GST % is 0 Do you want to Continue?</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 scan</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Confirm Y/N</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LV-8</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Grid empty</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 variety rows at all</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all the Details for Variety</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LV-9</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Empty rows</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Blank variety + zero qty</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(Silent purge before validation)</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Save</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Silent</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LV-10</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Qty Bales (Add)</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&lt;= Rm_PRL balance</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Entered Quantity Cannot be Greater than Pending Quantity</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Col 3 exit</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Warn; auto-correct</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LV-11</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Qty Kgs (Add)</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&lt;= Rm_PRL balance kgs</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Entered Qty in Kgs Cannot be Greater than Pending Qty in Kgs</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Col 5 exit</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Warn; auto-correct</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LV-12</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Schedule Date</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&gt;= Order Date</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Delivery Date must be after or equal to Contract date</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Schedule Add</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LV-13</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Qty</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&gt; 0</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Quantity must be greater than zero</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Add</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LV-14</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Schedule Duplicate</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Unique Date+Addr+Variety per PO</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Schedule already exists for this Date</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Schedule Add</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LV-15</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Cumulative</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Sum per variety &lt;= ordered qty</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Quantity total must be equal to Order Quantity</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Add</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LV-16</w:t>
            </w:r>
          </w:p>
        </w:tc>
        <w:tc>
          <w:tcPr>
            <w:tcW w:w="137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HSN (PRBased=Y)</w:t>
            </w:r>
          </w:p>
        </w:tc>
        <w:tc>
          <w:tcPr>
            <w:tcW w:w="18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blank</w:t>
            </w:r>
          </w:p>
        </w:tc>
        <w:tc>
          <w:tcPr>
            <w:tcW w:w="214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HSN cannot be empty</w:t>
            </w:r>
          </w:p>
        </w:tc>
        <w:tc>
          <w:tcPr>
            <w:tcW w:w="1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Col 6 exit</w:t>
            </w:r>
          </w:p>
        </w:tc>
        <w:tc>
          <w:tcPr>
            <w:tcW w:w="105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Hard</w:t>
            </w:r>
          </w:p>
        </w:tc>
      </w:tr>
      <w:tr w:rsidR="009C5448">
        <w:tc>
          <w:tcPr>
            <w:tcW w:w="73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LV-17</w:t>
            </w:r>
          </w:p>
        </w:tc>
        <w:tc>
          <w:tcPr>
            <w:tcW w:w="1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Tax Code (PRBased=Y)</w:t>
            </w:r>
          </w:p>
        </w:tc>
        <w:tc>
          <w:tcPr>
            <w:tcW w:w="18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blank in rm_var</w:t>
            </w:r>
          </w:p>
        </w:tc>
        <w:tc>
          <w:tcPr>
            <w:tcW w:w="214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Tax Code Cannnot Be empty! Add Tax Code in master (typo: 3 n's)</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Col 6 exit</w:t>
            </w:r>
          </w:p>
        </w:tc>
        <w:tc>
          <w:tcPr>
            <w:tcW w:w="105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w:t>
            </w:r>
          </w:p>
        </w:tc>
      </w:tr>
    </w:tbl>
    <w:p w:rsidR="009C5448" w:rsidRDefault="009C5448">
      <w:pPr>
        <w:spacing w:before="40" w:after="40"/>
      </w:pPr>
    </w:p>
    <w:p w:rsidR="009C5448" w:rsidRDefault="008C515E">
      <w:pPr>
        <w:pStyle w:val="Heading2"/>
      </w:pPr>
      <w:r>
        <w:t>Category 4 — Customer-Specific Validations</w:t>
      </w:r>
    </w:p>
    <w:p w:rsidR="009C5448" w:rsidRDefault="008C515E">
      <w:pPr>
        <w:spacing w:before="80" w:after="80"/>
      </w:pPr>
      <w:r>
        <w:rPr>
          <w:b/>
          <w:bCs/>
          <w:color w:val="375623"/>
        </w:rPr>
        <w:t xml:space="preserve">CONFIRMED: </w:t>
      </w:r>
      <w:r>
        <w:rPr>
          <w:color w:val="375623"/>
        </w:rPr>
        <w:t>Zero CustID-based blocks found in this form. All conditional behaviour is driven by RM_PARAM configuration flags.</w:t>
      </w:r>
    </w:p>
    <w:p w:rsidR="009C5448" w:rsidRDefault="009C5448">
      <w:pPr>
        <w:spacing w:before="40" w:after="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400"/>
        <w:gridCol w:w="2800"/>
        <w:gridCol w:w="4160"/>
      </w:tblGrid>
      <w:tr w:rsidR="009C5448">
        <w:tc>
          <w:tcPr>
            <w:tcW w:w="24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RM_PARAM Flag</w:t>
            </w:r>
          </w:p>
        </w:tc>
        <w:tc>
          <w:tcPr>
            <w:tcW w:w="2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Effect</w:t>
            </w:r>
          </w:p>
        </w:tc>
        <w:tc>
          <w:tcPr>
            <w:tcW w:w="41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SPINRISE Config Flag Name</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SuppLotNoReqArrival</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 Lot From/To visible and mandatory</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Mandatory for most customers. A few customers do not enter Supplier Lot No during arrival entry (not applicable at PO stage). SPINRISE default: Y.</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CentralizedOrder</w:t>
            </w:r>
          </w:p>
        </w:tc>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 global contno sequence; pre-ticks ChkCentralized</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Pallavaa only — import PO created in one division, arrivals recorded across multiple divisions. All other customers: N. SPINRISE default: N.</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SeasoncalcReq</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 txtfields(43) auto-calc shown; N: txtfields(25) manual shown</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currently used by any major customer. SPINRISE default: N.</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MasterEntryFlg</w:t>
            </w:r>
          </w:p>
        </w:tc>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 Rate/Variety cols locked in grid</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Pallavaa only — Rate Master entry mode. All other customers: N. SPINRISE default: N.</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PRBased (default Y)</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 HSN + TaxCode mandatory on col 6 exit</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[CEO DECISION Apr 2026] Default = Y. PRBased=Y makes HSN code and Tax Code mandatory on every variety line — required for GST compliance on all new SPINRISE customers. Only Pallavaa currently uses PR-based entry. CEO overrides PM suggestion of N: PRBased=Y is the safer and correct SPINRISE default.</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PO_Approval</w:t>
            </w:r>
          </w:p>
        </w:tc>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 3-level approval workflow active</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Minimum 1 level mandatory for all customers in SPINRISE. Pallavaa: 3-level (RM Dept Head → Plant Head → Management). Poongodhai Spinning: 1-level. SKS: 1-level (EDP). Most legacy customers have PO_Approval=N in VB6; SPINRISE enforces Y with at least 1 level. SPINRISE default: Y.</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ADDTAXREQUIRED</w:t>
            </w:r>
          </w:p>
        </w:tc>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 additional tax fields required</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Not applicable for any current customer. SPINRISE default: N.</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ftamt</w:t>
            </w:r>
          </w:p>
        </w:tc>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Default FTAmt per divcode</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Not applicable for any current customer. SPINRISE default: N/0.</w:t>
            </w:r>
          </w:p>
        </w:tc>
      </w:tr>
    </w:tbl>
    <w:p w:rsidR="009C5448" w:rsidRDefault="008C515E">
      <w:pPr>
        <w:spacing w:before="80" w:after="80"/>
      </w:pPr>
      <w:r>
        <w:rPr>
          <w:b/>
          <w:bCs/>
          <w:color w:val="1F3864"/>
        </w:rPr>
        <w:t xml:space="preserve">[CEO DECISION] </w:t>
      </w:r>
      <w:r>
        <w:rPr>
          <w:color w:val="1F3864"/>
        </w:rPr>
        <w:t>PRBased SPINRISE default = Y (CEO decision, Apr 2026). PRBased=N would remove mandatory HSN and Tax Code checks from PO lines, undermining GST compliance for all new customers. Saravanan to confirm whether Pallavaa's PR-based workflow is the standard or the exception.</w:t>
      </w:r>
    </w:p>
    <w:p w:rsidR="009C5448" w:rsidRDefault="008C515E">
      <w:pPr>
        <w:spacing w:before="60" w:after="20"/>
      </w:pPr>
      <w:r>
        <w:rPr>
          <w:b/>
          <w:bCs/>
          <w:color w:val="111111"/>
          <w:sz w:val="18"/>
          <w:szCs w:val="18"/>
        </w:rPr>
        <w:t>wosample (With-Sample Mode) — Customer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500"/>
        <w:gridCol w:w="2000"/>
        <w:gridCol w:w="4860"/>
      </w:tblGrid>
      <w:tr w:rsidR="009C5448">
        <w:tc>
          <w:tcPr>
            <w:tcW w:w="2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Mode</w:t>
            </w:r>
          </w:p>
        </w:tc>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Customers</w:t>
            </w:r>
          </w:p>
        </w:tc>
        <w:tc>
          <w:tcPr>
            <w:tcW w:w="48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SPINRISE Setting</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wosample = 'Y' (With-Sample)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SCM Group (5 mills), Skycotex, SLVSM, Poongodhai Spinning, SRG — 9 sites total</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SPINRISE default (Y). CEO confirmed: wosample default = Y based on majority site usage.</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wosample = 'N' (Rate-Master)</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Pallavaa (uses MasterEntryFlg=Y rate master path)</w:t>
            </w:r>
          </w:p>
        </w:tc>
        <w:tc>
          <w:tcPr>
            <w:tcW w:w="4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Configure at SPINRISE onboarding. Must be explicitly set N for these customers.</w:t>
            </w:r>
          </w:p>
        </w:tc>
      </w:tr>
    </w:tbl>
    <w:p w:rsidR="009C5448" w:rsidRDefault="009C5448">
      <w:pPr>
        <w:spacing w:before="40" w:after="40"/>
      </w:pPr>
    </w:p>
    <w:p w:rsidR="009C5448" w:rsidRDefault="008C515E">
      <w:r>
        <w:br w:type="page"/>
      </w:r>
    </w:p>
    <w:p w:rsidR="009C5448" w:rsidRDefault="008C515E">
      <w:pPr>
        <w:pStyle w:val="Heading1"/>
      </w:pPr>
      <w:r>
        <w:lastRenderedPageBreak/>
        <w:t>Section 5 — Business Logic and Auto-Fill Rules</w:t>
      </w:r>
    </w:p>
    <w:p w:rsidR="009C5448" w:rsidRDefault="008C515E">
      <w:pPr>
        <w:pStyle w:val="Heading2"/>
      </w:pPr>
      <w:r>
        <w:t>5.1 GST Determination (On Supplier Select)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Foreign supplier (STATE_FLAG='F')</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IGSTFLG='N' — No GST. No GSTSTATECODE or GSTINNO check.</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Registered domestic (SuppType='R')</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GSTSTATECODE must not be '0'; GSTINNO must not be '0'. Compare states: same=IGSTFLG='Y' (CGST+SGST); diff=IGSTFLG='N' (IGST).</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Unregistered domestic</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GSTSTATECODE must not be '0'; GSTINNO not required. State comparison sets IGSTFLG.</w:t>
            </w:r>
          </w:p>
        </w:tc>
      </w:tr>
    </w:tbl>
    <w:p w:rsidR="009C5448" w:rsidRDefault="009C5448">
      <w:pPr>
        <w:spacing w:before="40" w:after="40"/>
      </w:pPr>
    </w:p>
    <w:p w:rsidR="009C5448" w:rsidRDefault="008C515E">
      <w:pPr>
        <w:pStyle w:val="Heading2"/>
      </w:pPr>
      <w:r>
        <w:t>5.2 GST Rate Auto-Fill (Col 6 Exit, wosample='N', PRBased='Y')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Same state (IGSTFLG='Y')</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Grid CGST% = rm_var.CGSTPER; Grid SGST% = rm_var.SGSTPER; Grid IGST% = 0</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Different state (IGSTFLG='N')</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Grid CGST% = 0; Grid SGST% = 0; Grid IGST% = rm_var.IGSTPER</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All paths</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Grid HSN = rm_var.HSN (mandatory — else LV-16); Grid Tax Code = rm_var.TaxCode (mandatory — else LV-17)</w:t>
            </w:r>
          </w:p>
        </w:tc>
      </w:tr>
    </w:tbl>
    <w:p w:rsidR="009C5448" w:rsidRDefault="009C5448">
      <w:pPr>
        <w:spacing w:before="40" w:after="40"/>
      </w:pPr>
    </w:p>
    <w:p w:rsidR="009C5448" w:rsidRDefault="008C515E">
      <w:pPr>
        <w:pStyle w:val="Heading2"/>
      </w:pPr>
      <w:r>
        <w:t>5.3 Rate Per Kg Calculation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Formula</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ratekg = ROUND(candyrate / rm_rateunit.value, 5)</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Source</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SELECT value FROM rm_rateunit WHERE unitname = Combo5.Text</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Used by</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AP invoice matching, landed cost reports downstream</w:t>
            </w:r>
          </w:p>
        </w:tc>
      </w:tr>
    </w:tbl>
    <w:p w:rsidR="009C5448" w:rsidRDefault="009C5448">
      <w:pPr>
        <w:spacing w:before="40" w:after="40"/>
      </w:pPr>
    </w:p>
    <w:p w:rsidR="009C5448" w:rsidRDefault="008C515E">
      <w:pPr>
        <w:pStyle w:val="Heading2"/>
      </w:pPr>
      <w:r>
        <w:t>5.4 Order Number Generation (Two Paths)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Centralised (ChkCentralized=1)</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MAX(CONVERT(numeric,contno))+1 FROM RM_CONT WHERE CONTDT BETWEEN yfdate AND yldate; Prefix='C'; global across all divisions</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Per-Division (default)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MAX(CONVERT(numeric,contno))+1 FROM RM_CONT WHERE divcode+dates+prefix IS NULL; per-division</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Starting value</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If NULL (first order of year): contno = 1</w:t>
            </w:r>
          </w:p>
        </w:tc>
      </w:tr>
    </w:tbl>
    <w:p w:rsidR="009C5448" w:rsidRDefault="008C515E">
      <w:pPr>
        <w:spacing w:before="80" w:after="80"/>
      </w:pPr>
      <w:r>
        <w:rPr>
          <w:b/>
          <w:bCs/>
          <w:color w:val="C00000"/>
        </w:rPr>
        <w:t xml:space="preserve">CRITICAL DEFECT CD-2: </w:t>
      </w:r>
      <w:r>
        <w:rPr>
          <w:color w:val="C00000"/>
        </w:rPr>
        <w:t>Both paths use MAX+1 without UPDLOCK. Concurrent saves produce duplicate PO numbers. Replace with locked rm_cont_number sequence table in SPINRISE.</w:t>
      </w:r>
    </w:p>
    <w:p w:rsidR="009C5448" w:rsidRDefault="009C5448">
      <w:pPr>
        <w:spacing w:before="40" w:after="40"/>
      </w:pPr>
    </w:p>
    <w:p w:rsidR="009C5448" w:rsidRDefault="008C515E">
      <w:pPr>
        <w:pStyle w:val="Heading2"/>
      </w:pPr>
      <w:r>
        <w:lastRenderedPageBreak/>
        <w:t>5.5 Lot Number Management (RM_CONT_SLOTNO — New Confirmation)</w:t>
      </w:r>
    </w:p>
    <w:p w:rsidR="009C5448" w:rsidRDefault="008C515E">
      <w:pPr>
        <w:spacing w:before="60" w:after="60"/>
      </w:pPr>
      <w:r>
        <w:rPr>
          <w:color w:val="111111"/>
        </w:rPr>
        <w:t>After the main RM_CONT save and CommitTrans, the system manages lot numbers:</w:t>
      </w:r>
    </w:p>
    <w:p w:rsidR="009C5448" w:rsidRDefault="008C515E">
      <w:pPr>
        <w:pStyle w:val="ListParagraph1"/>
        <w:numPr>
          <w:ilvl w:val="0"/>
          <w:numId w:val="1"/>
        </w:numPr>
        <w:spacing w:before="60" w:after="60"/>
      </w:pPr>
      <w:r>
        <w:rPr>
          <w:color w:val="111111"/>
        </w:rPr>
        <w:t>DELETE all existing RM_CONT_SLOTNO rows for this contno+contdt+divcode</w:t>
      </w:r>
    </w:p>
    <w:p w:rsidR="009C5448" w:rsidRDefault="008C515E">
      <w:pPr>
        <w:pStyle w:val="ListParagraph1"/>
        <w:numPr>
          <w:ilvl w:val="0"/>
          <w:numId w:val="1"/>
        </w:numPr>
        <w:spacing w:before="60" w:after="60"/>
      </w:pPr>
      <w:r>
        <w:rPr>
          <w:color w:val="111111"/>
        </w:rPr>
        <w:t>If From = To: single INSERT + UPDATE RM_CONT.NONRECIEVELOT with that lot number</w:t>
      </w:r>
    </w:p>
    <w:p w:rsidR="009C5448" w:rsidRDefault="008C515E">
      <w:pPr>
        <w:pStyle w:val="ListParagraph1"/>
        <w:numPr>
          <w:ilvl w:val="0"/>
          <w:numId w:val="1"/>
        </w:numPr>
        <w:spacing w:before="60" w:after="60"/>
      </w:pPr>
      <w:r>
        <w:rPr>
          <w:color w:val="111111"/>
        </w:rPr>
        <w:t>If From &lt; To: INSERT one RM_CONT_SLOTNO row per lot number in range + UPDATE NONRECIEVELOT with comma-separated list</w:t>
      </w:r>
    </w:p>
    <w:p w:rsidR="009C5448" w:rsidRDefault="009C5448">
      <w:pPr>
        <w:spacing w:before="40" w:after="40"/>
      </w:pPr>
    </w:p>
    <w:p w:rsidR="009C5448" w:rsidRDefault="008C515E">
      <w:pPr>
        <w:pStyle w:val="Heading2"/>
      </w:pPr>
      <w:r>
        <w:t>5.6 FTAmt Conditional Visibility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Combo10 = 'YES'</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Show txtfields(59) (FTAmt). Auto-fill from RM_PARAM.ftamt for this Divcode</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Combo10 = 'NO' (default)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Hide txtfields(59). Set value = 0</w:t>
            </w:r>
          </w:p>
        </w:tc>
      </w:tr>
    </w:tbl>
    <w:p w:rsidR="009C5448" w:rsidRDefault="009C5448">
      <w:pPr>
        <w:spacing w:before="40" w:after="40"/>
      </w:pPr>
    </w:p>
    <w:p w:rsidR="009C5448" w:rsidRDefault="008C515E">
      <w:pPr>
        <w:pStyle w:val="Heading2"/>
      </w:pPr>
      <w:r>
        <w:t>5.7 Currency Auto-Default on Add</w:t>
      </w:r>
    </w:p>
    <w:p w:rsidR="009C5448" w:rsidRDefault="008C515E">
      <w:pPr>
        <w:spacing w:before="60" w:after="60"/>
      </w:pPr>
      <w:r>
        <w:rPr>
          <w:color w:val="111111"/>
        </w:rPr>
        <w:t>On Add mode initialisation: SELECT CurrCode FROM PO_Para WHERE Divcode = Divcode. If non-blank, txtfields(52).Text is pre-filled. Saves the user from entering currency on every PO.</w:t>
      </w:r>
    </w:p>
    <w:p w:rsidR="009C5448" w:rsidRDefault="009C5448">
      <w:pPr>
        <w:spacing w:before="40" w:after="40"/>
      </w:pPr>
    </w:p>
    <w:p w:rsidR="009C5448" w:rsidRDefault="008C515E">
      <w:pPr>
        <w:pStyle w:val="Heading2"/>
      </w:pPr>
      <w:r>
        <w:t>5.8 With-Sample vs Rate-Master Mode</w:t>
      </w:r>
    </w:p>
    <w:p w:rsidR="009C5448" w:rsidRDefault="008C515E">
      <w:pPr>
        <w:spacing w:before="60" w:after="60"/>
      </w:pPr>
      <w:r>
        <w:rPr>
          <w:color w:val="111111"/>
        </w:rPr>
        <w:t>At Add mode start, the user is prompted: 'Do you want to enter Purchase Order With Sample?' SPINRISE default: wosample = 'Y' (With-Sample mode). Nine confirmed customer sites use With-Sample mode as of Apr 2026: SCM Group (5 mills), Skycotex, SLVSM, Poongodhai Spinning, SRG. Customers using Rate-Master mode (wosample=N) must be explicitly configured at onboarding. CEO decision: wosample default = 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Yes → wosample='Y' (With Sample)</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Grid Col 0 (Mill Sample No.) leads entry flow. Rate NOT auto-filled from rate master. Sample number → variety/qty/rate from rm_sample. SPINRISE DEFAULT — used by 9 major sites: SCM Group (5 mills), Skycotex, SLVSM, Poongodhai Spinning, SRG.</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No → wosample='N' (Rate-Master)</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Grid Col 6 (Rate) exit triggers GST auto-fill from rm_var (PRBased=Y). Rate may auto-fill from VW_rm_SupplierVariety if MasterEntryFlg=Y. Mill sample number not required. Configured at SPINRISE onboarding for customers not using sample mode (e.g. Pallavaa — uses MasterEntryFlg=Y rate master path).</w:t>
            </w:r>
          </w:p>
        </w:tc>
      </w:tr>
    </w:tbl>
    <w:p w:rsidR="009C5448" w:rsidRDefault="009C5448">
      <w:pPr>
        <w:spacing w:before="40" w:after="40"/>
      </w:pPr>
    </w:p>
    <w:p w:rsidR="009C5448" w:rsidRDefault="008C515E">
      <w:pPr>
        <w:pStyle w:val="Heading2"/>
      </w:pPr>
      <w:r>
        <w:t>5.9 Season Field — Add vs Modify Difference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Add mode</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rscont('season') = txtfields(43).Text (auto-calculated field — SeasoncalcReq=Y path)</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Modify mode</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RsMod('season') = txtfields(25).Text (manual entry field — SeasoncalcReq=N path)</w:t>
            </w:r>
          </w:p>
        </w:tc>
      </w:tr>
    </w:tbl>
    <w:p w:rsidR="009C5448" w:rsidRDefault="009C5448">
      <w:pPr>
        <w:spacing w:before="40" w:after="40"/>
      </w:pPr>
    </w:p>
    <w:p w:rsidR="009C5448" w:rsidRDefault="008C515E">
      <w:pPr>
        <w:pStyle w:val="Heading2"/>
      </w:pPr>
      <w:r>
        <w:lastRenderedPageBreak/>
        <w:t>5.10 Delete Guard with Mandatory Delete Reason</w:t>
      </w:r>
    </w:p>
    <w:p w:rsidR="009C5448" w:rsidRDefault="008C515E">
      <w:pPr>
        <w:pStyle w:val="ListParagraph1"/>
        <w:numPr>
          <w:ilvl w:val="0"/>
          <w:numId w:val="2"/>
        </w:numPr>
        <w:spacing w:before="60" w:after="60"/>
      </w:pPr>
      <w:r>
        <w:rPr>
          <w:color w:val="111111"/>
        </w:rPr>
        <w:t>Step 0 (NEW — SPINRISE improvement over VB6): Query FIRST_APPFLG from RM_CONT for this PO. IF FIRST_APPFLG = 'Y' → Hard stop: "PO cannot be deleted after approval has commenced." [Exit — no further checks]</w:t>
      </w:r>
    </w:p>
    <w:p w:rsidR="009C5448" w:rsidRDefault="008C515E">
      <w:pPr>
        <w:pStyle w:val="ListParagraph1"/>
        <w:numPr>
          <w:ilvl w:val="0"/>
          <w:numId w:val="2"/>
        </w:numPr>
        <w:spacing w:before="60" w:after="60"/>
      </w:pPr>
      <w:r>
        <w:rPr>
          <w:color w:val="111111"/>
        </w:rPr>
        <w:t>Step 1: Verify no arrivals in RM_Arrival for this PO — else 'Arrival started, Deletion not Allowed'</w:t>
      </w:r>
    </w:p>
    <w:p w:rsidR="009C5448" w:rsidRDefault="008C515E">
      <w:pPr>
        <w:pStyle w:val="ListParagraph1"/>
        <w:numPr>
          <w:ilvl w:val="0"/>
          <w:numId w:val="2"/>
        </w:numPr>
        <w:spacing w:before="60" w:after="60"/>
      </w:pPr>
      <w:r>
        <w:rPr>
          <w:color w:val="111111"/>
        </w:rPr>
        <w:t>Step 2: User confirms 'Do you want to delete this record?' (Yes/No)</w:t>
      </w:r>
    </w:p>
    <w:p w:rsidR="009C5448" w:rsidRDefault="008C515E">
      <w:pPr>
        <w:pStyle w:val="ListParagraph1"/>
        <w:numPr>
          <w:ilvl w:val="0"/>
          <w:numId w:val="2"/>
        </w:numPr>
        <w:spacing w:before="60" w:after="60"/>
      </w:pPr>
      <w:r>
        <w:rPr>
          <w:color w:val="111111"/>
        </w:rPr>
        <w:t>Step 3 (New): Verify RM_DelReason table has records — else 'Please Define Reason in TXN Delete Reason Setup'</w:t>
      </w:r>
    </w:p>
    <w:p w:rsidR="009C5448" w:rsidRDefault="008C515E">
      <w:pPr>
        <w:pStyle w:val="ListParagraph1"/>
        <w:numPr>
          <w:ilvl w:val="0"/>
          <w:numId w:val="2"/>
        </w:numPr>
        <w:spacing w:before="60" w:after="60"/>
      </w:pPr>
      <w:r>
        <w:rPr>
          <w:color w:val="111111"/>
        </w:rPr>
        <w:t>Step 4 (New): Show Delete Reason lookup — user MUST select a reason; cancel loops back (GoTo DelReason)</w:t>
      </w:r>
    </w:p>
    <w:p w:rsidR="009C5448" w:rsidRDefault="008C515E">
      <w:pPr>
        <w:pStyle w:val="ListParagraph1"/>
        <w:numPr>
          <w:ilvl w:val="0"/>
          <w:numId w:val="2"/>
        </w:numPr>
        <w:spacing w:before="60" w:after="60"/>
      </w:pPr>
      <w:r>
        <w:rPr>
          <w:color w:val="111111"/>
        </w:rPr>
        <w:t>Step 5: SaveLogfunction (Del mode) → write to RM_Trans_Log</w:t>
      </w:r>
    </w:p>
    <w:p w:rsidR="009C5448" w:rsidRDefault="008C515E">
      <w:pPr>
        <w:pStyle w:val="ListParagraph1"/>
        <w:numPr>
          <w:ilvl w:val="0"/>
          <w:numId w:val="2"/>
        </w:numPr>
        <w:spacing w:before="60" w:after="60"/>
      </w:pPr>
      <w:r>
        <w:rPr>
          <w:color w:val="111111"/>
        </w:rPr>
        <w:t>Step 6: DELETE RM_CONT, RM_CONT_SLOTNO, RM_DELSCHED, RM_ContDiscntRate</w:t>
      </w:r>
    </w:p>
    <w:p w:rsidR="009C5448" w:rsidRDefault="008C515E">
      <w:pPr>
        <w:pStyle w:val="ListParagraph1"/>
        <w:numPr>
          <w:ilvl w:val="0"/>
          <w:numId w:val="2"/>
        </w:numPr>
        <w:spacing w:before="60" w:after="60"/>
      </w:pPr>
      <w:r>
        <w:rPr>
          <w:color w:val="111111"/>
        </w:rPr>
        <w:t>Step 7: DB.CommitTrans</w:t>
      </w:r>
    </w:p>
    <w:p w:rsidR="009C5448" w:rsidRDefault="009C5448">
      <w:pPr>
        <w:spacing w:before="40" w:after="40"/>
      </w:pPr>
    </w:p>
    <w:p w:rsidR="009C5448" w:rsidRDefault="008C515E">
      <w:pPr>
        <w:spacing w:before="80" w:after="80"/>
      </w:pPr>
      <w:r>
        <w:rPr>
          <w:b/>
          <w:bCs/>
          <w:color w:val="C55A11"/>
        </w:rPr>
        <w:t xml:space="preserve">[IST-8 RESOLVED] </w:t>
      </w:r>
      <w:r>
        <w:rPr>
          <w:color w:val="C55A11"/>
        </w:rPr>
        <w:t>IST-8 CONFIRMED: DelReasonCode is written to RM_Trans_Log.DelReason as part of the SaveLogfunction Del mode call. SPINRISE DELETE endpoint must include deleteReasonCode in the audit write to RM_Trans_Log.DelReason.</w:t>
      </w:r>
    </w:p>
    <w:p w:rsidR="009C5448" w:rsidRDefault="009C5448">
      <w:pPr>
        <w:spacing w:before="40" w:after="40"/>
      </w:pPr>
    </w:p>
    <w:p w:rsidR="009C5448" w:rsidRDefault="009C5448">
      <w:pPr>
        <w:spacing w:before="40" w:after="40"/>
      </w:pPr>
    </w:p>
    <w:p w:rsidR="009C5448" w:rsidRDefault="008C515E">
      <w:pPr>
        <w:pStyle w:val="Heading2"/>
      </w:pPr>
      <w:r>
        <w:t>5.11 PR to PO Conversion Workflow</w:t>
      </w:r>
    </w:p>
    <w:p w:rsidR="009C5448" w:rsidRDefault="008C515E">
      <w:pPr>
        <w:spacing w:before="60" w:after="60"/>
      </w:pPr>
      <w:r>
        <w:rPr>
          <w:color w:val="111111"/>
        </w:rPr>
        <w:t>This is the primary daily workflow for this screen. The buyer loads pending Purchase Requisition (PR/Indent) lines, selects lines to fulfil, and the system populates the PO grid. SPINRISE must implement this as IPRConversionService.GetPendingPRLines() replacing SP_PRToPO_RMI.</w:t>
      </w:r>
    </w:p>
    <w:p w:rsidR="009C5448" w:rsidRDefault="009C5448">
      <w:pPr>
        <w:spacing w:before="40" w:after="40"/>
      </w:pPr>
    </w:p>
    <w:p w:rsidR="009C5448" w:rsidRDefault="008C515E">
      <w:pPr>
        <w:spacing w:before="60" w:after="30"/>
      </w:pPr>
      <w:r>
        <w:rPr>
          <w:b/>
          <w:bCs/>
          <w:color w:val="1F3864"/>
        </w:rPr>
        <w:t>Step 1 — Load Pending PR Lines (SP_PRToPO_RMI)</w:t>
      </w:r>
    </w:p>
    <w:p w:rsidR="009C5448" w:rsidRDefault="008C515E">
      <w:pPr>
        <w:spacing w:before="40" w:after="40"/>
      </w:pPr>
      <w:r>
        <w:rPr>
          <w:color w:val="111111"/>
        </w:rPr>
        <w:t>System calls SP_PRToPO_RMI(@DIVCODE, @DOCFDT, @cnt, @SupCD, @plant). @cnt controls sort order: 1 = by Indent No./Date; 2 = by Variety Code. Returns only PR lines where: (a) positive balance remaining (ISNULL(qtyind,0) - ISNULL(qtyord,0) &gt; 0); (b) not over-received (ISNULL(qtyord,0) - ISNULL(qtyrec,0) &gt;= 0); (c) PR date ≤ PO date.</w:t>
      </w:r>
    </w:p>
    <w:p w:rsidR="009C5448" w:rsidRDefault="008C515E">
      <w:pPr>
        <w:spacing w:before="50" w:after="20"/>
      </w:pPr>
      <w:r>
        <w:rPr>
          <w:b/>
          <w:bCs/>
          <w:color w:val="111111"/>
        </w:rPr>
        <w:t>MasterEntryFlg Filter (critical business rule):</w:t>
      </w:r>
    </w:p>
    <w:p w:rsidR="009C5448" w:rsidRDefault="008C515E">
      <w:pPr>
        <w:spacing w:before="30" w:after="40"/>
      </w:pPr>
      <w:r>
        <w:rPr>
          <w:color w:val="111111"/>
        </w:rPr>
        <w:t>When MasterEntryFlg=Y: only PR lines with an approved rate in VW_rm_SupplierVariety for this supplier/plant are returned — rate master must exist. When MasterEntryFlg=N: only PR lines without an approved rate are returned — open market purchase. This prevents open-market POs for varieties that have an approved rate, and vice versa.</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200"/>
        <w:gridCol w:w="3000"/>
        <w:gridCol w:w="4160"/>
      </w:tblGrid>
      <w:tr w:rsidR="009C5448">
        <w:tc>
          <w:tcPr>
            <w:tcW w:w="2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Returned Column</w:t>
            </w:r>
          </w:p>
        </w:tc>
        <w:tc>
          <w:tcPr>
            <w:tcW w:w="3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Source</w:t>
            </w:r>
          </w:p>
        </w:tc>
        <w:tc>
          <w:tcPr>
            <w:tcW w:w="41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SPINRISE API Field</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Indent No.</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Rm_PRL.PRNO</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prNo</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Indent Date</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Rm_PRL.PRDATE</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prDate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Variety Code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Rm_PRL.varcode</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varCode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Description</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rm_var.varname</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varName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Pack Type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Rm_PRL.Packtype</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packType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BALQTY (Balance Qty)</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ISNULL(qtyind,0) - ISNULL(qtyord,0)</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balanceQty</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BALQTYKG (Balance Kgs)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ISNULL(qtyindKG,0) - ISNULL(qtyordKG,0)</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balanceKgs</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PrSNo</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Rm_PRL.PrSNo</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prSno</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Requisitioner name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pr_emp.ename (when @cnt=1)</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requisitionerName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MsDocno</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VW_rm_SupplierVariety.docno</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masterDocNo (MasterEntryFlg=Y)</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MSSno</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VW_rm_SupplierVariety.docsno</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masterDocSno</w:t>
            </w:r>
          </w:p>
        </w:tc>
      </w:tr>
    </w:tbl>
    <w:p w:rsidR="009C5448" w:rsidRDefault="009C5448">
      <w:pPr>
        <w:spacing w:before="40" w:after="40"/>
      </w:pPr>
    </w:p>
    <w:p w:rsidR="009C5448" w:rsidRDefault="008C515E">
      <w:pPr>
        <w:spacing w:before="60" w:after="30"/>
      </w:pPr>
      <w:r>
        <w:rPr>
          <w:b/>
          <w:bCs/>
          <w:color w:val="1F3864"/>
        </w:rPr>
        <w:t>Step 2 — Display in PR Indent Grid (FpSpdInd / dlmdfrm panel)</w:t>
      </w:r>
    </w:p>
    <w:p w:rsidR="009C5448" w:rsidRDefault="008C515E">
      <w:pPr>
        <w:spacing w:before="40" w:after="40"/>
      </w:pPr>
      <w:r>
        <w:rPr>
          <w:color w:val="111111"/>
        </w:rPr>
        <w:t>Returned PR lines appear in the FpSpdInd grid inside the dlmdfrm panel. User can optionally filter using SP_PRToPO_RMIFilter which adds LIKE-match filters on @indent (PR number), @itemcode (variety code), and @itemname (variety name). All three filter parameters use LIKE '%value%' matching to support partial entry.</w:t>
      </w:r>
    </w:p>
    <w:p w:rsidR="009C5448" w:rsidRDefault="008C515E">
      <w:pPr>
        <w:spacing w:before="60" w:after="30"/>
      </w:pPr>
      <w:r>
        <w:rPr>
          <w:b/>
          <w:bCs/>
          <w:color w:val="1F3864"/>
        </w:rPr>
        <w:t>Step 3 — Select Lines and Transfer to PO Grid</w:t>
      </w:r>
    </w:p>
    <w:p w:rsidR="009C5448" w:rsidRDefault="008C515E">
      <w:pPr>
        <w:spacing w:before="40" w:after="20"/>
      </w:pPr>
      <w:r>
        <w:rPr>
          <w:color w:val="111111"/>
        </w:rPr>
        <w:t>User selects one or more PR lines. Selected lines populate the DataGrid1 line items grid: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500"/>
        <w:gridCol w:w="6860"/>
      </w:tblGrid>
      <w:tr w:rsidR="009C5448">
        <w:tc>
          <w:tcPr>
            <w:tcW w:w="2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PO Grid Field</w:t>
            </w:r>
          </w:p>
        </w:tc>
        <w:tc>
          <w:tcPr>
            <w:tcW w:w="68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Source / Rule</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varcode</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Rm_PRL.varcode</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varname</w:t>
            </w:r>
          </w:p>
        </w:tc>
        <w:tc>
          <w:tcPr>
            <w:tcW w:w="6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rm_var.varname (read-only)</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ordqty (bales)</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Balance Qty — editable; must not exceed PR balance</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ordkgs</w:t>
            </w:r>
          </w:p>
        </w:tc>
        <w:tc>
          <w:tcPr>
            <w:tcW w:w="6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Balance Kgs — editable; must not exceed PR balance kgs</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iprno [HIDDEN]</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Rm_PRL.PRNO — stored for PR balance update at save</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prdate [HIDDEN]</w:t>
            </w:r>
          </w:p>
        </w:tc>
        <w:tc>
          <w:tcPr>
            <w:tcW w:w="6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Rm_PRL.PRDATE — PR linkage date</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prsno [HIDDEN]</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Rm_PRL.PrSNo — PR serial number</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candyrate [LOCKED]</w:t>
            </w:r>
          </w:p>
        </w:tc>
        <w:tc>
          <w:tcPr>
            <w:tcW w:w="6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VW_rm_SupplierVariety.CandyRate when MasterEntryFlg=Y; user-entered when N</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MSDocno, MSDocsno [HIDDEN]</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VW_rm_SupplierVariety.docno / docsno when MasterEntryFlg=Y</w:t>
            </w:r>
          </w:p>
        </w:tc>
      </w:tr>
    </w:tbl>
    <w:p w:rsidR="009C5448" w:rsidRDefault="009C5448">
      <w:pPr>
        <w:spacing w:before="40" w:after="40"/>
      </w:pPr>
    </w:p>
    <w:p w:rsidR="009C5448" w:rsidRDefault="008C515E">
      <w:pPr>
        <w:spacing w:before="60" w:after="30"/>
      </w:pPr>
      <w:r>
        <w:rPr>
          <w:b/>
          <w:bCs/>
          <w:color w:val="1F3864"/>
        </w:rPr>
        <w:t>Step 4 — PR Balance Update at Save</w:t>
      </w:r>
    </w:p>
    <w:p w:rsidR="009C5448" w:rsidRDefault="008C515E">
      <w:pPr>
        <w:spacing w:before="40" w:after="40"/>
      </w:pPr>
      <w:r>
        <w:rPr>
          <w:color w:val="111111"/>
        </w:rPr>
        <w:lastRenderedPageBreak/>
        <w:t>When the PO is saved, Rm_PRL.qtyord and qtyordKG are incremented for each PR-linked line: UPDATE Rm_PRL SET qtyord = qtyord + [PO qty], qtyordKG = qtyordKG + [PO kgs] WHERE divcode + prno + prdate + prsno match Grid hidden fields. This reduces the available PR balance for future PO creation against the same indent line.</w:t>
      </w:r>
    </w:p>
    <w:p w:rsidR="009C5448" w:rsidRDefault="008C515E">
      <w:pPr>
        <w:spacing w:before="80" w:after="80"/>
      </w:pPr>
      <w:r>
        <w:rPr>
          <w:b/>
          <w:bCs/>
          <w:color w:val="C55A11"/>
        </w:rPr>
        <w:t xml:space="preserve">[CD-3 OPEN] </w:t>
      </w:r>
      <w:r>
        <w:rPr>
          <w:color w:val="C55A11"/>
        </w:rPr>
        <w:t>PR balance UPDATE lacks WITH (UPDLOCK). Concurrent PO saves against the same PR line can over-commit beyond the PR balance. SPINRISE must add WITH (UPDLOCK) on Rm_PRL within the save transaction.</w:t>
      </w:r>
    </w:p>
    <w:p w:rsidR="009C5448" w:rsidRDefault="009C5448">
      <w:pPr>
        <w:spacing w:before="40" w:after="40"/>
      </w:pPr>
    </w:p>
    <w:p w:rsidR="009C5448" w:rsidRDefault="008C515E">
      <w:pPr>
        <w:spacing w:before="60" w:after="30"/>
      </w:pPr>
      <w:r>
        <w:rPr>
          <w:b/>
          <w:bCs/>
          <w:color w:val="1F3864"/>
        </w:rPr>
        <w:t>Step 5 — Print: PR No and PR Date Conditional Display</w:t>
      </w:r>
    </w:p>
    <w:p w:rsidR="009C5448" w:rsidRDefault="008C515E">
      <w:pPr>
        <w:spacing w:before="40" w:after="40"/>
      </w:pPr>
      <w:r>
        <w:rPr>
          <w:color w:val="111111"/>
        </w:rPr>
        <w:t xml:space="preserve">The PO print (Cry_RMIPO_JAT_NEW / </w:t>
      </w:r>
      <w:r>
        <w:t>QuestPDF</w:t>
      </w:r>
      <w:r>
        <w:rPr>
          <w:color w:val="111111"/>
        </w:rPr>
        <w:t xml:space="preserve"> in SPINRISE) must conditionally show PR No and PR Date based on whether iprno is populated. If iprno IS NOT NULL and ≠ 0: display PR No and PR Date on print. If iprno is NULL or 0 (Direct/Spot PO): hide PR No and PR Date fields on the print. The </w:t>
      </w:r>
      <w:r>
        <w:t>QuestPDF</w:t>
      </w:r>
      <w:r>
        <w:rPr>
          <w:color w:val="111111"/>
        </w:rPr>
        <w:t xml:space="preserve"> template must include a visibility expression on these fields. Confirmed per IST-3.</w:t>
      </w:r>
    </w:p>
    <w:p w:rsidR="009C5448" w:rsidRDefault="009C5448">
      <w:pPr>
        <w:spacing w:before="40" w:after="40"/>
      </w:pPr>
    </w:p>
    <w:p w:rsidR="009C5448" w:rsidRDefault="008C515E">
      <w:pPr>
        <w:pStyle w:val="Heading2"/>
      </w:pPr>
      <w:r>
        <w:t>5.12 UoM to Arrival Type Auto-Default (New SPINRISE Rule)</w:t>
      </w:r>
    </w:p>
    <w:p w:rsidR="009C5448" w:rsidRDefault="008C515E">
      <w:pPr>
        <w:spacing w:before="60" w:after="40"/>
      </w:pPr>
      <w:r>
        <w:rPr>
          <w:color w:val="111111"/>
        </w:rPr>
        <w:t>This rule is not present in the VB6 form but must be implemented in SPINRISE to prevent rate calculation errors. Documented from IST-4 Points 4 and 8.</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Rate Unit (Combo5)</w:t>
            </w:r>
          </w:p>
        </w:tc>
        <w:tc>
          <w:tcPr>
            <w:tcW w:w="65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Required Arrival Type (Combo7) in SPINRISE</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Candy (Pack-based unit)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 — Pack-wise (auto-default; prompt user if previously K)</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KGS (weight-based unit)</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K — KGS-wise (auto-default; prompt user if previously P)</w:t>
            </w:r>
          </w:p>
        </w:tc>
      </w:tr>
    </w:tbl>
    <w:p w:rsidR="009C5448" w:rsidRDefault="008C515E">
      <w:pPr>
        <w:spacing w:before="40" w:after="40"/>
      </w:pPr>
      <w:r>
        <w:rPr>
          <w:color w:val="111111"/>
        </w:rPr>
        <w:t>SPINRISE rule: When Rate Unit changes, auto-set Arrival Type and prompt if inconsistency detected. When Arrival Type is manually changed, verify it is consistent with the current Rate Unit and prompt if not. A mismatched UoM and Arrival Type must be blocked at save (error E55).</w:t>
      </w:r>
    </w:p>
    <w:p w:rsidR="009C5448" w:rsidRDefault="008C515E">
      <w:r>
        <w:br w:type="page"/>
      </w:r>
    </w:p>
    <w:p w:rsidR="009C5448" w:rsidRDefault="008C515E">
      <w:pPr>
        <w:pStyle w:val="Heading1"/>
      </w:pPr>
      <w:r>
        <w:lastRenderedPageBreak/>
        <w:t>Section 6 — TC Framework</w:t>
      </w:r>
    </w:p>
    <w:p w:rsidR="009C5448" w:rsidRDefault="008C515E">
      <w:pPr>
        <w:spacing w:before="60" w:after="60"/>
      </w:pPr>
      <w:r>
        <w:rPr>
          <w:color w:val="111111"/>
        </w:rPr>
        <w:t>This form is a procurement commitment transaction. It does NOT directly trigger TC-based stock movements at save time. TC-01 activates downstream in the Arrival module.</w:t>
      </w:r>
    </w:p>
    <w:p w:rsidR="009C5448" w:rsidRDefault="009C5448">
      <w:pPr>
        <w:spacing w:before="40" w:after="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1200"/>
        <w:gridCol w:w="1800"/>
        <w:gridCol w:w="1800"/>
        <w:gridCol w:w="4560"/>
      </w:tblGrid>
      <w:tr w:rsidR="009C5448">
        <w:tc>
          <w:tcPr>
            <w:tcW w:w="1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TC Code</w:t>
            </w:r>
          </w:p>
        </w:tc>
        <w:tc>
          <w:tcPr>
            <w:tcW w:w="1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Transaction Type</w:t>
            </w:r>
          </w:p>
        </w:tc>
        <w:tc>
          <w:tcPr>
            <w:tcW w:w="1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Stock Direction</w:t>
            </w:r>
          </w:p>
        </w:tc>
        <w:tc>
          <w:tcPr>
            <w:tcW w:w="45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Trigger</w:t>
            </w:r>
          </w:p>
        </w:tc>
      </w:tr>
      <w:tr w:rsidR="009C5448">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TC-01</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Receipt</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INCREASES</w:t>
            </w:r>
          </w:p>
        </w:tc>
        <w:tc>
          <w:tcPr>
            <w:tcW w:w="4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Arrival/GRN against this PO</w:t>
            </w:r>
          </w:p>
        </w:tc>
      </w:tr>
    </w:tbl>
    <w:p w:rsidR="009C5448" w:rsidRDefault="009C5448">
      <w:pPr>
        <w:spacing w:before="40" w:after="40"/>
      </w:pPr>
    </w:p>
    <w:p w:rsidR="009C5448" w:rsidRDefault="008C515E">
      <w:pPr>
        <w:pStyle w:val="Heading2"/>
      </w:pPr>
      <w:r>
        <w:t>6.1 GL Journal (TC-01) — from RMIMod.Raise_DBNoteWithGST</w:t>
      </w:r>
    </w:p>
    <w:p w:rsidR="009C5448" w:rsidRDefault="008C515E">
      <w:pPr>
        <w:spacing w:before="60" w:after="60"/>
      </w:pPr>
      <w:r>
        <w:rPr>
          <w:color w:val="111111"/>
        </w:rPr>
        <w:t>Intra-state (CGST+SGST):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00"/>
        <w:gridCol w:w="3000"/>
        <w:gridCol w:w="1600"/>
        <w:gridCol w:w="4160"/>
      </w:tblGrid>
      <w:tr w:rsidR="009C5448">
        <w:tc>
          <w:tcPr>
            <w:tcW w:w="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Sno</w:t>
            </w:r>
          </w:p>
        </w:tc>
        <w:tc>
          <w:tcPr>
            <w:tcW w:w="3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Account</w:t>
            </w:r>
          </w:p>
        </w:tc>
        <w:tc>
          <w:tcPr>
            <w:tcW w:w="1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Direction</w:t>
            </w:r>
          </w:p>
        </w:tc>
        <w:tc>
          <w:tcPr>
            <w:tcW w:w="41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Amount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GL (slcode)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Debit</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Total invoice amount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2</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Purchase GL (fa_glmas)</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Credit</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Taxable amount (ex-GST)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3</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CGSTGL (RM_PARAM_FA)</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Credit</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CGST amount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4</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SGSTGL (RM_PARAM_FA)</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Credit</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SGST amount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5</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ADJUSTGL (if Roff != 0)</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Debit/Credit</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Rounding difference</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6</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TCS_GL (if TCS != 0)</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Credit</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TCS amount</w:t>
            </w:r>
          </w:p>
        </w:tc>
      </w:tr>
    </w:tbl>
    <w:p w:rsidR="009C5448" w:rsidRDefault="009C5448">
      <w:pPr>
        <w:spacing w:before="40" w:after="40"/>
      </w:pPr>
    </w:p>
    <w:p w:rsidR="009C5448" w:rsidRDefault="008C515E">
      <w:pPr>
        <w:spacing w:before="60" w:after="60"/>
      </w:pPr>
      <w:r>
        <w:rPr>
          <w:color w:val="111111"/>
        </w:rPr>
        <w:t>Inter-state (IGST):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00"/>
        <w:gridCol w:w="3000"/>
        <w:gridCol w:w="1600"/>
        <w:gridCol w:w="4160"/>
      </w:tblGrid>
      <w:tr w:rsidR="009C5448">
        <w:tc>
          <w:tcPr>
            <w:tcW w:w="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Sno</w:t>
            </w:r>
          </w:p>
        </w:tc>
        <w:tc>
          <w:tcPr>
            <w:tcW w:w="3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Account</w:t>
            </w:r>
          </w:p>
        </w:tc>
        <w:tc>
          <w:tcPr>
            <w:tcW w:w="1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Direction</w:t>
            </w:r>
          </w:p>
        </w:tc>
        <w:tc>
          <w:tcPr>
            <w:tcW w:w="41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Amount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GL (slcode)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Debit</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Total invoice</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2</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Purchase GL</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Credit</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Taxable amount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3</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IGSTGL (RM_PARAM_FA)</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Credit</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IGST amount</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4</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ADJUSTGL (if Roff != 0)</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Debit/Credit</w:t>
            </w:r>
          </w:p>
        </w:tc>
        <w:tc>
          <w:tcPr>
            <w:tcW w:w="4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Rounding</w:t>
            </w:r>
          </w:p>
        </w:tc>
      </w:tr>
      <w:tr w:rsidR="009C5448">
        <w:tc>
          <w:tcPr>
            <w:tcW w:w="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5</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TCS_GL (if TCS != 0)</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Credit</w:t>
            </w:r>
          </w:p>
        </w:tc>
        <w:tc>
          <w:tcPr>
            <w:tcW w:w="4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TCS amount</w:t>
            </w:r>
          </w:p>
        </w:tc>
      </w:tr>
    </w:tbl>
    <w:p w:rsidR="009C5448" w:rsidRDefault="008C515E">
      <w:r>
        <w:br w:type="page"/>
      </w:r>
    </w:p>
    <w:p w:rsidR="009C5448" w:rsidRDefault="008C515E">
      <w:pPr>
        <w:pStyle w:val="Heading1"/>
      </w:pPr>
      <w:r>
        <w:lastRenderedPageBreak/>
        <w:t>Section 7 — Common and Class Module Dependencies</w:t>
      </w:r>
    </w:p>
    <w:p w:rsidR="009C5448" w:rsidRDefault="008C515E">
      <w:pPr>
        <w:pStyle w:val="Heading2"/>
      </w:pPr>
      <w:r>
        <w:t>7.1 RMIMod.bas Key Functions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3462"/>
        <w:gridCol w:w="1760"/>
        <w:gridCol w:w="4138"/>
      </w:tblGrid>
      <w:tr w:rsidR="009C5448">
        <w:tc>
          <w:tcPr>
            <w:tcW w:w="3462"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Function</w:t>
            </w:r>
          </w:p>
        </w:tc>
        <w:tc>
          <w:tcPr>
            <w:tcW w:w="17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Called From</w:t>
            </w:r>
          </w:p>
        </w:tc>
        <w:tc>
          <w:tcPr>
            <w:tcW w:w="4138"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Business Rule Enforced</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ToValidFinYear(Divcode)</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Add/Modify/Delete</w:t>
            </w:r>
          </w:p>
        </w:tc>
        <w:tc>
          <w:tcPr>
            <w:tcW w:w="413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Blocks all CUD outside current financial year</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NEWFORM1(BUTTON,GSNO)</w:t>
            </w:r>
          </w:p>
        </w:tc>
        <w:tc>
          <w:tcPr>
            <w:tcW w:w="1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Form_Load, Cancel, Save</w:t>
            </w:r>
          </w:p>
        </w:tc>
        <w:tc>
          <w:tcPr>
            <w:tcW w:w="413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Enables/disables Add/Mod/Del per USERLEVEL table</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POApproval()</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Approval module</w:t>
            </w:r>
          </w:p>
        </w:tc>
        <w:tc>
          <w:tcPr>
            <w:tcW w:w="413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Reads RM_PARAM.PO_Approval; controls 3-level workflow</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POFirstLevelApproalDone(ContNo,dt)</w:t>
            </w:r>
          </w:p>
        </w:tc>
        <w:tc>
          <w:tcPr>
            <w:tcW w:w="1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Approval module</w:t>
            </w:r>
          </w:p>
        </w:tc>
        <w:tc>
          <w:tcPr>
            <w:tcW w:w="413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Checks FIRST_APPFLG='Y'; gates second approval</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GetPartyType('PTYPE_RECEIPT',fn)</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lookup</w:t>
            </w:r>
          </w:p>
        </w:tc>
        <w:tc>
          <w:tcPr>
            <w:tcW w:w="413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Reads MASTERLEN.ptypecotton; builds SQL LIKE filter</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GetPartyType('BROKER',fn)</w:t>
            </w:r>
          </w:p>
        </w:tc>
        <w:tc>
          <w:tcPr>
            <w:tcW w:w="1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Agent lookup</w:t>
            </w:r>
          </w:p>
        </w:tc>
        <w:tc>
          <w:tcPr>
            <w:tcW w:w="413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Reads MASTERLEN.ptypebroker; builds SQL LIKE filter</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Raise_DBNoteWithGST(...)</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Arrival module (downstream)</w:t>
            </w:r>
          </w:p>
        </w:tc>
        <w:tc>
          <w:tcPr>
            <w:tcW w:w="413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Posts Fa_Jvhead+Fa_Jvline with CGST/SGST/IGST split</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GetText(Spd,iCol,iRow)</w:t>
            </w:r>
          </w:p>
        </w:tc>
        <w:tc>
          <w:tcPr>
            <w:tcW w:w="1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 (discount grid)</w:t>
            </w:r>
          </w:p>
        </w:tc>
        <w:tc>
          <w:tcPr>
            <w:tcW w:w="413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Reads fpSpread cell for RM_ContDiscntRate write</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NULLCHECK(TextVal)</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Field assignments</w:t>
            </w:r>
          </w:p>
        </w:tc>
        <w:tc>
          <w:tcPr>
            <w:tcW w:w="413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Returns '' if Null; Trim$(value) otherwise</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Record_Existstops(tname,msg)</w:t>
            </w:r>
          </w:p>
        </w:tc>
        <w:tc>
          <w:tcPr>
            <w:tcW w:w="1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addfunction() x6</w:t>
            </w:r>
          </w:p>
        </w:tc>
        <w:tc>
          <w:tcPr>
            <w:tcW w:w="413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Blocks Add if prerequisite table is empty</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Record_Exists(tname,msg)</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mode</w:t>
            </w:r>
          </w:p>
        </w:tc>
        <w:tc>
          <w:tcPr>
            <w:tcW w:w="413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Blocks Delete if RM_DelReason is empty</w:t>
            </w:r>
          </w:p>
        </w:tc>
      </w:tr>
      <w:tr w:rsidR="009C5448">
        <w:tc>
          <w:tcPr>
            <w:tcW w:w="34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ToNumber1/ToUpCase/ToAlphaNumber</w:t>
            </w:r>
          </w:p>
        </w:tc>
        <w:tc>
          <w:tcPr>
            <w:tcW w:w="1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Key press events</w:t>
            </w:r>
          </w:p>
        </w:tc>
        <w:tc>
          <w:tcPr>
            <w:tcW w:w="4138"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Input format enforcement</w:t>
            </w:r>
          </w:p>
        </w:tc>
      </w:tr>
    </w:tbl>
    <w:p w:rsidR="009C5448" w:rsidRDefault="009C5448">
      <w:pPr>
        <w:spacing w:before="40" w:after="40"/>
      </w:pPr>
    </w:p>
    <w:p w:rsidR="009C5448" w:rsidRDefault="008C515E">
      <w:pPr>
        <w:pStyle w:val="Heading2"/>
      </w:pPr>
      <w:r>
        <w:t>7.2 clsCrystal.cls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800"/>
        <w:gridCol w:w="6560"/>
      </w:tblGrid>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Method: CrystalPrint()</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 xml:space="preserve">Sets GSERVER/GSTRDBNAME/credentials on all tables in RepRMI.rpt. SPINRISE DECISION (CEO Apr 2026): Cry_RMIPO_JAT_NEW is the SPINRISE standard print template base. Cry_RMI_PO_ALL is retired. Before treating Cry_RMIPO_JAT_NEW as the universal template, all JAT-specific elements (branding, customer name references, header items) must be replaced with configurable division-level details from pp_divmas. </w:t>
            </w:r>
            <w:r>
              <w:t xml:space="preserve">QuestPDF </w:t>
            </w:r>
            <w:r>
              <w:rPr>
                <w:color w:val="111111"/>
                <w:sz w:val="18"/>
                <w:szCs w:val="18"/>
              </w:rPr>
              <w:t>migration proceeds from the generalised JAT template. SPINRISE report name: RPT_RMI_PO.</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lastRenderedPageBreak/>
              <w:t>Key change in cleaned form</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Set clsCryRpt.cryRept = Cry_RMIPO_JAT_NEW (was Cry_RMI_PO_ALL in original)</w:t>
            </w:r>
          </w:p>
        </w:tc>
      </w:tr>
      <w:tr w:rsidR="009C5448">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SPINRISE replacement</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 xml:space="preserve">Delete clsCrystal.cls; implement IReportService using </w:t>
            </w:r>
            <w:r>
              <w:t xml:space="preserve">QuestPDF C# </w:t>
            </w:r>
            <w:r>
              <w:rPr>
                <w:color w:val="111111"/>
                <w:sz w:val="18"/>
                <w:szCs w:val="18"/>
              </w:rPr>
              <w:t>with the Cry_RMIPO_JAT_NEW template as source</w:t>
            </w:r>
          </w:p>
        </w:tc>
      </w:tr>
    </w:tbl>
    <w:p w:rsidR="009C5448" w:rsidRDefault="008C515E">
      <w:pPr>
        <w:spacing w:before="80" w:after="80"/>
      </w:pPr>
      <w:r>
        <w:rPr>
          <w:b/>
          <w:bCs/>
          <w:color w:val="1F3864"/>
        </w:rPr>
        <w:t xml:space="preserve">[CEO DECISION] </w:t>
      </w:r>
      <w:r>
        <w:rPr>
          <w:color w:val="1F3864"/>
        </w:rPr>
        <w:t>Cry_RMIPO_JAT_NEW adopted as SPINRISE standard print template base (CEO decision, Apr 2026). JAT-specific branding, customer name, and header elements to be replaced with pp_divmas division-level details before use as universal template. Cry_RMI_PO_ALL retired. QuestPDF</w:t>
      </w:r>
      <w:r>
        <w:t xml:space="preserve"> </w:t>
      </w:r>
      <w:r>
        <w:rPr>
          <w:color w:val="1F3864"/>
        </w:rPr>
        <w:t>migration scope: one template only — RPT_RMI_PO.</w:t>
      </w:r>
    </w:p>
    <w:p w:rsidR="009C5448" w:rsidRDefault="008C515E">
      <w:r>
        <w:br w:type="page"/>
      </w:r>
    </w:p>
    <w:p w:rsidR="009C5448" w:rsidRDefault="008C515E">
      <w:pPr>
        <w:pStyle w:val="Heading1"/>
      </w:pPr>
      <w:r>
        <w:lastRenderedPageBreak/>
        <w:t>Section 8 — Database Operations</w:t>
      </w:r>
    </w:p>
    <w:p w:rsidR="009C5448" w:rsidRDefault="008C515E">
      <w:pPr>
        <w:pStyle w:val="Heading2"/>
      </w:pPr>
      <w:r>
        <w:t>8.1 Save Sequence — Add Mode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31"/>
        <w:gridCol w:w="2485"/>
        <w:gridCol w:w="6244"/>
      </w:tblGrid>
      <w:tr w:rsidR="009C5448">
        <w:tc>
          <w:tcPr>
            <w:tcW w:w="63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Step</w:t>
            </w:r>
          </w:p>
        </w:tc>
        <w:tc>
          <w:tcPr>
            <w:tcW w:w="2485"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Table</w:t>
            </w:r>
          </w:p>
        </w:tc>
        <w:tc>
          <w:tcPr>
            <w:tcW w:w="6244"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Operation</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RM_CONT (SELECT)</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Generate contno (MAX+1; two paths)</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2</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RM_CONT</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INSERT one row per variety (rscont.AddNew loop)</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3</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rm_sample</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Lookup plotno/prno/pressmarkno by sno</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4</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RM_Trans_Log</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Write audit entry (SaveLogfunction)</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5</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RM_ContDiscntRate</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INSERT discount types from SPDDiscTypeDet grid</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6</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RM_DELSCHED</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INSERT delivery schedule (UpdateBatch)</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7</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DB.CommitTrans</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8</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RM_CONT_SLOTNO</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DELETE then re-INSERT lot numbers (post-commit)</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9</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RM_CONT</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UPDATE Carcode post-commit</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10</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RM_CONT</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UPDATE NONRECIEVELOT with lot list string</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11</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RepRMI.rpt</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Print PO via clsCrystal (Cry_RMIPO_JAT_NEW)</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12</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RMERPPO folder</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Export PDF if PDFExportFlag=1</w:t>
            </w:r>
          </w:p>
        </w:tc>
      </w:tr>
    </w:tbl>
    <w:p w:rsidR="009C5448" w:rsidRDefault="009C5448">
      <w:pPr>
        <w:spacing w:before="40" w:after="40"/>
      </w:pPr>
    </w:p>
    <w:p w:rsidR="009C5448" w:rsidRDefault="008C515E">
      <w:pPr>
        <w:pStyle w:val="Heading2"/>
      </w:pPr>
      <w:r>
        <w:t>8.2 Delete Sequence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31"/>
        <w:gridCol w:w="2485"/>
        <w:gridCol w:w="6244"/>
      </w:tblGrid>
      <w:tr w:rsidR="009C5448">
        <w:tc>
          <w:tcPr>
            <w:tcW w:w="63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Step</w:t>
            </w:r>
          </w:p>
        </w:tc>
        <w:tc>
          <w:tcPr>
            <w:tcW w:w="2485"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Table</w:t>
            </w:r>
          </w:p>
        </w:tc>
        <w:tc>
          <w:tcPr>
            <w:tcW w:w="6244"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Operation</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RM_Arrival</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Check — block if any arrival exists</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2</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RM_DelReason</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Validate not empty; user selects reason</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3</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RM_Trans_Log</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Write delete audit (SaveLogfunction, opt1='del')</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4</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RM_CONT</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DELETE WHERE contno+contdt+divcode</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5</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RM_CONT_SLOTNO</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WHERE contno+contdt+divcode</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6</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RM_DELSCHED</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DELETE WHERE contno+contdate+divcode</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7</w:t>
            </w:r>
          </w:p>
        </w:tc>
        <w:tc>
          <w:tcPr>
            <w:tcW w:w="2485"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RM_ContDiscntRate</w:t>
            </w:r>
          </w:p>
        </w:tc>
        <w:tc>
          <w:tcPr>
            <w:tcW w:w="62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WHERE contno+contdt+divcode</w:t>
            </w:r>
          </w:p>
        </w:tc>
      </w:tr>
      <w:tr w:rsidR="009C5448">
        <w:tc>
          <w:tcPr>
            <w:tcW w:w="63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8</w:t>
            </w:r>
          </w:p>
        </w:tc>
        <w:tc>
          <w:tcPr>
            <w:tcW w:w="2485"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t>
            </w:r>
          </w:p>
        </w:tc>
        <w:tc>
          <w:tcPr>
            <w:tcW w:w="624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DB.CommitTrans</w:t>
            </w:r>
          </w:p>
        </w:tc>
      </w:tr>
    </w:tbl>
    <w:p w:rsidR="009C5448" w:rsidRDefault="009C5448">
      <w:pPr>
        <w:spacing w:before="40" w:after="40"/>
      </w:pPr>
    </w:p>
    <w:p w:rsidR="009C5448" w:rsidRDefault="008C515E">
      <w:pPr>
        <w:pStyle w:val="Heading2"/>
      </w:pPr>
      <w:r>
        <w:t>8.3 SP_PRToPO_RMI and SP_PRToPO_RMIFilter — Full Analysis</w:t>
      </w:r>
    </w:p>
    <w:p w:rsidR="009C5448" w:rsidRDefault="008C515E">
      <w:pPr>
        <w:spacing w:before="60" w:after="20"/>
      </w:pPr>
      <w:r>
        <w:rPr>
          <w:b/>
          <w:bCs/>
          <w:color w:val="111111"/>
        </w:rPr>
        <w:t>SP Parameters: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1800"/>
        <w:gridCol w:w="1200"/>
        <w:gridCol w:w="6360"/>
      </w:tblGrid>
      <w:tr w:rsidR="009C5448">
        <w:tc>
          <w:tcPr>
            <w:tcW w:w="1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Parameter</w:t>
            </w:r>
          </w:p>
        </w:tc>
        <w:tc>
          <w:tcPr>
            <w:tcW w:w="1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Type</w:t>
            </w:r>
          </w:p>
        </w:tc>
        <w:tc>
          <w:tcPr>
            <w:tcW w:w="63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Description</w:t>
            </w:r>
          </w:p>
        </w:tc>
      </w:tr>
      <w:tr w:rsidR="009C5448">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@DIVCODE</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VARCHAR(2)</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Division code — filters PR lines to current division</w:t>
            </w:r>
          </w:p>
        </w:tc>
      </w:tr>
      <w:tr w:rsidR="009C5448">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@DOCFDT</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Datetime</w:t>
            </w:r>
          </w:p>
        </w:tc>
        <w:tc>
          <w:tcPr>
            <w:tcW w:w="6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 document date — PR dates must be ≤ this; rate master effdate ≤ this</w:t>
            </w:r>
          </w:p>
        </w:tc>
      </w:tr>
      <w:tr w:rsidR="009C5448">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@cnt</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numeric(5,0)</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Sort mode: 1 = sort by Indent No./Date; 2 = sort by Variety Code</w:t>
            </w:r>
          </w:p>
        </w:tc>
      </w:tr>
      <w:tr w:rsidR="009C5448">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@SupCD</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VARCHAR(8)</w:t>
            </w:r>
          </w:p>
        </w:tc>
        <w:tc>
          <w:tcPr>
            <w:tcW w:w="6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code — used to join VW_rm_SupplierVariety for rate master</w:t>
            </w:r>
          </w:p>
        </w:tc>
      </w:tr>
      <w:tr w:rsidR="009C5448">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@plant</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VARCHAR(8)</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Plant code — rate master is plant-specific</w:t>
            </w:r>
          </w:p>
        </w:tc>
      </w:tr>
    </w:tbl>
    <w:p w:rsidR="009C5448" w:rsidRDefault="009C5448">
      <w:pPr>
        <w:spacing w:before="40" w:after="40"/>
      </w:pPr>
    </w:p>
    <w:p w:rsidR="009C5448" w:rsidRDefault="008C515E">
      <w:pPr>
        <w:spacing w:before="50" w:after="20"/>
      </w:pPr>
      <w:r>
        <w:rPr>
          <w:b/>
          <w:bCs/>
          <w:color w:val="111111"/>
        </w:rPr>
        <w:t>Core Logic and JOIN Structure:</w:t>
      </w:r>
    </w:p>
    <w:p w:rsidR="009C5448" w:rsidRDefault="008C515E">
      <w:pPr>
        <w:spacing w:before="40" w:after="40"/>
      </w:pPr>
      <w:r>
        <w:rPr>
          <w:color w:val="111111"/>
        </w:rPr>
        <w:t>The SP has two execution paths (controlled by @cnt) with identical business logic and WHERE conditions — only the ORDER BY differs: @cnt=1 → ORDER BY PRNO, PRDATE, prsno; @cnt≠1 → ORDER BY varcode, PRNO, PRDATE, prsno.</w:t>
      </w:r>
    </w:p>
    <w:p w:rsidR="009C5448" w:rsidRDefault="008C515E">
      <w:pPr>
        <w:spacing w:before="40" w:after="40"/>
      </w:pPr>
      <w:r>
        <w:rPr>
          <w:color w:val="111111"/>
        </w:rPr>
        <w:t>JOIN chain: Rm_PRL (PR lines) INNER JOIN rm_var (variety) INNER JOIN RM_prh (PR header) LEFT JOIN pr_emp (requisitioner name, cnt=1 only) LEFT JOIN VW_rm_SupplierVariety (rate master — most recent approved rate for supplier/variety/plant).</w:t>
      </w:r>
    </w:p>
    <w:p w:rsidR="009C5448" w:rsidRDefault="008C515E">
      <w:pPr>
        <w:spacing w:before="50" w:after="20"/>
      </w:pPr>
      <w:r>
        <w:rPr>
          <w:b/>
          <w:bCs/>
          <w:color w:val="111111"/>
        </w:rPr>
        <w:t>VW_rm_SupplierVariety View:</w:t>
      </w:r>
    </w:p>
    <w:p w:rsidR="009C5448" w:rsidRDefault="008C515E">
      <w:pPr>
        <w:spacing w:before="40" w:after="40"/>
      </w:pPr>
      <w:r>
        <w:rPr>
          <w:color w:val="111111"/>
        </w:rPr>
        <w:t>Joins fa_slmas + RM_FibreRate + rm_var + rm_cat. Returns only the most recent approved rate (MAX(Effdate) WHERE appflg='Y') per supplier/variety/plant. Provides: CandyRate, RATEKG, docno, docsno, Effdate, plant, and GST rates from rm_var. SPINRISE must replicate this as a LINQ sub-query with grouped MAX(Effdate) filter.</w:t>
      </w:r>
    </w:p>
    <w:p w:rsidR="009C5448" w:rsidRDefault="008C515E">
      <w:pPr>
        <w:spacing w:before="50" w:after="20"/>
      </w:pPr>
      <w:r>
        <w:rPr>
          <w:b/>
          <w:bCs/>
          <w:color w:val="111111"/>
        </w:rPr>
        <w:t>MasterEntryFlg Filter in WHERE clause:</w:t>
      </w:r>
    </w:p>
    <w:p w:rsidR="009C5448" w:rsidRDefault="008C515E">
      <w:pPr>
        <w:spacing w:before="40" w:after="40"/>
      </w:pPr>
      <w:r>
        <w:rPr>
          <w:color w:val="111111"/>
        </w:rPr>
        <w:t>AND ( ((SELECT isnull(MasterEntryFlg,'N') FROM rm_param) = 'Y' AND ms.varcode IS NOT NULL) OR ((SELECT isnull(MasterEntryFlg,'N') FROM rm_param) = 'N' AND ms.varcode IS NULL) ). This sub-select must be replaced in SPINRISE with a cached IOptionsSnapshot&lt;POConfig&gt; value.</w:t>
      </w:r>
    </w:p>
    <w:p w:rsidR="009C5448" w:rsidRDefault="008C515E">
      <w:pPr>
        <w:spacing w:before="50" w:after="20"/>
      </w:pPr>
      <w:r>
        <w:rPr>
          <w:b/>
          <w:bCs/>
          <w:color w:val="111111"/>
        </w:rPr>
        <w:t>SP_PRToPO_RMIFilter Additional Parameters: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7360"/>
      </w:tblGrid>
      <w:tr w:rsidR="009C5448">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Parameter</w:t>
            </w:r>
          </w:p>
        </w:tc>
        <w:tc>
          <w:tcPr>
            <w:tcW w:w="73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Behaviour</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@indent (VARCHAR(20))</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Pre/appended with %; LIKE match on Rm_PRL.PRNO</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 xml:space="preserve">@itemcode </w:t>
            </w:r>
            <w:r>
              <w:rPr>
                <w:color w:val="111111"/>
                <w:sz w:val="18"/>
                <w:szCs w:val="18"/>
              </w:rPr>
              <w:lastRenderedPageBreak/>
              <w:t>(VARCHAR(10))</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LIKE match on Rm_PRL.varcode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@itemname (VARCHAR(250))</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LIKE match on rm_var.VARNAME</w:t>
            </w:r>
          </w:p>
        </w:tc>
      </w:tr>
    </w:tbl>
    <w:p w:rsidR="009C5448" w:rsidRDefault="008C515E">
      <w:pPr>
        <w:spacing w:before="40" w:after="60"/>
      </w:pPr>
      <w:r>
        <w:rPr>
          <w:color w:val="111111"/>
        </w:rPr>
        <w:t>All other logic (JOIN, WHERE conditions, MasterEntryFlg filter, column list) is identical to SP_PRToPO_RMI. SPINRISE: map @cnt to sortBy enum; map filter params to optional string? parameters with Contains() (LIKE) matching.</w:t>
      </w:r>
    </w:p>
    <w:p w:rsidR="009C5448" w:rsidRDefault="008C515E">
      <w:r>
        <w:br w:type="page"/>
      </w:r>
    </w:p>
    <w:p w:rsidR="009C5448" w:rsidRDefault="008C515E">
      <w:pPr>
        <w:pStyle w:val="Heading1"/>
      </w:pPr>
      <w:r>
        <w:lastRenderedPageBreak/>
        <w:t>Section 9 — Error Message Catalogue</w:t>
      </w:r>
    </w:p>
    <w:p w:rsidR="009C5448" w:rsidRDefault="008C515E">
      <w:pPr>
        <w:spacing w:before="60" w:after="60"/>
      </w:pPr>
      <w:r>
        <w:rPr>
          <w:color w:val="111111"/>
        </w:rPr>
        <w:t>All messages are MsgBox vbInformation unless noted. Exact text from cleaned form code including typos.</w:t>
      </w:r>
    </w:p>
    <w:p w:rsidR="009C5448" w:rsidRDefault="009C5448">
      <w:pPr>
        <w:spacing w:before="40" w:after="40"/>
      </w:pPr>
    </w:p>
    <w:tbl>
      <w:tblPr>
        <w:tblW w:w="7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61"/>
        <w:gridCol w:w="3156"/>
        <w:gridCol w:w="2000"/>
        <w:gridCol w:w="1643"/>
      </w:tblGrid>
      <w:tr w:rsidR="009C5448">
        <w:tc>
          <w:tcPr>
            <w:tcW w:w="56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3156"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Exact Message Text</w:t>
            </w:r>
          </w:p>
        </w:tc>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Trigger</w:t>
            </w:r>
          </w:p>
        </w:tc>
        <w:tc>
          <w:tcPr>
            <w:tcW w:w="1643"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Stop?</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E01</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Define the Supplier!!</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fa_slmas empty</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E02</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Define the Area in SetUp!!</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rm_area empty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E03</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Define the Carrier in SetUp!!</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po_car empty</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E04</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Define the Variety in SetUp!!</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rm_var empty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E05</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Define the Mixing Count in SetUp!!</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RM_MIXGRP empty</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E06</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RateUnit details</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rm_rateunit empty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E07</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valid Processing Date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Last PO date &gt; pdate</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E08</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GST STATE CODE IN Supplier MASTER</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GSTSTATECODE='0' for Registered</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E09</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GSTINNO CODE IN Supplier MASTER</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GSTINNO='0' for Registered</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E10</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Crop year must be earlier or equal to Processing year</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CROPYEAR &gt; current year</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Warn; auto-correct</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E11</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valid date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Due date invalid</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 field reset</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E12</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Due Date must be after or equal to Order Date</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Due date &lt; Order date</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 reset</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E13</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Lot No. Should not be empty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Lot = 0 when SuppLotReq=Y</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E14</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Supplier From Lot No.</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Lot From blank on Save</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E15</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Supplier To Lot No.</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Lot To blank on Save</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E16</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From Lot No. should not be greater than To Lot No.</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From &gt; To</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E17</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 xml:space="preserve">Supplier To Lot No. should be </w:t>
            </w:r>
            <w:r>
              <w:rPr>
                <w:color w:val="111111"/>
                <w:sz w:val="18"/>
                <w:szCs w:val="18"/>
              </w:rPr>
              <w:lastRenderedPageBreak/>
              <w:t>greater than From Lot No..</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 xml:space="preserve">To &lt; From (trailing </w:t>
            </w:r>
            <w:r>
              <w:rPr>
                <w:color w:val="111111"/>
                <w:sz w:val="18"/>
                <w:szCs w:val="18"/>
              </w:rPr>
              <w:lastRenderedPageBreak/>
              <w:t>period)</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E18</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Supplier</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blank</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E19</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Payment Mode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Payment mode blank</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E20</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Area Name</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Area blank</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E21</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Delivery Type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type blank</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E22</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Upload Supplier Price List</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File name blank</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E23</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Supplier Copy not updated Properly ! Update Again</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Physical file not found</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E24</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Accepted Person</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Signatory blank</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E25</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Billing Currency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Currency blank</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E26</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Mode of Transport</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Transport blank</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E27</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Variety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Variety blank in qty row</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E28</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Tax code</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 code blank (non-foreign)</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E29</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The selected GST ID is not an active code. Please check and select an active GST ID</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Tax code not active in ig_tax</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E30</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Rate</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Rate = 0</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E31</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the Order Quantity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Qty = 0 (ArrivalType=P)</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E32</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enter the order Kgs</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Kgs = 0 (ArrivalType=K)</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E33</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Please enter all the Details for Variety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Grid has no rows at all</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E34</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GST % is 0 Do you want to Continue?</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CGST+SGST+IGST = 0</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Confirm Y/N</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E35</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HSN cannot be empty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HSN blank (PRBased=Y)</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E36</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 xml:space="preserve">Tax Code Cannnot Be empty! Add Tax Code in master  (*** TYPO: 3 </w:t>
            </w:r>
            <w:r>
              <w:rPr>
                <w:color w:val="111111"/>
                <w:sz w:val="18"/>
                <w:szCs w:val="18"/>
              </w:rPr>
              <w:lastRenderedPageBreak/>
              <w:t>n's ***)</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 xml:space="preserve">TaxCode blank </w:t>
            </w:r>
            <w:r>
              <w:rPr>
                <w:color w:val="111111"/>
                <w:sz w:val="18"/>
                <w:szCs w:val="18"/>
              </w:rPr>
              <w:lastRenderedPageBreak/>
              <w:t>(PRBased=Y)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E37</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Entered Quantity Cannot be Greater than Pending Quantity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Qty &gt; PR balance</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Warn; auto-correct</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E38</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Entered Qty in Kgs Cannot be Greater than Pending Qty in Kgs</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Kgs &gt; PR balance</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Warn; auto-correct</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E39</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Delivery Date must be after or equal to Contract date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date &lt; Order date</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E40</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Delivery Quantity must be greater than zero</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Schedule qty = 0</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E41</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Schedule already exists for this Date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Duplicate schedule</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E42</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Schedule Quantity total must be equal to Order Quantity</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Cumulative &gt; ordered qty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E43</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Arrival started, Deletion not Allowed</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RM_Arrival record exists</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E44</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Please Define Reason in TXN Delete Reason Setup</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RM_DelReason table empty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E45</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Do you want to delete this record?</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Save press</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Confirm Y/N</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E46</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Record(s) Saved</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 successful (Add)</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Info</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E47</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Order No. is [contno]</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Shows assigned PO number</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Info</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E48</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Record(s) Modified</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Save successful (Modify)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Info</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E49</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Record(s) Deleted</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successful</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Info</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E50</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Do you want to Cancel?</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Cancel button</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Confirm Y/N</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E51</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ERP Print Not updated Properly ! Please Wait For Some Time....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PDF not generated</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Info; retries</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E52</w:t>
            </w:r>
          </w:p>
        </w:tc>
        <w:tc>
          <w:tcPr>
            <w:tcW w:w="3156"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No Records Found</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Browse empty</w:t>
            </w:r>
          </w:p>
        </w:tc>
        <w:tc>
          <w:tcPr>
            <w:tcW w:w="164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Info</w:t>
            </w:r>
          </w:p>
        </w:tc>
      </w:tr>
      <w:tr w:rsidR="009C5448">
        <w:tc>
          <w:tcPr>
            <w:tcW w:w="5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E53</w:t>
            </w:r>
          </w:p>
        </w:tc>
        <w:tc>
          <w:tcPr>
            <w:tcW w:w="31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Connection could not be established. Log out and try after some time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ADO error</w:t>
            </w:r>
          </w:p>
        </w:tc>
        <w:tc>
          <w:tcPr>
            <w:tcW w:w="16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Info</w:t>
            </w:r>
          </w:p>
        </w:tc>
      </w:tr>
    </w:tbl>
    <w:p w:rsidR="009C5448" w:rsidRDefault="008C515E">
      <w:r>
        <w:br w:type="page"/>
      </w:r>
    </w:p>
    <w:p w:rsidR="009C5448" w:rsidRDefault="008C515E">
      <w:pPr>
        <w:pStyle w:val="Heading1"/>
      </w:pPr>
      <w:r>
        <w:lastRenderedPageBreak/>
        <w:t>Section 10 — Related Screens and Navigation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200"/>
        <w:gridCol w:w="2200"/>
        <w:gridCol w:w="4960"/>
      </w:tblGrid>
      <w:tr w:rsidR="009C5448">
        <w:tc>
          <w:tcPr>
            <w:tcW w:w="2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Screen / Component</w:t>
            </w:r>
          </w:p>
        </w:tc>
        <w:tc>
          <w:tcPr>
            <w:tcW w:w="2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Trigger</w:t>
            </w:r>
          </w:p>
        </w:tc>
        <w:tc>
          <w:tcPr>
            <w:tcW w:w="49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Purpose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LookUp (modal popup)</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Multiple field lookups + Delete Reason</w:t>
            </w:r>
          </w:p>
        </w:tc>
        <w:tc>
          <w:tcPr>
            <w:tcW w:w="49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Standard ERP lookup throughout; new: RM_DelReason lookup</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KSLLIST1 (supplier list)</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 LostFocus</w:t>
            </w:r>
          </w:p>
        </w:tc>
        <w:tc>
          <w:tcPr>
            <w:tcW w:w="49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Filtered supplier lookup (slcode LIKE C1%)</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FpSpdInd (PR indent grid)</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 Conversion panel</w:t>
            </w:r>
          </w:p>
        </w:tc>
        <w:tc>
          <w:tcPr>
            <w:tcW w:w="49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Shows pending PR lines for PO conversion</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SPDDiscTypeDet (discount grid)</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F5 key on grid row</w:t>
            </w:r>
          </w:p>
        </w:tc>
        <w:tc>
          <w:tcPr>
            <w:tcW w:w="49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Discount types from RM_FibreRateDisc (Add) / RM_ContDiscntRate (Modify)</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FrameDiscType</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F5</w:t>
            </w:r>
          </w:p>
        </w:tc>
        <w:tc>
          <w:tcPr>
            <w:tcW w:w="49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Container showing/hiding the discount detail grid</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dlmdfrm</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 conversion</w:t>
            </w:r>
          </w:p>
        </w:tc>
        <w:tc>
          <w:tcPr>
            <w:tcW w:w="49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Sub-panel for loading PR indent lines</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repform1</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BUTTON(3)</w:t>
            </w:r>
          </w:p>
        </w:tc>
        <w:tc>
          <w:tcPr>
            <w:tcW w:w="49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Report listing; Repindex=228</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CrystalReport1 (OCX)</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BUTTON(13)</w:t>
            </w:r>
          </w:p>
        </w:tc>
        <w:tc>
          <w:tcPr>
            <w:tcW w:w="49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Preview using Cry_RMIPO_JAT_NEW (updated)</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RMERPPO folder</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After Save (PDFExportFlag=1)</w:t>
            </w:r>
          </w:p>
        </w:tc>
        <w:tc>
          <w:tcPr>
            <w:tcW w:w="49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Auto-exports PDF: {Divcode}-PONO-{contno} DT-{dd-mm-yy}-{supplier15}.pdf</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RMSUPPLIERPO folder</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Browse / Save validation</w:t>
            </w:r>
          </w:p>
        </w:tc>
        <w:tc>
          <w:tcPr>
            <w:tcW w:w="49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Supplier-signed PO copy file storage</w:t>
            </w:r>
          </w:p>
        </w:tc>
      </w:tr>
      <w:tr w:rsidR="009C544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 Approval Web Screen (TransApp)</w:t>
            </w:r>
          </w:p>
        </w:tc>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POApproval() / after Save / Manual approval action</w:t>
            </w:r>
          </w:p>
        </w:tc>
        <w:tc>
          <w:tcPr>
            <w:tcW w:w="49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Web-based approval screen where approvers (RM Dept Head / Plant Head / Management) action PO approvals and set FIRST_APPFLG. Module: RM Inventory. URL: http://172.16.16.43/TransApp/Login.aspx (IST-2 CONFIRMED by P.B. Saravanan, Apr 2026). SPINRISE: implement as dedicated IApprovalService + Approval UI module. URL structure to be reproduced as /approval/po in the SPINRISE web application.</w:t>
            </w:r>
          </w:p>
        </w:tc>
      </w:tr>
    </w:tbl>
    <w:p w:rsidR="009C5448" w:rsidRDefault="008C515E">
      <w:r>
        <w:br w:type="page"/>
      </w:r>
    </w:p>
    <w:p w:rsidR="009C5448" w:rsidRDefault="008C515E">
      <w:pPr>
        <w:pStyle w:val="Heading1"/>
      </w:pPr>
      <w:r>
        <w:lastRenderedPageBreak/>
        <w:t>Section 11 — Customer Variation Register</w:t>
      </w:r>
    </w:p>
    <w:p w:rsidR="009C5448" w:rsidRDefault="008C515E">
      <w:pPr>
        <w:spacing w:before="80" w:after="80"/>
      </w:pPr>
      <w:r>
        <w:rPr>
          <w:b/>
          <w:bCs/>
          <w:color w:val="375623"/>
        </w:rPr>
        <w:t xml:space="preserve">CONFIRMED: </w:t>
      </w:r>
      <w:r>
        <w:rPr>
          <w:color w:val="375623"/>
        </w:rPr>
        <w:t>Zero CustID blocks in this cleaned form. All conditional behaviour is parameter-driven via RM_PARAM.</w:t>
      </w:r>
    </w:p>
    <w:p w:rsidR="009C5448" w:rsidRDefault="009C5448">
      <w:pPr>
        <w:spacing w:before="40" w:after="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272"/>
        <w:gridCol w:w="2254"/>
        <w:gridCol w:w="3213"/>
        <w:gridCol w:w="1621"/>
      </w:tblGrid>
      <w:tr w:rsidR="009C5448">
        <w:tc>
          <w:tcPr>
            <w:tcW w:w="2272"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RM_PARAM Flag</w:t>
            </w:r>
          </w:p>
        </w:tc>
        <w:tc>
          <w:tcPr>
            <w:tcW w:w="2254"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Current Effect</w:t>
            </w:r>
          </w:p>
        </w:tc>
        <w:tc>
          <w:tcPr>
            <w:tcW w:w="3213"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SPINRISE Config Name</w:t>
            </w:r>
          </w:p>
        </w:tc>
        <w:tc>
          <w:tcPr>
            <w:tcW w:w="162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Default</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SuppLotNoReqArrival</w:t>
            </w:r>
          </w:p>
        </w:tc>
        <w:tc>
          <w:tcPr>
            <w:tcW w:w="225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Lot From/To visible+mandatory</w:t>
            </w:r>
          </w:p>
        </w:tc>
        <w:tc>
          <w:tcPr>
            <w:tcW w:w="321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po_require_supplier_lot_no</w:t>
            </w:r>
          </w:p>
        </w:tc>
        <w:tc>
          <w:tcPr>
            <w:tcW w:w="162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265B1">
            <w:r>
              <w:rPr>
                <w:color w:val="111111"/>
                <w:sz w:val="18"/>
                <w:szCs w:val="18"/>
              </w:rPr>
              <w:t>Y</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CentralizedOrder</w:t>
            </w:r>
          </w:p>
        </w:tc>
        <w:tc>
          <w:tcPr>
            <w:tcW w:w="225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Global contno sequence</w:t>
            </w:r>
          </w:p>
        </w:tc>
        <w:tc>
          <w:tcPr>
            <w:tcW w:w="321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po_centralised_numbering</w:t>
            </w:r>
          </w:p>
        </w:tc>
        <w:tc>
          <w:tcPr>
            <w:tcW w:w="162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SeasoncalcReq</w:t>
            </w:r>
          </w:p>
        </w:tc>
        <w:tc>
          <w:tcPr>
            <w:tcW w:w="225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Auto-calc vs manual season</w:t>
            </w:r>
          </w:p>
        </w:tc>
        <w:tc>
          <w:tcPr>
            <w:tcW w:w="321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po_auto_calculate_season</w:t>
            </w:r>
          </w:p>
        </w:tc>
        <w:tc>
          <w:tcPr>
            <w:tcW w:w="162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MasterEntryFlg</w:t>
            </w:r>
          </w:p>
        </w:tc>
        <w:tc>
          <w:tcPr>
            <w:tcW w:w="225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Rate/variety cols locked</w:t>
            </w:r>
          </w:p>
        </w:tc>
        <w:tc>
          <w:tcPr>
            <w:tcW w:w="321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po_pr_rate_master_required</w:t>
            </w:r>
          </w:p>
        </w:tc>
        <w:tc>
          <w:tcPr>
            <w:tcW w:w="162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PRBased (default Y)</w:t>
            </w:r>
          </w:p>
        </w:tc>
        <w:tc>
          <w:tcPr>
            <w:tcW w:w="225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Y: HSN+TaxCode mandatory on col 6 exit — GST compliance</w:t>
            </w:r>
          </w:p>
        </w:tc>
        <w:tc>
          <w:tcPr>
            <w:tcW w:w="321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po_validate_hsn_taxcode_on_variety</w:t>
            </w:r>
          </w:p>
        </w:tc>
        <w:tc>
          <w:tcPr>
            <w:tcW w:w="162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F3864"/>
                <w:sz w:val="18"/>
                <w:szCs w:val="18"/>
              </w:rPr>
              <w:t>Y [CEO]</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PO_Approval</w:t>
            </w:r>
          </w:p>
        </w:tc>
        <w:tc>
          <w:tcPr>
            <w:tcW w:w="225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3-level approval workflow</w:t>
            </w:r>
          </w:p>
        </w:tc>
        <w:tc>
          <w:tcPr>
            <w:tcW w:w="321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po_approval_workflow_enabled</w:t>
            </w:r>
          </w:p>
        </w:tc>
        <w:tc>
          <w:tcPr>
            <w:tcW w:w="162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Y [mandatory]</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ADDTAXREQUIRED</w:t>
            </w:r>
          </w:p>
        </w:tc>
        <w:tc>
          <w:tcPr>
            <w:tcW w:w="225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Additional tax fields</w:t>
            </w:r>
          </w:p>
        </w:tc>
        <w:tc>
          <w:tcPr>
            <w:tcW w:w="321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po_additional_tax_required</w:t>
            </w:r>
          </w:p>
        </w:tc>
        <w:tc>
          <w:tcPr>
            <w:tcW w:w="162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w:t>
            </w:r>
          </w:p>
        </w:tc>
      </w:tr>
      <w:tr w:rsidR="009C5448">
        <w:tc>
          <w:tcPr>
            <w:tcW w:w="227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ftamt</w:t>
            </w:r>
          </w:p>
        </w:tc>
        <w:tc>
          <w:tcPr>
            <w:tcW w:w="225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Default FT amount</w:t>
            </w:r>
          </w:p>
        </w:tc>
        <w:tc>
          <w:tcPr>
            <w:tcW w:w="321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po_default_ft_amount</w:t>
            </w:r>
          </w:p>
        </w:tc>
        <w:tc>
          <w:tcPr>
            <w:tcW w:w="162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0</w:t>
            </w:r>
          </w:p>
        </w:tc>
      </w:tr>
    </w:tbl>
    <w:p w:rsidR="009C5448" w:rsidRDefault="008C515E">
      <w:r>
        <w:br w:type="page"/>
      </w:r>
    </w:p>
    <w:p w:rsidR="009C5448" w:rsidRDefault="008C515E">
      <w:pPr>
        <w:pStyle w:val="Heading1"/>
      </w:pPr>
      <w:r>
        <w:lastRenderedPageBreak/>
        <w:t>Section 12 — SPINRISE Migration Recommendations</w:t>
      </w:r>
    </w:p>
    <w:p w:rsidR="009C5448" w:rsidRDefault="008C515E">
      <w:pPr>
        <w:pStyle w:val="Heading2"/>
      </w:pPr>
      <w:r>
        <w:t>12.1 Critical Defects — Must Fix</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34"/>
        <w:gridCol w:w="1503"/>
        <w:gridCol w:w="3062"/>
        <w:gridCol w:w="4061"/>
      </w:tblGrid>
      <w:tr w:rsidR="009C5448">
        <w:tc>
          <w:tcPr>
            <w:tcW w:w="734"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w:t>
            </w:r>
          </w:p>
        </w:tc>
        <w:tc>
          <w:tcPr>
            <w:tcW w:w="1503"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Defect</w:t>
            </w:r>
          </w:p>
        </w:tc>
        <w:tc>
          <w:tcPr>
            <w:tcW w:w="3062"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Description</w:t>
            </w:r>
          </w:p>
        </w:tc>
        <w:tc>
          <w:tcPr>
            <w:tcW w:w="4061"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SPINRISE Action</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CD-1</w:t>
            </w:r>
          </w:p>
        </w:tc>
        <w:tc>
          <w:tcPr>
            <w:tcW w:w="150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weignment field removed from PO transaction scope</w:t>
            </w:r>
          </w:p>
        </w:tc>
        <w:tc>
          <w:tcPr>
            <w:tcW w:w="30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Hardcoded in both Add and Modify saves; bug unchanged in cleaned form</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REMOVED — weignment is always "" at all live customer sites. Field is used in Arrival Entry (next transaction), not in PO. Do not migrate weignment to SPINRISE PO module.</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CD-2</w:t>
            </w:r>
          </w:p>
        </w:tc>
        <w:tc>
          <w:tcPr>
            <w:tcW w:w="150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contno race condition</w:t>
            </w:r>
          </w:p>
        </w:tc>
        <w:tc>
          <w:tcPr>
            <w:tcW w:w="30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MAX+1 without UPDLOCK; concurrent saves = duplicate PO numbers</w:t>
            </w:r>
          </w:p>
        </w:tc>
        <w:tc>
          <w:tcPr>
            <w:tcW w:w="40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Locked rm_cont_number sequence table + UPDLOCK</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CD-3</w:t>
            </w:r>
          </w:p>
        </w:tc>
        <w:tc>
          <w:tcPr>
            <w:tcW w:w="150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 balance no UPDLOCK</w:t>
            </w:r>
          </w:p>
        </w:tc>
        <w:tc>
          <w:tcPr>
            <w:tcW w:w="30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Concurrent saves can over-commit against same PR line</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WITH (UPDLOCK) on Rm_PRL within save transaction</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CD-4</w:t>
            </w:r>
          </w:p>
        </w:tc>
        <w:tc>
          <w:tcPr>
            <w:tcW w:w="150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RM_DELSCHED no PK</w:t>
            </w:r>
          </w:p>
        </w:tc>
        <w:tc>
          <w:tcPr>
            <w:tcW w:w="30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DDL has no primary key; duplicate rows possible</w:t>
            </w:r>
          </w:p>
        </w:tc>
        <w:tc>
          <w:tcPr>
            <w:tcW w:w="40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RESOLVED — PK added to production DB: (Divcode, CONTNO, CONTDATE, DELDATE, varcode)</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CD-5</w:t>
            </w:r>
          </w:p>
        </w:tc>
        <w:tc>
          <w:tcPr>
            <w:tcW w:w="150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SQL injection</w:t>
            </w:r>
          </w:p>
        </w:tc>
        <w:tc>
          <w:tcPr>
            <w:tcW w:w="30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queries use string concatenation</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EF Core parameterised queries throughout</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CD-6</w:t>
            </w:r>
          </w:p>
        </w:tc>
        <w:tc>
          <w:tcPr>
            <w:tcW w:w="150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Crystal credentials</w:t>
            </w:r>
          </w:p>
        </w:tc>
        <w:tc>
          <w:tcPr>
            <w:tcW w:w="3062"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gl_Database/Server/userId/Passwd in global vars</w:t>
            </w:r>
          </w:p>
        </w:tc>
        <w:tc>
          <w:tcPr>
            <w:tcW w:w="40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Application service account + integrated auth</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CD-7</w:t>
            </w:r>
          </w:p>
        </w:tc>
        <w:tc>
          <w:tcPr>
            <w:tcW w:w="150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DelReason not written to DB</w:t>
            </w:r>
          </w:p>
        </w:tc>
        <w:tc>
          <w:tcPr>
            <w:tcW w:w="30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DelReasonCode captured in variable but no DB write observed in cleaned form code</w:t>
            </w:r>
          </w:p>
        </w:tc>
        <w:tc>
          <w:tcPr>
            <w:tcW w:w="4061"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RESOLVED (IST-8 CONFIRMED): DelReasonCode written to RM_Trans_Log.DelReason via SaveLogfunction Del mode call. SPINRISE DELETE endpoint must write deleteReasonCode to RM_Trans_Log.DelReason as explicit step in the delete audit sequence.</w:t>
            </w:r>
          </w:p>
        </w:tc>
      </w:tr>
      <w:tr w:rsidR="009C5448">
        <w:tc>
          <w:tcPr>
            <w:tcW w:w="73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CD-8</w:t>
            </w:r>
          </w:p>
        </w:tc>
        <w:tc>
          <w:tcPr>
            <w:tcW w:w="150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E36 typo — "Cannnot" (3×n)</w:t>
            </w:r>
          </w:p>
        </w:tc>
        <w:tc>
          <w:tcPr>
            <w:tcW w:w="306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Error message E36 contains "Cannnot Be empty" (three n's) — typo is unchanged in cleaned form. Preserved verbatim in §9 Error Catalogue for migration reference.</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Correct to "Cannot" in SPINRISE error message E36. Users recognise this message — changing it must be a deliberate SPINRISE improvement. Keep verbatim copy in §9 for mapping reference.</w:t>
            </w:r>
          </w:p>
        </w:tc>
      </w:tr>
    </w:tbl>
    <w:p w:rsidR="009C5448" w:rsidRDefault="009C5448">
      <w:pPr>
        <w:spacing w:before="40" w:after="40"/>
      </w:pPr>
    </w:p>
    <w:p w:rsidR="009C5448" w:rsidRDefault="008C515E">
      <w:pPr>
        <w:pStyle w:val="Heading2"/>
      </w:pPr>
      <w:r>
        <w:t>12.2 What the Cleaned Form Removes from Migration Scope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1800"/>
        <w:gridCol w:w="1800"/>
        <w:gridCol w:w="3760"/>
      </w:tblGrid>
      <w:tr w:rsidR="009C5448">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Item</w:t>
            </w:r>
          </w:p>
        </w:tc>
        <w:tc>
          <w:tcPr>
            <w:tcW w:w="1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Original</w:t>
            </w:r>
          </w:p>
        </w:tc>
        <w:tc>
          <w:tcPr>
            <w:tcW w:w="18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Cleaned Form</w:t>
            </w:r>
          </w:p>
        </w:tc>
        <w:tc>
          <w:tcPr>
            <w:tcW w:w="37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SPINRISE Action</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Frame8 / salcnfno</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Present (dead code)</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Removed</w:t>
            </w:r>
          </w:p>
        </w:tc>
        <w:tc>
          <w:tcPr>
            <w:tcW w:w="3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Do not migrate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BUTTON(12) Print</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Dead button (empty Case)</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Removed</w:t>
            </w:r>
          </w:p>
        </w:tc>
        <w:tc>
          <w:tcPr>
            <w:tcW w:w="3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Do not migrate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BED%, ED Cess%, HS Cess% grid cols</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Visible</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Hidden</w:t>
            </w:r>
          </w:p>
        </w:tc>
        <w:tc>
          <w:tcPr>
            <w:tcW w:w="37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Keep in DB; hide in SPINRISE UI</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Tax Code, Tax%, Other Tax% grid cols</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Visible</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Hidden</w:t>
            </w:r>
          </w:p>
        </w:tc>
        <w:tc>
          <w:tcPr>
            <w:tcW w:w="37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Keep in DB; hide in SPINRISE UI (GST covers tax)</w:t>
            </w:r>
          </w:p>
        </w:tc>
      </w:tr>
    </w:tbl>
    <w:p w:rsidR="009C5448" w:rsidRDefault="009C5448">
      <w:pPr>
        <w:spacing w:before="40" w:after="40"/>
      </w:pPr>
    </w:p>
    <w:p w:rsidR="009C5448" w:rsidRDefault="008C515E">
      <w:pPr>
        <w:pStyle w:val="Heading2"/>
      </w:pPr>
      <w:r>
        <w:t>12.3 New Items Confirmed in Cleaned Form</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400"/>
        <w:gridCol w:w="1600"/>
        <w:gridCol w:w="5360"/>
      </w:tblGrid>
      <w:tr w:rsidR="009C5448">
        <w:tc>
          <w:tcPr>
            <w:tcW w:w="24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Item</w:t>
            </w:r>
          </w:p>
        </w:tc>
        <w:tc>
          <w:tcPr>
            <w:tcW w:w="16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Status</w:t>
            </w:r>
          </w:p>
        </w:tc>
        <w:tc>
          <w:tcPr>
            <w:tcW w:w="53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SPINRISE Action</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RM_CONT_SLOTNO table</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Newly confirmed</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Implement lot number management in IPurchaseOrderService</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Cry_RMIPO_JAT_NEW Crystal object</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Report object renamed</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Inspect RepRMI.rpt for structural changes; use new name</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Delete Reason mandatory workflow</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Newly confirmed</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RM_DelReason lookup in DELETE endpoint; write to audit trail</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PO_Para.CurrCode default</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Newly confirmed</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Load default currency from PO_Para in POST /api/po initialisation</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With-Sample mode prompt</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Clarified</w:t>
            </w:r>
          </w:p>
        </w:tc>
        <w:tc>
          <w:tcPr>
            <w:tcW w:w="53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React UI: sampleMode toggle (not a modal prompt)</w:t>
            </w:r>
          </w:p>
        </w:tc>
      </w:tr>
      <w:tr w:rsidR="009C5448">
        <w:tc>
          <w:tcPr>
            <w:tcW w:w="24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Season: Add vs Modify split</w:t>
            </w:r>
          </w:p>
        </w:tc>
        <w:tc>
          <w:tcPr>
            <w:tcW w:w="16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Clarified</w:t>
            </w:r>
          </w:p>
        </w:tc>
        <w:tc>
          <w:tcPr>
            <w:tcW w:w="53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API handles this in CreatePO vs UpdatePO service methods</w:t>
            </w:r>
          </w:p>
        </w:tc>
      </w:tr>
    </w:tbl>
    <w:p w:rsidR="009C5448" w:rsidRDefault="008C515E">
      <w:r>
        <w:br w:type="page"/>
      </w:r>
    </w:p>
    <w:p w:rsidR="009C5448" w:rsidRDefault="009C5448">
      <w:pPr>
        <w:spacing w:before="40" w:after="40"/>
      </w:pPr>
    </w:p>
    <w:p w:rsidR="009C5448" w:rsidRDefault="008C515E">
      <w:pPr>
        <w:pStyle w:val="Heading2"/>
      </w:pPr>
      <w:r>
        <w:t>12.4 SPINRISE Architecture Recommendations</w:t>
      </w:r>
    </w:p>
    <w:p w:rsidR="009C5448" w:rsidRDefault="009C5448">
      <w:pPr>
        <w:spacing w:before="40" w:after="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500"/>
        <w:gridCol w:w="6860"/>
      </w:tblGrid>
      <w:tr w:rsidR="009C5448">
        <w:tc>
          <w:tcPr>
            <w:tcW w:w="25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Recommendation</w:t>
            </w:r>
          </w:p>
        </w:tc>
        <w:tc>
          <w:tcPr>
            <w:tcW w:w="68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Description and SPINRISE Action</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Approval Configuration Setup UI</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CURRENT STATE: PO approval levels are configured only at the backend by the Kalsofte web team. No self-service setup screen exists for customers to configure their approval chain. SPINRISE REQUIREMENT: Implement a Division Setup UI screen where an authorised user (e.g. system administrator or division manager) can configure: (1) number of approval levels (1–3) per division; (2) approver user IDs ,designations and Signature Image for each level; (3) approval labels (e.g. RM Dept Head, Plant Head, Management). Customers must be able to configure their own approval chain without requiring Kalpatharu backend database access. This is required for SPINRISE to operate as a self-contained product for new customer onboarding. CEO direction confirmed: approval configuration must be customer-self-service in SPINRISE (ref: CEO feedback Apr 2026, PM Saravanan confirmation).</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Document Number Generation</w:t>
            </w:r>
          </w:p>
        </w:tc>
        <w:tc>
          <w:tcPr>
            <w:tcW w:w="6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Replace MAX+1 contno generation (CD-2) with SQL Server SEQUENCE object. The SEQUENCE object is atomic and eliminates the race condition without requiring UPDLOCK. SPINRISE standard for all document number generation across all modules (ref: Guide v3 Section 11).</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PR Balance Concurrency</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Add WITH (UPDLOCK) on Rm_PRL within the PO save transaction (CD-3). This prevents over-commitment when two buyers save against the same PR line simultaneously. SPINRISE must wrap RM_CONT INSERT + Rm_PRL UPDATE in a single database transaction with UPDLOCK on the PR line before reading the balance.</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API Endpoint Structure</w:t>
            </w:r>
          </w:p>
        </w:tc>
        <w:tc>
          <w:tcPr>
            <w:tcW w:w="6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POST /api/v1/po (Create) | PUT /api/v1/po/{id} (Modify) | DELETE /api/v1/po/{id} (Delete — requires deleteReasonCode in body) | GET /api/v1/po (Browse) | GET /api/v1/po/{id} (Detail) | GET /api/v1/po/pr-lines (Pending PR lines — replaces SP_PRToPO_RMI) | GET /api/v1/po/{id}/print (PDF) | POST /api/v1/po/{id}/approve (Approval action).</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b/>
                <w:bCs/>
                <w:color w:val="111111"/>
                <w:sz w:val="18"/>
                <w:szCs w:val="18"/>
              </w:rPr>
              <w:t>Single Transaction Boundary</w:t>
            </w:r>
          </w:p>
        </w:tc>
        <w:tc>
          <w:tcPr>
            <w:tcW w:w="68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DB writes for a PO save (RM_CONT, RM_Trans_Log, RM_ContDiscntRate, RM_DELSCHED, Rm_PRL balance) must execute within a single database transaction. COMMIT only after all steps succeed. ROLLBACK on any failure — surface error to API response. RM_CONT_SLOTNO lot number management runs as a separate post-commit operation (consistent with VB6 behaviour — lot numbers updated after CommitTrans).</w:t>
            </w:r>
          </w:p>
        </w:tc>
      </w:tr>
      <w:tr w:rsidR="009C5448">
        <w:tc>
          <w:tcPr>
            <w:tcW w:w="25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b/>
                <w:bCs/>
                <w:color w:val="111111"/>
                <w:sz w:val="18"/>
                <w:szCs w:val="18"/>
              </w:rPr>
              <w:t>PDF Report: QuestPDF</w:t>
            </w:r>
          </w:p>
        </w:tc>
        <w:tc>
          <w:tcPr>
            <w:tcW w:w="68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Transaction PDF prints use QuestPDF (MIT-licensed C# library) — not Crystal Reports, not FastReports. Template = a C# class, version-controlled in Git alongside application code. Cry_RMIPO_JAT_NEW is the source template; all JAT-specific elements to be replaced with pp_divmas division-level details. SPINRISE report name: RPT_RMI_PO. (CEO technology decision, Apr 2026 — ref: Guide v3 Section 11.)</w:t>
            </w:r>
          </w:p>
        </w:tc>
      </w:tr>
    </w:tbl>
    <w:p w:rsidR="009C5448" w:rsidRDefault="009C5448">
      <w:pPr>
        <w:spacing w:before="40" w:after="40"/>
      </w:pPr>
    </w:p>
    <w:p w:rsidR="009C5448" w:rsidRDefault="008C515E">
      <w:pPr>
        <w:pStyle w:val="Heading1"/>
      </w:pPr>
      <w:r>
        <w:lastRenderedPageBreak/>
        <w:t>Section 13 — IST Review Notes</w:t>
      </w:r>
    </w:p>
    <w:p w:rsidR="009C5448" w:rsidRDefault="008C515E">
      <w:pPr>
        <w:spacing w:before="60" w:after="60"/>
      </w:pPr>
      <w:r>
        <w:rPr>
          <w:color w:val="111111"/>
        </w:rPr>
        <w:t>Completed ONLY by Module Sr IST Member — RMI.</w:t>
      </w:r>
    </w:p>
    <w:p w:rsidR="009C5448" w:rsidRDefault="008C515E">
      <w:pPr>
        <w:spacing w:before="60" w:after="60"/>
      </w:pPr>
      <w:r>
        <w:rPr>
          <w:color w:val="111111"/>
        </w:rPr>
        <w:t>Use [IST CORRECT] for errors, [IST ADD] for missing rules, [IST CONFIRMED] for verified sections, [IST DEFECT] for critical issues.</w:t>
      </w:r>
    </w:p>
    <w:p w:rsidR="009C5448" w:rsidRDefault="009C5448">
      <w:pPr>
        <w:spacing w:before="40" w:after="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1180"/>
        <w:gridCol w:w="3797"/>
        <w:gridCol w:w="4383"/>
      </w:tblGrid>
      <w:tr w:rsidR="009C5448">
        <w:tc>
          <w:tcPr>
            <w:tcW w:w="118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Q</w:t>
            </w:r>
          </w:p>
        </w:tc>
        <w:tc>
          <w:tcPr>
            <w:tcW w:w="3797"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IST Review Question</w:t>
            </w:r>
          </w:p>
        </w:tc>
        <w:tc>
          <w:tcPr>
            <w:tcW w:w="4383"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IST Answer</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IST-1</w:t>
            </w:r>
          </w:p>
        </w:tc>
        <w:tc>
          <w:tcPr>
            <w:tcW w:w="379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Do any RM_PARAM flags differ across live customers? Any non-standard settings?</w:t>
            </w:r>
          </w:p>
        </w:tc>
        <w:tc>
          <w:tcPr>
            <w:tcW w:w="438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ACCEPTED AND CONFIRMED (CEO Apr 2026). All 8 flags confirmed with customer usage and defaults. See Section 11. CEO decision on PRBased: SPINRISE default = Y (overrides PM suggestion of N). PRBased=Y makes HSN and Tax Code mandatory on every PO line — required for GST compliance. All other 7 flag defaults confirmed as documented in Section 11.</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IST-2</w:t>
            </w:r>
          </w:p>
        </w:tc>
        <w:tc>
          <w:tcPr>
            <w:tcW w:w="379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Three-level approval: how many levels active? Who approves? Same across all customers?</w:t>
            </w:r>
          </w:p>
        </w:tc>
        <w:tc>
          <w:tcPr>
            <w:tcW w:w="438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FULLY RESOLVED (Apr 2026). Customer breakdown confirmed: Pallavaa — 3-level (L1: RM Dept Head; L2: Plant Head; L3: Management). Poongodhai Spinning — 1-level. SKS — 1-level via EDP. Most others: PO_Approval=N in VB6; SPINRISE enforces Y with min 1 level. Web-based approval screen confirmed — Module: RM Inventory. URL: http://172.16.16.43/TransApp/Login.aspx . Section 10 updated. IST-2 CLOSED.</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IST-3</w:t>
            </w:r>
          </w:p>
        </w:tc>
        <w:tc>
          <w:tcPr>
            <w:tcW w:w="379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SP_PRToPO_RMI/Filter: any known SP behaviour differences or bugs at customer sites?</w:t>
            </w:r>
          </w:p>
        </w:tc>
        <w:tc>
          <w:tcPr>
            <w:tcW w:w="438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sidP="002D74A5">
            <w:r>
              <w:rPr>
                <w:color w:val="111111"/>
                <w:sz w:val="18"/>
                <w:szCs w:val="18"/>
              </w:rPr>
              <w:t xml:space="preserve">PR Number and PR Date must display on PO print only when a PR is selected (iprno is populated). For direct/spot POs with no PR linkage, PR No and PR Date must not appear. </w:t>
            </w:r>
            <w:r>
              <w:t xml:space="preserve">QuestPDF </w:t>
            </w:r>
            <w:r>
              <w:rPr>
                <w:color w:val="111111"/>
                <w:sz w:val="18"/>
                <w:szCs w:val="18"/>
              </w:rPr>
              <w:t>template must include a visibility condition on these two fields. Documented in Section 5.11 Step 5 and Section 7.</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IST-4</w:t>
            </w:r>
          </w:p>
        </w:tc>
        <w:tc>
          <w:tcPr>
            <w:tcW w:w="379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Most common support calls for PO screen? Data errors SPINRISE must prevent?</w:t>
            </w:r>
          </w:p>
        </w:tc>
        <w:tc>
          <w:tcPr>
            <w:tcW w:w="438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9 support call patterns: (1) GST rate varies from Variety setup — must be loaded from Variety Master. (2) For import POs, GST applicability via parameter; GST type selected manually. (3) Supplier state validation differs for Local/Interstate/Import. (4) Candy rate with KGS Arrival Type mismatch causes calculation errors — UoM must auto-default Arrival Type (Candy→Pack-wise, KGS→KGS-wise). (5) Tab focus sequence incorrect. (6) Navigation not working properly. (7) Lookup reopens when valid code entered directly — must not reopen. (8) Same as point 4 — UoM/ArrivalType consistency rule. (9) Common tax mode calculation errors when multiple varieties share one code.</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IST-5</w:t>
            </w:r>
          </w:p>
        </w:tc>
        <w:tc>
          <w:tcPr>
            <w:tcW w:w="379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 xml:space="preserve">Year-end: can PO be raised after close? </w:t>
            </w:r>
            <w:r>
              <w:rPr>
                <w:color w:val="111111"/>
                <w:sz w:val="18"/>
                <w:szCs w:val="18"/>
              </w:rPr>
              <w:lastRenderedPageBreak/>
              <w:t>Known year-end issues handled manually?</w:t>
            </w:r>
          </w:p>
        </w:tc>
        <w:tc>
          <w:tcPr>
            <w:tcW w:w="438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 xml:space="preserve">No PO can be raised after financial year closure. Confirmed hard stop. SPINRISE must enforce at </w:t>
            </w:r>
            <w:r>
              <w:rPr>
                <w:color w:val="111111"/>
                <w:sz w:val="18"/>
                <w:szCs w:val="18"/>
              </w:rPr>
              <w:lastRenderedPageBreak/>
              <w:t>API layer.</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lastRenderedPageBreak/>
              <w:t>IST-6</w:t>
            </w:r>
          </w:p>
        </w:tc>
        <w:tc>
          <w:tcPr>
            <w:tcW w:w="379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Deletion: cases where VB6 allowed deletion that SPINRISE should not?</w:t>
            </w:r>
          </w:p>
        </w:tc>
        <w:tc>
          <w:tcPr>
            <w:tcW w:w="438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PO must not be deleted once the first level of approval is completed. SPINRISE improvement: FIRST_APPFLG=Y check at Delete Step 0 (before arrival check). Documented in Section 5.10 Step 0.</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IST-7</w:t>
            </w:r>
          </w:p>
        </w:tc>
        <w:tc>
          <w:tcPr>
            <w:tcW w:w="379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Backdate parameter across live customers? Stricter controls in SPINRISE?</w:t>
            </w:r>
          </w:p>
        </w:tc>
        <w:tc>
          <w:tcPr>
            <w:tcW w:w="438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Backdated entry not required in SPINRISE. PO date = processing date only. No backdate provision.</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IST-8 (CRITICAL)</w:t>
            </w:r>
          </w:p>
        </w:tc>
        <w:tc>
          <w:tcPr>
            <w:tcW w:w="379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Delete Reason: is DelReasonCode written to RM_Trans_Log.DelReason or a separate table?</w:t>
            </w:r>
          </w:p>
        </w:tc>
        <w:tc>
          <w:tcPr>
            <w:tcW w:w="438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CONFIRMED: DelReasonCode is written to RM_Trans_Log.DelReason as part of SaveLogfunction Del mode call. The log table is sufficient — no separate audit table required. CD-8 RESOLVED. SPINRISE DELETE endpoint must write deleteReasonCode to RM_Trans_Log.DelReason.</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IST-9 (CRITICAL)</w:t>
            </w:r>
          </w:p>
        </w:tc>
        <w:tc>
          <w:tcPr>
            <w:tcW w:w="379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Cry_RMIPO_JAT_NEW: what changed vs Cry_RMI_PO_ALL? Any report layout/data differences?</w:t>
            </w:r>
          </w:p>
        </w:tc>
        <w:tc>
          <w:tcPr>
            <w:tcW w:w="438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 xml:space="preserve">CEO DECISION (Apr 2026): Cry_RMIPO_JAT_NEW adopted as SPINRISE standard print template base. JAT-specific branding and header elements to be replaced with pp_divmas division-level details. Cry_RMI_PO_ALL retired. </w:t>
            </w:r>
            <w:r>
              <w:t xml:space="preserve">QuestPDF </w:t>
            </w:r>
            <w:r>
              <w:rPr>
                <w:color w:val="111111"/>
                <w:sz w:val="18"/>
                <w:szCs w:val="18"/>
              </w:rPr>
              <w:t>migration: single template RPT_RMI_PO. Documented in updated Section 7.2.</w:t>
            </w:r>
          </w:p>
        </w:tc>
      </w:tr>
      <w:tr w:rsidR="009C5448">
        <w:tc>
          <w:tcPr>
            <w:tcW w:w="118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IST-10</w:t>
            </w:r>
          </w:p>
        </w:tc>
        <w:tc>
          <w:tcPr>
            <w:tcW w:w="3797"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With-Sample mode (wosample=Y): how often used? Which customers? Default or optional in SPINRISE?</w:t>
            </w:r>
          </w:p>
        </w:tc>
        <w:tc>
          <w:tcPr>
            <w:tcW w:w="4383"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CONFIRMED AND CEO DEFAULT REVISED (Apr 2026). 9 sites confirmed using wosample=Y: SCM Group (5 mills), Skycotex, SLVSM, Poongodhai Spinning, SRG. CEO decision: SPINRISE default wosample = Y (With-Sample mode). This revises the earlier SPINRISE default of N. Customers using Rate-Master mode (wosample=N) must be explicitly configured at onboarding. Note from Saravanan: same customer database — flags set once at go-live, not per-session. Section 5.8 and Section 11 updated to reflect CEO decision.</w:t>
            </w:r>
          </w:p>
        </w:tc>
      </w:tr>
    </w:tbl>
    <w:p w:rsidR="009C5448" w:rsidRDefault="008C515E">
      <w:r>
        <w:br w:type="page"/>
      </w:r>
    </w:p>
    <w:p w:rsidR="009C5448" w:rsidRDefault="008C515E">
      <w:pPr>
        <w:pStyle w:val="Heading1"/>
      </w:pPr>
      <w:r>
        <w:lastRenderedPageBreak/>
        <w:t>Section 14 — Summary Scorecard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000"/>
        <w:gridCol w:w="1200"/>
        <w:gridCol w:w="6160"/>
      </w:tblGrid>
      <w:tr w:rsidR="009C5448">
        <w:tc>
          <w:tcPr>
            <w:tcW w:w="20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Area</w:t>
            </w:r>
          </w:p>
        </w:tc>
        <w:tc>
          <w:tcPr>
            <w:tcW w:w="120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Rating</w:t>
            </w:r>
          </w:p>
        </w:tc>
        <w:tc>
          <w:tcPr>
            <w:tcW w:w="6160" w:type="dxa"/>
            <w:tcBorders>
              <w:top w:val="single" w:sz="0" w:space="0" w:color="CCCCCC"/>
              <w:left w:val="single" w:sz="0" w:space="0" w:color="CCCCCC"/>
              <w:bottom w:val="single" w:sz="0" w:space="0" w:color="CCCCCC"/>
              <w:right w:val="single" w:sz="0" w:space="0" w:color="CCCCCC"/>
            </w:tcBorders>
            <w:shd w:val="clear" w:color="auto" w:fill="2E75B6"/>
            <w:tcMar>
              <w:top w:w="80" w:type="dxa"/>
              <w:left w:w="120" w:type="dxa"/>
              <w:bottom w:w="80" w:type="dxa"/>
              <w:right w:w="120" w:type="dxa"/>
            </w:tcMar>
            <w:vAlign w:val="center"/>
          </w:tcPr>
          <w:p w:rsidR="009C5448" w:rsidRDefault="008C515E">
            <w:r>
              <w:rPr>
                <w:b/>
                <w:bCs/>
                <w:color w:val="FFFFFF"/>
                <w:sz w:val="18"/>
                <w:szCs w:val="18"/>
              </w:rPr>
              <w:t>Evidence / Notes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Screen Purpose Clarity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Fully documented; business significance clear</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Field Coverage</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All txtfields indices mapped from cleaned save code; all controls documented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Validation — Pre-Add</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8 prerequisite checks with exact messages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Validation — Header</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All 18 header validations with exact error text</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Validation — Line Entry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17 line/schedule validations including new E29 (active tax code check)</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Validation — Customer-Specific</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Zero CustID blocks confirmed; all RM_PARAM flags mapped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Business Logic</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14 rules; season split, FTAmt visibility, currency default, lot numbers, wosample all new/clarified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TC Framework</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TC-01 + full GL journal structure from RMIMod.bas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Common/Class Module</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RMIMod.bas documented; clsCrystal updated for Cry_RMIPO_JAT_NEW</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Error Message Catalogue</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53 exact messages; E36 typo confirmed; E29/E44/E45 new</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Database Operations</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RM_CONT_SLOTNO confirmed; Delete Reason flow confirmed; all sequences documented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Code Quality</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Improved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CD-1 removed (weignment not in PO scope). CD-4 RESOLVED (RM_DELSCHED PK added). CD-7 RESOLVED (DelReason confirmed → RM_Trans_Log.DelReason). CD-8 added (E36 "Cannnot" typo — preserved in §9, correct in SPINRISE). 4 open defects remain: CD-2 (contno race), CD-3 (PR UPDLOCK), CD-5 (SQL injection), CD-6 (Crystal credentials).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Customer Configurability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8 RM_PARAM flags with confirmed defaults and customer exceptions. PRBased=Y CEO decision documented. PO_Approval=Y mandatory. wosample=Y default confirmed. Customer-wise breakdown in Section 11.</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Report Architecture</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sidP="002D74A5">
            <w:r>
              <w:rPr>
                <w:color w:val="111111"/>
                <w:sz w:val="18"/>
                <w:szCs w:val="18"/>
              </w:rPr>
              <w:t xml:space="preserve">Cry_RMIPO_JAT_NEW confirmed as SPINRISE standard template base (CEO decision). JAT-specific elements to be generalised with pp_divmas. Cry_RMI_PO_ALL retired. </w:t>
            </w:r>
            <w:r>
              <w:t xml:space="preserve">QuestPDF </w:t>
            </w:r>
            <w:r>
              <w:rPr>
                <w:color w:val="111111"/>
                <w:sz w:val="18"/>
                <w:szCs w:val="18"/>
              </w:rPr>
              <w:t>migration: single RPT_RMI_PO template.</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lastRenderedPageBreak/>
              <w:t>Transaction Safety</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Partial</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BeginTrans present; MAX+1 race condition and UPDLOCK gaps remain</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Migration Readiness</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100%</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All IST items resolved. All CEO decisions incorporated. Three text corrections from CEO feedback applied (CD-7 resolved, CD-8 added, Approval Config Setup UI added to §12.4). FSD ready for TL-IST Palanivel sign-off → PM sign-off → CEO approval. 4 open defects (CD-2,3,5,6) are SPINRISE build tasks, not FSD gaps.</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PR-to-PO Workflow</w:t>
            </w:r>
          </w:p>
        </w:tc>
        <w:tc>
          <w:tcPr>
            <w:tcW w:w="120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Good</w:t>
            </w:r>
          </w:p>
        </w:tc>
        <w:tc>
          <w:tcPr>
            <w:tcW w:w="6160" w:type="dxa"/>
            <w:tcBorders>
              <w:top w:val="single" w:sz="0" w:space="0" w:color="CCCCCC"/>
              <w:left w:val="single" w:sz="0" w:space="0" w:color="CCCCCC"/>
              <w:bottom w:val="single" w:sz="0" w:space="0" w:color="CCCCCC"/>
              <w:right w:val="single" w:sz="0" w:space="0" w:color="CCCCCC"/>
            </w:tcBorders>
            <w:shd w:val="clear" w:color="auto" w:fill="EBF3FB"/>
            <w:tcMar>
              <w:top w:w="60" w:type="dxa"/>
              <w:left w:w="120" w:type="dxa"/>
              <w:bottom w:w="60" w:type="dxa"/>
              <w:right w:w="120" w:type="dxa"/>
            </w:tcMar>
          </w:tcPr>
          <w:p w:rsidR="009C5448" w:rsidRDefault="008C515E">
            <w:r>
              <w:rPr>
                <w:color w:val="111111"/>
                <w:sz w:val="18"/>
                <w:szCs w:val="18"/>
              </w:rPr>
              <w:t>Full workflow documented in Section 5.11 with SP_PRToPO_RMI analysis in Section 8.3. Grid transfer table, PR balance update logic, and print conditional rules all documented.</w:t>
            </w:r>
          </w:p>
        </w:tc>
      </w:tr>
      <w:tr w:rsidR="009C5448">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IST Review</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Complete</w:t>
            </w:r>
          </w:p>
        </w:tc>
        <w:tc>
          <w:tcPr>
            <w:tcW w:w="61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rsidR="009C5448" w:rsidRDefault="008C515E">
            <w:r>
              <w:rPr>
                <w:color w:val="111111"/>
                <w:sz w:val="18"/>
                <w:szCs w:val="18"/>
              </w:rPr>
              <w:t>All 10 IST questions fully resolved by P.B. Saravanan. IST-2 closed Apr 2026 — web approval screen URL: http://172.16.16.43/TransApp/Login.aspx. CEO decisions on IST-1 (PRBased=Y), IST-9 (Crystal template), IST-10 (wosample=Y) incorporated. FSD ready for TL-IST Palanivel formal sign-off.</w:t>
            </w:r>
          </w:p>
        </w:tc>
      </w:tr>
    </w:tbl>
    <w:p w:rsidR="009C5448" w:rsidRDefault="009C5448">
      <w:pPr>
        <w:spacing w:before="40" w:after="40"/>
      </w:pPr>
    </w:p>
    <w:p w:rsidR="009C5448" w:rsidRDefault="009C5448">
      <w:pPr>
        <w:spacing w:before="40" w:after="40"/>
      </w:pPr>
    </w:p>
    <w:p w:rsidR="009C5448" w:rsidRDefault="00675492">
      <w:pPr>
        <w:pBdr>
          <w:top w:val="single" w:sz="4" w:space="4" w:color="2E75B6"/>
        </w:pBdr>
        <w:spacing w:before="240"/>
        <w:jc w:val="center"/>
      </w:pPr>
      <w:r>
        <w:rPr>
          <w:i/>
          <w:iCs/>
          <w:color w:val="888888"/>
          <w:sz w:val="16"/>
          <w:szCs w:val="16"/>
        </w:rPr>
        <w:t>FSD_RMI_PO_v8  |  Based on Cleaned/Stabilised Form  |  SPINRISE Project  |  Kalpatharu Software Ltd  |  April 2026</w:t>
      </w:r>
    </w:p>
    <w:sectPr w:rsidR="009C5448" w:rsidSect="009C5448">
      <w:headerReference w:type="default" r:id="rId8"/>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5239" w:rsidRDefault="00605239" w:rsidP="009C5448">
      <w:pPr>
        <w:spacing w:after="0" w:line="240" w:lineRule="auto"/>
      </w:pPr>
      <w:r>
        <w:separator/>
      </w:r>
    </w:p>
  </w:endnote>
  <w:endnote w:type="continuationSeparator" w:id="1">
    <w:p w:rsidR="00605239" w:rsidRDefault="00605239" w:rsidP="009C54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5239" w:rsidRDefault="00605239" w:rsidP="009C5448">
      <w:pPr>
        <w:spacing w:after="0" w:line="240" w:lineRule="auto"/>
      </w:pPr>
      <w:r>
        <w:separator/>
      </w:r>
    </w:p>
  </w:footnote>
  <w:footnote w:type="continuationSeparator" w:id="1">
    <w:p w:rsidR="00605239" w:rsidRDefault="00605239" w:rsidP="009C544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F4D" w:rsidRDefault="00B97F4D">
    <w:pPr>
      <w:pBdr>
        <w:bottom w:val="single" w:sz="4" w:space="2" w:color="2E75B6"/>
      </w:pBdr>
      <w:spacing w:after="120"/>
      <w:jc w:val="right"/>
    </w:pPr>
    <w:r>
      <w:rPr>
        <w:color w:val="888888"/>
        <w:sz w:val="16"/>
        <w:szCs w:val="16"/>
      </w:rPr>
      <w:t xml:space="preserve">FSD — RMI </w:t>
    </w:r>
    <w:r w:rsidR="00CE784F">
      <w:rPr>
        <w:color w:val="888888"/>
        <w:sz w:val="16"/>
        <w:szCs w:val="16"/>
      </w:rPr>
      <w:t>Purchase Order |  FSD_RMI_PO_v8</w:t>
    </w:r>
    <w:r>
      <w:rPr>
        <w:color w:val="888888"/>
        <w:sz w:val="16"/>
        <w:szCs w:val="16"/>
      </w:rPr>
      <w:t>_DRAFT  |  Cleaned Form  |  SPINRISE  |  April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DD62F2"/>
    <w:multiLevelType w:val="multilevel"/>
    <w:tmpl w:val="3EDD62F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9F4278B"/>
    <w:multiLevelType w:val="multilevel"/>
    <w:tmpl w:val="59F4278B"/>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rsids>
    <w:rsidRoot w:val="00B7522D"/>
    <w:rsid w:val="0017714F"/>
    <w:rsid w:val="0018098E"/>
    <w:rsid w:val="00220A86"/>
    <w:rsid w:val="002A132B"/>
    <w:rsid w:val="002D74A5"/>
    <w:rsid w:val="003A636F"/>
    <w:rsid w:val="00422C02"/>
    <w:rsid w:val="00447A27"/>
    <w:rsid w:val="004813BC"/>
    <w:rsid w:val="004A2F33"/>
    <w:rsid w:val="005E684E"/>
    <w:rsid w:val="005F0BED"/>
    <w:rsid w:val="00605239"/>
    <w:rsid w:val="00675492"/>
    <w:rsid w:val="00741046"/>
    <w:rsid w:val="007A3A63"/>
    <w:rsid w:val="008265B1"/>
    <w:rsid w:val="00883E3B"/>
    <w:rsid w:val="008C515E"/>
    <w:rsid w:val="009510FC"/>
    <w:rsid w:val="00997B13"/>
    <w:rsid w:val="009C5448"/>
    <w:rsid w:val="00AC6C3D"/>
    <w:rsid w:val="00B61A74"/>
    <w:rsid w:val="00B7522D"/>
    <w:rsid w:val="00B97F4D"/>
    <w:rsid w:val="00BF27DF"/>
    <w:rsid w:val="00C07A8C"/>
    <w:rsid w:val="00C51EE7"/>
    <w:rsid w:val="00C66888"/>
    <w:rsid w:val="00CC4884"/>
    <w:rsid w:val="00CD7962"/>
    <w:rsid w:val="00CE784F"/>
    <w:rsid w:val="00E56884"/>
    <w:rsid w:val="2AC255A0"/>
    <w:rsid w:val="65777DA4"/>
    <w:rsid w:val="74303D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endnote reference" w:qFormat="1"/>
    <w:lsdException w:name="endnote text" w:qFormat="1"/>
    <w:lsdException w:name="Title" w:semiHidden="0" w:uiPriority="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448"/>
  </w:style>
  <w:style w:type="paragraph" w:styleId="Heading1">
    <w:name w:val="heading 1"/>
    <w:next w:val="Normal"/>
    <w:qFormat/>
    <w:rsid w:val="009C5448"/>
    <w:pPr>
      <w:spacing w:before="400" w:after="180"/>
      <w:outlineLvl w:val="0"/>
    </w:pPr>
    <w:rPr>
      <w:b/>
      <w:bCs/>
      <w:color w:val="1F3864"/>
      <w:sz w:val="30"/>
      <w:szCs w:val="30"/>
    </w:rPr>
  </w:style>
  <w:style w:type="paragraph" w:styleId="Heading2">
    <w:name w:val="heading 2"/>
    <w:next w:val="Normal"/>
    <w:qFormat/>
    <w:rsid w:val="009C5448"/>
    <w:pPr>
      <w:spacing w:before="280" w:after="120"/>
      <w:outlineLvl w:val="1"/>
    </w:pPr>
    <w:rPr>
      <w:b/>
      <w:bCs/>
      <w:color w:val="2E75B6"/>
      <w:sz w:val="24"/>
      <w:szCs w:val="24"/>
    </w:rPr>
  </w:style>
  <w:style w:type="paragraph" w:styleId="Heading3">
    <w:name w:val="heading 3"/>
    <w:next w:val="Normal"/>
    <w:qFormat/>
    <w:rsid w:val="009C5448"/>
    <w:pPr>
      <w:spacing w:before="200" w:after="80"/>
      <w:outlineLvl w:val="2"/>
    </w:pPr>
    <w:rPr>
      <w:b/>
      <w:bCs/>
      <w:color w:val="404040"/>
      <w:sz w:val="22"/>
      <w:szCs w:val="22"/>
    </w:rPr>
  </w:style>
  <w:style w:type="paragraph" w:styleId="Heading4">
    <w:name w:val="heading 4"/>
    <w:next w:val="Normal"/>
    <w:qFormat/>
    <w:rsid w:val="009C5448"/>
    <w:pPr>
      <w:outlineLvl w:val="3"/>
    </w:pPr>
    <w:rPr>
      <w:i/>
      <w:iCs/>
      <w:color w:val="2E74B5"/>
    </w:rPr>
  </w:style>
  <w:style w:type="paragraph" w:styleId="Heading5">
    <w:name w:val="heading 5"/>
    <w:next w:val="Normal"/>
    <w:qFormat/>
    <w:rsid w:val="009C5448"/>
    <w:pPr>
      <w:outlineLvl w:val="4"/>
    </w:pPr>
    <w:rPr>
      <w:color w:val="2E74B5"/>
    </w:rPr>
  </w:style>
  <w:style w:type="paragraph" w:styleId="Heading6">
    <w:name w:val="heading 6"/>
    <w:next w:val="Normal"/>
    <w:qFormat/>
    <w:rsid w:val="009C5448"/>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unhideWhenUsed/>
    <w:qFormat/>
    <w:rsid w:val="009C5448"/>
  </w:style>
  <w:style w:type="paragraph" w:styleId="FootnoteText">
    <w:name w:val="footnote text"/>
    <w:link w:val="FootnoteTextChar"/>
    <w:uiPriority w:val="99"/>
    <w:unhideWhenUsed/>
    <w:qFormat/>
    <w:rsid w:val="009C5448"/>
  </w:style>
  <w:style w:type="paragraph" w:styleId="Title">
    <w:name w:val="Title"/>
    <w:qFormat/>
    <w:rsid w:val="009C5448"/>
    <w:rPr>
      <w:sz w:val="56"/>
      <w:szCs w:val="56"/>
    </w:rPr>
  </w:style>
  <w:style w:type="character" w:styleId="EndnoteReference">
    <w:name w:val="endnote reference"/>
    <w:uiPriority w:val="99"/>
    <w:unhideWhenUsed/>
    <w:qFormat/>
    <w:rsid w:val="009C5448"/>
    <w:rPr>
      <w:vertAlign w:val="superscript"/>
    </w:rPr>
  </w:style>
  <w:style w:type="character" w:styleId="FootnoteReference">
    <w:name w:val="footnote reference"/>
    <w:uiPriority w:val="99"/>
    <w:unhideWhenUsed/>
    <w:rsid w:val="009C5448"/>
    <w:rPr>
      <w:vertAlign w:val="superscript"/>
    </w:rPr>
  </w:style>
  <w:style w:type="character" w:styleId="Hyperlink">
    <w:name w:val="Hyperlink"/>
    <w:uiPriority w:val="99"/>
    <w:unhideWhenUsed/>
    <w:rsid w:val="009C5448"/>
    <w:rPr>
      <w:color w:val="0563C1"/>
      <w:u w:val="single"/>
    </w:rPr>
  </w:style>
  <w:style w:type="paragraph" w:customStyle="1" w:styleId="Strong1">
    <w:name w:val="Strong1"/>
    <w:qFormat/>
    <w:rsid w:val="009C5448"/>
    <w:rPr>
      <w:b/>
      <w:bCs/>
    </w:rPr>
  </w:style>
  <w:style w:type="paragraph" w:customStyle="1" w:styleId="ListParagraph1">
    <w:name w:val="List Paragraph1"/>
    <w:qFormat/>
    <w:rsid w:val="009C5448"/>
  </w:style>
  <w:style w:type="character" w:customStyle="1" w:styleId="FootnoteTextChar">
    <w:name w:val="Footnote Text Char"/>
    <w:link w:val="FootnoteText"/>
    <w:uiPriority w:val="99"/>
    <w:unhideWhenUsed/>
    <w:qFormat/>
    <w:rsid w:val="009C5448"/>
    <w:rPr>
      <w:sz w:val="20"/>
      <w:szCs w:val="20"/>
    </w:rPr>
  </w:style>
  <w:style w:type="character" w:customStyle="1" w:styleId="EndnoteTextChar">
    <w:name w:val="Endnote Text Char"/>
    <w:link w:val="EndnoteText"/>
    <w:uiPriority w:val="99"/>
    <w:unhideWhenUsed/>
    <w:qFormat/>
    <w:rsid w:val="009C5448"/>
    <w:rPr>
      <w:sz w:val="20"/>
      <w:szCs w:val="20"/>
    </w:rPr>
  </w:style>
  <w:style w:type="paragraph" w:styleId="Header">
    <w:name w:val="header"/>
    <w:basedOn w:val="Normal"/>
    <w:link w:val="HeaderChar"/>
    <w:uiPriority w:val="99"/>
    <w:semiHidden/>
    <w:unhideWhenUsed/>
    <w:rsid w:val="005F0B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0BED"/>
  </w:style>
  <w:style w:type="paragraph" w:styleId="Footer">
    <w:name w:val="footer"/>
    <w:basedOn w:val="Normal"/>
    <w:link w:val="FooterChar"/>
    <w:uiPriority w:val="99"/>
    <w:semiHidden/>
    <w:unhideWhenUsed/>
    <w:rsid w:val="005F0B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0B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42</Pages>
  <Words>8710</Words>
  <Characters>49652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58246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Customer</cp:lastModifiedBy>
  <cp:revision>16</cp:revision>
  <dcterms:created xsi:type="dcterms:W3CDTF">2026-04-08T17:56:00Z</dcterms:created>
  <dcterms:modified xsi:type="dcterms:W3CDTF">2026-04-17T13:18:00Z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