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50C65A85" w14:textId="14C7D7B4"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 xml:space="preserve">NAME: </w:t>
      </w:r>
      <w:r w:rsidR="004444E0">
        <w:rPr>
          <w:rFonts w:ascii="Times New Roman" w:hAnsi="Times New Roman" w:cs="Times New Roman"/>
          <w:b/>
          <w:bCs/>
          <w:sz w:val="36"/>
          <w:szCs w:val="36"/>
        </w:rPr>
        <w:t>A</w:t>
      </w:r>
      <w:r w:rsidR="00054055">
        <w:rPr>
          <w:rFonts w:ascii="Times New Roman" w:hAnsi="Times New Roman" w:cs="Times New Roman"/>
          <w:b/>
          <w:bCs/>
          <w:sz w:val="36"/>
          <w:szCs w:val="36"/>
        </w:rPr>
        <w:t>BINASH G</w:t>
      </w:r>
      <w:r>
        <w:rPr>
          <w:rFonts w:ascii="Times New Roman" w:hAnsi="Times New Roman" w:cs="Times New Roman"/>
          <w:b/>
          <w:bCs/>
          <w:sz w:val="36"/>
          <w:szCs w:val="36"/>
        </w:rPr>
        <w:t xml:space="preserve">                          ROLL NO:240701</w:t>
      </w:r>
      <w:r w:rsidR="00054055">
        <w:rPr>
          <w:rFonts w:ascii="Times New Roman" w:hAnsi="Times New Roman" w:cs="Times New Roman"/>
          <w:b/>
          <w:bCs/>
          <w:sz w:val="36"/>
          <w:szCs w:val="36"/>
        </w:rPr>
        <w:t>007</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3CFD4E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proofErr w:type="spellStart"/>
      <w:r w:rsidRPr="00E703C4">
        <w:rPr>
          <w:rFonts w:ascii="Times New Roman" w:hAnsi="Times New Roman" w:cs="Times New Roman"/>
          <w:color w:val="000000" w:themeColor="text1"/>
          <w:sz w:val="28"/>
          <w:szCs w:val="28"/>
        </w:rPr>
        <w:t>TaskMate</w:t>
      </w:r>
      <w:proofErr w:type="spellEnd"/>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After clicking "Add," the final screen provides clear Success Feedback with a large green checkmark. This confirms the action was 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lastRenderedPageBreak/>
        <w:t>Low-Fidelity Storyboard and Wireframe Design</w:t>
      </w:r>
      <w:r>
        <w:rPr>
          <w:rFonts w:ascii="Times New Roman" w:hAnsi="Times New Roman" w:cs="Times New Roman"/>
          <w:b/>
          <w:bCs/>
          <w:color w:val="000000" w:themeColor="text1"/>
          <w:sz w:val="28"/>
          <w:szCs w:val="28"/>
        </w:rPr>
        <w:t>:</w:t>
      </w:r>
    </w:p>
    <w:p w14:paraId="2F47B1DC" w14:textId="634D7633" w:rsidR="00E703C4" w:rsidRPr="009E539C" w:rsidRDefault="00E703C4">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anchor distT="0" distB="0" distL="114300" distR="114300" simplePos="0" relativeHeight="251658240" behindDoc="0" locked="0" layoutInCell="1" allowOverlap="1" wp14:anchorId="2DBC77F1" wp14:editId="0EC15A7A">
            <wp:simplePos x="0" y="0"/>
            <wp:positionH relativeFrom="column">
              <wp:posOffset>-464127</wp:posOffset>
            </wp:positionH>
            <wp:positionV relativeFrom="paragraph">
              <wp:posOffset>211456</wp:posOffset>
            </wp:positionV>
            <wp:extent cx="6926911" cy="3886200"/>
            <wp:effectExtent l="0" t="0" r="7620" b="0"/>
            <wp:wrapNone/>
            <wp:docPr id="109070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7868" name="Picture 1090707868"/>
                    <pic:cNvPicPr/>
                  </pic:nvPicPr>
                  <pic:blipFill>
                    <a:blip r:embed="rId5">
                      <a:extLst>
                        <a:ext uri="{28A0092B-C50C-407E-A947-70E740481C1C}">
                          <a14:useLocalDpi xmlns:a14="http://schemas.microsoft.com/office/drawing/2010/main" val="0"/>
                        </a:ext>
                      </a:extLst>
                    </a:blip>
                    <a:stretch>
                      <a:fillRect/>
                    </a:stretch>
                  </pic:blipFill>
                  <pic:spPr>
                    <a:xfrm>
                      <a:off x="0" y="0"/>
                      <a:ext cx="7033677" cy="3946099"/>
                    </a:xfrm>
                    <a:prstGeom prst="rect">
                      <a:avLst/>
                    </a:prstGeom>
                  </pic:spPr>
                </pic:pic>
              </a:graphicData>
            </a:graphic>
            <wp14:sizeRelH relativeFrom="page">
              <wp14:pctWidth>0</wp14:pctWidth>
            </wp14:sizeRelH>
            <wp14:sizeRelV relativeFrom="page">
              <wp14:pctHeight>0</wp14:pctHeight>
            </wp14:sizeRelV>
          </wp:anchor>
        </w:drawing>
      </w:r>
    </w:p>
    <w:sectPr w:rsidR="00E703C4" w:rsidRPr="009E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054055"/>
    <w:rsid w:val="00407897"/>
    <w:rsid w:val="004444E0"/>
    <w:rsid w:val="00447497"/>
    <w:rsid w:val="005E0B96"/>
    <w:rsid w:val="008039BE"/>
    <w:rsid w:val="009E539C"/>
    <w:rsid w:val="00E67372"/>
    <w:rsid w:val="00E703C4"/>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Abinash G</cp:lastModifiedBy>
  <cp:revision>2</cp:revision>
  <dcterms:created xsi:type="dcterms:W3CDTF">2026-04-20T17:01:00Z</dcterms:created>
  <dcterms:modified xsi:type="dcterms:W3CDTF">2026-04-20T17:01:00Z</dcterms:modified>
</cp:coreProperties>
</file>