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E5CDAB" w14:textId="3E4F848F" w:rsidR="005B2FCB" w:rsidRDefault="00E46701" w:rsidP="00E46701">
      <w:pPr>
        <w:pStyle w:val="ListParagraph"/>
        <w:numPr>
          <w:ilvl w:val="0"/>
          <w:numId w:val="1"/>
        </w:numPr>
      </w:pPr>
      <w:hyperlink r:id="rId5" w:history="1">
        <w:r w:rsidRPr="00E46701">
          <w:rPr>
            <w:rStyle w:val="Hyperlink"/>
          </w:rPr>
          <w:t>https://www.deccanchronicle.com/nation/current-affairs/081018/hyderabad-student-dies-of-medical-negligence.html</w:t>
        </w:r>
      </w:hyperlink>
    </w:p>
    <w:p w14:paraId="0B9D36C6" w14:textId="310032BC" w:rsidR="00E46701" w:rsidRDefault="00446D31" w:rsidP="00E46701">
      <w:pPr>
        <w:pStyle w:val="ListParagraph"/>
        <w:numPr>
          <w:ilvl w:val="0"/>
          <w:numId w:val="1"/>
        </w:numPr>
      </w:pPr>
      <w:hyperlink r:id="rId6" w:history="1">
        <w:r w:rsidRPr="000A5F56">
          <w:rPr>
            <w:rStyle w:val="Hyperlink"/>
          </w:rPr>
          <w:t>http://www.newindianexpress.com/states/tamil-nadu/2017/aug/28/thirteen-years-on-government-doctors-to-pay-for-medical-negligence-of-placing-gauze-in-gut-1648983.html</w:t>
        </w:r>
      </w:hyperlink>
    </w:p>
    <w:p w14:paraId="0A04FA85" w14:textId="1E6EEE6F" w:rsidR="00446D31" w:rsidRDefault="00D44060" w:rsidP="00E46701">
      <w:pPr>
        <w:pStyle w:val="ListParagraph"/>
        <w:numPr>
          <w:ilvl w:val="0"/>
          <w:numId w:val="1"/>
        </w:numPr>
      </w:pPr>
      <w:hyperlink r:id="rId7" w:history="1">
        <w:r w:rsidRPr="000A5F56">
          <w:rPr>
            <w:rStyle w:val="Hyperlink"/>
          </w:rPr>
          <w:t>http://www.newindianexpress.com/states/tamil-nadu/2018/aug/10/two-womens-deaths-attributed-to-medical-negligence-in-tamil-nadu-1855762.html</w:t>
        </w:r>
      </w:hyperlink>
    </w:p>
    <w:p w14:paraId="0F521089" w14:textId="412BD9B0" w:rsidR="00D44060" w:rsidRDefault="00F679A8" w:rsidP="00E46701">
      <w:pPr>
        <w:pStyle w:val="ListParagraph"/>
        <w:numPr>
          <w:ilvl w:val="0"/>
          <w:numId w:val="1"/>
        </w:numPr>
      </w:pPr>
      <w:hyperlink r:id="rId8" w:history="1">
        <w:r w:rsidRPr="000A5F56">
          <w:rPr>
            <w:rStyle w:val="Hyperlink"/>
          </w:rPr>
          <w:t>https://www.hindustantimes.com/india-news/tamil-nadu-hospital-treated-patient-for-3-days-after-his-death-family-alleges/story-jHNecKmguAbL6w0QvAGU4L.html</w:t>
        </w:r>
      </w:hyperlink>
    </w:p>
    <w:p w14:paraId="26B1AF14" w14:textId="5CC8E91E" w:rsidR="00F679A8" w:rsidRDefault="00833201" w:rsidP="00E4670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BB0A6FB" wp14:editId="40F39C88">
            <wp:extent cx="3299460" cy="43992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90129_21482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0A54" w14:textId="00CF79A8" w:rsidR="00833201" w:rsidRDefault="00FA5415" w:rsidP="00E46701">
      <w:pPr>
        <w:pStyle w:val="ListParagraph"/>
        <w:numPr>
          <w:ilvl w:val="0"/>
          <w:numId w:val="1"/>
        </w:numPr>
      </w:pPr>
      <w:bookmarkStart w:id="0" w:name="_GoBack"/>
      <w:r>
        <w:rPr>
          <w:noProof/>
        </w:rPr>
        <w:lastRenderedPageBreak/>
        <w:drawing>
          <wp:inline distT="0" distB="0" distL="0" distR="0" wp14:anchorId="327ACBFE" wp14:editId="3A646989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90129_21490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3320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6E605D"/>
    <w:multiLevelType w:val="hybridMultilevel"/>
    <w:tmpl w:val="09F2DC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701"/>
    <w:rsid w:val="00446D31"/>
    <w:rsid w:val="005B2FCB"/>
    <w:rsid w:val="00833201"/>
    <w:rsid w:val="00843D63"/>
    <w:rsid w:val="00D44060"/>
    <w:rsid w:val="00E46701"/>
    <w:rsid w:val="00F679A8"/>
    <w:rsid w:val="00FA5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6D136"/>
  <w15:chartTrackingRefBased/>
  <w15:docId w15:val="{A479F75C-4B83-41DF-8E81-F7A07529D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670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467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67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hindustantimes.com/india-news/tamil-nadu-hospital-treated-patient-for-3-days-after-his-death-family-alleges/story-jHNecKmguAbL6w0QvAGU4L.html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www.newindianexpress.com/states/tamil-nadu/2018/aug/10/two-womens-deaths-attributed-to-medical-negligence-in-tamil-nadu-1855762.html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newindianexpress.com/states/tamil-nadu/2017/aug/28/thirteen-years-on-government-doctors-to-pay-for-medical-negligence-of-placing-gauze-in-gut-1648983.html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www.deccanchronicle.com/nation/current-affairs/081018/hyderabad-student-dies-of-medical-negligence.html" TargetMode="Externa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181</Words>
  <Characters>1032</Characters>
  <Application>Microsoft Office Word</Application>
  <DocSecurity>0</DocSecurity>
  <Lines>8</Lines>
  <Paragraphs>2</Paragraphs>
  <ScaleCrop>false</ScaleCrop>
  <Company/>
  <LinksUpToDate>false</LinksUpToDate>
  <CharactersWithSpaces>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Abinash Satapathy</dc:creator>
  <cp:keywords/>
  <dc:description/>
  <cp:lastModifiedBy>Abinash Satapathy</cp:lastModifiedBy>
  <cp:revision>6</cp:revision>
  <dcterms:created xsi:type="dcterms:W3CDTF">2019-01-29T16:15:00Z</dcterms:created>
  <dcterms:modified xsi:type="dcterms:W3CDTF">2019-01-29T16:21:00Z</dcterms:modified>
</cp:coreProperties>
</file>