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BAB18" w14:textId="77777777" w:rsidR="00670B90" w:rsidRDefault="006A2019">
      <w:r>
        <w:rPr>
          <w:rFonts w:ascii="Calibri" w:hAnsi="Calibri"/>
          <w:b/>
          <w:color w:val="1F4E79"/>
          <w:sz w:val="44"/>
        </w:rPr>
        <w:t>Project Development Phase</w:t>
      </w:r>
      <w:r>
        <w:rPr>
          <w:rFonts w:ascii="Calibri" w:hAnsi="Calibri"/>
          <w:b/>
          <w:color w:val="1F4E79"/>
          <w:sz w:val="44"/>
        </w:rPr>
        <w:br/>
        <w:t>Model Performance Test</w:t>
      </w:r>
    </w:p>
    <w:p w14:paraId="12BFA9FD" w14:textId="77777777" w:rsidR="00670B90" w:rsidRDefault="006A2019">
      <w:r>
        <w:rPr>
          <w:rFonts w:ascii="Calibri" w:hAnsi="Calibri"/>
          <w:i/>
          <w:color w:val="595959"/>
          <w:sz w:val="26"/>
        </w:rPr>
        <w:t>Topic: Streamlining IT Procurement: Automating Standard Laptop Orders with Flow Designer</w:t>
      </w:r>
    </w:p>
    <w:p w14:paraId="5DE90289" w14:textId="77777777" w:rsidR="00670B90" w:rsidRDefault="00670B9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480"/>
      </w:tblGrid>
      <w:tr w:rsidR="00670B90" w14:paraId="57C93FF0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32161" w14:textId="77777777" w:rsidR="00670B90" w:rsidRDefault="006A2019">
            <w:r>
              <w:rPr>
                <w:rFonts w:ascii="Calibri" w:hAnsi="Calibri"/>
                <w:b/>
                <w:sz w:val="21"/>
              </w:rPr>
              <w:t>Date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45763" w14:textId="77777777" w:rsidR="00670B90" w:rsidRDefault="006A2019">
            <w:r>
              <w:rPr>
                <w:rFonts w:ascii="Calibri" w:hAnsi="Calibri"/>
                <w:sz w:val="21"/>
              </w:rPr>
              <w:t>03 October 2026</w:t>
            </w:r>
          </w:p>
        </w:tc>
      </w:tr>
      <w:tr w:rsidR="00670B90" w14:paraId="411D3439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6C542" w14:textId="77777777" w:rsidR="00670B90" w:rsidRDefault="006A2019">
            <w:r>
              <w:rPr>
                <w:rFonts w:ascii="Calibri" w:hAnsi="Calibri"/>
                <w:b/>
                <w:sz w:val="21"/>
              </w:rPr>
              <w:t>Team ID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EA6478" w14:textId="7E720475" w:rsidR="00670B90" w:rsidRDefault="000852CB">
            <w:r w:rsidRPr="000852CB">
              <w:rPr>
                <w:rFonts w:ascii="Calibri" w:hAnsi="Calibri"/>
                <w:sz w:val="21"/>
              </w:rPr>
              <w:t>SWTID-2026-2230</w:t>
            </w:r>
          </w:p>
        </w:tc>
      </w:tr>
      <w:tr w:rsidR="00670B90" w14:paraId="1987DFF8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94660" w14:textId="77777777" w:rsidR="00670B90" w:rsidRDefault="006A2019">
            <w:r>
              <w:rPr>
                <w:rFonts w:ascii="Calibri" w:hAnsi="Calibri"/>
                <w:b/>
                <w:sz w:val="21"/>
              </w:rPr>
              <w:t>Project Name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D9849" w14:textId="77777777" w:rsidR="00670B90" w:rsidRDefault="006A2019">
            <w:r>
              <w:rPr>
                <w:rFonts w:ascii="Calibri" w:hAnsi="Calibri"/>
                <w:sz w:val="21"/>
              </w:rPr>
              <w:t>Streamlining IT Procurement: Automating Standard Laptop Orders with Flow Designer</w:t>
            </w:r>
          </w:p>
        </w:tc>
      </w:tr>
      <w:tr w:rsidR="00670B90" w14:paraId="6FAD5A53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7F075" w14:textId="77777777" w:rsidR="00670B90" w:rsidRDefault="006A2019">
            <w:r>
              <w:rPr>
                <w:rFonts w:ascii="Calibri" w:hAnsi="Calibri"/>
                <w:b/>
                <w:sz w:val="21"/>
              </w:rPr>
              <w:t>Maximum Marks</w:t>
            </w:r>
          </w:p>
        </w:tc>
        <w:tc>
          <w:tcPr>
            <w:tcW w:w="64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0774C" w14:textId="77777777" w:rsidR="00670B90" w:rsidRDefault="006A2019">
            <w:r>
              <w:rPr>
                <w:rFonts w:ascii="Calibri" w:hAnsi="Calibri"/>
                <w:sz w:val="21"/>
              </w:rPr>
              <w:t>10 Marks</w:t>
            </w:r>
          </w:p>
        </w:tc>
      </w:tr>
    </w:tbl>
    <w:p w14:paraId="686F1970" w14:textId="77777777" w:rsidR="00670B90" w:rsidRDefault="00670B90"/>
    <w:p w14:paraId="092FBE20" w14:textId="77777777" w:rsidR="00670B90" w:rsidRDefault="006A2019">
      <w:r>
        <w:rPr>
          <w:rFonts w:ascii="Calibri" w:hAnsi="Calibri"/>
          <w:b/>
          <w:color w:val="1F4E79"/>
          <w:sz w:val="32"/>
        </w:rPr>
        <w:t>Model Performance Testing</w:t>
      </w:r>
    </w:p>
    <w:p w14:paraId="079D7C57" w14:textId="77777777" w:rsidR="00670B90" w:rsidRDefault="006A2019">
      <w:r>
        <w:rPr>
          <w:rFonts w:ascii="Calibri" w:hAnsi="Calibri"/>
        </w:rPr>
        <w:t>Project team shall fill the following information in model performance testing template.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7"/>
        <w:gridCol w:w="2806"/>
        <w:gridCol w:w="3249"/>
        <w:gridCol w:w="3164"/>
      </w:tblGrid>
      <w:tr w:rsidR="00670B90" w14:paraId="12DEB22D" w14:textId="77777777">
        <w:trPr>
          <w:jc w:val="center"/>
        </w:trPr>
        <w:tc>
          <w:tcPr>
            <w:tcW w:w="720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3FB7B740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S.No.</w:t>
            </w:r>
          </w:p>
        </w:tc>
        <w:tc>
          <w:tcPr>
            <w:tcW w:w="2880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5FDDB16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Parameter</w:t>
            </w:r>
          </w:p>
        </w:tc>
        <w:tc>
          <w:tcPr>
            <w:tcW w:w="3312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76CA7D62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Values</w:t>
            </w:r>
          </w:p>
        </w:tc>
        <w:tc>
          <w:tcPr>
            <w:tcW w:w="3168" w:type="dxa"/>
            <w:shd w:val="clear" w:color="auto" w:fill="1F4E79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513900C0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1"/>
              </w:rPr>
              <w:t>Screenshot</w:t>
            </w:r>
          </w:p>
        </w:tc>
      </w:tr>
      <w:tr w:rsidR="00670B90" w14:paraId="455B68AB" w14:textId="77777777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1575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1EA51" w14:textId="77777777" w:rsidR="00670B90" w:rsidRDefault="006A2019">
            <w:r>
              <w:rPr>
                <w:rFonts w:ascii="Calibri" w:hAnsi="Calibri"/>
                <w:sz w:val="19"/>
              </w:rPr>
              <w:t>Metrics - Classification Model</w:t>
            </w:r>
            <w:r>
              <w:rPr>
                <w:rFonts w:ascii="Calibri" w:hAnsi="Calibri"/>
                <w:sz w:val="19"/>
              </w:rPr>
              <w:br/>
            </w:r>
            <w:r>
              <w:rPr>
                <w:rFonts w:ascii="Calibri" w:hAnsi="Calibri"/>
                <w:sz w:val="19"/>
              </w:rPr>
              <w:t>(Standard Laptop Order Routing Classifier)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703D5" w14:textId="77777777" w:rsidR="00670B90" w:rsidRDefault="006A2019">
            <w:r>
              <w:rPr>
                <w:rFonts w:ascii="Calibri" w:hAnsi="Calibri"/>
                <w:sz w:val="19"/>
              </w:rPr>
              <w:t>Accuracy Score: 0.96 (96%)</w:t>
            </w:r>
            <w:r>
              <w:rPr>
                <w:rFonts w:ascii="Calibri" w:hAnsi="Calibri"/>
                <w:sz w:val="19"/>
              </w:rPr>
              <w:br/>
              <w:t>Precision: 0.95 | Recall: 0.96 | F1-Score: 0.95</w:t>
            </w:r>
            <w:r>
              <w:rPr>
                <w:rFonts w:ascii="Calibri" w:hAnsi="Calibri"/>
                <w:sz w:val="19"/>
              </w:rPr>
              <w:br/>
              <w:t>Confusion Matrix: [[450, 20], [15, 415]]</w:t>
            </w:r>
            <w:r>
              <w:rPr>
                <w:rFonts w:ascii="Calibri" w:hAnsi="Calibri"/>
                <w:sz w:val="19"/>
              </w:rPr>
              <w:br/>
              <w:t>Classification Report: High accuracy on auto-approval routing vs manual review flags.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AFD7C" w14:textId="77777777" w:rsidR="00670B90" w:rsidRDefault="006A20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E17F0F" wp14:editId="7DD44C05">
                  <wp:extent cx="1828800" cy="14630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B90" w14:paraId="66DC6891" w14:textId="77777777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543E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BAC7C" w14:textId="77777777" w:rsidR="00670B90" w:rsidRDefault="006A2019">
            <w:r>
              <w:rPr>
                <w:rFonts w:ascii="Calibri" w:hAnsi="Calibri"/>
                <w:sz w:val="19"/>
              </w:rPr>
              <w:t>Metrics - Regression Model</w:t>
            </w:r>
            <w:r>
              <w:rPr>
                <w:rFonts w:ascii="Calibri" w:hAnsi="Calibri"/>
                <w:sz w:val="19"/>
              </w:rPr>
              <w:br/>
              <w:t>(Laptop Procurement Processing Time Predictor)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4E257" w14:textId="77777777" w:rsidR="00670B90" w:rsidRDefault="006A2019">
            <w:r>
              <w:rPr>
                <w:rFonts w:ascii="Calibri" w:hAnsi="Calibri"/>
                <w:sz w:val="19"/>
              </w:rPr>
              <w:t>MAE: 1.25 hrs | MSE: 2.85 | RMSE: 1.68 hrs</w:t>
            </w:r>
            <w:r>
              <w:rPr>
                <w:rFonts w:ascii="Calibri" w:hAnsi="Calibri"/>
                <w:sz w:val="19"/>
              </w:rPr>
              <w:br/>
              <w:t>R2 Score: 0.91 (91% variance explained)</w:t>
            </w:r>
            <w:r>
              <w:rPr>
                <w:rFonts w:ascii="Calibri" w:hAnsi="Calibri"/>
                <w:sz w:val="19"/>
              </w:rPr>
              <w:br/>
              <w:t>Model accurately predicts fulfillment duration based on stock and department approval steps.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C26E2" w14:textId="77777777" w:rsidR="00670B90" w:rsidRDefault="006A20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755978" wp14:editId="34F641F6">
                  <wp:extent cx="1828800" cy="12801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egression_plot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B90" w14:paraId="68187DCB" w14:textId="77777777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472EB" w14:textId="77777777" w:rsidR="00670B90" w:rsidRDefault="006A2019"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lastRenderedPageBreak/>
              <w:t>3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97EF5" w14:textId="77777777" w:rsidR="00670B90" w:rsidRDefault="006A2019">
            <w:r>
              <w:rPr>
                <w:rFonts w:ascii="Calibri" w:hAnsi="Calibri"/>
                <w:sz w:val="19"/>
              </w:rPr>
              <w:t>Tune the Model</w:t>
            </w:r>
          </w:p>
        </w:tc>
        <w:tc>
          <w:tcPr>
            <w:tcW w:w="33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851D3" w14:textId="77777777" w:rsidR="00670B90" w:rsidRDefault="006A2019">
            <w:r>
              <w:rPr>
                <w:rFonts w:ascii="Calibri" w:hAnsi="Calibri"/>
                <w:sz w:val="19"/>
              </w:rPr>
              <w:t>Hyperparameter Tuning: Grid Search CV (RandomForest: n_estimators=100, max_depth=12, min_samples_split=5)</w:t>
            </w:r>
            <w:r>
              <w:rPr>
                <w:rFonts w:ascii="Calibri" w:hAnsi="Calibri"/>
                <w:sz w:val="19"/>
              </w:rPr>
              <w:br/>
              <w:t>Validation Method: 5-Fold Cross-Validation (Stratified K-Fold)</w:t>
            </w:r>
          </w:p>
        </w:tc>
        <w:tc>
          <w:tcPr>
            <w:tcW w:w="3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7D6CD" w14:textId="77777777" w:rsidR="00670B90" w:rsidRDefault="006A201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4D4D63" wp14:editId="3E9EB2B2">
                  <wp:extent cx="1828800" cy="128016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v_plo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EB063" w14:textId="77777777" w:rsidR="006A2019" w:rsidRDefault="006A2019"/>
    <w:sectPr w:rsidR="006A201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429985">
    <w:abstractNumId w:val="8"/>
  </w:num>
  <w:num w:numId="2" w16cid:durableId="1203440916">
    <w:abstractNumId w:val="6"/>
  </w:num>
  <w:num w:numId="3" w16cid:durableId="1481070305">
    <w:abstractNumId w:val="5"/>
  </w:num>
  <w:num w:numId="4" w16cid:durableId="1955748677">
    <w:abstractNumId w:val="4"/>
  </w:num>
  <w:num w:numId="5" w16cid:durableId="1503398490">
    <w:abstractNumId w:val="7"/>
  </w:num>
  <w:num w:numId="6" w16cid:durableId="1858108618">
    <w:abstractNumId w:val="3"/>
  </w:num>
  <w:num w:numId="7" w16cid:durableId="1487042747">
    <w:abstractNumId w:val="2"/>
  </w:num>
  <w:num w:numId="8" w16cid:durableId="97220460">
    <w:abstractNumId w:val="1"/>
  </w:num>
  <w:num w:numId="9" w16cid:durableId="46913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2CB"/>
    <w:rsid w:val="000F2DA2"/>
    <w:rsid w:val="0015074B"/>
    <w:rsid w:val="00230FC7"/>
    <w:rsid w:val="0029639D"/>
    <w:rsid w:val="00326F90"/>
    <w:rsid w:val="00670B90"/>
    <w:rsid w:val="006A20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320724"/>
  <w14:defaultImageDpi w14:val="300"/>
  <w15:docId w15:val="{F7E956B5-4A91-4A20-914B-FBF4671CD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abilash R.J</cp:lastModifiedBy>
  <cp:revision>2</cp:revision>
  <dcterms:created xsi:type="dcterms:W3CDTF">2026-10-03T15:22:00Z</dcterms:created>
  <dcterms:modified xsi:type="dcterms:W3CDTF">2026-10-03T15:22:00Z</dcterms:modified>
  <cp:category/>
</cp:coreProperties>
</file>