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027" w:rsidRDefault="00271027">
      <w:pPr>
        <w:rPr>
          <w:sz w:val="36"/>
          <w:szCs w:val="36"/>
        </w:rPr>
      </w:pPr>
      <w:r>
        <w:rPr>
          <w:sz w:val="36"/>
          <w:szCs w:val="36"/>
        </w:rPr>
        <w:t>PROBLEM STATEMENT</w:t>
      </w:r>
    </w:p>
    <w:p w:rsidR="00271027" w:rsidRDefault="00271027">
      <w:pPr>
        <w:rPr>
          <w:sz w:val="36"/>
          <w:szCs w:val="36"/>
        </w:rPr>
      </w:pPr>
    </w:p>
    <w:p w:rsidR="00271027" w:rsidRDefault="00271027">
      <w:pPr>
        <w:rPr>
          <w:sz w:val="24"/>
          <w:szCs w:val="24"/>
        </w:rPr>
      </w:pPr>
      <w:r>
        <w:rPr>
          <w:sz w:val="24"/>
          <w:szCs w:val="24"/>
        </w:rPr>
        <w:t>Adjust contrast in an image using histogram equalization</w:t>
      </w:r>
    </w:p>
    <w:p w:rsidR="00271027" w:rsidRPr="00271027" w:rsidRDefault="00271027">
      <w:pPr>
        <w:rPr>
          <w:sz w:val="36"/>
          <w:szCs w:val="36"/>
        </w:rPr>
      </w:pPr>
      <w:r>
        <w:rPr>
          <w:sz w:val="24"/>
          <w:szCs w:val="24"/>
        </w:rPr>
        <w:t>BEFORE CONTRAST</w:t>
      </w:r>
    </w:p>
    <w:p w:rsidR="00271027" w:rsidRDefault="0027102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33450" y="1701209"/>
            <wp:positionH relativeFrom="column">
              <wp:align>left</wp:align>
            </wp:positionH>
            <wp:positionV relativeFrom="paragraph">
              <wp:align>top</wp:align>
            </wp:positionV>
            <wp:extent cx="2810318" cy="1626782"/>
            <wp:effectExtent l="19050" t="0" r="9082" b="0"/>
            <wp:wrapSquare wrapText="bothSides"/>
            <wp:docPr id="1" name="Picture 0" descr="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w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0318" cy="1626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:rsidR="00271027" w:rsidRDefault="00271027">
      <w:pPr>
        <w:rPr>
          <w:sz w:val="24"/>
          <w:szCs w:val="24"/>
        </w:rPr>
      </w:pPr>
      <w:r>
        <w:rPr>
          <w:sz w:val="24"/>
          <w:szCs w:val="24"/>
        </w:rPr>
        <w:t>AFTER CONTRAST</w:t>
      </w:r>
    </w:p>
    <w:p w:rsidR="00271027" w:rsidRDefault="0027102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10159" cy="1624084"/>
            <wp:effectExtent l="19050" t="0" r="9241" b="0"/>
            <wp:wrapSquare wrapText="bothSides"/>
            <wp:docPr id="2" name="Picture 1" descr="frui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uit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159" cy="1624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4097">
        <w:rPr>
          <w:sz w:val="24"/>
          <w:szCs w:val="24"/>
        </w:rPr>
        <w:br w:type="textWrapping" w:clear="all"/>
      </w:r>
    </w:p>
    <w:p w:rsidR="00E0550B" w:rsidRDefault="00840952">
      <w:pPr>
        <w:rPr>
          <w:sz w:val="24"/>
          <w:szCs w:val="24"/>
        </w:rPr>
      </w:pPr>
      <w:r>
        <w:rPr>
          <w:sz w:val="24"/>
          <w:szCs w:val="24"/>
        </w:rPr>
        <w:t>Let us consider</w:t>
      </w:r>
      <w:r w:rsidR="00F022C8">
        <w:rPr>
          <w:sz w:val="24"/>
          <w:szCs w:val="24"/>
        </w:rPr>
        <w:t xml:space="preserve"> an image whose pixel </w:t>
      </w:r>
      <w:proofErr w:type="spellStart"/>
      <w:r w:rsidR="00F022C8">
        <w:rPr>
          <w:sz w:val="24"/>
          <w:szCs w:val="24"/>
        </w:rPr>
        <w:t>valuesa</w:t>
      </w:r>
      <w:proofErr w:type="spellEnd"/>
      <w:r w:rsidR="00F022C8">
        <w:rPr>
          <w:sz w:val="24"/>
          <w:szCs w:val="24"/>
        </w:rPr>
        <w:t xml:space="preserve"> are confined to some range of values only. For </w:t>
      </w:r>
      <w:proofErr w:type="spellStart"/>
      <w:r w:rsidR="00F022C8">
        <w:rPr>
          <w:sz w:val="24"/>
          <w:szCs w:val="24"/>
        </w:rPr>
        <w:t>eg</w:t>
      </w:r>
      <w:proofErr w:type="spellEnd"/>
      <w:r w:rsidR="00F022C8">
        <w:rPr>
          <w:sz w:val="24"/>
          <w:szCs w:val="24"/>
        </w:rPr>
        <w:t xml:space="preserve">: brighter image will have </w:t>
      </w:r>
      <w:r w:rsidR="00E0550B">
        <w:rPr>
          <w:sz w:val="24"/>
          <w:szCs w:val="24"/>
        </w:rPr>
        <w:t>pixels to high values. But a good image will have pixels from all regions of image</w:t>
      </w:r>
      <w:r w:rsidR="00FF4097">
        <w:rPr>
          <w:sz w:val="24"/>
          <w:szCs w:val="24"/>
        </w:rPr>
        <w:t>.</w:t>
      </w:r>
    </w:p>
    <w:p w:rsidR="00FF4097" w:rsidRDefault="00FF4097">
      <w:pPr>
        <w:rPr>
          <w:sz w:val="24"/>
          <w:szCs w:val="24"/>
        </w:rPr>
      </w:pPr>
    </w:p>
    <w:p w:rsidR="00FF4097" w:rsidRDefault="00FF4097" w:rsidP="00FF4097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810000" cy="1905000"/>
            <wp:effectExtent l="19050" t="0" r="0" b="0"/>
            <wp:docPr id="4" name="Picture 3" descr="fruit bf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uit bfr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10159" cy="1624084"/>
            <wp:effectExtent l="19050" t="0" r="9241" b="0"/>
            <wp:wrapSquare wrapText="bothSides"/>
            <wp:docPr id="3" name="Picture 2" descr="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w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0159" cy="1624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:rsidR="00271027" w:rsidRPr="00271027" w:rsidRDefault="00FF409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2809875" cy="1628775"/>
            <wp:effectExtent l="19050" t="0" r="9525" b="0"/>
            <wp:docPr id="5" name="Picture 4" descr="frui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uit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810000" cy="1905000"/>
            <wp:effectExtent l="19050" t="0" r="0" b="0"/>
            <wp:docPr id="6" name="Picture 5" descr="fruit af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uit aft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027" w:rsidRPr="00271027" w:rsidSect="00EC0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1027"/>
    <w:rsid w:val="00271027"/>
    <w:rsid w:val="002D39CE"/>
    <w:rsid w:val="00840952"/>
    <w:rsid w:val="00E0550B"/>
    <w:rsid w:val="00EC0935"/>
    <w:rsid w:val="00F022C8"/>
    <w:rsid w:val="00FF4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0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karthika</dc:creator>
  <cp:lastModifiedBy>karthika</cp:lastModifiedBy>
  <cp:revision>1</cp:revision>
  <dcterms:created xsi:type="dcterms:W3CDTF">2020-08-12T08:28:00Z</dcterms:created>
  <dcterms:modified xsi:type="dcterms:W3CDTF">2020-08-12T09:35:00Z</dcterms:modified>
</cp:coreProperties>
</file>