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Algorithms and Models for AI-Based Pest Detection: A Literature Survey</w:t>
      </w:r>
    </w:p>
    <w:p>
      <w:pPr>
        <w:pStyle w:val="Heading1"/>
      </w:pPr>
      <w:r>
        <w:t>Abstract</w:t>
      </w:r>
    </w:p>
    <w:p>
      <w:r>
        <w:t>The detection algorithm chosen for a pest-monitoring system directly determines its accuracy, speed, and whether it can run on low-cost field hardware rather than a workstation GPU. This document surveys five journal papers on algorithms and model architectures relevant to AI-based pest detection, spanning attention-augmented YOLO variants for visual detection, a recurrent-network architecture for disease identification, a comparative review of the YOLO family, and a neural-network approach to acoustic classification specifically for the Red Palm Weevil (RPW). Together, these papers illustrate the main algorithmic building blocks — lightweight attention modules, multi-scale feature fusion, convolutional-plus-recurrent hybrids, and acoustic feature classifiers — that a modern RPW detection pipeline can draw on.</w:t>
      </w:r>
    </w:p>
    <w:p>
      <w:pPr>
        <w:pStyle w:val="Heading1"/>
      </w:pPr>
      <w:r>
        <w:t>I. Introduction</w:t>
      </w:r>
    </w:p>
    <w:p>
      <w:r>
        <w:t>Once sensing hardware and a labelled dataset are available, the choice of detection algorithm determines whether a system can meet the accuracy, speed, and hardware-cost constraints of real field deployment. Object-detection research in agriculture has been dominated in recent years by the YOLO (You Only Look Once) family of single-stage detectors, because of their favourable balance of accuracy and inference speed, alongside recurrent and convolutional hybrids for sequential or acoustic data. The five papers reviewed in this document were selected because each proposes, reviews, or benchmarks an algorithm or model architecture directly relevant to visual or acoustic pest detection.</w:t>
      </w:r>
    </w:p>
    <w:p>
      <w:pPr>
        <w:pStyle w:val="Heading1"/>
      </w:pPr>
      <w:r>
        <w:t>II. Literature Review</w:t>
      </w:r>
    </w:p>
    <w:p>
      <w:r>
        <w:t>This section reviews five journal papers relevant to this focus area, presented in turn below. For each paper, one paragraph explains its context, contribution, and relevance to the proposed red palm weevil (RPW) detection system.</w:t>
      </w:r>
    </w:p>
    <w:p>
      <w:pPr>
        <w:pStyle w:val="Heading2"/>
      </w:pPr>
      <w:r>
        <w:t>A. Deng et al. (2025) — AMS-YOLO for maize-pest detection</w:t>
      </w:r>
    </w:p>
    <w:p>
      <w:r>
        <w:t>Deng, Fang, Ullah, Hou, and Yu, publishing in Frontiers in Plant Science, proposed AMS-YOLO, a YOLOv8n variant enhanced with three synergistic modules: an SMCA attention mechanism that improves target recognition in complex backgrounds, an MSBlock multi-scale feature-fusion module that improves adaptability across pest growth stages, and an AMConv downsampling strategy that preserves the subtle features needed to distinguish visually similar pest species. Evaluated on a dataset of thirteen common maize pests, AMS-YOLO outperformed the baseline YOLOv8n model, illustrating how attention and multi-scale fusion modules can be layered onto a YOLO backbone to improve detection of small, visually similar targets.</w:t>
      </w:r>
    </w:p>
    <w:p>
      <w:pPr>
        <w:pStyle w:val="Heading2"/>
      </w:pPr>
      <w:r>
        <w:t>B. Yang et al. (2023) — Maize-YOLO for real-time detection</w:t>
      </w:r>
    </w:p>
    <w:p>
      <w:r>
        <w:t>Yang, Xing, Wang, Dong, Gao, Liu, Zhang, Li, and Zhao, in Insects, presented Maize-YOLO, a YOLOv7-based architecture that inserts a CSPResNeXt-50 module and a VoVGSCSP module into the network backbone to improve both detection accuracy and inference speed while reducing overall computational cost. Trained and tested on a large-scale pest dataset, Maize-YOLO demonstrates a general strategy of augmenting a YOLO backbone with lightweight, efficiency-oriented modules, which is directly relevant to deploying a pest detector on constrained, field-deployable hardware.</w:t>
      </w:r>
    </w:p>
    <w:p>
      <w:pPr>
        <w:pStyle w:val="Heading2"/>
      </w:pPr>
      <w:r>
        <w:t>C. Lu et al. (2023) — CNN-BiGRU for disease identification</w:t>
      </w:r>
    </w:p>
    <w:p>
      <w:r>
        <w:t>Lu, Wu, Liu, Li, and Liu, in Artificial Intelligence in Agriculture, proposed an improved CNN-BiGRU architecture for rice-disease identification, in which convolutional layers extract spatial features from an input image and a bidirectional Gated Recurrent Unit (BiGRU) captures sequential dependencies across those features. Their model reported accuracy gains over baseline CNN-only and RNN-only models, and this convolutional-plus-recurrent pattern is architecturally close to the spectrogram-CNN-plus-recurrent designs commonly used for acoustic pest classification.</w:t>
      </w:r>
    </w:p>
    <w:p>
      <w:pPr>
        <w:pStyle w:val="Heading2"/>
      </w:pPr>
      <w:r>
        <w:t>D. Kamalesh Kanna et al. (2024) — A review of YOLO in agriculture</w:t>
      </w:r>
    </w:p>
    <w:p>
      <w:r>
        <w:t>Kamalesh Kanna, Kumaraperumal, Pazhanivelan, Jagadeeswaran, and Prabu, publishing in the Journal of Agricultural Engineering, reviewed the evolution of the YOLO family of object detectors and its applications across agriculture, including crop classification, disease and pest detection, and environmental monitoring. Their review discusses the underlying one-stage, regression-based detection principle behind YOLO and compares reported accuracy and speed figures across versions, providing a useful reference point for selecting an appropriately lightweight YOLO variant for a given deployment constraint.</w:t>
      </w:r>
    </w:p>
    <w:p>
      <w:pPr>
        <w:pStyle w:val="Heading2"/>
      </w:pPr>
      <w:r>
        <w:t>E. Wang et al. (2021) — Neural-network classification of RPW acoustics</w:t>
      </w:r>
    </w:p>
    <w:p>
      <w:r>
        <w:t>Wang, Mao, Ashry, Al-Fehaid, Al-Shawaf, Ng, Yu, and Ooi, in Sensors, combined fibre-optic distributed acoustic sensing (DAS) with a fully-connected artificial neural network (ANN) and a convolutional neural network (CNN) to classify healthy and RPW-infested trees from temporal and spectral acoustic features. Their models achieved classification accuracies above 99% under controlled laboratory conditions, demonstrating that a comparatively simple neural classifier operating directly on acoustic features can achieve strong detection performance specifically for RPW, distinct from the general-purpose pest-detection algorithms surveyed above.</w:t>
      </w:r>
    </w:p>
    <w:p>
      <w:pPr>
        <w:pStyle w:val="Heading1"/>
      </w:pPr>
      <w:r>
        <w:t>III. Summary of Findings</w:t>
      </w:r>
    </w:p>
    <w:p>
      <w:r>
        <w:t>Read together, these five papers show two parallel algorithmic tracks. On the visual side, both Deng et al. and Yang et al. demonstrate that augmenting a YOLO backbone with lightweight attention or feature-fusion modules improves accuracy on small, visually similar pest targets, and the review by Kamalesh Kanna et al. helps place these specific variants within the broader evolution of the YOLO family, from which a suitably lightweight version can be selected for edge deployment. On the acoustic side, Wang et al. show that a comparatively simple neural network can classify RPW-specific acoustic signals with very high accuracy, while Lu et al.'s convolutional-plus-recurrent design offers an architectural pattern that could extend acoustic classification to capture sequential structure in the sound signal. None of the surveyed papers, however, combines a visual and an acoustic algorithm into a single fused model, which points toward model-level fusion as a natural next step beyond what is available in the current literature.</w:t>
      </w:r>
    </w:p>
    <w:p>
      <w:pPr>
        <w:pStyle w:val="Heading1"/>
      </w:pPr>
      <w:r>
        <w:t>References</w:t>
      </w:r>
    </w:p>
    <w:p>
      <w:pPr>
        <w:ind w:left="360" w:hanging="360"/>
      </w:pPr>
      <w:r>
        <w:t>[1] L. Deng, D. Fang, A. Ullah, Q. Hou, and H. Yu, "AMS-YOLO: multi-scale feature integration for intelligent plant protection against maize pests," Front. Plant Sci., vol. 16, art. 1640405, 2025.</w:t>
      </w:r>
    </w:p>
    <w:p>
      <w:pPr>
        <w:ind w:left="360" w:hanging="360"/>
      </w:pPr>
      <w:r>
        <w:t>[2] S. Yang, Z. Xing, H. Wang, X. Dong, X. Gao, Z. Liu, X. Zhang, S. Li, and Y. Zhao, "Maize-YOLO: a new high-precision and real-time method for maize pest detection," Insects, vol. 14, no. 3, p. 278, 2023.</w:t>
      </w:r>
    </w:p>
    <w:p>
      <w:pPr>
        <w:ind w:left="360" w:hanging="360"/>
      </w:pPr>
      <w:r>
        <w:t>[3] Y. Lu, X. Wu, P. Liu, H. Li, and W. Liu, "Rice disease identification method based on improved CNN-BiGRU," Artif. Intell. Agric., vol. 9, pp. 100-109, 2023.</w:t>
      </w:r>
    </w:p>
    <w:p>
      <w:pPr>
        <w:ind w:left="360" w:hanging="360"/>
      </w:pPr>
      <w:r>
        <w:t>[4] S. Kamalesh Kanna, R. Kumaraperumal, P. Pazhanivelan, R. Jagadeeswaran, and P. C. Prabu, "YOLO deep learning algorithm for object detection in agriculture: a review," J. Agric. Eng., vol. 55, no. 4, 2024.</w:t>
      </w:r>
    </w:p>
    <w:p>
      <w:pPr>
        <w:ind w:left="360" w:hanging="360"/>
      </w:pPr>
      <w:r>
        <w:t>[5] B. Wang, Y. Mao, I. Ashry, Y. Al-Fehaid, A. Al-Shawaf, T. K. Ng, C. Yu, and B. S. Ooi, "Towards detecting red palm weevil using machine learning and fiber optic distributed acoustic sensing," Sensors, vol. 21, no. 5, p. 1592,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