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431F0" w14:textId="77777777" w:rsidR="00B57BEA" w:rsidRDefault="00B57BEA" w:rsidP="00B57BEA">
      <w:pPr>
        <w:spacing w:line="276" w:lineRule="auto"/>
        <w:rPr>
          <w:b/>
          <w:bCs/>
          <w:sz w:val="36"/>
          <w:szCs w:val="36"/>
          <w:u w:val="single"/>
        </w:rPr>
      </w:pPr>
      <w:r>
        <w:rPr>
          <w:b/>
          <w:bCs/>
          <w:sz w:val="36"/>
          <w:szCs w:val="36"/>
          <w:u w:val="single"/>
        </w:rPr>
        <w:t>PROJECT TITLE</w:t>
      </w:r>
    </w:p>
    <w:p w14:paraId="615C9D94" w14:textId="77777777" w:rsidR="00B57BEA" w:rsidRDefault="00B57BEA" w:rsidP="00B57BEA">
      <w:pPr>
        <w:spacing w:line="276" w:lineRule="auto"/>
        <w:rPr>
          <w:b/>
          <w:bCs/>
          <w:sz w:val="32"/>
          <w:szCs w:val="32"/>
        </w:rPr>
      </w:pPr>
      <w:r>
        <w:rPr>
          <w:b/>
          <w:bCs/>
          <w:sz w:val="32"/>
          <w:szCs w:val="32"/>
        </w:rPr>
        <w:t>Analyzing COVID-19 Cases and Deaths Data using IBM Cognos</w:t>
      </w:r>
    </w:p>
    <w:p w14:paraId="3916107E" w14:textId="77777777" w:rsidR="00B57BEA" w:rsidRDefault="00B57BEA" w:rsidP="00B57BEA">
      <w:pPr>
        <w:spacing w:line="276" w:lineRule="auto"/>
        <w:rPr>
          <w:b/>
          <w:bCs/>
          <w:sz w:val="32"/>
          <w:szCs w:val="32"/>
        </w:rPr>
      </w:pPr>
    </w:p>
    <w:p w14:paraId="1E838C24" w14:textId="77777777" w:rsidR="00B57BEA" w:rsidRDefault="00B57BEA" w:rsidP="00B57BEA">
      <w:pPr>
        <w:spacing w:line="276" w:lineRule="auto"/>
        <w:rPr>
          <w:b/>
          <w:bCs/>
          <w:sz w:val="36"/>
          <w:szCs w:val="36"/>
          <w:u w:val="single"/>
        </w:rPr>
      </w:pPr>
      <w:r>
        <w:rPr>
          <w:b/>
          <w:bCs/>
          <w:sz w:val="36"/>
          <w:szCs w:val="36"/>
          <w:u w:val="single"/>
        </w:rPr>
        <w:t>TEAM MEMBERS</w:t>
      </w:r>
    </w:p>
    <w:p w14:paraId="37A3F6CD" w14:textId="6E9B7B56" w:rsidR="00B57BEA" w:rsidRDefault="00B57BEA" w:rsidP="00B57BEA">
      <w:pPr>
        <w:spacing w:line="276" w:lineRule="auto"/>
        <w:rPr>
          <w:b/>
          <w:bCs/>
          <w:sz w:val="32"/>
          <w:szCs w:val="32"/>
        </w:rPr>
      </w:pPr>
      <w:r>
        <w:rPr>
          <w:b/>
          <w:bCs/>
          <w:sz w:val="32"/>
          <w:szCs w:val="32"/>
        </w:rPr>
        <w:t xml:space="preserve">YUVARAJ T         </w:t>
      </w:r>
      <w:r>
        <w:rPr>
          <w:b/>
          <w:bCs/>
          <w:sz w:val="32"/>
          <w:szCs w:val="32"/>
        </w:rPr>
        <w:tab/>
      </w:r>
      <w:r w:rsidR="006C07DA">
        <w:rPr>
          <w:b/>
          <w:bCs/>
          <w:sz w:val="32"/>
          <w:szCs w:val="32"/>
        </w:rPr>
        <w:tab/>
      </w:r>
      <w:r>
        <w:rPr>
          <w:b/>
          <w:bCs/>
          <w:sz w:val="32"/>
          <w:szCs w:val="32"/>
        </w:rPr>
        <w:t>2021115124</w:t>
      </w:r>
    </w:p>
    <w:p w14:paraId="283FF961" w14:textId="32962A2B" w:rsidR="00B57BEA" w:rsidRDefault="00B57BEA" w:rsidP="00B57BEA">
      <w:pPr>
        <w:spacing w:line="276" w:lineRule="auto"/>
        <w:rPr>
          <w:b/>
          <w:bCs/>
          <w:sz w:val="32"/>
          <w:szCs w:val="32"/>
        </w:rPr>
      </w:pPr>
      <w:r>
        <w:rPr>
          <w:b/>
          <w:bCs/>
          <w:sz w:val="32"/>
          <w:szCs w:val="32"/>
        </w:rPr>
        <w:t xml:space="preserve">ABINAYA S     </w:t>
      </w:r>
      <w:r>
        <w:rPr>
          <w:b/>
          <w:bCs/>
          <w:sz w:val="32"/>
          <w:szCs w:val="32"/>
        </w:rPr>
        <w:tab/>
      </w:r>
      <w:r w:rsidR="006C07DA">
        <w:rPr>
          <w:b/>
          <w:bCs/>
          <w:sz w:val="32"/>
          <w:szCs w:val="32"/>
        </w:rPr>
        <w:tab/>
      </w:r>
      <w:r>
        <w:rPr>
          <w:b/>
          <w:bCs/>
          <w:sz w:val="32"/>
          <w:szCs w:val="32"/>
        </w:rPr>
        <w:t>2021115004</w:t>
      </w:r>
    </w:p>
    <w:p w14:paraId="394ECF16" w14:textId="2CEA4642" w:rsidR="00B57BEA" w:rsidRDefault="00B57BEA" w:rsidP="00B57BEA">
      <w:pPr>
        <w:spacing w:line="276" w:lineRule="auto"/>
        <w:rPr>
          <w:b/>
          <w:bCs/>
          <w:sz w:val="32"/>
          <w:szCs w:val="32"/>
        </w:rPr>
      </w:pPr>
      <w:r>
        <w:rPr>
          <w:b/>
          <w:bCs/>
          <w:sz w:val="32"/>
          <w:szCs w:val="32"/>
        </w:rPr>
        <w:t xml:space="preserve">AARTHI R       </w:t>
      </w:r>
      <w:r>
        <w:rPr>
          <w:b/>
          <w:bCs/>
          <w:sz w:val="32"/>
          <w:szCs w:val="32"/>
        </w:rPr>
        <w:tab/>
      </w:r>
      <w:r w:rsidR="006C07DA">
        <w:rPr>
          <w:b/>
          <w:bCs/>
          <w:sz w:val="32"/>
          <w:szCs w:val="32"/>
        </w:rPr>
        <w:tab/>
      </w:r>
      <w:r>
        <w:rPr>
          <w:b/>
          <w:bCs/>
          <w:sz w:val="32"/>
          <w:szCs w:val="32"/>
        </w:rPr>
        <w:t>2021115001</w:t>
      </w:r>
    </w:p>
    <w:p w14:paraId="1F6B5875" w14:textId="45DC8571" w:rsidR="00B57BEA" w:rsidRDefault="00B57BEA" w:rsidP="00B57BEA">
      <w:pPr>
        <w:spacing w:line="276" w:lineRule="auto"/>
        <w:rPr>
          <w:b/>
          <w:bCs/>
          <w:sz w:val="32"/>
          <w:szCs w:val="32"/>
        </w:rPr>
      </w:pPr>
      <w:r>
        <w:rPr>
          <w:b/>
          <w:bCs/>
          <w:sz w:val="32"/>
          <w:szCs w:val="32"/>
        </w:rPr>
        <w:t xml:space="preserve">TAMIZHARASAN D     </w:t>
      </w:r>
      <w:r w:rsidR="006C07DA">
        <w:rPr>
          <w:b/>
          <w:bCs/>
          <w:sz w:val="32"/>
          <w:szCs w:val="32"/>
        </w:rPr>
        <w:t xml:space="preserve"> </w:t>
      </w:r>
      <w:r>
        <w:rPr>
          <w:b/>
          <w:bCs/>
          <w:sz w:val="32"/>
          <w:szCs w:val="32"/>
        </w:rPr>
        <w:t>2021115325</w:t>
      </w:r>
    </w:p>
    <w:p w14:paraId="742D55B2" w14:textId="45EE683E" w:rsidR="00B57BEA" w:rsidRDefault="00B57BEA" w:rsidP="00B57BEA">
      <w:pPr>
        <w:spacing w:line="276" w:lineRule="auto"/>
        <w:rPr>
          <w:b/>
          <w:bCs/>
          <w:sz w:val="32"/>
          <w:szCs w:val="32"/>
        </w:rPr>
      </w:pPr>
      <w:r>
        <w:rPr>
          <w:b/>
          <w:bCs/>
          <w:sz w:val="32"/>
          <w:szCs w:val="32"/>
        </w:rPr>
        <w:t xml:space="preserve">HARISH M               </w:t>
      </w:r>
      <w:r w:rsidR="006C07DA">
        <w:rPr>
          <w:b/>
          <w:bCs/>
          <w:sz w:val="32"/>
          <w:szCs w:val="32"/>
        </w:rPr>
        <w:t xml:space="preserve">      </w:t>
      </w:r>
      <w:r>
        <w:rPr>
          <w:b/>
          <w:bCs/>
          <w:sz w:val="32"/>
          <w:szCs w:val="32"/>
        </w:rPr>
        <w:t>2021115326</w:t>
      </w:r>
    </w:p>
    <w:p w14:paraId="54C04FD0" w14:textId="6621EB50" w:rsidR="00B57BEA" w:rsidRPr="006C07DA" w:rsidRDefault="00B57BEA" w:rsidP="00B57BEA">
      <w:pPr>
        <w:spacing w:line="276" w:lineRule="auto"/>
        <w:rPr>
          <w:b/>
          <w:bCs/>
          <w:sz w:val="32"/>
          <w:szCs w:val="32"/>
        </w:rPr>
      </w:pPr>
      <w:r>
        <w:rPr>
          <w:b/>
          <w:bCs/>
          <w:sz w:val="32"/>
          <w:szCs w:val="32"/>
        </w:rPr>
        <w:t xml:space="preserve">    </w:t>
      </w:r>
    </w:p>
    <w:p w14:paraId="55748690" w14:textId="4CB74391" w:rsidR="00964BD9" w:rsidRPr="006C07DA" w:rsidRDefault="00964BD9" w:rsidP="006C07DA">
      <w:pPr>
        <w:spacing w:line="276" w:lineRule="auto"/>
        <w:rPr>
          <w:b/>
          <w:bCs/>
          <w:sz w:val="36"/>
          <w:szCs w:val="36"/>
        </w:rPr>
      </w:pPr>
      <w:r>
        <w:rPr>
          <w:b/>
          <w:bCs/>
          <w:sz w:val="36"/>
          <w:szCs w:val="36"/>
        </w:rPr>
        <w:t xml:space="preserve">                                            </w:t>
      </w:r>
      <w:r w:rsidR="00B57BEA" w:rsidRPr="00964BD9">
        <w:rPr>
          <w:b/>
          <w:bCs/>
          <w:sz w:val="36"/>
          <w:szCs w:val="36"/>
        </w:rPr>
        <w:t xml:space="preserve">PHASE </w:t>
      </w:r>
      <w:r w:rsidRPr="00964BD9">
        <w:rPr>
          <w:b/>
          <w:bCs/>
          <w:sz w:val="36"/>
          <w:szCs w:val="36"/>
        </w:rPr>
        <w:t>2</w:t>
      </w:r>
    </w:p>
    <w:p w14:paraId="7BB1FAF8" w14:textId="6585B4C3" w:rsidR="00B57BEA" w:rsidRPr="006C07DA" w:rsidRDefault="00B57BEA" w:rsidP="006C07DA">
      <w:pPr>
        <w:spacing w:line="276" w:lineRule="auto"/>
        <w:rPr>
          <w:b/>
          <w:bCs/>
          <w:sz w:val="32"/>
          <w:szCs w:val="32"/>
        </w:rPr>
      </w:pPr>
      <w:r w:rsidRPr="006C07DA">
        <w:rPr>
          <w:b/>
          <w:bCs/>
          <w:sz w:val="32"/>
          <w:szCs w:val="32"/>
        </w:rPr>
        <w:t>INTRODUCTION:</w:t>
      </w:r>
    </w:p>
    <w:p w14:paraId="76BA99ED" w14:textId="53FA1E94" w:rsidR="00B57BEA" w:rsidRDefault="00B57BEA" w:rsidP="006C07DA">
      <w:pPr>
        <w:spacing w:line="276" w:lineRule="auto"/>
        <w:ind w:firstLine="720"/>
        <w:jc w:val="both"/>
        <w:rPr>
          <w:sz w:val="28"/>
          <w:szCs w:val="28"/>
        </w:rPr>
      </w:pPr>
      <w:r w:rsidRPr="00964BD9">
        <w:rPr>
          <w:sz w:val="28"/>
          <w:szCs w:val="28"/>
        </w:rPr>
        <w:t xml:space="preserve"> The project focuses on analyzing and understanding the dynamics of COVID-19 cases. It aims to leverage data analysis techniques to gain insights into the spread and impact of the virus.</w:t>
      </w:r>
    </w:p>
    <w:p w14:paraId="1B3EE969" w14:textId="77777777" w:rsidR="006C07DA" w:rsidRPr="00964BD9" w:rsidRDefault="006C07DA" w:rsidP="006C07DA">
      <w:pPr>
        <w:spacing w:line="276" w:lineRule="auto"/>
        <w:ind w:firstLine="720"/>
        <w:jc w:val="both"/>
        <w:rPr>
          <w:sz w:val="28"/>
          <w:szCs w:val="28"/>
        </w:rPr>
      </w:pPr>
    </w:p>
    <w:p w14:paraId="6FB00943" w14:textId="77777777" w:rsidR="00B57BEA" w:rsidRPr="006C07DA" w:rsidRDefault="00B57BEA" w:rsidP="006C07DA">
      <w:pPr>
        <w:spacing w:line="276" w:lineRule="auto"/>
        <w:rPr>
          <w:b/>
          <w:bCs/>
          <w:sz w:val="32"/>
          <w:szCs w:val="32"/>
        </w:rPr>
      </w:pPr>
      <w:r w:rsidRPr="006C07DA">
        <w:rPr>
          <w:b/>
          <w:bCs/>
          <w:sz w:val="32"/>
          <w:szCs w:val="32"/>
        </w:rPr>
        <w:t>DATA SOURCES:</w:t>
      </w:r>
    </w:p>
    <w:p w14:paraId="4F604C65" w14:textId="77777777" w:rsidR="00B57BEA" w:rsidRPr="00964BD9" w:rsidRDefault="00B57BEA" w:rsidP="006C07DA">
      <w:pPr>
        <w:spacing w:line="276" w:lineRule="auto"/>
        <w:ind w:firstLine="720"/>
        <w:jc w:val="both"/>
        <w:rPr>
          <w:sz w:val="28"/>
          <w:szCs w:val="28"/>
        </w:rPr>
      </w:pPr>
      <w:r w:rsidRPr="00964BD9">
        <w:rPr>
          <w:sz w:val="28"/>
          <w:szCs w:val="28"/>
        </w:rPr>
        <w:t>The project relies on data from various sources, including official health organizations, government databases, and publicly available datasets.</w:t>
      </w:r>
    </w:p>
    <w:p w14:paraId="4A29AC82" w14:textId="22F66A6A" w:rsidR="00964BD9" w:rsidRPr="00964BD9" w:rsidRDefault="00964BD9" w:rsidP="006C07DA">
      <w:pPr>
        <w:spacing w:line="276" w:lineRule="auto"/>
        <w:rPr>
          <w:sz w:val="28"/>
          <w:szCs w:val="28"/>
        </w:rPr>
      </w:pPr>
    </w:p>
    <w:p w14:paraId="3B572079" w14:textId="40FD2397" w:rsidR="00B57BEA" w:rsidRPr="006C07DA" w:rsidRDefault="00964BD9" w:rsidP="006C07DA">
      <w:pPr>
        <w:spacing w:line="276" w:lineRule="auto"/>
        <w:rPr>
          <w:b/>
          <w:bCs/>
          <w:sz w:val="28"/>
          <w:szCs w:val="28"/>
        </w:rPr>
      </w:pPr>
      <w:r w:rsidRPr="006C07DA">
        <w:rPr>
          <w:b/>
          <w:bCs/>
          <w:sz w:val="32"/>
          <w:szCs w:val="32"/>
        </w:rPr>
        <w:t>MACHINE LEARNING ALGORITHMS:</w:t>
      </w:r>
    </w:p>
    <w:p w14:paraId="59BF26E2" w14:textId="2ADBA6F9" w:rsidR="00B57BEA" w:rsidRPr="00964BD9" w:rsidRDefault="00B57BEA" w:rsidP="006C07DA">
      <w:pPr>
        <w:spacing w:line="276" w:lineRule="auto"/>
        <w:jc w:val="both"/>
        <w:rPr>
          <w:sz w:val="28"/>
          <w:szCs w:val="28"/>
        </w:rPr>
      </w:pPr>
      <w:r w:rsidRPr="00964BD9">
        <w:rPr>
          <w:sz w:val="28"/>
          <w:szCs w:val="28"/>
        </w:rPr>
        <w:t>The following machine learning algorithms are utilized in this project</w:t>
      </w:r>
    </w:p>
    <w:p w14:paraId="44789A4A" w14:textId="77777777" w:rsidR="006C07DA" w:rsidRDefault="00B57BEA" w:rsidP="006C07DA">
      <w:pPr>
        <w:pStyle w:val="ListParagraph"/>
        <w:numPr>
          <w:ilvl w:val="0"/>
          <w:numId w:val="1"/>
        </w:numPr>
        <w:spacing w:line="276" w:lineRule="auto"/>
        <w:jc w:val="both"/>
        <w:rPr>
          <w:sz w:val="28"/>
          <w:szCs w:val="28"/>
        </w:rPr>
      </w:pPr>
      <w:r w:rsidRPr="006C07DA">
        <w:rPr>
          <w:sz w:val="28"/>
          <w:szCs w:val="28"/>
        </w:rPr>
        <w:t>Logistic Regression: Used for binary classification tasks, such as predicting the likelihood of COVID-19 infection.</w:t>
      </w:r>
    </w:p>
    <w:p w14:paraId="085EB4F8" w14:textId="77777777" w:rsidR="006C07DA" w:rsidRDefault="00B57BEA" w:rsidP="006C07DA">
      <w:pPr>
        <w:pStyle w:val="ListParagraph"/>
        <w:numPr>
          <w:ilvl w:val="0"/>
          <w:numId w:val="1"/>
        </w:numPr>
        <w:spacing w:line="276" w:lineRule="auto"/>
        <w:jc w:val="both"/>
        <w:rPr>
          <w:sz w:val="28"/>
          <w:szCs w:val="28"/>
        </w:rPr>
      </w:pPr>
      <w:r w:rsidRPr="006C07DA">
        <w:rPr>
          <w:sz w:val="28"/>
          <w:szCs w:val="28"/>
        </w:rPr>
        <w:lastRenderedPageBreak/>
        <w:t>Random Forest: Applied for both classification (e.g., identifying high-risk areas) and regression (e.g., predicting case counts) tasks.</w:t>
      </w:r>
    </w:p>
    <w:p w14:paraId="122FAB28" w14:textId="77777777" w:rsidR="006C07DA" w:rsidRDefault="00B57BEA" w:rsidP="006C07DA">
      <w:pPr>
        <w:pStyle w:val="ListParagraph"/>
        <w:numPr>
          <w:ilvl w:val="0"/>
          <w:numId w:val="1"/>
        </w:numPr>
        <w:spacing w:line="276" w:lineRule="auto"/>
        <w:jc w:val="both"/>
        <w:rPr>
          <w:sz w:val="28"/>
          <w:szCs w:val="28"/>
        </w:rPr>
      </w:pPr>
      <w:r w:rsidRPr="006C07DA">
        <w:rPr>
          <w:sz w:val="28"/>
          <w:szCs w:val="28"/>
        </w:rPr>
        <w:t>Time Series Analysis: Techniques like ARIMA and Exponential Smoothing are used to model and forecast COVID-19 case trends over time.</w:t>
      </w:r>
    </w:p>
    <w:p w14:paraId="34D4751F" w14:textId="679D2209" w:rsidR="00B57BEA" w:rsidRPr="006C07DA" w:rsidRDefault="00B57BEA" w:rsidP="006C07DA">
      <w:pPr>
        <w:pStyle w:val="ListParagraph"/>
        <w:numPr>
          <w:ilvl w:val="0"/>
          <w:numId w:val="1"/>
        </w:numPr>
        <w:spacing w:line="276" w:lineRule="auto"/>
        <w:jc w:val="both"/>
        <w:rPr>
          <w:sz w:val="28"/>
          <w:szCs w:val="28"/>
        </w:rPr>
      </w:pPr>
      <w:r w:rsidRPr="006C07DA">
        <w:rPr>
          <w:sz w:val="28"/>
          <w:szCs w:val="28"/>
        </w:rPr>
        <w:t>SIR Models: Epidemiological models like Susceptible-Infectious-Recovered (SIR) are employed to simulate the virus's spread.</w:t>
      </w:r>
    </w:p>
    <w:p w14:paraId="559E0306" w14:textId="77777777" w:rsidR="00B57BEA" w:rsidRPr="00964BD9" w:rsidRDefault="00B57BEA" w:rsidP="006C07DA">
      <w:pPr>
        <w:spacing w:line="276" w:lineRule="auto"/>
        <w:rPr>
          <w:sz w:val="28"/>
          <w:szCs w:val="28"/>
        </w:rPr>
      </w:pPr>
    </w:p>
    <w:p w14:paraId="29E6D213" w14:textId="77777777" w:rsidR="00B57BEA" w:rsidRPr="006C07DA" w:rsidRDefault="00B57BEA" w:rsidP="006C07DA">
      <w:pPr>
        <w:spacing w:line="276" w:lineRule="auto"/>
        <w:rPr>
          <w:b/>
          <w:bCs/>
          <w:sz w:val="32"/>
          <w:szCs w:val="32"/>
        </w:rPr>
      </w:pPr>
      <w:r w:rsidRPr="006C07DA">
        <w:rPr>
          <w:b/>
          <w:bCs/>
          <w:sz w:val="32"/>
          <w:szCs w:val="32"/>
        </w:rPr>
        <w:t>DATA VISUALIZATION:</w:t>
      </w:r>
    </w:p>
    <w:p w14:paraId="1715F507" w14:textId="77777777" w:rsidR="00B57BEA" w:rsidRPr="00964BD9" w:rsidRDefault="00B57BEA" w:rsidP="006C07DA">
      <w:pPr>
        <w:spacing w:line="276" w:lineRule="auto"/>
        <w:ind w:left="720" w:firstLine="720"/>
        <w:jc w:val="both"/>
        <w:rPr>
          <w:sz w:val="28"/>
          <w:szCs w:val="28"/>
        </w:rPr>
      </w:pPr>
      <w:r w:rsidRPr="00964BD9">
        <w:rPr>
          <w:sz w:val="28"/>
          <w:szCs w:val="28"/>
        </w:rPr>
        <w:t>Data visualization tools and libraries, such as Matplotlib and Tableau, are used to create informative charts, graphs, and maps to communicate insights effectively.</w:t>
      </w:r>
    </w:p>
    <w:p w14:paraId="4065C404" w14:textId="77777777" w:rsidR="00B57BEA" w:rsidRPr="00964BD9" w:rsidRDefault="00B57BEA" w:rsidP="006C07DA">
      <w:pPr>
        <w:spacing w:line="276" w:lineRule="auto"/>
        <w:rPr>
          <w:sz w:val="28"/>
          <w:szCs w:val="28"/>
        </w:rPr>
      </w:pPr>
    </w:p>
    <w:p w14:paraId="1B1DA951" w14:textId="77777777" w:rsidR="00B57BEA" w:rsidRPr="006C07DA" w:rsidRDefault="00B57BEA" w:rsidP="006C07DA">
      <w:pPr>
        <w:spacing w:line="276" w:lineRule="auto"/>
        <w:rPr>
          <w:b/>
          <w:bCs/>
          <w:sz w:val="28"/>
          <w:szCs w:val="28"/>
        </w:rPr>
      </w:pPr>
      <w:r w:rsidRPr="006C07DA">
        <w:rPr>
          <w:b/>
          <w:bCs/>
          <w:sz w:val="32"/>
          <w:szCs w:val="32"/>
        </w:rPr>
        <w:t>SENTIMENT ANALYSIS</w:t>
      </w:r>
      <w:r w:rsidRPr="006C07DA">
        <w:rPr>
          <w:b/>
          <w:bCs/>
          <w:sz w:val="28"/>
          <w:szCs w:val="28"/>
        </w:rPr>
        <w:t>:</w:t>
      </w:r>
    </w:p>
    <w:p w14:paraId="5BF5566D" w14:textId="5CF20BB0" w:rsidR="00B57BEA" w:rsidRPr="00964BD9" w:rsidRDefault="00B57BEA" w:rsidP="006C07DA">
      <w:pPr>
        <w:spacing w:line="276" w:lineRule="auto"/>
        <w:ind w:firstLine="720"/>
        <w:jc w:val="both"/>
        <w:rPr>
          <w:sz w:val="28"/>
          <w:szCs w:val="28"/>
        </w:rPr>
      </w:pPr>
      <w:r w:rsidRPr="00964BD9">
        <w:rPr>
          <w:sz w:val="28"/>
          <w:szCs w:val="28"/>
        </w:rPr>
        <w:t xml:space="preserve">Natural language processing techniques are applied to </w:t>
      </w:r>
      <w:r w:rsidR="006C07DA" w:rsidRPr="00964BD9">
        <w:rPr>
          <w:sz w:val="28"/>
          <w:szCs w:val="28"/>
        </w:rPr>
        <w:t>analyse</w:t>
      </w:r>
      <w:r w:rsidRPr="00964BD9">
        <w:rPr>
          <w:sz w:val="28"/>
          <w:szCs w:val="28"/>
        </w:rPr>
        <w:t xml:space="preserve"> public sentiment, helping to understand the social impact and public response to the pandemic.</w:t>
      </w:r>
    </w:p>
    <w:p w14:paraId="6D0ACEFB" w14:textId="77777777" w:rsidR="00964BD9" w:rsidRPr="00964BD9" w:rsidRDefault="00964BD9" w:rsidP="006C07DA">
      <w:pPr>
        <w:spacing w:line="276" w:lineRule="auto"/>
        <w:rPr>
          <w:sz w:val="28"/>
          <w:szCs w:val="28"/>
        </w:rPr>
      </w:pPr>
    </w:p>
    <w:p w14:paraId="48518D8A" w14:textId="77777777" w:rsidR="00B57BEA" w:rsidRPr="006C07DA" w:rsidRDefault="00B57BEA" w:rsidP="006C07DA">
      <w:pPr>
        <w:spacing w:line="276" w:lineRule="auto"/>
        <w:rPr>
          <w:b/>
          <w:bCs/>
          <w:sz w:val="28"/>
          <w:szCs w:val="28"/>
        </w:rPr>
      </w:pPr>
      <w:r w:rsidRPr="006C07DA">
        <w:rPr>
          <w:b/>
          <w:bCs/>
          <w:sz w:val="32"/>
          <w:szCs w:val="32"/>
        </w:rPr>
        <w:t>CONCLUSION</w:t>
      </w:r>
      <w:r w:rsidRPr="006C07DA">
        <w:rPr>
          <w:b/>
          <w:bCs/>
          <w:sz w:val="28"/>
          <w:szCs w:val="28"/>
        </w:rPr>
        <w:t>:</w:t>
      </w:r>
    </w:p>
    <w:p w14:paraId="0B6382DB" w14:textId="7BAFC6F6" w:rsidR="00F76963" w:rsidRPr="00964BD9" w:rsidRDefault="00B57BEA" w:rsidP="006C07DA">
      <w:pPr>
        <w:spacing w:line="276" w:lineRule="auto"/>
        <w:ind w:firstLine="720"/>
        <w:jc w:val="both"/>
        <w:rPr>
          <w:sz w:val="28"/>
          <w:szCs w:val="28"/>
        </w:rPr>
      </w:pPr>
      <w:r w:rsidRPr="00964BD9">
        <w:rPr>
          <w:sz w:val="28"/>
          <w:szCs w:val="28"/>
        </w:rPr>
        <w:t>This project provides a data-driven approach to better understand the COVID-19 pandemic. By utilizing various machine learning algorithms, time series analysis, and sentiment analysis, it offers valuable insights for health authorities, policymakers, and the public. These insights can aid in making informed decisions, implementing effective measures, and responding to the pandemic's challenges.</w:t>
      </w:r>
    </w:p>
    <w:sectPr w:rsidR="00F76963" w:rsidRPr="00964BD9" w:rsidSect="006C07DA">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6790"/>
    <w:multiLevelType w:val="hybridMultilevel"/>
    <w:tmpl w:val="86FE3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7554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EA"/>
    <w:rsid w:val="00247DF4"/>
    <w:rsid w:val="005A00C1"/>
    <w:rsid w:val="006C07DA"/>
    <w:rsid w:val="00964BD9"/>
    <w:rsid w:val="00B57BEA"/>
    <w:rsid w:val="00F76963"/>
    <w:rsid w:val="00FF2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9859"/>
  <w15:chartTrackingRefBased/>
  <w15:docId w15:val="{EA77C684-07FA-4B5B-A79F-AC68EC61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960669">
      <w:bodyDiv w:val="1"/>
      <w:marLeft w:val="0"/>
      <w:marRight w:val="0"/>
      <w:marTop w:val="0"/>
      <w:marBottom w:val="0"/>
      <w:divBdr>
        <w:top w:val="none" w:sz="0" w:space="0" w:color="auto"/>
        <w:left w:val="none" w:sz="0" w:space="0" w:color="auto"/>
        <w:bottom w:val="none" w:sz="0" w:space="0" w:color="auto"/>
        <w:right w:val="none" w:sz="0" w:space="0" w:color="auto"/>
      </w:divBdr>
    </w:div>
    <w:div w:id="186240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Vaira Arasu</dc:creator>
  <cp:keywords/>
  <dc:description/>
  <cp:lastModifiedBy>Aarthi Ramesh</cp:lastModifiedBy>
  <cp:revision>3</cp:revision>
  <dcterms:created xsi:type="dcterms:W3CDTF">2023-10-11T08:10:00Z</dcterms:created>
  <dcterms:modified xsi:type="dcterms:W3CDTF">2023-10-11T12:18:00Z</dcterms:modified>
</cp:coreProperties>
</file>