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33B0" w14:textId="77777777" w:rsidR="009942AD" w:rsidRPr="009942AD" w:rsidRDefault="009942AD" w:rsidP="009942AD">
      <w:pPr>
        <w:rPr>
          <w:b/>
          <w:bCs/>
        </w:rPr>
      </w:pPr>
      <w:r w:rsidRPr="009942AD">
        <w:rPr>
          <w:b/>
          <w:bCs/>
        </w:rPr>
        <w:t>DAY 16 REPORT</w:t>
      </w:r>
    </w:p>
    <w:p w14:paraId="5DC820A8" w14:textId="63D4F9C3" w:rsidR="009942AD" w:rsidRPr="009942AD" w:rsidRDefault="009942AD" w:rsidP="009942AD">
      <w:pPr>
        <w:rPr>
          <w:b/>
          <w:bCs/>
        </w:rPr>
      </w:pPr>
      <w:r w:rsidRPr="009942AD">
        <w:rPr>
          <w:b/>
          <w:bCs/>
        </w:rPr>
        <w:t>Task Name:</w:t>
      </w:r>
      <w:r>
        <w:rPr>
          <w:b/>
          <w:bCs/>
        </w:rPr>
        <w:t xml:space="preserve"> </w:t>
      </w:r>
      <w:r w:rsidRPr="009942AD">
        <w:rPr>
          <w:b/>
          <w:bCs/>
        </w:rPr>
        <w:t xml:space="preserve">Power BI Dashboard Creation and Visualization </w:t>
      </w:r>
      <w:r>
        <w:rPr>
          <w:b/>
          <w:bCs/>
        </w:rPr>
        <w:t>for Student Dataset</w:t>
      </w:r>
    </w:p>
    <w:p w14:paraId="6199C045" w14:textId="77777777" w:rsidR="009942AD" w:rsidRPr="009942AD" w:rsidRDefault="009942AD" w:rsidP="009942AD">
      <w:pPr>
        <w:rPr>
          <w:b/>
          <w:bCs/>
        </w:rPr>
      </w:pPr>
      <w:r w:rsidRPr="009942AD">
        <w:rPr>
          <w:b/>
          <w:bCs/>
        </w:rPr>
        <w:t>Introduction</w:t>
      </w:r>
    </w:p>
    <w:p w14:paraId="6271FED7" w14:textId="77777777" w:rsidR="009942AD" w:rsidRPr="009942AD" w:rsidRDefault="009942AD" w:rsidP="009942AD">
      <w:r w:rsidRPr="009942AD">
        <w:t xml:space="preserve">Power BI is a business analytics and data visualization tool used to create interactive dashboards and reports. It helps in </w:t>
      </w:r>
      <w:proofErr w:type="spellStart"/>
      <w:r w:rsidRPr="009942AD">
        <w:t>analyzing</w:t>
      </w:r>
      <w:proofErr w:type="spellEnd"/>
      <w:r w:rsidRPr="009942AD">
        <w:t xml:space="preserve"> datasets using charts, graphs, KPI cards, and visual themes for better understanding of information.</w:t>
      </w:r>
    </w:p>
    <w:p w14:paraId="4A4A6DE6" w14:textId="77777777" w:rsidR="009942AD" w:rsidRPr="009942AD" w:rsidRDefault="009942AD" w:rsidP="009942AD">
      <w:r w:rsidRPr="009942AD">
        <w:pict w14:anchorId="6770B950">
          <v:rect id="_x0000_i1043" style="width:0;height:1.5pt" o:hralign="center" o:hrstd="t" o:hr="t" fillcolor="#a0a0a0" stroked="f"/>
        </w:pict>
      </w:r>
    </w:p>
    <w:p w14:paraId="2466EAB2" w14:textId="77777777" w:rsidR="009942AD" w:rsidRPr="009942AD" w:rsidRDefault="009942AD" w:rsidP="009942AD">
      <w:pPr>
        <w:rPr>
          <w:b/>
          <w:bCs/>
        </w:rPr>
      </w:pPr>
      <w:r w:rsidRPr="009942AD">
        <w:rPr>
          <w:b/>
          <w:bCs/>
        </w:rPr>
        <w:t>Dashboard Features Used</w:t>
      </w:r>
    </w:p>
    <w:p w14:paraId="1B4675D9" w14:textId="77777777" w:rsidR="009942AD" w:rsidRPr="009942AD" w:rsidRDefault="009942AD" w:rsidP="009942AD">
      <w:pPr>
        <w:numPr>
          <w:ilvl w:val="0"/>
          <w:numId w:val="1"/>
        </w:numPr>
      </w:pPr>
      <w:r w:rsidRPr="009942AD">
        <w:t xml:space="preserve">Bar Chart for grade comparison </w:t>
      </w:r>
    </w:p>
    <w:p w14:paraId="7923CEBC" w14:textId="77777777" w:rsidR="009942AD" w:rsidRPr="009942AD" w:rsidRDefault="009942AD" w:rsidP="009942AD">
      <w:pPr>
        <w:numPr>
          <w:ilvl w:val="0"/>
          <w:numId w:val="1"/>
        </w:numPr>
      </w:pPr>
      <w:r w:rsidRPr="009942AD">
        <w:t xml:space="preserve">Line Chart for weekly self-study hours analysis </w:t>
      </w:r>
    </w:p>
    <w:p w14:paraId="6DBEF862" w14:textId="77777777" w:rsidR="009942AD" w:rsidRPr="009942AD" w:rsidRDefault="009942AD" w:rsidP="009942AD">
      <w:pPr>
        <w:numPr>
          <w:ilvl w:val="0"/>
          <w:numId w:val="1"/>
        </w:numPr>
      </w:pPr>
      <w:r w:rsidRPr="009942AD">
        <w:t xml:space="preserve">Pie Chart for subject percentage distribution </w:t>
      </w:r>
    </w:p>
    <w:p w14:paraId="524BABA1" w14:textId="77777777" w:rsidR="009942AD" w:rsidRPr="009942AD" w:rsidRDefault="009942AD" w:rsidP="009942AD">
      <w:pPr>
        <w:numPr>
          <w:ilvl w:val="0"/>
          <w:numId w:val="1"/>
        </w:numPr>
      </w:pPr>
      <w:r w:rsidRPr="009942AD">
        <w:t xml:space="preserve">KPI Card for displaying total study hours </w:t>
      </w:r>
    </w:p>
    <w:p w14:paraId="3C042C36" w14:textId="77777777" w:rsidR="009942AD" w:rsidRPr="009942AD" w:rsidRDefault="009942AD" w:rsidP="009942AD">
      <w:pPr>
        <w:numPr>
          <w:ilvl w:val="0"/>
          <w:numId w:val="1"/>
        </w:numPr>
      </w:pPr>
      <w:r w:rsidRPr="009942AD">
        <w:t xml:space="preserve">Customized lavender dashboard theme </w:t>
      </w:r>
    </w:p>
    <w:p w14:paraId="0720DC9A" w14:textId="77777777" w:rsidR="009942AD" w:rsidRDefault="009942AD" w:rsidP="009942AD">
      <w:pPr>
        <w:numPr>
          <w:ilvl w:val="0"/>
          <w:numId w:val="1"/>
        </w:numPr>
      </w:pPr>
      <w:r w:rsidRPr="009942AD">
        <w:t xml:space="preserve">Visual background and chart </w:t>
      </w:r>
      <w:proofErr w:type="spellStart"/>
      <w:r w:rsidRPr="009942AD">
        <w:t>color</w:t>
      </w:r>
      <w:proofErr w:type="spellEnd"/>
      <w:r w:rsidRPr="009942AD">
        <w:t xml:space="preserve"> customization </w:t>
      </w:r>
    </w:p>
    <w:p w14:paraId="5BAC20D0" w14:textId="39E484FC" w:rsidR="009942AD" w:rsidRDefault="009942AD" w:rsidP="009942AD">
      <w:pPr>
        <w:ind w:left="360"/>
      </w:pPr>
      <w:r w:rsidRPr="009942AD">
        <w:drawing>
          <wp:inline distT="0" distB="0" distL="0" distR="0" wp14:anchorId="0B464567" wp14:editId="7C76DAD2">
            <wp:extent cx="2380306" cy="1725283"/>
            <wp:effectExtent l="0" t="0" r="1270" b="8890"/>
            <wp:docPr id="168669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95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9450" cy="173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9942AD">
        <w:drawing>
          <wp:inline distT="0" distB="0" distL="0" distR="0" wp14:anchorId="0ECE8780" wp14:editId="71EAB2B3">
            <wp:extent cx="2748519" cy="1613139"/>
            <wp:effectExtent l="0" t="0" r="0" b="6350"/>
            <wp:docPr id="167800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04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575" cy="162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F9C1" w14:textId="7DB83C45" w:rsidR="009942AD" w:rsidRDefault="009942AD" w:rsidP="009942AD">
      <w:pPr>
        <w:ind w:left="360"/>
      </w:pPr>
      <w:r w:rsidRPr="009942AD">
        <w:drawing>
          <wp:inline distT="0" distB="0" distL="0" distR="0" wp14:anchorId="6DF5842F" wp14:editId="12CF33C2">
            <wp:extent cx="3243532" cy="1615065"/>
            <wp:effectExtent l="0" t="0" r="0" b="4445"/>
            <wp:docPr id="51091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11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2721" cy="161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9942AD">
        <w:drawing>
          <wp:inline distT="0" distB="0" distL="0" distR="0" wp14:anchorId="1FED0CA5" wp14:editId="1C88B372">
            <wp:extent cx="2022504" cy="1578047"/>
            <wp:effectExtent l="0" t="0" r="0" b="3175"/>
            <wp:docPr id="143780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05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2504" cy="15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8969" w14:textId="7E7494E9" w:rsidR="009942AD" w:rsidRDefault="009942AD" w:rsidP="009942AD">
      <w:pPr>
        <w:ind w:left="360"/>
      </w:pPr>
    </w:p>
    <w:p w14:paraId="52D08DD3" w14:textId="177CF9A6" w:rsidR="009942AD" w:rsidRPr="009942AD" w:rsidRDefault="009942AD" w:rsidP="009942AD">
      <w:pPr>
        <w:ind w:left="360"/>
      </w:pPr>
    </w:p>
    <w:p w14:paraId="12BBB047" w14:textId="77777777" w:rsidR="009942AD" w:rsidRPr="009942AD" w:rsidRDefault="009942AD" w:rsidP="009942AD">
      <w:r w:rsidRPr="009942AD">
        <w:pict w14:anchorId="6A8219FC">
          <v:rect id="_x0000_i1044" style="width:0;height:1.5pt" o:hralign="center" o:hrstd="t" o:hr="t" fillcolor="#a0a0a0" stroked="f"/>
        </w:pict>
      </w:r>
    </w:p>
    <w:p w14:paraId="45664D57" w14:textId="77777777" w:rsidR="009942AD" w:rsidRPr="009942AD" w:rsidRDefault="009942AD" w:rsidP="009942AD">
      <w:pPr>
        <w:rPr>
          <w:b/>
          <w:bCs/>
        </w:rPr>
      </w:pPr>
      <w:r w:rsidRPr="009942AD">
        <w:rPr>
          <w:b/>
          <w:bCs/>
        </w:rPr>
        <w:lastRenderedPageBreak/>
        <w:t>Theme Customization</w:t>
      </w:r>
    </w:p>
    <w:p w14:paraId="00B1C944" w14:textId="77777777" w:rsidR="009942AD" w:rsidRPr="009942AD" w:rsidRDefault="009942AD" w:rsidP="009942AD">
      <w:pPr>
        <w:numPr>
          <w:ilvl w:val="0"/>
          <w:numId w:val="2"/>
        </w:numPr>
      </w:pPr>
      <w:r w:rsidRPr="009942AD">
        <w:t xml:space="preserve">Overall Background </w:t>
      </w:r>
      <w:proofErr w:type="spellStart"/>
      <w:r w:rsidRPr="009942AD">
        <w:t>Color</w:t>
      </w:r>
      <w:proofErr w:type="spellEnd"/>
      <w:r w:rsidRPr="009942AD">
        <w:t xml:space="preserve"> → #EEE6FF </w:t>
      </w:r>
    </w:p>
    <w:p w14:paraId="3F82F432" w14:textId="77777777" w:rsidR="009942AD" w:rsidRPr="009942AD" w:rsidRDefault="009942AD" w:rsidP="009942AD">
      <w:pPr>
        <w:numPr>
          <w:ilvl w:val="0"/>
          <w:numId w:val="2"/>
        </w:numPr>
      </w:pPr>
      <w:r w:rsidRPr="009942AD">
        <w:t xml:space="preserve">Visual Background </w:t>
      </w:r>
      <w:proofErr w:type="spellStart"/>
      <w:r w:rsidRPr="009942AD">
        <w:t>Color</w:t>
      </w:r>
      <w:proofErr w:type="spellEnd"/>
      <w:r w:rsidRPr="009942AD">
        <w:t xml:space="preserve"> → #3B0764 </w:t>
      </w:r>
    </w:p>
    <w:p w14:paraId="1DDEE860" w14:textId="77777777" w:rsidR="009942AD" w:rsidRPr="009942AD" w:rsidRDefault="009942AD" w:rsidP="009942AD">
      <w:pPr>
        <w:numPr>
          <w:ilvl w:val="0"/>
          <w:numId w:val="2"/>
        </w:numPr>
      </w:pPr>
      <w:r w:rsidRPr="009942AD">
        <w:t xml:space="preserve">Bar </w:t>
      </w:r>
      <w:proofErr w:type="spellStart"/>
      <w:r w:rsidRPr="009942AD">
        <w:t>Color</w:t>
      </w:r>
      <w:proofErr w:type="spellEnd"/>
      <w:r w:rsidRPr="009942AD">
        <w:t xml:space="preserve"> → #C4B5FD </w:t>
      </w:r>
    </w:p>
    <w:p w14:paraId="0B857163" w14:textId="77777777" w:rsidR="009942AD" w:rsidRPr="009942AD" w:rsidRDefault="009942AD" w:rsidP="009942AD">
      <w:pPr>
        <w:numPr>
          <w:ilvl w:val="0"/>
          <w:numId w:val="2"/>
        </w:numPr>
      </w:pPr>
      <w:r w:rsidRPr="009942AD">
        <w:t xml:space="preserve">Title </w:t>
      </w:r>
      <w:proofErr w:type="spellStart"/>
      <w:r w:rsidRPr="009942AD">
        <w:t>Color</w:t>
      </w:r>
      <w:proofErr w:type="spellEnd"/>
      <w:r w:rsidRPr="009942AD">
        <w:t xml:space="preserve"> → #F5F3FF </w:t>
      </w:r>
    </w:p>
    <w:p w14:paraId="195B9385" w14:textId="77777777" w:rsidR="009942AD" w:rsidRPr="009942AD" w:rsidRDefault="009942AD" w:rsidP="009942AD">
      <w:pPr>
        <w:numPr>
          <w:ilvl w:val="0"/>
          <w:numId w:val="2"/>
        </w:numPr>
      </w:pPr>
      <w:r w:rsidRPr="009942AD">
        <w:t xml:space="preserve">Axis </w:t>
      </w:r>
      <w:proofErr w:type="spellStart"/>
      <w:r w:rsidRPr="009942AD">
        <w:t>Color</w:t>
      </w:r>
      <w:proofErr w:type="spellEnd"/>
      <w:r w:rsidRPr="009942AD">
        <w:t xml:space="preserve"> → #DDD6FE </w:t>
      </w:r>
    </w:p>
    <w:p w14:paraId="693723C4" w14:textId="77777777" w:rsidR="009942AD" w:rsidRDefault="009942AD" w:rsidP="009942AD">
      <w:pPr>
        <w:numPr>
          <w:ilvl w:val="0"/>
          <w:numId w:val="2"/>
        </w:numPr>
      </w:pPr>
      <w:r w:rsidRPr="009942AD">
        <w:t xml:space="preserve">Border </w:t>
      </w:r>
      <w:proofErr w:type="spellStart"/>
      <w:r w:rsidRPr="009942AD">
        <w:t>Color</w:t>
      </w:r>
      <w:proofErr w:type="spellEnd"/>
      <w:r w:rsidRPr="009942AD">
        <w:t xml:space="preserve"> → #7C3AED </w:t>
      </w:r>
    </w:p>
    <w:p w14:paraId="07D12FBF" w14:textId="0602A061" w:rsidR="009942AD" w:rsidRPr="009942AD" w:rsidRDefault="009942AD" w:rsidP="009942AD">
      <w:r>
        <w:t>OVERALL ANALYSIS:</w:t>
      </w:r>
      <w:r>
        <w:br/>
      </w:r>
      <w:r w:rsidRPr="009942AD">
        <w:rPr>
          <w:noProof/>
        </w:rPr>
        <w:drawing>
          <wp:inline distT="0" distB="0" distL="0" distR="0" wp14:anchorId="2DCF6123" wp14:editId="28E43448">
            <wp:extent cx="5020574" cy="2808429"/>
            <wp:effectExtent l="0" t="0" r="8890" b="0"/>
            <wp:docPr id="186202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510" cy="28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F6DD" w14:textId="77777777" w:rsidR="009942AD" w:rsidRPr="009942AD" w:rsidRDefault="009942AD" w:rsidP="009942AD">
      <w:r w:rsidRPr="009942AD">
        <w:pict w14:anchorId="1C2BD647">
          <v:rect id="_x0000_i1045" style="width:0;height:1.5pt" o:hralign="center" o:hrstd="t" o:hr="t" fillcolor="#a0a0a0" stroked="f"/>
        </w:pict>
      </w:r>
    </w:p>
    <w:p w14:paraId="2D023BE7" w14:textId="77777777" w:rsidR="009942AD" w:rsidRPr="009942AD" w:rsidRDefault="009942AD" w:rsidP="009942AD">
      <w:pPr>
        <w:rPr>
          <w:b/>
          <w:bCs/>
        </w:rPr>
      </w:pPr>
      <w:r w:rsidRPr="009942AD">
        <w:rPr>
          <w:b/>
          <w:bCs/>
        </w:rPr>
        <w:t>Conclusion</w:t>
      </w:r>
    </w:p>
    <w:p w14:paraId="49C0C890" w14:textId="77777777" w:rsidR="009942AD" w:rsidRPr="009942AD" w:rsidRDefault="009942AD" w:rsidP="009942AD">
      <w:r w:rsidRPr="009942AD">
        <w:t xml:space="preserve">On Day 16, created an interactive Power BI dashboard using different visualizations such as bar chart, line chart, pie chart, and KPI card. Also learned how to customize dashboard themes, background </w:t>
      </w:r>
      <w:proofErr w:type="spellStart"/>
      <w:r w:rsidRPr="009942AD">
        <w:t>colors</w:t>
      </w:r>
      <w:proofErr w:type="spellEnd"/>
      <w:r w:rsidRPr="009942AD">
        <w:t>, and visual formatting to improve the appearance and readability of reports.</w:t>
      </w:r>
    </w:p>
    <w:p w14:paraId="33E2FB01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A211A"/>
    <w:multiLevelType w:val="multilevel"/>
    <w:tmpl w:val="2BA2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04E90"/>
    <w:multiLevelType w:val="multilevel"/>
    <w:tmpl w:val="3EC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117941">
    <w:abstractNumId w:val="1"/>
  </w:num>
  <w:num w:numId="2" w16cid:durableId="56298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AD"/>
    <w:rsid w:val="0054144D"/>
    <w:rsid w:val="00542655"/>
    <w:rsid w:val="009942AD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D7D7"/>
  <w15:chartTrackingRefBased/>
  <w15:docId w15:val="{9EB7FC75-10D3-47BC-8787-074E86DB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10ED4-6543-4226-AE83-17C61C8F5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2026-05-22T05:13:00Z</dcterms:created>
  <dcterms:modified xsi:type="dcterms:W3CDTF">2026-05-22T05:18:00Z</dcterms:modified>
</cp:coreProperties>
</file>