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 daylight saving time data. Additionally, this includes information about airlines including their IDs, name aliases, IATA and ICAO codes, callsigns country of origin and active/inactive status. Similarly, it also covers route details such as airline sources to destination airports along with essential details like codeshare stakeholder if any stops required during this journey along with the type of aircraft being used for that particular journey. This dataset has been compiled through meticulous labor by researchers all over the world to give you a comprehensive detail into air transportation networks from around the globe.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pStyle w:val="Title"/>
      <w:rPr>
        <w:i w:val="1"/>
      </w:rPr>
    </w:pPr>
    <w:bookmarkStart w:colFirst="0" w:colLast="0" w:name="_pxx1r4sb0dxo" w:id="0"/>
    <w:bookmarkEnd w:id="0"/>
    <w:r w:rsidDel="00000000" w:rsidR="00000000" w:rsidRPr="00000000">
      <w:rPr>
        <w:rtl w:val="0"/>
      </w:rPr>
      <w:t xml:space="preserve">Unlocking Insights Into The Global Airline Transportation Network With Tableau: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