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54403" w14:textId="45F6ACB7" w:rsidR="008F46D0" w:rsidRPr="00CD4960" w:rsidRDefault="00C6229B" w:rsidP="00E50B25">
      <w:pPr>
        <w:widowControl w:val="0"/>
        <w:autoSpaceDE w:val="0"/>
        <w:autoSpaceDN w:val="0"/>
        <w:adjustRightInd w:val="0"/>
        <w:spacing w:after="0" w:line="240" w:lineRule="auto"/>
        <w:jc w:val="center"/>
        <w:rPr>
          <w:rFonts w:ascii="Times New Roman" w:hAnsi="Times New Roman" w:cs="Times New Roman"/>
          <w:b/>
          <w:bCs/>
          <w:sz w:val="24"/>
          <w:szCs w:val="24"/>
        </w:rPr>
      </w:pPr>
      <w:r>
        <w:rPr>
          <w:noProof/>
        </w:rPr>
        <w:drawing>
          <wp:anchor distT="0" distB="0" distL="114300" distR="114300" simplePos="0" relativeHeight="251657216" behindDoc="1" locked="0" layoutInCell="0" allowOverlap="1" wp14:anchorId="23255855" wp14:editId="48F04E3F">
            <wp:simplePos x="0" y="0"/>
            <wp:positionH relativeFrom="page">
              <wp:posOffset>6422390</wp:posOffset>
            </wp:positionH>
            <wp:positionV relativeFrom="page">
              <wp:posOffset>716280</wp:posOffset>
            </wp:positionV>
            <wp:extent cx="514985" cy="604520"/>
            <wp:effectExtent l="0" t="0" r="0" b="0"/>
            <wp:wrapNone/>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6ABA67E7" wp14:editId="57D47492">
            <wp:simplePos x="0" y="0"/>
            <wp:positionH relativeFrom="column">
              <wp:posOffset>-124460</wp:posOffset>
            </wp:positionH>
            <wp:positionV relativeFrom="paragraph">
              <wp:posOffset>-63500</wp:posOffset>
            </wp:positionV>
            <wp:extent cx="655320" cy="650875"/>
            <wp:effectExtent l="0" t="0" r="0" b="0"/>
            <wp:wrapNone/>
            <wp:docPr id="2"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escription: E:\SSE\SSE\personal\log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5320" cy="650875"/>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442EFAC9"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5957C6BC"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77012B6"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418A7F9F"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794ED6BE" w14:textId="7203C985" w:rsidR="00D2747D" w:rsidRPr="00CD4960" w:rsidRDefault="00F732E9" w:rsidP="00684268">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 xml:space="preserve">Name: </w:t>
      </w:r>
      <w:r w:rsidR="00ED549D">
        <w:rPr>
          <w:rFonts w:ascii="Times New Roman" w:hAnsi="Times New Roman" w:cs="Times New Roman"/>
          <w:b/>
          <w:bCs/>
          <w:sz w:val="24"/>
          <w:szCs w:val="24"/>
        </w:rPr>
        <w:t>M. Abinesh</w:t>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B572E1">
        <w:rPr>
          <w:rFonts w:ascii="Times New Roman" w:hAnsi="Times New Roman" w:cs="Times New Roman"/>
          <w:b/>
          <w:bCs/>
          <w:sz w:val="24"/>
          <w:szCs w:val="24"/>
        </w:rPr>
        <w:t xml:space="preserve">                                                     </w:t>
      </w:r>
      <w:r w:rsidR="00D2747D" w:rsidRPr="00CD4960">
        <w:rPr>
          <w:rFonts w:ascii="Times New Roman" w:hAnsi="Times New Roman" w:cs="Times New Roman"/>
          <w:b/>
          <w:bCs/>
          <w:sz w:val="24"/>
          <w:szCs w:val="24"/>
        </w:rPr>
        <w:t>Reg. No.:</w:t>
      </w:r>
      <w:r w:rsidR="00B572E1">
        <w:rPr>
          <w:rFonts w:ascii="Times New Roman" w:hAnsi="Times New Roman" w:cs="Times New Roman"/>
          <w:b/>
          <w:bCs/>
          <w:sz w:val="24"/>
          <w:szCs w:val="24"/>
        </w:rPr>
        <w:t>192465050</w:t>
      </w:r>
    </w:p>
    <w:p w14:paraId="60912B03" w14:textId="2C89FE34"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CD4960">
        <w:rPr>
          <w:rFonts w:ascii="Times New Roman" w:hAnsi="Times New Roman" w:cs="Times New Roman"/>
          <w:sz w:val="24"/>
          <w:szCs w:val="24"/>
        </w:rPr>
        <w:t>:</w:t>
      </w:r>
      <w:r w:rsidR="00F732E9" w:rsidRPr="00CD4960">
        <w:rPr>
          <w:rFonts w:ascii="Times New Roman" w:hAnsi="Times New Roman" w:cs="Times New Roman"/>
          <w:sz w:val="24"/>
          <w:szCs w:val="24"/>
        </w:rPr>
        <w:tab/>
      </w:r>
      <w:r w:rsidR="00DB796A">
        <w:rPr>
          <w:rFonts w:ascii="Times New Roman" w:hAnsi="Times New Roman" w:cs="Times New Roman"/>
          <w:sz w:val="24"/>
          <w:szCs w:val="24"/>
        </w:rPr>
        <w:t>DSA-0135</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B572E1">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DB796A">
        <w:rPr>
          <w:rFonts w:ascii="Times New Roman" w:hAnsi="Times New Roman" w:cs="Times New Roman"/>
          <w:b/>
          <w:bCs/>
          <w:sz w:val="24"/>
          <w:szCs w:val="24"/>
        </w:rPr>
        <w:t>C</w:t>
      </w:r>
      <w:r w:rsidR="00BE7E16" w:rsidRPr="00BE7E16">
        <w:rPr>
          <w:rFonts w:ascii="Times New Roman" w:hAnsi="Times New Roman" w:cs="Times New Roman"/>
          <w:b/>
          <w:bCs/>
          <w:sz w:val="24"/>
          <w:szCs w:val="24"/>
        </w:rPr>
        <w:t xml:space="preserve"> – </w:t>
      </w:r>
      <w:r w:rsidR="00DB796A">
        <w:rPr>
          <w:rFonts w:ascii="Times New Roman" w:hAnsi="Times New Roman" w:cs="Times New Roman"/>
          <w:b/>
          <w:bCs/>
          <w:sz w:val="24"/>
          <w:szCs w:val="24"/>
        </w:rPr>
        <w:t>D</w:t>
      </w:r>
      <w:r w:rsidR="00BE7E16" w:rsidRPr="00BE7E16">
        <w:rPr>
          <w:rFonts w:ascii="Times New Roman" w:hAnsi="Times New Roman" w:cs="Times New Roman"/>
          <w:b/>
          <w:bCs/>
          <w:sz w:val="24"/>
          <w:szCs w:val="24"/>
        </w:rPr>
        <w:t>SA</w:t>
      </w:r>
      <w:r w:rsidR="00C02A4D">
        <w:rPr>
          <w:rFonts w:ascii="Times New Roman" w:hAnsi="Times New Roman" w:cs="Times New Roman"/>
          <w:b/>
          <w:bCs/>
          <w:sz w:val="24"/>
          <w:szCs w:val="24"/>
        </w:rPr>
        <w:t>-0</w:t>
      </w:r>
      <w:r w:rsidR="00DB796A">
        <w:rPr>
          <w:rFonts w:ascii="Times New Roman" w:hAnsi="Times New Roman" w:cs="Times New Roman"/>
          <w:b/>
          <w:bCs/>
          <w:sz w:val="24"/>
          <w:szCs w:val="24"/>
        </w:rPr>
        <w:t>135</w:t>
      </w:r>
    </w:p>
    <w:p w14:paraId="3C2BF2D3" w14:textId="1BD4976F"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 xml:space="preserve">: </w:t>
      </w:r>
      <w:r w:rsidR="00DB796A" w:rsidRPr="00DB796A">
        <w:rPr>
          <w:rFonts w:ascii="Times New Roman" w:hAnsi="Times New Roman" w:cs="Times New Roman"/>
          <w:sz w:val="24"/>
          <w:szCs w:val="24"/>
        </w:rPr>
        <w:t>Object Oriented Programming for Real Time Applications</w:t>
      </w:r>
    </w:p>
    <w:p w14:paraId="7D0F4F3B" w14:textId="1C6E561D" w:rsidR="00F732E9" w:rsidRPr="00CD4960" w:rsidRDefault="00F732E9" w:rsidP="00F732E9">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Course Faculty: </w:t>
      </w:r>
      <w:r w:rsidR="00DB796A">
        <w:rPr>
          <w:rFonts w:ascii="Times New Roman" w:hAnsi="Times New Roman" w:cs="Times New Roman"/>
          <w:sz w:val="24"/>
          <w:szCs w:val="24"/>
        </w:rPr>
        <w:t xml:space="preserve">Dr. </w:t>
      </w:r>
      <w:proofErr w:type="gramStart"/>
      <w:r w:rsidR="00DB796A">
        <w:rPr>
          <w:rFonts w:ascii="Times New Roman" w:hAnsi="Times New Roman" w:cs="Times New Roman"/>
          <w:sz w:val="24"/>
          <w:szCs w:val="24"/>
        </w:rPr>
        <w:t>Smitha ,</w:t>
      </w:r>
      <w:proofErr w:type="gramEnd"/>
      <w:r w:rsidR="00DB796A">
        <w:rPr>
          <w:rFonts w:ascii="Times New Roman" w:hAnsi="Times New Roman" w:cs="Times New Roman"/>
          <w:sz w:val="24"/>
          <w:szCs w:val="24"/>
        </w:rPr>
        <w:t xml:space="preserve"> Dr. </w:t>
      </w:r>
      <w:proofErr w:type="spellStart"/>
      <w:r w:rsidR="00DB796A">
        <w:rPr>
          <w:rFonts w:ascii="Times New Roman" w:hAnsi="Times New Roman" w:cs="Times New Roman"/>
          <w:sz w:val="24"/>
          <w:szCs w:val="24"/>
        </w:rPr>
        <w:t>Sararu</w:t>
      </w:r>
      <w:proofErr w:type="spellEnd"/>
      <w:r w:rsidR="00DB796A">
        <w:rPr>
          <w:rFonts w:ascii="Times New Roman" w:hAnsi="Times New Roman" w:cs="Times New Roman"/>
          <w:sz w:val="24"/>
          <w:szCs w:val="24"/>
        </w:rPr>
        <w:t>.</w:t>
      </w:r>
    </w:p>
    <w:tbl>
      <w:tblPr>
        <w:tblW w:w="106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73"/>
        <w:gridCol w:w="3832"/>
        <w:gridCol w:w="3571"/>
      </w:tblGrid>
      <w:tr w:rsidR="00E50B25" w:rsidRPr="00C477A7" w14:paraId="1FF199FB" w14:textId="77777777" w:rsidTr="00B572E1">
        <w:tc>
          <w:tcPr>
            <w:tcW w:w="10676" w:type="dxa"/>
            <w:gridSpan w:val="3"/>
          </w:tcPr>
          <w:p w14:paraId="4F5F8EAE" w14:textId="77777777" w:rsidR="00E50B25" w:rsidRPr="00C477A7" w:rsidRDefault="00E50B25" w:rsidP="00C477A7">
            <w:pPr>
              <w:widowControl w:val="0"/>
              <w:autoSpaceDE w:val="0"/>
              <w:autoSpaceDN w:val="0"/>
              <w:adjustRightInd w:val="0"/>
              <w:spacing w:after="0" w:line="240" w:lineRule="auto"/>
              <w:rPr>
                <w:rFonts w:ascii="Times New Roman" w:hAnsi="Times New Roman" w:cs="Times New Roman"/>
                <w:sz w:val="24"/>
                <w:szCs w:val="24"/>
              </w:rPr>
            </w:pPr>
            <w:r w:rsidRPr="00C477A7">
              <w:rPr>
                <w:rFonts w:ascii="Times New Roman" w:hAnsi="Times New Roman" w:cs="Times New Roman"/>
                <w:b/>
                <w:bCs/>
                <w:sz w:val="24"/>
                <w:szCs w:val="24"/>
              </w:rPr>
              <w:t>Project Title:</w:t>
            </w:r>
            <w:r w:rsidRPr="00C477A7">
              <w:rPr>
                <w:rFonts w:ascii="Times New Roman" w:hAnsi="Times New Roman" w:cs="Times New Roman"/>
                <w:sz w:val="24"/>
                <w:szCs w:val="24"/>
              </w:rPr>
              <w:t xml:space="preserve"> </w:t>
            </w:r>
          </w:p>
        </w:tc>
      </w:tr>
      <w:tr w:rsidR="00CF3C88" w:rsidRPr="00C477A7" w14:paraId="10129DA1" w14:textId="77777777" w:rsidTr="00B572E1">
        <w:tc>
          <w:tcPr>
            <w:tcW w:w="10676" w:type="dxa"/>
            <w:gridSpan w:val="3"/>
          </w:tcPr>
          <w:p w14:paraId="12ACF3D3" w14:textId="31C13927" w:rsidR="00CF3C88" w:rsidRPr="00BE7E16" w:rsidRDefault="00CF3C88" w:rsidP="00CF3C88">
            <w:pPr>
              <w:widowControl w:val="0"/>
              <w:autoSpaceDE w:val="0"/>
              <w:autoSpaceDN w:val="0"/>
              <w:adjustRightInd w:val="0"/>
              <w:spacing w:after="0" w:line="240" w:lineRule="auto"/>
              <w:jc w:val="center"/>
              <w:rPr>
                <w:rFonts w:ascii="Times New Roman" w:hAnsi="Times New Roman" w:cs="Times New Roman"/>
                <w:b/>
                <w:bCs/>
                <w:sz w:val="24"/>
                <w:szCs w:val="24"/>
                <w:lang w:val="en-IN"/>
              </w:rPr>
            </w:pPr>
            <w:proofErr w:type="gramStart"/>
            <w:r>
              <w:rPr>
                <w:rFonts w:ascii="Times New Roman" w:hAnsi="Times New Roman" w:cs="Times New Roman"/>
                <w:b/>
                <w:bCs/>
                <w:sz w:val="24"/>
                <w:szCs w:val="24"/>
                <w:lang w:val="en-IN"/>
              </w:rPr>
              <w:t>CYBERSENTINEL :</w:t>
            </w:r>
            <w:proofErr w:type="gramEnd"/>
            <w:r>
              <w:rPr>
                <w:rFonts w:ascii="Times New Roman" w:hAnsi="Times New Roman" w:cs="Times New Roman"/>
                <w:b/>
                <w:bCs/>
                <w:sz w:val="24"/>
                <w:szCs w:val="24"/>
                <w:lang w:val="en-IN"/>
              </w:rPr>
              <w:t xml:space="preserve"> Realtime XDR Response System</w:t>
            </w:r>
          </w:p>
        </w:tc>
      </w:tr>
      <w:tr w:rsidR="00E50B25" w:rsidRPr="00C477A7" w14:paraId="6C9BF639" w14:textId="77777777" w:rsidTr="00B572E1">
        <w:tc>
          <w:tcPr>
            <w:tcW w:w="10676" w:type="dxa"/>
            <w:gridSpan w:val="3"/>
          </w:tcPr>
          <w:p w14:paraId="3535D0E7" w14:textId="77777777" w:rsidR="00E50B25" w:rsidRPr="00C477A7" w:rsidRDefault="00E50B25" w:rsidP="00C477A7">
            <w:pPr>
              <w:widowControl w:val="0"/>
              <w:autoSpaceDE w:val="0"/>
              <w:autoSpaceDN w:val="0"/>
              <w:adjustRightInd w:val="0"/>
              <w:spacing w:after="0" w:line="240" w:lineRule="auto"/>
              <w:rPr>
                <w:rFonts w:ascii="Times New Roman" w:hAnsi="Times New Roman" w:cs="Times New Roman"/>
                <w:sz w:val="24"/>
                <w:szCs w:val="24"/>
              </w:rPr>
            </w:pPr>
            <w:r w:rsidRPr="00C477A7">
              <w:rPr>
                <w:rFonts w:ascii="Times New Roman" w:hAnsi="Times New Roman" w:cs="Times New Roman"/>
                <w:b/>
                <w:bCs/>
                <w:sz w:val="24"/>
                <w:szCs w:val="24"/>
              </w:rPr>
              <w:t>Module Photographs</w:t>
            </w:r>
            <w:r w:rsidRPr="00C477A7">
              <w:rPr>
                <w:rFonts w:ascii="Times New Roman" w:hAnsi="Times New Roman" w:cs="Times New Roman"/>
                <w:sz w:val="24"/>
                <w:szCs w:val="24"/>
              </w:rPr>
              <w:t xml:space="preserve">: </w:t>
            </w:r>
          </w:p>
        </w:tc>
      </w:tr>
      <w:tr w:rsidR="00837B90" w:rsidRPr="00C477A7" w14:paraId="0D10D5BD" w14:textId="77777777" w:rsidTr="00B572E1">
        <w:tc>
          <w:tcPr>
            <w:tcW w:w="3273" w:type="dxa"/>
          </w:tcPr>
          <w:p w14:paraId="3641CD69" w14:textId="77777777" w:rsidR="00837B90" w:rsidRPr="00C477A7" w:rsidRDefault="00837B90" w:rsidP="00C477A7">
            <w:pPr>
              <w:widowControl w:val="0"/>
              <w:autoSpaceDE w:val="0"/>
              <w:autoSpaceDN w:val="0"/>
              <w:adjustRightInd w:val="0"/>
              <w:spacing w:after="0" w:line="240" w:lineRule="auto"/>
              <w:jc w:val="center"/>
              <w:rPr>
                <w:rFonts w:ascii="Times New Roman" w:hAnsi="Times New Roman" w:cs="Times New Roman"/>
                <w:b/>
                <w:bCs/>
                <w:sz w:val="24"/>
                <w:szCs w:val="24"/>
              </w:rPr>
            </w:pPr>
            <w:r w:rsidRPr="00C477A7">
              <w:rPr>
                <w:rFonts w:ascii="Times New Roman" w:hAnsi="Times New Roman" w:cs="Times New Roman"/>
                <w:sz w:val="24"/>
                <w:szCs w:val="24"/>
              </w:rPr>
              <w:t>Module Photo</w:t>
            </w:r>
          </w:p>
        </w:tc>
        <w:tc>
          <w:tcPr>
            <w:tcW w:w="3832" w:type="dxa"/>
          </w:tcPr>
          <w:p w14:paraId="157213C8" w14:textId="77777777" w:rsidR="00837B90" w:rsidRPr="00C477A7" w:rsidRDefault="00837B90" w:rsidP="00C477A7">
            <w:pPr>
              <w:widowControl w:val="0"/>
              <w:autoSpaceDE w:val="0"/>
              <w:autoSpaceDN w:val="0"/>
              <w:adjustRightInd w:val="0"/>
              <w:spacing w:after="0" w:line="240" w:lineRule="auto"/>
              <w:jc w:val="center"/>
              <w:rPr>
                <w:rFonts w:ascii="Times New Roman" w:hAnsi="Times New Roman" w:cs="Times New Roman"/>
                <w:b/>
                <w:bCs/>
                <w:sz w:val="24"/>
                <w:szCs w:val="24"/>
              </w:rPr>
            </w:pPr>
            <w:r w:rsidRPr="00C477A7">
              <w:rPr>
                <w:rFonts w:ascii="Times New Roman" w:hAnsi="Times New Roman" w:cs="Times New Roman"/>
                <w:sz w:val="24"/>
                <w:szCs w:val="24"/>
              </w:rPr>
              <w:t>Individual student contribution module work in the project</w:t>
            </w:r>
          </w:p>
        </w:tc>
        <w:tc>
          <w:tcPr>
            <w:tcW w:w="3571" w:type="dxa"/>
          </w:tcPr>
          <w:p w14:paraId="546DA2F1" w14:textId="517AAB63" w:rsidR="00837B90" w:rsidRPr="00C477A7" w:rsidRDefault="00837B90" w:rsidP="00C477A7">
            <w:pPr>
              <w:widowControl w:val="0"/>
              <w:autoSpaceDE w:val="0"/>
              <w:autoSpaceDN w:val="0"/>
              <w:adjustRightInd w:val="0"/>
              <w:spacing w:after="0" w:line="240" w:lineRule="auto"/>
              <w:jc w:val="center"/>
              <w:rPr>
                <w:rFonts w:ascii="Times New Roman" w:hAnsi="Times New Roman" w:cs="Times New Roman"/>
                <w:b/>
                <w:bCs/>
                <w:sz w:val="24"/>
                <w:szCs w:val="24"/>
              </w:rPr>
            </w:pPr>
            <w:r w:rsidRPr="00C477A7">
              <w:rPr>
                <w:rFonts w:ascii="Times New Roman" w:hAnsi="Times New Roman" w:cs="Times New Roman"/>
                <w:sz w:val="24"/>
                <w:szCs w:val="24"/>
              </w:rPr>
              <w:t>Presentation Image</w:t>
            </w:r>
          </w:p>
        </w:tc>
      </w:tr>
      <w:tr w:rsidR="00F043D6" w:rsidRPr="00C477A7" w14:paraId="4E3F48BD" w14:textId="77777777" w:rsidTr="00DB796A">
        <w:trPr>
          <w:trHeight w:val="3191"/>
        </w:trPr>
        <w:tc>
          <w:tcPr>
            <w:tcW w:w="3273" w:type="dxa"/>
          </w:tcPr>
          <w:p w14:paraId="7A3AA9BA" w14:textId="01614886" w:rsidR="00B572E1" w:rsidRDefault="00B572E1" w:rsidP="00B572E1">
            <w:pPr>
              <w:widowControl w:val="0"/>
              <w:autoSpaceDE w:val="0"/>
              <w:autoSpaceDN w:val="0"/>
              <w:adjustRightInd w:val="0"/>
              <w:spacing w:after="0" w:line="240" w:lineRule="auto"/>
              <w:rPr>
                <w:rFonts w:ascii="Times New Roman" w:hAnsi="Times New Roman" w:cs="Times New Roman"/>
                <w:b/>
                <w:bCs/>
                <w:sz w:val="24"/>
                <w:szCs w:val="24"/>
              </w:rPr>
            </w:pPr>
          </w:p>
          <w:p w14:paraId="59E4737F" w14:textId="0C27F51B" w:rsidR="00AB7C85" w:rsidRPr="00C477A7" w:rsidRDefault="00DB796A" w:rsidP="00B572E1">
            <w:pPr>
              <w:widowControl w:val="0"/>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6432" behindDoc="0" locked="0" layoutInCell="1" allowOverlap="1" wp14:anchorId="0C719F94" wp14:editId="21172A27">
                  <wp:simplePos x="0" y="0"/>
                  <wp:positionH relativeFrom="column">
                    <wp:posOffset>1905</wp:posOffset>
                  </wp:positionH>
                  <wp:positionV relativeFrom="paragraph">
                    <wp:posOffset>223520</wp:posOffset>
                  </wp:positionV>
                  <wp:extent cx="1941195" cy="1236345"/>
                  <wp:effectExtent l="0" t="0" r="1905" b="1905"/>
                  <wp:wrapNone/>
                  <wp:docPr id="5755779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77920" name="Picture 575577920"/>
                          <pic:cNvPicPr/>
                        </pic:nvPicPr>
                        <pic:blipFill rotWithShape="1">
                          <a:blip r:embed="rId8"/>
                          <a:srcRect t="9986"/>
                          <a:stretch>
                            <a:fillRect/>
                          </a:stretch>
                        </pic:blipFill>
                        <pic:spPr bwMode="auto">
                          <a:xfrm>
                            <a:off x="0" y="0"/>
                            <a:ext cx="1941195" cy="1236345"/>
                          </a:xfrm>
                          <a:prstGeom prst="rect">
                            <a:avLst/>
                          </a:prstGeom>
                          <a:ln>
                            <a:noFill/>
                          </a:ln>
                          <a:extLst>
                            <a:ext uri="{53640926-AAD7-44D8-BBD7-CCE9431645EC}">
                              <a14:shadowObscured xmlns:a14="http://schemas.microsoft.com/office/drawing/2010/main"/>
                            </a:ext>
                          </a:extLst>
                        </pic:spPr>
                      </pic:pic>
                    </a:graphicData>
                  </a:graphic>
                </wp:anchor>
              </w:drawing>
            </w:r>
          </w:p>
        </w:tc>
        <w:tc>
          <w:tcPr>
            <w:tcW w:w="3832" w:type="dxa"/>
          </w:tcPr>
          <w:p w14:paraId="2C2FC60D" w14:textId="0E8C7AAF" w:rsidR="00F043D6" w:rsidRPr="00C477A7" w:rsidRDefault="00DB796A" w:rsidP="00C477A7">
            <w:pPr>
              <w:widowControl w:val="0"/>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7456" behindDoc="0" locked="0" layoutInCell="1" allowOverlap="1" wp14:anchorId="0A2848F5" wp14:editId="138AB613">
                  <wp:simplePos x="0" y="0"/>
                  <wp:positionH relativeFrom="column">
                    <wp:posOffset>3810</wp:posOffset>
                  </wp:positionH>
                  <wp:positionV relativeFrom="paragraph">
                    <wp:posOffset>322580</wp:posOffset>
                  </wp:positionV>
                  <wp:extent cx="2286000" cy="1432560"/>
                  <wp:effectExtent l="0" t="0" r="0" b="0"/>
                  <wp:wrapNone/>
                  <wp:docPr id="101382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0" cy="1432560"/>
                          </a:xfrm>
                          <a:prstGeom prst="rect">
                            <a:avLst/>
                          </a:prstGeom>
                          <a:noFill/>
                          <a:ln>
                            <a:noFill/>
                          </a:ln>
                        </pic:spPr>
                      </pic:pic>
                    </a:graphicData>
                  </a:graphic>
                </wp:anchor>
              </w:drawing>
            </w:r>
          </w:p>
        </w:tc>
        <w:tc>
          <w:tcPr>
            <w:tcW w:w="3571" w:type="dxa"/>
          </w:tcPr>
          <w:p w14:paraId="3FCD9E50" w14:textId="4A8313C7" w:rsidR="00F043D6" w:rsidRPr="00C477A7" w:rsidRDefault="00DB796A" w:rsidP="00C477A7">
            <w:pPr>
              <w:widowControl w:val="0"/>
              <w:autoSpaceDE w:val="0"/>
              <w:autoSpaceDN w:val="0"/>
              <w:adjustRightInd w:val="0"/>
              <w:spacing w:after="0" w:line="240" w:lineRule="auto"/>
              <w:rPr>
                <w:rFonts w:ascii="Times New Roman" w:hAnsi="Times New Roman" w:cs="Times New Roman"/>
                <w:b/>
                <w:bCs/>
                <w:sz w:val="24"/>
                <w:szCs w:val="24"/>
              </w:rPr>
            </w:pPr>
            <w:r w:rsidRPr="00DB796A">
              <w:rPr>
                <w:rFonts w:ascii="Times New Roman" w:hAnsi="Times New Roman" w:cs="Times New Roman"/>
                <w:b/>
                <w:bCs/>
                <w:noProof/>
                <w:sz w:val="24"/>
                <w:szCs w:val="24"/>
              </w:rPr>
              <w:drawing>
                <wp:anchor distT="0" distB="0" distL="114300" distR="114300" simplePos="0" relativeHeight="251668480" behindDoc="0" locked="0" layoutInCell="1" allowOverlap="1" wp14:anchorId="219A9010" wp14:editId="17D83DD3">
                  <wp:simplePos x="0" y="0"/>
                  <wp:positionH relativeFrom="column">
                    <wp:posOffset>-6350</wp:posOffset>
                  </wp:positionH>
                  <wp:positionV relativeFrom="paragraph">
                    <wp:posOffset>223520</wp:posOffset>
                  </wp:positionV>
                  <wp:extent cx="2130425" cy="1616710"/>
                  <wp:effectExtent l="0" t="0" r="3175" b="2540"/>
                  <wp:wrapNone/>
                  <wp:docPr id="88593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33657" name=""/>
                          <pic:cNvPicPr/>
                        </pic:nvPicPr>
                        <pic:blipFill>
                          <a:blip r:embed="rId10"/>
                          <a:stretch>
                            <a:fillRect/>
                          </a:stretch>
                        </pic:blipFill>
                        <pic:spPr>
                          <a:xfrm>
                            <a:off x="0" y="0"/>
                            <a:ext cx="2130425" cy="1616710"/>
                          </a:xfrm>
                          <a:prstGeom prst="rect">
                            <a:avLst/>
                          </a:prstGeom>
                        </pic:spPr>
                      </pic:pic>
                    </a:graphicData>
                  </a:graphic>
                </wp:anchor>
              </w:drawing>
            </w:r>
          </w:p>
        </w:tc>
      </w:tr>
      <w:tr w:rsidR="00E50B25" w:rsidRPr="00C477A7" w14:paraId="784043F7" w14:textId="77777777" w:rsidTr="00B572E1">
        <w:tc>
          <w:tcPr>
            <w:tcW w:w="10676" w:type="dxa"/>
            <w:gridSpan w:val="3"/>
          </w:tcPr>
          <w:p w14:paraId="6CD66727" w14:textId="77777777" w:rsidR="00E50B25" w:rsidRPr="00C477A7" w:rsidRDefault="00E50B25" w:rsidP="00C477A7">
            <w:pPr>
              <w:widowControl w:val="0"/>
              <w:autoSpaceDE w:val="0"/>
              <w:autoSpaceDN w:val="0"/>
              <w:adjustRightInd w:val="0"/>
              <w:spacing w:after="0" w:line="240" w:lineRule="auto"/>
              <w:rPr>
                <w:rFonts w:ascii="Times New Roman" w:hAnsi="Times New Roman" w:cs="Times New Roman"/>
                <w:sz w:val="24"/>
                <w:szCs w:val="24"/>
              </w:rPr>
            </w:pPr>
            <w:r w:rsidRPr="00C477A7">
              <w:rPr>
                <w:rFonts w:ascii="Times New Roman" w:hAnsi="Times New Roman" w:cs="Times New Roman"/>
                <w:b/>
                <w:bCs/>
                <w:sz w:val="24"/>
                <w:szCs w:val="24"/>
              </w:rPr>
              <w:t>Project Description</w:t>
            </w:r>
            <w:r w:rsidRPr="00C477A7">
              <w:rPr>
                <w:rFonts w:ascii="Times New Roman" w:hAnsi="Times New Roman" w:cs="Times New Roman"/>
                <w:sz w:val="24"/>
                <w:szCs w:val="24"/>
              </w:rPr>
              <w:t xml:space="preserve">: </w:t>
            </w:r>
          </w:p>
        </w:tc>
      </w:tr>
      <w:tr w:rsidR="001B1EB1" w:rsidRPr="00C477A7" w14:paraId="68098FD6" w14:textId="77777777" w:rsidTr="00B572E1">
        <w:trPr>
          <w:trHeight w:val="5009"/>
        </w:trPr>
        <w:tc>
          <w:tcPr>
            <w:tcW w:w="10676" w:type="dxa"/>
            <w:gridSpan w:val="3"/>
          </w:tcPr>
          <w:p w14:paraId="6ED20877" w14:textId="77777777" w:rsidR="00A5614A" w:rsidRDefault="00A5614A" w:rsidP="00A5614A">
            <w:pPr>
              <w:tabs>
                <w:tab w:val="left" w:pos="1000"/>
              </w:tabs>
              <w:spacing w:after="0" w:line="240" w:lineRule="auto"/>
              <w:rPr>
                <w:rFonts w:ascii="Times New Roman" w:hAnsi="Times New Roman" w:cs="Times New Roman"/>
                <w:sz w:val="24"/>
                <w:szCs w:val="24"/>
              </w:rPr>
            </w:pPr>
          </w:p>
          <w:p w14:paraId="724CEA32" w14:textId="4C54E743" w:rsidR="005779CB" w:rsidRPr="005779CB" w:rsidRDefault="005779CB" w:rsidP="005779CB">
            <w:pPr>
              <w:spacing w:line="360" w:lineRule="auto"/>
              <w:jc w:val="both"/>
              <w:rPr>
                <w:rFonts w:ascii="Times New Roman" w:hAnsi="Times New Roman"/>
                <w:sz w:val="24"/>
                <w:szCs w:val="24"/>
                <w:lang w:val="en-IN"/>
              </w:rPr>
            </w:pPr>
            <w:r w:rsidRPr="005779CB">
              <w:rPr>
                <w:rFonts w:ascii="Times New Roman" w:hAnsi="Times New Roman"/>
                <w:sz w:val="24"/>
                <w:szCs w:val="24"/>
                <w:lang w:val="en-IN"/>
              </w:rPr>
              <w:t xml:space="preserve">This project presents </w:t>
            </w:r>
            <w:proofErr w:type="spellStart"/>
            <w:r w:rsidRPr="005779CB">
              <w:rPr>
                <w:rFonts w:ascii="Times New Roman" w:hAnsi="Times New Roman"/>
                <w:sz w:val="24"/>
                <w:szCs w:val="24"/>
                <w:lang w:val="en-IN"/>
              </w:rPr>
              <w:t>CyberSentinel</w:t>
            </w:r>
            <w:proofErr w:type="spellEnd"/>
            <w:r w:rsidRPr="005779CB">
              <w:rPr>
                <w:rFonts w:ascii="Times New Roman" w:hAnsi="Times New Roman"/>
                <w:sz w:val="24"/>
                <w:szCs w:val="24"/>
                <w:lang w:val="en-IN"/>
              </w:rPr>
              <w:t xml:space="preserve"> (Cyber Sentinel Engine): An AI-driven, multi-engine threat detection platform designed to modernize and streamline intrusion-response workflows across diverse detection layers—namely Signatures, Anomalies, and Correlation. The platform leverages core operating system principles such as process isolation, secure multi-user authentication, inter-process communication, and resource scheduling to ensure secure, scalable, and efficient detection solutions. Each detector module operates as an isolated process, accessing only its authorized flow data, with alert and incident logs managed via secure file system abstraction.</w:t>
            </w:r>
          </w:p>
          <w:p w14:paraId="0BC17654" w14:textId="77777777" w:rsidR="005779CB" w:rsidRPr="005779CB" w:rsidRDefault="005779CB" w:rsidP="005779CB">
            <w:pPr>
              <w:spacing w:line="360" w:lineRule="auto"/>
              <w:jc w:val="both"/>
              <w:rPr>
                <w:rFonts w:ascii="Times New Roman" w:hAnsi="Times New Roman"/>
                <w:sz w:val="24"/>
                <w:szCs w:val="24"/>
                <w:lang w:val="en-IN"/>
              </w:rPr>
            </w:pPr>
            <w:r w:rsidRPr="005779CB">
              <w:rPr>
                <w:rFonts w:ascii="Times New Roman" w:hAnsi="Times New Roman"/>
                <w:sz w:val="24"/>
                <w:szCs w:val="24"/>
                <w:lang w:val="en-IN"/>
              </w:rPr>
              <w:t>Real-time alerts, escalations, and notifications are built upon OS-inspired event signalling and concurrency models, minimizing race conditions and maximizing responsiveness. The system's cross-platform, console-based architecture assures maximum accessibility—even in bandwidth or resource-constrained networks—enabled by OS-level abstractions and security controls.</w:t>
            </w:r>
          </w:p>
          <w:p w14:paraId="431DC489" w14:textId="75A25292" w:rsidR="00F043D6" w:rsidRPr="00970536" w:rsidRDefault="00F043D6" w:rsidP="00970536">
            <w:pPr>
              <w:tabs>
                <w:tab w:val="left" w:pos="1000"/>
              </w:tabs>
              <w:spacing w:after="0" w:line="240" w:lineRule="auto"/>
              <w:jc w:val="both"/>
              <w:rPr>
                <w:rFonts w:ascii="Times New Roman" w:hAnsi="Times New Roman" w:cs="Times New Roman"/>
                <w:b/>
                <w:bCs/>
                <w:sz w:val="24"/>
                <w:szCs w:val="24"/>
                <w:lang w:val="en-IN"/>
              </w:rPr>
            </w:pPr>
          </w:p>
        </w:tc>
      </w:tr>
    </w:tbl>
    <w:p w14:paraId="51DFFD4D" w14:textId="77777777" w:rsidR="00684268" w:rsidRDefault="00684268" w:rsidP="00684268">
      <w:pPr>
        <w:widowControl w:val="0"/>
        <w:autoSpaceDE w:val="0"/>
        <w:autoSpaceDN w:val="0"/>
        <w:adjustRightInd w:val="0"/>
        <w:spacing w:after="0" w:line="240" w:lineRule="auto"/>
        <w:rPr>
          <w:rFonts w:ascii="Times New Roman" w:hAnsi="Times New Roman" w:cs="Times New Roman"/>
          <w:sz w:val="24"/>
          <w:szCs w:val="24"/>
        </w:rPr>
      </w:pPr>
    </w:p>
    <w:p w14:paraId="190556C8" w14:textId="77777777" w:rsidR="00E50B25" w:rsidRDefault="00E50B25" w:rsidP="00684268">
      <w:pPr>
        <w:widowControl w:val="0"/>
        <w:autoSpaceDE w:val="0"/>
        <w:autoSpaceDN w:val="0"/>
        <w:adjustRightInd w:val="0"/>
        <w:spacing w:after="0" w:line="240" w:lineRule="auto"/>
        <w:rPr>
          <w:rFonts w:ascii="Times New Roman" w:hAnsi="Times New Roman" w:cs="Times New Roman"/>
          <w:sz w:val="24"/>
          <w:szCs w:val="24"/>
        </w:rPr>
      </w:pPr>
    </w:p>
    <w:p w14:paraId="7CDEE808" w14:textId="77777777" w:rsidR="00156013" w:rsidRPr="00CD4960" w:rsidRDefault="00156013" w:rsidP="00684268">
      <w:pPr>
        <w:widowControl w:val="0"/>
        <w:autoSpaceDE w:val="0"/>
        <w:autoSpaceDN w:val="0"/>
        <w:adjustRightInd w:val="0"/>
        <w:spacing w:after="0" w:line="240" w:lineRule="auto"/>
        <w:rPr>
          <w:rFonts w:ascii="Times New Roman" w:hAnsi="Times New Roman" w:cs="Times New Roman"/>
          <w:sz w:val="24"/>
          <w:szCs w:val="24"/>
        </w:rPr>
      </w:pPr>
    </w:p>
    <w:p w14:paraId="5ADC8104" w14:textId="5B5108F3" w:rsidR="00AB7C85" w:rsidRPr="00CD4960" w:rsidRDefault="00684268" w:rsidP="00ED549D">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sectPr w:rsidR="00AB7C85" w:rsidRPr="00CD4960" w:rsidSect="00C477A7">
      <w:pgSz w:w="12240" w:h="15840"/>
      <w:pgMar w:top="426" w:right="780" w:bottom="426"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D38FD"/>
    <w:multiLevelType w:val="multilevel"/>
    <w:tmpl w:val="1C9C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669155">
    <w:abstractNumId w:val="1"/>
  </w:num>
  <w:num w:numId="2" w16cid:durableId="672029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14537"/>
    <w:rsid w:val="0003287C"/>
    <w:rsid w:val="0004451A"/>
    <w:rsid w:val="000507FF"/>
    <w:rsid w:val="00081720"/>
    <w:rsid w:val="000832BC"/>
    <w:rsid w:val="000B31B1"/>
    <w:rsid w:val="0011088C"/>
    <w:rsid w:val="00122724"/>
    <w:rsid w:val="00150CA5"/>
    <w:rsid w:val="0015546E"/>
    <w:rsid w:val="00156013"/>
    <w:rsid w:val="001964A5"/>
    <w:rsid w:val="001B1EB1"/>
    <w:rsid w:val="001C6E86"/>
    <w:rsid w:val="001D71E0"/>
    <w:rsid w:val="001F09F3"/>
    <w:rsid w:val="00205A07"/>
    <w:rsid w:val="00212568"/>
    <w:rsid w:val="00212F6E"/>
    <w:rsid w:val="002449D4"/>
    <w:rsid w:val="00281CEE"/>
    <w:rsid w:val="00284DFB"/>
    <w:rsid w:val="002B2515"/>
    <w:rsid w:val="002B4A98"/>
    <w:rsid w:val="002E12F4"/>
    <w:rsid w:val="00325480"/>
    <w:rsid w:val="00347121"/>
    <w:rsid w:val="00371C78"/>
    <w:rsid w:val="003C4395"/>
    <w:rsid w:val="003E521D"/>
    <w:rsid w:val="0045516A"/>
    <w:rsid w:val="004604C4"/>
    <w:rsid w:val="004B20AB"/>
    <w:rsid w:val="004F3B49"/>
    <w:rsid w:val="0050704A"/>
    <w:rsid w:val="005402F5"/>
    <w:rsid w:val="00556D00"/>
    <w:rsid w:val="005779CB"/>
    <w:rsid w:val="0058036C"/>
    <w:rsid w:val="006467B0"/>
    <w:rsid w:val="0067100F"/>
    <w:rsid w:val="00684268"/>
    <w:rsid w:val="006B30DA"/>
    <w:rsid w:val="006E40D2"/>
    <w:rsid w:val="006F32AB"/>
    <w:rsid w:val="007174B4"/>
    <w:rsid w:val="00722264"/>
    <w:rsid w:val="007C623C"/>
    <w:rsid w:val="007C6856"/>
    <w:rsid w:val="00813FA4"/>
    <w:rsid w:val="008232A5"/>
    <w:rsid w:val="00837B90"/>
    <w:rsid w:val="00850F2A"/>
    <w:rsid w:val="00853CC3"/>
    <w:rsid w:val="00860738"/>
    <w:rsid w:val="008627EB"/>
    <w:rsid w:val="008A51C0"/>
    <w:rsid w:val="008B194B"/>
    <w:rsid w:val="008C2CFD"/>
    <w:rsid w:val="008F46D0"/>
    <w:rsid w:val="00902655"/>
    <w:rsid w:val="009257C6"/>
    <w:rsid w:val="00931AEC"/>
    <w:rsid w:val="009327B9"/>
    <w:rsid w:val="009331DB"/>
    <w:rsid w:val="00970536"/>
    <w:rsid w:val="009D6AA8"/>
    <w:rsid w:val="00A143B6"/>
    <w:rsid w:val="00A27120"/>
    <w:rsid w:val="00A54EBE"/>
    <w:rsid w:val="00A5614A"/>
    <w:rsid w:val="00A64601"/>
    <w:rsid w:val="00A653DF"/>
    <w:rsid w:val="00A9686D"/>
    <w:rsid w:val="00AB15A4"/>
    <w:rsid w:val="00AB7C85"/>
    <w:rsid w:val="00AF0A1B"/>
    <w:rsid w:val="00B13AC9"/>
    <w:rsid w:val="00B572E1"/>
    <w:rsid w:val="00B63535"/>
    <w:rsid w:val="00BE7E16"/>
    <w:rsid w:val="00C02A4D"/>
    <w:rsid w:val="00C15CAB"/>
    <w:rsid w:val="00C24295"/>
    <w:rsid w:val="00C477A7"/>
    <w:rsid w:val="00C5170A"/>
    <w:rsid w:val="00C6229B"/>
    <w:rsid w:val="00CD4960"/>
    <w:rsid w:val="00CF3C88"/>
    <w:rsid w:val="00D23A4B"/>
    <w:rsid w:val="00D2486E"/>
    <w:rsid w:val="00D2747D"/>
    <w:rsid w:val="00D33D09"/>
    <w:rsid w:val="00DB3CA3"/>
    <w:rsid w:val="00DB796A"/>
    <w:rsid w:val="00DF20DF"/>
    <w:rsid w:val="00DF5B5A"/>
    <w:rsid w:val="00E14B87"/>
    <w:rsid w:val="00E40E5E"/>
    <w:rsid w:val="00E50B25"/>
    <w:rsid w:val="00E73A18"/>
    <w:rsid w:val="00EB7011"/>
    <w:rsid w:val="00ED5325"/>
    <w:rsid w:val="00ED549D"/>
    <w:rsid w:val="00EE31A8"/>
    <w:rsid w:val="00EE6472"/>
    <w:rsid w:val="00F043D6"/>
    <w:rsid w:val="00F05AF6"/>
    <w:rsid w:val="00F22215"/>
    <w:rsid w:val="00F3732E"/>
    <w:rsid w:val="00F536C5"/>
    <w:rsid w:val="00F567A3"/>
    <w:rsid w:val="00F57680"/>
    <w:rsid w:val="00F732E9"/>
    <w:rsid w:val="00F80F9A"/>
    <w:rsid w:val="00F95EBB"/>
    <w:rsid w:val="00FB5868"/>
    <w:rsid w:val="00FE1CA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9B11C7"/>
  <w15:docId w15:val="{57159A0C-F318-448B-90F6-872F72CE0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EDF500-8CD8-4798-A153-4C2844B3C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245</Words>
  <Characters>1401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SSETSMECH004</dc:creator>
  <cp:keywords/>
  <cp:lastModifiedBy>Abinesh Manoharan</cp:lastModifiedBy>
  <cp:revision>3</cp:revision>
  <cp:lastPrinted>2017-07-24T09:00:00Z</cp:lastPrinted>
  <dcterms:created xsi:type="dcterms:W3CDTF">2026-06-24T04:44:00Z</dcterms:created>
  <dcterms:modified xsi:type="dcterms:W3CDTF">2026-06-24T04:47:00Z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