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Exercise No: 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Date:18.11.2020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Aim: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To write a Python function that accepts a string and calculate the number of uppercase letters and lowercase letters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Program: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string(s):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d={"UPPER_CASE":0, "LOWER_CASE":0}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for c in s: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if c.isupper():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d["UPPER_CASE"]+=1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elif c.islower():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d["LOWER_CASE"]+=1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    pass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print("No. of Uppercase characters :",d["UPPER_CASE"])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print("No. of Lowercase characters :",d["LOWER_CASE"])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= input() 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string(s)</w:t>
      </w:r>
    </w:p>
    <w:p>
      <w:pPr>
        <w:spacing w:before="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FF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Link: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http://103.53.53.18/mod/vpl/forms/edit.php?id=325&amp;userid=1634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Output: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Abinesh is A coLLege Boy         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Uppercase characters : 5                                         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Lowercase characters : 15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Program to </w:t>
      </w:r>
      <w:r>
        <w:rPr>
          <w:rFonts w:ascii="Arial" w:hAnsi="Arial" w:cs="Arial" w:eastAsia="Arial"/>
          <w:color w:val="333333"/>
          <w:spacing w:val="0"/>
          <w:position w:val="0"/>
          <w:sz w:val="22"/>
          <w:shd w:fill="FFFFFF" w:val="clear"/>
        </w:rPr>
        <w:t xml:space="preserve">accept a string and calculate the number of uppercase letters and lowercase letters</w:t>
      </w:r>
      <w:r>
        <w:rPr>
          <w:rFonts w:ascii="Calibri" w:hAnsi="Calibri" w:cs="Calibri" w:eastAsia="Calibri"/>
          <w:color w:val="333333"/>
          <w:spacing w:val="0"/>
          <w:position w:val="0"/>
          <w:sz w:val="24"/>
          <w:shd w:fill="FFFFFF" w:val="clear"/>
        </w:rPr>
        <w:t xml:space="preserve"> has been successfully verified.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103.53.53.18/mod/vpl/forms/edit.php?id=325&amp;userid=1634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