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F41FED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43746">
        <w:rPr>
          <w:b/>
          <w:bCs/>
          <w:color w:val="C00000"/>
          <w:sz w:val="24"/>
          <w:szCs w:val="24"/>
        </w:rPr>
        <w:t>2</w:t>
      </w:r>
      <w:r w:rsidR="00676A91">
        <w:rPr>
          <w:b/>
          <w:bCs/>
          <w:color w:val="C00000"/>
          <w:sz w:val="24"/>
          <w:szCs w:val="24"/>
        </w:rPr>
        <w:t xml:space="preserve"> </w:t>
      </w:r>
      <w:r>
        <w:rPr>
          <w:b/>
          <w:bCs/>
          <w:color w:val="C00000"/>
          <w:sz w:val="24"/>
          <w:szCs w:val="24"/>
        </w:rPr>
        <w:t xml:space="preserve">– </w:t>
      </w:r>
      <w:r w:rsidR="00043746">
        <w:rPr>
          <w:b/>
          <w:bCs/>
          <w:color w:val="C00000"/>
          <w:sz w:val="24"/>
          <w:szCs w:val="24"/>
        </w:rPr>
        <w:t>Case Study</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CD7F03D" w:rsidR="00D25E9A" w:rsidRPr="003914F7" w:rsidRDefault="00221E53">
            <w:r>
              <w:rPr>
                <w:sz w:val="18"/>
                <w:szCs w:val="18"/>
              </w:rPr>
              <w:t xml:space="preserve">Assessment Tool </w:t>
            </w:r>
            <w:r w:rsidR="00043746">
              <w:rPr>
                <w:sz w:val="18"/>
                <w:szCs w:val="18"/>
              </w:rPr>
              <w:t>2</w:t>
            </w:r>
            <w:r w:rsidR="007C4FB5">
              <w:rPr>
                <w:sz w:val="18"/>
                <w:szCs w:val="18"/>
              </w:rPr>
              <w:t xml:space="preserve"> </w:t>
            </w:r>
            <w:r>
              <w:rPr>
                <w:sz w:val="18"/>
                <w:szCs w:val="18"/>
              </w:rPr>
              <w:t>–</w:t>
            </w:r>
            <w:r w:rsidR="00676A91">
              <w:rPr>
                <w:sz w:val="18"/>
                <w:szCs w:val="18"/>
              </w:rPr>
              <w:t xml:space="preserve"> </w:t>
            </w:r>
            <w:r w:rsidR="00043746">
              <w:rPr>
                <w:sz w:val="18"/>
                <w:szCs w:val="18"/>
              </w:rPr>
              <w:t>Case Study</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1A906A72" w:rsidR="00D25E9A" w:rsidRDefault="003648FC">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993856D" w:rsidR="00D25E9A" w:rsidRDefault="00E20C6D">
            <w:r>
              <w:t>Abinesh 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B96803E" w:rsidR="00D25E9A" w:rsidRDefault="00E20C6D">
            <w:r>
              <w:t>192424387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461FA94" w:rsidR="00D25E9A" w:rsidRDefault="00E20C6D">
            <w:r>
              <w:t>B.Tech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01AA6BB" w:rsidR="00D25E9A" w:rsidRDefault="00E20C6D">
            <w:r>
              <w:t>29/08/2026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EBCB807" w:rsidR="00D25E9A" w:rsidRDefault="00221E53">
            <w:pPr>
              <w:spacing w:after="60"/>
            </w:pPr>
            <w:r>
              <w:rPr>
                <w:i/>
                <w:iCs/>
                <w:sz w:val="18"/>
                <w:szCs w:val="18"/>
              </w:rPr>
              <w:t>I</w:t>
            </w:r>
            <w:r w:rsidR="00E20C6D">
              <w:rPr>
                <w:i/>
                <w:iCs/>
                <w:sz w:val="18"/>
                <w:szCs w:val="18"/>
              </w:rPr>
              <w:t xml:space="preserve"> Abinesh H (192424387</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14:textId="4EF5CA51" w:rsidR="00D25E9A" w:rsidRDefault="00221E53">
            <w:r>
              <w:rPr>
                <w:sz w:val="18"/>
                <w:szCs w:val="18"/>
              </w:rPr>
              <w:t>Signature of the Student: ________</w:t>
            </w:r>
            <w:r w:rsidR="00E20C6D" w:rsidRPr="00E20C6D">
              <w:rPr>
                <w:sz w:val="18"/>
                <w:szCs w:val="18"/>
                <w:u w:val="single"/>
              </w:rPr>
              <w:t>Abinesh H</w:t>
            </w:r>
            <w:r>
              <w:rPr>
                <w:sz w:val="18"/>
                <w:szCs w:val="18"/>
              </w:rPr>
              <w:t>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19B8116" w14:textId="77777777" w:rsidR="00FE2E5D" w:rsidRPr="00FE2E5D" w:rsidRDefault="00FE2E5D" w:rsidP="0000735C">
            <w:pPr>
              <w:numPr>
                <w:ilvl w:val="0"/>
                <w:numId w:val="1"/>
              </w:numPr>
              <w:pBdr>
                <w:top w:val="nil"/>
                <w:left w:val="nil"/>
                <w:bottom w:val="nil"/>
                <w:right w:val="nil"/>
                <w:between w:val="nil"/>
              </w:pBdr>
            </w:pPr>
            <w:r w:rsidRPr="00FE2E5D">
              <w:rPr>
                <w:color w:val="000000"/>
                <w:sz w:val="18"/>
                <w:szCs w:val="18"/>
              </w:rPr>
              <w:t>Read all three case studies carefully before attempting the questions.</w:t>
            </w:r>
          </w:p>
          <w:p w14:paraId="03908945" w14:textId="66B42BD0" w:rsidR="00FE2E5D" w:rsidRPr="00FE2E5D" w:rsidRDefault="00FE2E5D" w:rsidP="00FE2E5D">
            <w:pPr>
              <w:numPr>
                <w:ilvl w:val="0"/>
                <w:numId w:val="1"/>
              </w:numPr>
              <w:pBdr>
                <w:top w:val="nil"/>
                <w:left w:val="nil"/>
                <w:bottom w:val="nil"/>
                <w:right w:val="nil"/>
                <w:between w:val="nil"/>
              </w:pBdr>
              <w:rPr>
                <w:color w:val="000000"/>
                <w:sz w:val="18"/>
                <w:szCs w:val="18"/>
              </w:rPr>
            </w:pPr>
            <w:r w:rsidRPr="00FE2E5D">
              <w:rPr>
                <w:color w:val="000000"/>
                <w:sz w:val="18"/>
                <w:szCs w:val="18"/>
              </w:rPr>
              <w:t>Provide appropriate justifications and interpretations for every computed result.</w:t>
            </w:r>
          </w:p>
          <w:p w14:paraId="07ED1C81" w14:textId="17BC4C3D" w:rsidR="00FE2E5D" w:rsidRPr="00FE2E5D" w:rsidRDefault="00FE2E5D" w:rsidP="00FE2E5D">
            <w:pPr>
              <w:numPr>
                <w:ilvl w:val="0"/>
                <w:numId w:val="1"/>
              </w:numPr>
              <w:pBdr>
                <w:top w:val="nil"/>
                <w:left w:val="nil"/>
                <w:bottom w:val="nil"/>
                <w:right w:val="nil"/>
                <w:between w:val="nil"/>
              </w:pBdr>
            </w:pPr>
            <w:r w:rsidRPr="00FE2E5D">
              <w:rPr>
                <w:color w:val="000000"/>
                <w:sz w:val="18"/>
                <w:szCs w:val="18"/>
              </w:rPr>
              <w:t>Use NLP concepts, algorithms, and terminology wherever applicable.</w:t>
            </w:r>
          </w:p>
          <w:p w14:paraId="2DC57D14" w14:textId="7125290A" w:rsidR="00FE2E5D" w:rsidRPr="00FE2E5D" w:rsidRDefault="00FE2E5D" w:rsidP="00FE2E5D">
            <w:pPr>
              <w:numPr>
                <w:ilvl w:val="0"/>
                <w:numId w:val="1"/>
              </w:numPr>
              <w:pBdr>
                <w:top w:val="nil"/>
                <w:left w:val="nil"/>
                <w:bottom w:val="nil"/>
                <w:right w:val="nil"/>
                <w:between w:val="nil"/>
              </w:pBdr>
            </w:pPr>
            <w:r w:rsidRPr="00FE2E5D">
              <w:t>Diagrams, flowcharts, tables, or mathematical formulations may be used to support your answers.</w:t>
            </w:r>
          </w:p>
          <w:p w14:paraId="25B7DC3C" w14:textId="3A45196C" w:rsidR="00D25E9A" w:rsidRDefault="00221E53" w:rsidP="0000735C">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FE2E5D"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08FBF33A" w:rsidR="00FE2E5D" w:rsidRPr="005B20D8" w:rsidRDefault="00FE2E5D" w:rsidP="005B20D8">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C0EEA7E" w:rsidR="00FE2E5D" w:rsidRPr="005B20D8" w:rsidRDefault="00FE2E5D" w:rsidP="005B20D8">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32627708" w:rsidR="00FE2E5D" w:rsidRPr="005B20D8" w:rsidRDefault="00FE2E5D" w:rsidP="005B20D8">
            <w:pPr>
              <w:jc w:val="center"/>
              <w:rPr>
                <w:b/>
                <w:color w:val="FFFFFF" w:themeColor="background1"/>
              </w:rPr>
            </w:pPr>
            <w:r w:rsidRPr="005B20D8">
              <w:rPr>
                <w:b/>
                <w:color w:val="FFFFFF" w:themeColor="background1"/>
              </w:rPr>
              <w:t>Case Study</w:t>
            </w:r>
          </w:p>
        </w:tc>
      </w:tr>
      <w:tr w:rsidR="00FE2E5D" w14:paraId="7F861A54"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0FAC16C2" w:rsidR="00FE2E5D" w:rsidRDefault="00FE2E5D" w:rsidP="00FE2E5D">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452B2A4" w:rsidR="00FE2E5D" w:rsidRPr="00A00E9F" w:rsidRDefault="00FE2E5D" w:rsidP="00FE2E5D">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3A5BFE" w:rsidR="00FE2E5D" w:rsidRDefault="00FE2E5D" w:rsidP="00FE2E5D">
            <w:pPr>
              <w:jc w:val="center"/>
            </w:pPr>
            <w:r w:rsidRPr="00DC2759">
              <w:t>Case Study 1 – Smart Mobile Keyboard Prediction System</w:t>
            </w:r>
          </w:p>
        </w:tc>
      </w:tr>
      <w:tr w:rsidR="00FE2E5D" w14:paraId="19AD49A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5DB2ED" w:rsidR="00FE2E5D" w:rsidRDefault="00FE2E5D" w:rsidP="00FE2E5D">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658C846D" w:rsidR="00FE2E5D" w:rsidRPr="00A00E9F" w:rsidRDefault="00FE2E5D" w:rsidP="00FE2E5D">
            <w:pPr>
              <w:jc w:val="both"/>
              <w:rPr>
                <w:sz w:val="17"/>
                <w:szCs w:val="17"/>
              </w:rPr>
            </w:pPr>
            <w:r w:rsidRPr="00DC2759">
              <w:t>Penn Treebank tagset,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3B7B4F7" w:rsidR="00FE2E5D" w:rsidRDefault="00FE2E5D" w:rsidP="00FE2E5D">
            <w:pPr>
              <w:jc w:val="center"/>
            </w:pPr>
            <w:r w:rsidRPr="00DC2759">
              <w:t>Case Study 2 – AI-Powered Customer Support Chatbot</w:t>
            </w:r>
          </w:p>
        </w:tc>
      </w:tr>
      <w:tr w:rsidR="00FE2E5D" w14:paraId="5D86FC97"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928BB7A" w:rsidR="00FE2E5D" w:rsidRDefault="00FE2E5D" w:rsidP="00FE2E5D">
            <w:r w:rsidRPr="00DC2759">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0DEF0F2" w:rsidR="00FE2E5D" w:rsidRPr="00A00E9F" w:rsidRDefault="00FE2E5D" w:rsidP="00FE2E5D">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CE2D2C6" w:rsidR="00FE2E5D" w:rsidRDefault="00FE2E5D" w:rsidP="00FE2E5D">
            <w:pPr>
              <w:jc w:val="center"/>
            </w:pPr>
            <w:r w:rsidRPr="00DC2759">
              <w:t>Case Study 3 – News Analytics and POS Tag Correction System</w:t>
            </w:r>
          </w:p>
        </w:tc>
      </w:tr>
      <w:tr w:rsidR="00FE2E5D" w14:paraId="209D77F0"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6E443EA7" w:rsidR="00FE2E5D" w:rsidRPr="009D0A1C" w:rsidRDefault="00FE2E5D" w:rsidP="00FE2E5D">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5303C6EE" w:rsidR="00FE2E5D" w:rsidRPr="00104A56" w:rsidRDefault="00FE2E5D" w:rsidP="00FE2E5D">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60CDE1A2" w:rsidR="00FE2E5D" w:rsidRDefault="00FE2E5D" w:rsidP="00FE2E5D">
            <w:pPr>
              <w:jc w:val="center"/>
              <w:rPr>
                <w:sz w:val="18"/>
                <w:szCs w:val="18"/>
              </w:rPr>
            </w:pPr>
            <w:r w:rsidRPr="00DC2759">
              <w:t>Case Study 3 – News Analytics and POS Tag Correction System</w:t>
            </w:r>
          </w:p>
        </w:tc>
      </w:tr>
      <w:tr w:rsidR="00FE2E5D" w14:paraId="0F37524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5DEF5563" w:rsidR="00FE2E5D" w:rsidRPr="009D0A1C" w:rsidRDefault="00FE2E5D" w:rsidP="00FE2E5D">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2656C63" w:rsidR="00FE2E5D" w:rsidRPr="00104A56" w:rsidRDefault="00FE2E5D" w:rsidP="00FE2E5D">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5A944156" w:rsidR="00FE2E5D" w:rsidRDefault="00FE2E5D" w:rsidP="00FE2E5D">
            <w:pPr>
              <w:jc w:val="center"/>
              <w:rPr>
                <w:sz w:val="18"/>
                <w:szCs w:val="18"/>
              </w:rPr>
            </w:pPr>
            <w:r w:rsidRPr="00DC2759">
              <w:t>Case Studies 1, 2, and 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1F1E034" w:rsidR="00D25E9A" w:rsidRDefault="00221E53">
      <w:pPr>
        <w:pBdr>
          <w:bottom w:val="single" w:sz="4" w:space="1" w:color="C00000"/>
        </w:pBdr>
        <w:spacing w:before="80" w:after="40"/>
      </w:pPr>
      <w:r>
        <w:rPr>
          <w:b/>
          <w:bCs/>
          <w:color w:val="C00000"/>
          <w:sz w:val="22"/>
          <w:szCs w:val="22"/>
        </w:rPr>
        <w:t xml:space="preserve">Annexure A – </w:t>
      </w:r>
      <w:r w:rsidR="00043746">
        <w:rPr>
          <w:b/>
          <w:bCs/>
          <w:color w:val="C00000"/>
          <w:sz w:val="22"/>
          <w:szCs w:val="22"/>
        </w:rPr>
        <w:t>Case Study</w:t>
      </w:r>
    </w:p>
    <w:p w14:paraId="4ABFE130" w14:textId="0011FBCF"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14:paraId="3E2EB88B"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14:paraId="216A78A0" w14:textId="77777777" w:rsidR="002673B1" w:rsidRPr="002673B1" w:rsidRDefault="002673B1" w:rsidP="002673B1">
      <w:pPr>
        <w:spacing w:before="100" w:beforeAutospacing="1" w:after="100" w:afterAutospacing="1"/>
        <w:ind w:left="360"/>
        <w:jc w:val="both"/>
        <w:rPr>
          <w:sz w:val="24"/>
          <w:szCs w:val="24"/>
        </w:rPr>
      </w:pPr>
      <w:r w:rsidRPr="002673B1">
        <w:rPr>
          <w:i/>
          <w:iCs/>
          <w:sz w:val="24"/>
          <w:szCs w:val="24"/>
        </w:rPr>
        <w:t>"machine learning improves business, machine learning enables automation, machine learning drives innovation."</w:t>
      </w:r>
    </w:p>
    <w:p w14:paraId="0CA25A96"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Bigram and Trigram Language Models, Backoff Models, Deleted Interpolation, and Entropy Analysis</w:t>
      </w:r>
      <w:r w:rsidRPr="002673B1">
        <w:rPr>
          <w:sz w:val="24"/>
          <w:szCs w:val="24"/>
        </w:rPr>
        <w:t xml:space="preserve"> to improve search prediction and handle unseen word sequences.</w:t>
      </w:r>
    </w:p>
    <w:p w14:paraId="4B79D268"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following statistics are obtained from the corpus:</w:t>
      </w:r>
    </w:p>
    <w:p w14:paraId="1B89B62D"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C(machine) = 3 </w:t>
      </w:r>
    </w:p>
    <w:p w14:paraId="0D1EA063"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C(machine learning) = 3 </w:t>
      </w:r>
    </w:p>
    <w:p w14:paraId="6AFBA6BE"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improves) = 1 </w:t>
      </w:r>
    </w:p>
    <w:p w14:paraId="5338AA61"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enables) = 1 </w:t>
      </w:r>
    </w:p>
    <w:p w14:paraId="3FED1FAF"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drives) = 1 </w:t>
      </w:r>
    </w:p>
    <w:p w14:paraId="06E54B41"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improves business) = 1 </w:t>
      </w:r>
    </w:p>
    <w:p w14:paraId="2584A57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interpolation weights are:</w:t>
      </w:r>
    </w:p>
    <w:p w14:paraId="6CCC0664"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₁</w:t>
      </w:r>
      <w:r w:rsidRPr="002673B1">
        <w:rPr>
          <w:sz w:val="24"/>
          <w:szCs w:val="24"/>
        </w:rPr>
        <w:t xml:space="preserve"> = 0.5 (Trigram) </w:t>
      </w:r>
    </w:p>
    <w:p w14:paraId="6A1E0D75"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14:paraId="1DF72755"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₃</w:t>
      </w:r>
      <w:r w:rsidRPr="002673B1">
        <w:rPr>
          <w:sz w:val="24"/>
          <w:szCs w:val="24"/>
        </w:rPr>
        <w:t xml:space="preserve"> = 0.2 (Unigram) </w:t>
      </w:r>
    </w:p>
    <w:p w14:paraId="2DACBBF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14:paraId="56B32B79"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P(improves) = 0.33 </w:t>
      </w:r>
    </w:p>
    <w:p w14:paraId="3297A4C3"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P(enables) = 0.33 </w:t>
      </w:r>
    </w:p>
    <w:p w14:paraId="7E98A494"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P(drives) = 0.33 </w:t>
      </w:r>
    </w:p>
    <w:p w14:paraId="40EEB681"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20DC4CB4"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Compute the Maximum Likelihood Estimate (MLE) of the Bigram Probability </w:t>
      </w:r>
      <w:r w:rsidRPr="002673B1">
        <w:rPr>
          <w:b/>
          <w:bCs/>
          <w:sz w:val="24"/>
          <w:szCs w:val="24"/>
        </w:rPr>
        <w:t>P(learning | machine)</w:t>
      </w:r>
      <w:r w:rsidRPr="002673B1">
        <w:rPr>
          <w:sz w:val="24"/>
          <w:szCs w:val="24"/>
        </w:rPr>
        <w:t xml:space="preserve">. Interpret how this probability can influence the next-word prediction of an e-commerce search system. </w:t>
      </w:r>
    </w:p>
    <w:p w14:paraId="3E776710"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Backoff Model and estimate the probability of the word </w:t>
      </w:r>
      <w:r w:rsidRPr="002673B1">
        <w:rPr>
          <w:b/>
          <w:bCs/>
          <w:sz w:val="24"/>
          <w:szCs w:val="24"/>
        </w:rPr>
        <w:t>"transforms"</w:t>
      </w:r>
      <w:r w:rsidRPr="002673B1">
        <w:rPr>
          <w:sz w:val="24"/>
          <w:szCs w:val="24"/>
        </w:rPr>
        <w:t xml:space="preserve"> using lower-order N-grams. Explain why backoff is useful when customers enter previously unseen search queries. </w:t>
      </w:r>
    </w:p>
    <w:p w14:paraId="05B9AA35"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14:paraId="3EC35B1E"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Calculate the Entropy of the prediction distribution </w:t>
      </w:r>
      <w:r w:rsidRPr="002673B1">
        <w:rPr>
          <w:b/>
          <w:bCs/>
          <w:sz w:val="24"/>
          <w:szCs w:val="24"/>
        </w:rPr>
        <w:t>P(improves) = 0.33, P(enables) = 0.33, P(drives) = 0.33</w:t>
      </w:r>
      <w:r w:rsidRPr="002673B1">
        <w:rPr>
          <w:sz w:val="24"/>
          <w:szCs w:val="24"/>
        </w:rPr>
        <w:t xml:space="preserve">. Interpret the entropy value and explain what it indicates about uncertainty in the search prediction system. </w:t>
      </w:r>
    </w:p>
    <w:p w14:paraId="678B59A6"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lastRenderedPageBreak/>
        <w:t xml:space="preserve">Develop a Python program using </w:t>
      </w:r>
      <w:r w:rsidRPr="002673B1">
        <w:rPr>
          <w:b/>
          <w:bCs/>
          <w:sz w:val="24"/>
          <w:szCs w:val="24"/>
        </w:rPr>
        <w:t>NLTK</w:t>
      </w:r>
      <w:r w:rsidRPr="002673B1">
        <w:rPr>
          <w:sz w:val="24"/>
          <w:szCs w:val="24"/>
        </w:rPr>
        <w:t xml:space="preserve"> for N-gram generation, </w:t>
      </w:r>
      <w:r w:rsidRPr="002673B1">
        <w:rPr>
          <w:b/>
          <w:bCs/>
          <w:sz w:val="24"/>
          <w:szCs w:val="24"/>
        </w:rPr>
        <w:t>NumPy</w:t>
      </w:r>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92CC5D3" w14:textId="3E8546A2"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AI-Powered Hospital Appointment Chatbot</w:t>
      </w:r>
    </w:p>
    <w:p w14:paraId="35AE042C"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A healthcare organization develops an AI-powered chatbot that assists patients in booking appointments. The chatbot performs </w:t>
      </w:r>
      <w:r w:rsidRPr="002673B1">
        <w:rPr>
          <w:b/>
          <w:bCs/>
          <w:sz w:val="24"/>
          <w:szCs w:val="24"/>
        </w:rPr>
        <w:t>Part-of-Speech tagging</w:t>
      </w:r>
      <w:r w:rsidRPr="002673B1">
        <w:rPr>
          <w:sz w:val="24"/>
          <w:szCs w:val="24"/>
        </w:rPr>
        <w:t xml:space="preserve"> before identifying user intentions and generating responses.</w:t>
      </w:r>
    </w:p>
    <w:p w14:paraId="6FE2E1A0"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Consider the following user inputs:</w:t>
      </w:r>
    </w:p>
    <w:p w14:paraId="6DF6A890" w14:textId="77777777" w:rsidR="002673B1" w:rsidRPr="002673B1" w:rsidRDefault="002673B1" w:rsidP="002673B1">
      <w:pPr>
        <w:numPr>
          <w:ilvl w:val="0"/>
          <w:numId w:val="22"/>
        </w:numPr>
        <w:spacing w:before="100" w:beforeAutospacing="1" w:after="100" w:afterAutospacing="1"/>
        <w:jc w:val="both"/>
        <w:rPr>
          <w:sz w:val="24"/>
          <w:szCs w:val="24"/>
        </w:rPr>
      </w:pPr>
      <w:r w:rsidRPr="002673B1">
        <w:rPr>
          <w:b/>
          <w:bCs/>
          <w:sz w:val="24"/>
          <w:szCs w:val="24"/>
        </w:rPr>
        <w:t>"Book an appointment with the doctor."</w:t>
      </w:r>
      <w:r w:rsidRPr="002673B1">
        <w:rPr>
          <w:sz w:val="24"/>
          <w:szCs w:val="24"/>
        </w:rPr>
        <w:t xml:space="preserve"> </w:t>
      </w:r>
    </w:p>
    <w:p w14:paraId="2AAD9CD1" w14:textId="77777777" w:rsidR="002673B1" w:rsidRPr="002673B1" w:rsidRDefault="002673B1" w:rsidP="002673B1">
      <w:pPr>
        <w:numPr>
          <w:ilvl w:val="0"/>
          <w:numId w:val="22"/>
        </w:numPr>
        <w:spacing w:before="100" w:beforeAutospacing="1" w:after="100" w:afterAutospacing="1"/>
        <w:jc w:val="both"/>
        <w:rPr>
          <w:sz w:val="24"/>
          <w:szCs w:val="24"/>
        </w:rPr>
      </w:pPr>
      <w:r w:rsidRPr="002673B1">
        <w:rPr>
          <w:b/>
          <w:bCs/>
          <w:sz w:val="24"/>
          <w:szCs w:val="24"/>
        </w:rPr>
        <w:t>"The book contains medical information."</w:t>
      </w:r>
      <w:r w:rsidRPr="002673B1">
        <w:rPr>
          <w:sz w:val="24"/>
          <w:szCs w:val="24"/>
        </w:rPr>
        <w:t xml:space="preserve"> </w:t>
      </w:r>
    </w:p>
    <w:p w14:paraId="6165C52E"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chatbot uses the </w:t>
      </w:r>
      <w:r w:rsidRPr="002673B1">
        <w:rPr>
          <w:b/>
          <w:bCs/>
          <w:sz w:val="24"/>
          <w:szCs w:val="24"/>
        </w:rPr>
        <w:t>Penn Treebank POS Tagset</w:t>
      </w:r>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14:paraId="184A6BF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14:paraId="7A1C14E0"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P(book | VB) = 0.7 </w:t>
      </w:r>
    </w:p>
    <w:p w14:paraId="2259E025"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P(book | NN) = 0.3 </w:t>
      </w:r>
    </w:p>
    <w:p w14:paraId="6CF8AE33"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P(Start → VB) = 0.6 </w:t>
      </w:r>
    </w:p>
    <w:p w14:paraId="1B3FD4AA"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P(Start → NN) = 0.4 </w:t>
      </w:r>
    </w:p>
    <w:p w14:paraId="7ACE343A"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14:paraId="53B6974B"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1ED70CC3"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14:paraId="3B1159A0"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favors that tag at the beginning of a sentence. </w:t>
      </w:r>
    </w:p>
    <w:p w14:paraId="23A81F3A"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chatbot. </w:t>
      </w:r>
    </w:p>
    <w:p w14:paraId="03C2AE38"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Evaluate how standardized POS tagsets such as the </w:t>
      </w:r>
      <w:r w:rsidRPr="002673B1">
        <w:rPr>
          <w:b/>
          <w:bCs/>
          <w:sz w:val="24"/>
          <w:szCs w:val="24"/>
        </w:rPr>
        <w:t>Penn Treebank Tagset</w:t>
      </w:r>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chatbots. </w:t>
      </w:r>
    </w:p>
    <w:p w14:paraId="5EA24C05"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display the tokenized sentences, POS-tagged output, intermediate probability calculations, and final tagging results in a structured format. </w:t>
      </w:r>
    </w:p>
    <w:p w14:paraId="49CBC361" w14:textId="7CFFB855"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14:paraId="29134BD6"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lastRenderedPageBreak/>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14:paraId="64512449"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sentence processed by the system is:</w:t>
      </w:r>
    </w:p>
    <w:p w14:paraId="17E9F2AB" w14:textId="77777777" w:rsidR="002673B1" w:rsidRPr="002673B1" w:rsidRDefault="002673B1" w:rsidP="002673B1">
      <w:pPr>
        <w:spacing w:before="100" w:beforeAutospacing="1" w:after="100" w:afterAutospacing="1"/>
        <w:ind w:left="360"/>
        <w:jc w:val="both"/>
        <w:rPr>
          <w:sz w:val="24"/>
          <w:szCs w:val="24"/>
        </w:rPr>
      </w:pPr>
      <w:r w:rsidRPr="002673B1">
        <w:rPr>
          <w:b/>
          <w:bCs/>
          <w:sz w:val="24"/>
          <w:szCs w:val="24"/>
        </w:rPr>
        <w:t>"Market growth drives investment."</w:t>
      </w:r>
    </w:p>
    <w:p w14:paraId="050F3E0D"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initial POS tags produced by the system are:</w:t>
      </w:r>
    </w:p>
    <w:p w14:paraId="34CC277B"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market/NN </w:t>
      </w:r>
    </w:p>
    <w:p w14:paraId="17135A59"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growth/NN </w:t>
      </w:r>
    </w:p>
    <w:p w14:paraId="5C7DD8CE"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drives/NNS </w:t>
      </w:r>
    </w:p>
    <w:p w14:paraId="62F333D2"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investment/NN </w:t>
      </w:r>
    </w:p>
    <w:p w14:paraId="2717E917"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A learned transformation rule states:</w:t>
      </w:r>
    </w:p>
    <w:p w14:paraId="5B55DD1D" w14:textId="77777777" w:rsidR="002673B1" w:rsidRPr="002673B1" w:rsidRDefault="002673B1" w:rsidP="002673B1">
      <w:pPr>
        <w:spacing w:before="100" w:beforeAutospacing="1" w:after="100" w:afterAutospacing="1"/>
        <w:ind w:left="360"/>
        <w:jc w:val="both"/>
        <w:rPr>
          <w:sz w:val="24"/>
          <w:szCs w:val="24"/>
        </w:rPr>
      </w:pPr>
      <w:r w:rsidRPr="002673B1">
        <w:rPr>
          <w:b/>
          <w:bCs/>
          <w:sz w:val="24"/>
          <w:szCs w:val="24"/>
        </w:rPr>
        <w:t>Change NNS to VBZ if the preceding word is tagged as NN.</w:t>
      </w:r>
    </w:p>
    <w:p w14:paraId="08107F80"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14:paraId="7BF7FC6E"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corpus contains the following word frequencies:</w:t>
      </w:r>
    </w:p>
    <w:p w14:paraId="739C0B3C"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market – 500 occurrences </w:t>
      </w:r>
    </w:p>
    <w:p w14:paraId="4467DFA1"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growth – 350 occurrences </w:t>
      </w:r>
    </w:p>
    <w:p w14:paraId="5FFAED71"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drives – 180 occurrences </w:t>
      </w:r>
    </w:p>
    <w:p w14:paraId="3873EC9B"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investment – 420 occurrences </w:t>
      </w:r>
    </w:p>
    <w:p w14:paraId="5248C701"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4D076341"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14:paraId="2F77920D"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Analyze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14:paraId="192AC39C"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14:paraId="189EE4B5"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14:paraId="695DCCBA" w14:textId="335AB5C9" w:rsidR="00CE5E02" w:rsidRPr="002673B1" w:rsidRDefault="002673B1" w:rsidP="00371F77">
      <w:pPr>
        <w:numPr>
          <w:ilvl w:val="0"/>
          <w:numId w:val="27"/>
        </w:numPr>
        <w:spacing w:before="100" w:beforeAutospacing="1" w:after="100" w:afterAutospacing="1"/>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14:paraId="7E4FA05C" w14:textId="77777777" w:rsidR="00D37893" w:rsidRPr="002673B1" w:rsidRDefault="00D37893" w:rsidP="002673B1">
      <w:pPr>
        <w:jc w:val="both"/>
        <w:rPr>
          <w:b/>
          <w:bCs/>
          <w:sz w:val="28"/>
          <w:szCs w:val="22"/>
        </w:rPr>
      </w:pPr>
    </w:p>
    <w:p w14:paraId="667AA2C4" w14:textId="77777777" w:rsidR="009434FB" w:rsidRPr="002673B1" w:rsidRDefault="009434FB" w:rsidP="002673B1">
      <w:pPr>
        <w:jc w:val="both"/>
        <w:rPr>
          <w:b/>
          <w:bCs/>
          <w:sz w:val="22"/>
          <w:szCs w:val="22"/>
        </w:rPr>
      </w:pPr>
      <w:r w:rsidRPr="002673B1">
        <w:rPr>
          <w:b/>
          <w:bCs/>
          <w:sz w:val="22"/>
          <w:szCs w:val="22"/>
        </w:rPr>
        <w:br w:type="page"/>
      </w:r>
    </w:p>
    <w:p w14:paraId="273749CC" w14:textId="40D92C05"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043746" w14:paraId="13F214DA" w14:textId="77777777" w:rsidTr="00043746">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1 – Beginning</w:t>
            </w:r>
          </w:p>
        </w:tc>
      </w:tr>
      <w:tr w:rsidR="00043746" w14:paraId="552A1D6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916B18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37D284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043746" w14:paraId="14623FEE"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BB6F8B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F28E9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25559EE9"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Fails to apply relevant concepts</w:t>
            </w:r>
          </w:p>
        </w:tc>
      </w:tr>
      <w:tr w:rsidR="00043746" w14:paraId="2BEB7FD0"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183B508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368CEDF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791C291"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Weak or no analysis; lacks reasoning</w:t>
            </w:r>
          </w:p>
        </w:tc>
      </w:tr>
      <w:tr w:rsidR="00043746" w14:paraId="3A533A5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0493111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903D15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281ACC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Incorrect or no solution provided</w:t>
            </w:r>
          </w:p>
        </w:tc>
      </w:tr>
      <w:tr w:rsidR="00043746" w14:paraId="15CADE72"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25F213A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52E853F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5EA1F5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043746" w14:paraId="31A92658" w14:textId="77777777" w:rsidTr="00043746">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70DA1FDE" w:rsidR="00043746" w:rsidRDefault="00043746" w:rsidP="00323163">
            <w:pPr>
              <w:spacing w:after="50"/>
              <w:rPr>
                <w:b/>
                <w:bCs/>
                <w:color w:val="1F4E79"/>
              </w:rPr>
            </w:pPr>
            <w:r w:rsidRPr="00043746">
              <w:rPr>
                <w:b/>
                <w:bCs/>
                <w:color w:val="1F4E79"/>
              </w:rPr>
              <w:t>Understanding of Case</w:t>
            </w:r>
          </w:p>
        </w:tc>
        <w:tc>
          <w:tcPr>
            <w:tcW w:w="1585" w:type="dxa"/>
          </w:tcPr>
          <w:p w14:paraId="2DC91558" w14:textId="27F2BB07" w:rsidR="00043746" w:rsidRDefault="00043746" w:rsidP="00323163">
            <w:pPr>
              <w:spacing w:after="50"/>
              <w:rPr>
                <w:b/>
                <w:bCs/>
                <w:color w:val="1F4E79"/>
              </w:rPr>
            </w:pPr>
            <w:r w:rsidRPr="00043746">
              <w:rPr>
                <w:b/>
                <w:bCs/>
                <w:color w:val="1F4E79"/>
              </w:rPr>
              <w:t>Application of Concepts</w:t>
            </w:r>
          </w:p>
        </w:tc>
        <w:tc>
          <w:tcPr>
            <w:tcW w:w="1428" w:type="dxa"/>
          </w:tcPr>
          <w:p w14:paraId="1644AB1C" w14:textId="15F446CD" w:rsidR="00043746" w:rsidRDefault="00043746" w:rsidP="00323163">
            <w:pPr>
              <w:spacing w:after="50"/>
              <w:rPr>
                <w:b/>
                <w:bCs/>
                <w:color w:val="1F4E79"/>
              </w:rPr>
            </w:pPr>
            <w:r w:rsidRPr="00043746">
              <w:rPr>
                <w:b/>
                <w:bCs/>
                <w:color w:val="1F4E79"/>
              </w:rPr>
              <w:t>Analysis</w:t>
            </w:r>
          </w:p>
        </w:tc>
        <w:tc>
          <w:tcPr>
            <w:tcW w:w="1182" w:type="dxa"/>
          </w:tcPr>
          <w:p w14:paraId="6365185A" w14:textId="1034CC51" w:rsidR="00043746" w:rsidRDefault="00043746" w:rsidP="00323163">
            <w:pPr>
              <w:spacing w:after="50"/>
              <w:rPr>
                <w:b/>
                <w:bCs/>
                <w:color w:val="1F4E79"/>
              </w:rPr>
            </w:pPr>
            <w:r w:rsidRPr="00043746">
              <w:rPr>
                <w:b/>
                <w:bCs/>
                <w:color w:val="1F4E79"/>
              </w:rPr>
              <w:t>Solution Design</w:t>
            </w:r>
          </w:p>
        </w:tc>
        <w:tc>
          <w:tcPr>
            <w:tcW w:w="1319" w:type="dxa"/>
          </w:tcPr>
          <w:p w14:paraId="386423F7" w14:textId="7A426D35" w:rsidR="00043746" w:rsidRDefault="00043746" w:rsidP="00323163">
            <w:pPr>
              <w:spacing w:after="50"/>
              <w:rPr>
                <w:b/>
                <w:bCs/>
                <w:color w:val="1F4E79"/>
              </w:rPr>
            </w:pPr>
            <w:r w:rsidRPr="00043746">
              <w:rPr>
                <w:b/>
                <w:bCs/>
                <w:color w:val="1F4E79"/>
              </w:rPr>
              <w:t>Clarity</w:t>
            </w:r>
          </w:p>
        </w:tc>
        <w:tc>
          <w:tcPr>
            <w:tcW w:w="801" w:type="dxa"/>
          </w:tcPr>
          <w:p w14:paraId="74C48A74" w14:textId="77777777" w:rsidR="00043746" w:rsidRDefault="00043746" w:rsidP="00323163">
            <w:pPr>
              <w:spacing w:after="50"/>
              <w:rPr>
                <w:b/>
                <w:bCs/>
                <w:color w:val="1F4E79"/>
              </w:rPr>
            </w:pPr>
            <w:r>
              <w:rPr>
                <w:b/>
                <w:bCs/>
                <w:color w:val="1F4E79"/>
              </w:rPr>
              <w:t>Sub. Total</w:t>
            </w:r>
          </w:p>
        </w:tc>
        <w:tc>
          <w:tcPr>
            <w:tcW w:w="772" w:type="dxa"/>
          </w:tcPr>
          <w:p w14:paraId="3300682C" w14:textId="77777777" w:rsidR="00043746" w:rsidRDefault="00043746" w:rsidP="00323163">
            <w:pPr>
              <w:spacing w:after="50"/>
              <w:rPr>
                <w:b/>
                <w:bCs/>
                <w:color w:val="1F4E79"/>
              </w:rPr>
            </w:pPr>
            <w:r>
              <w:rPr>
                <w:b/>
                <w:bCs/>
                <w:color w:val="1F4E79"/>
              </w:rPr>
              <w:t>Total %</w:t>
            </w:r>
          </w:p>
        </w:tc>
      </w:tr>
      <w:tr w:rsidR="00043746" w14:paraId="47093764" w14:textId="77777777" w:rsidTr="00043746">
        <w:trPr>
          <w:trHeight w:val="403"/>
        </w:trPr>
        <w:tc>
          <w:tcPr>
            <w:tcW w:w="987" w:type="dxa"/>
          </w:tcPr>
          <w:p w14:paraId="4130C6F3" w14:textId="77777777" w:rsidR="00043746" w:rsidRDefault="00043746" w:rsidP="00323163">
            <w:pPr>
              <w:spacing w:after="50"/>
              <w:rPr>
                <w:b/>
                <w:bCs/>
                <w:color w:val="1F4E79"/>
              </w:rPr>
            </w:pPr>
            <w:r>
              <w:rPr>
                <w:b/>
                <w:bCs/>
                <w:color w:val="1F4E79"/>
              </w:rPr>
              <w:t>1</w:t>
            </w:r>
          </w:p>
        </w:tc>
        <w:tc>
          <w:tcPr>
            <w:tcW w:w="1769" w:type="dxa"/>
          </w:tcPr>
          <w:p w14:paraId="074D2EF9" w14:textId="77777777" w:rsidR="00043746" w:rsidRDefault="00043746" w:rsidP="00323163">
            <w:pPr>
              <w:spacing w:after="50"/>
              <w:rPr>
                <w:b/>
                <w:bCs/>
                <w:color w:val="1F4E79"/>
              </w:rPr>
            </w:pPr>
          </w:p>
        </w:tc>
        <w:tc>
          <w:tcPr>
            <w:tcW w:w="1585" w:type="dxa"/>
          </w:tcPr>
          <w:p w14:paraId="370FC001" w14:textId="77777777" w:rsidR="00043746" w:rsidRDefault="00043746" w:rsidP="00323163">
            <w:pPr>
              <w:spacing w:after="50"/>
              <w:rPr>
                <w:b/>
                <w:bCs/>
                <w:color w:val="1F4E79"/>
              </w:rPr>
            </w:pPr>
          </w:p>
        </w:tc>
        <w:tc>
          <w:tcPr>
            <w:tcW w:w="1428" w:type="dxa"/>
          </w:tcPr>
          <w:p w14:paraId="7245AD05" w14:textId="77777777" w:rsidR="00043746" w:rsidRDefault="00043746" w:rsidP="00323163">
            <w:pPr>
              <w:spacing w:after="50"/>
              <w:rPr>
                <w:b/>
                <w:bCs/>
                <w:color w:val="1F4E79"/>
              </w:rPr>
            </w:pPr>
          </w:p>
        </w:tc>
        <w:tc>
          <w:tcPr>
            <w:tcW w:w="1182" w:type="dxa"/>
          </w:tcPr>
          <w:p w14:paraId="760B7DAB" w14:textId="77777777" w:rsidR="00043746" w:rsidRDefault="00043746" w:rsidP="00323163">
            <w:pPr>
              <w:spacing w:after="50"/>
              <w:rPr>
                <w:b/>
                <w:bCs/>
                <w:color w:val="1F4E79"/>
              </w:rPr>
            </w:pPr>
          </w:p>
        </w:tc>
        <w:tc>
          <w:tcPr>
            <w:tcW w:w="1319" w:type="dxa"/>
          </w:tcPr>
          <w:p w14:paraId="31E0F5D8" w14:textId="77777777" w:rsidR="00043746" w:rsidRDefault="00043746" w:rsidP="00323163">
            <w:pPr>
              <w:spacing w:after="50"/>
              <w:rPr>
                <w:b/>
                <w:bCs/>
                <w:color w:val="1F4E79"/>
              </w:rPr>
            </w:pPr>
          </w:p>
        </w:tc>
        <w:tc>
          <w:tcPr>
            <w:tcW w:w="801" w:type="dxa"/>
          </w:tcPr>
          <w:p w14:paraId="1E442887" w14:textId="77777777" w:rsidR="00043746" w:rsidRDefault="00043746" w:rsidP="00323163">
            <w:pPr>
              <w:spacing w:after="50"/>
              <w:rPr>
                <w:b/>
                <w:bCs/>
                <w:color w:val="1F4E79"/>
              </w:rPr>
            </w:pPr>
          </w:p>
        </w:tc>
        <w:tc>
          <w:tcPr>
            <w:tcW w:w="772" w:type="dxa"/>
            <w:vMerge w:val="restart"/>
          </w:tcPr>
          <w:p w14:paraId="37D37A57" w14:textId="77777777" w:rsidR="00043746" w:rsidRDefault="00043746" w:rsidP="00323163">
            <w:pPr>
              <w:spacing w:after="50"/>
              <w:rPr>
                <w:b/>
                <w:bCs/>
                <w:color w:val="1F4E79"/>
              </w:rPr>
            </w:pPr>
          </w:p>
        </w:tc>
      </w:tr>
      <w:tr w:rsidR="00043746" w14:paraId="3D11E1B3" w14:textId="77777777" w:rsidTr="00043746">
        <w:trPr>
          <w:trHeight w:val="403"/>
        </w:trPr>
        <w:tc>
          <w:tcPr>
            <w:tcW w:w="987" w:type="dxa"/>
          </w:tcPr>
          <w:p w14:paraId="479EE4B9" w14:textId="77777777" w:rsidR="00043746" w:rsidRDefault="00043746" w:rsidP="00323163">
            <w:pPr>
              <w:spacing w:after="50"/>
              <w:rPr>
                <w:b/>
                <w:bCs/>
                <w:color w:val="1F4E79"/>
              </w:rPr>
            </w:pPr>
            <w:r>
              <w:rPr>
                <w:b/>
                <w:bCs/>
                <w:color w:val="1F4E79"/>
              </w:rPr>
              <w:t>2</w:t>
            </w:r>
          </w:p>
        </w:tc>
        <w:tc>
          <w:tcPr>
            <w:tcW w:w="1769" w:type="dxa"/>
          </w:tcPr>
          <w:p w14:paraId="35B96E8A" w14:textId="77777777" w:rsidR="00043746" w:rsidRDefault="00043746" w:rsidP="00323163">
            <w:pPr>
              <w:spacing w:after="50"/>
              <w:rPr>
                <w:b/>
                <w:bCs/>
                <w:color w:val="1F4E79"/>
              </w:rPr>
            </w:pPr>
          </w:p>
        </w:tc>
        <w:tc>
          <w:tcPr>
            <w:tcW w:w="1585" w:type="dxa"/>
          </w:tcPr>
          <w:p w14:paraId="25D27C1A" w14:textId="77777777" w:rsidR="00043746" w:rsidRDefault="00043746" w:rsidP="00323163">
            <w:pPr>
              <w:spacing w:after="50"/>
              <w:rPr>
                <w:b/>
                <w:bCs/>
                <w:color w:val="1F4E79"/>
              </w:rPr>
            </w:pPr>
          </w:p>
        </w:tc>
        <w:tc>
          <w:tcPr>
            <w:tcW w:w="1428" w:type="dxa"/>
          </w:tcPr>
          <w:p w14:paraId="16EFAE5D" w14:textId="77777777" w:rsidR="00043746" w:rsidRDefault="00043746" w:rsidP="00323163">
            <w:pPr>
              <w:spacing w:after="50"/>
              <w:rPr>
                <w:b/>
                <w:bCs/>
                <w:color w:val="1F4E79"/>
              </w:rPr>
            </w:pPr>
          </w:p>
        </w:tc>
        <w:tc>
          <w:tcPr>
            <w:tcW w:w="1182" w:type="dxa"/>
          </w:tcPr>
          <w:p w14:paraId="0400F31D" w14:textId="77777777" w:rsidR="00043746" w:rsidRDefault="00043746" w:rsidP="00323163">
            <w:pPr>
              <w:spacing w:after="50"/>
              <w:rPr>
                <w:b/>
                <w:bCs/>
                <w:color w:val="1F4E79"/>
              </w:rPr>
            </w:pPr>
          </w:p>
        </w:tc>
        <w:tc>
          <w:tcPr>
            <w:tcW w:w="1319" w:type="dxa"/>
          </w:tcPr>
          <w:p w14:paraId="337B6465" w14:textId="77777777" w:rsidR="00043746" w:rsidRDefault="00043746" w:rsidP="00323163">
            <w:pPr>
              <w:spacing w:after="50"/>
              <w:rPr>
                <w:b/>
                <w:bCs/>
                <w:color w:val="1F4E79"/>
              </w:rPr>
            </w:pPr>
          </w:p>
        </w:tc>
        <w:tc>
          <w:tcPr>
            <w:tcW w:w="801" w:type="dxa"/>
          </w:tcPr>
          <w:p w14:paraId="1FC74DC3" w14:textId="77777777" w:rsidR="00043746" w:rsidRDefault="00043746" w:rsidP="00323163">
            <w:pPr>
              <w:spacing w:after="50"/>
              <w:rPr>
                <w:b/>
                <w:bCs/>
                <w:color w:val="1F4E79"/>
              </w:rPr>
            </w:pPr>
          </w:p>
        </w:tc>
        <w:tc>
          <w:tcPr>
            <w:tcW w:w="772" w:type="dxa"/>
            <w:vMerge/>
          </w:tcPr>
          <w:p w14:paraId="3BFEE7DD" w14:textId="77777777" w:rsidR="00043746" w:rsidRDefault="00043746" w:rsidP="00323163">
            <w:pPr>
              <w:spacing w:after="50"/>
              <w:rPr>
                <w:b/>
                <w:bCs/>
                <w:color w:val="1F4E79"/>
              </w:rPr>
            </w:pPr>
          </w:p>
        </w:tc>
      </w:tr>
      <w:tr w:rsidR="00043746" w14:paraId="33303D51" w14:textId="77777777" w:rsidTr="00043746">
        <w:trPr>
          <w:trHeight w:val="403"/>
        </w:trPr>
        <w:tc>
          <w:tcPr>
            <w:tcW w:w="987" w:type="dxa"/>
          </w:tcPr>
          <w:p w14:paraId="720C76C0" w14:textId="77777777" w:rsidR="00043746" w:rsidRDefault="00043746" w:rsidP="00323163">
            <w:pPr>
              <w:spacing w:after="50"/>
              <w:rPr>
                <w:b/>
                <w:bCs/>
                <w:color w:val="1F4E79"/>
              </w:rPr>
            </w:pPr>
            <w:r>
              <w:rPr>
                <w:b/>
                <w:bCs/>
                <w:color w:val="1F4E79"/>
              </w:rPr>
              <w:t>3</w:t>
            </w:r>
          </w:p>
        </w:tc>
        <w:tc>
          <w:tcPr>
            <w:tcW w:w="1769" w:type="dxa"/>
          </w:tcPr>
          <w:p w14:paraId="6334A513" w14:textId="77777777" w:rsidR="00043746" w:rsidRDefault="00043746" w:rsidP="00323163">
            <w:pPr>
              <w:spacing w:after="50"/>
              <w:rPr>
                <w:b/>
                <w:bCs/>
                <w:color w:val="1F4E79"/>
              </w:rPr>
            </w:pPr>
          </w:p>
        </w:tc>
        <w:tc>
          <w:tcPr>
            <w:tcW w:w="1585" w:type="dxa"/>
          </w:tcPr>
          <w:p w14:paraId="75ADB785" w14:textId="77777777" w:rsidR="00043746" w:rsidRDefault="00043746" w:rsidP="00323163">
            <w:pPr>
              <w:spacing w:after="50"/>
              <w:rPr>
                <w:b/>
                <w:bCs/>
                <w:color w:val="1F4E79"/>
              </w:rPr>
            </w:pPr>
          </w:p>
        </w:tc>
        <w:tc>
          <w:tcPr>
            <w:tcW w:w="1428" w:type="dxa"/>
          </w:tcPr>
          <w:p w14:paraId="24665F8E" w14:textId="77777777" w:rsidR="00043746" w:rsidRDefault="00043746" w:rsidP="00323163">
            <w:pPr>
              <w:spacing w:after="50"/>
              <w:rPr>
                <w:b/>
                <w:bCs/>
                <w:color w:val="1F4E79"/>
              </w:rPr>
            </w:pPr>
          </w:p>
        </w:tc>
        <w:tc>
          <w:tcPr>
            <w:tcW w:w="1182" w:type="dxa"/>
          </w:tcPr>
          <w:p w14:paraId="066C9658" w14:textId="77777777" w:rsidR="00043746" w:rsidRDefault="00043746" w:rsidP="00323163">
            <w:pPr>
              <w:spacing w:after="50"/>
              <w:rPr>
                <w:b/>
                <w:bCs/>
                <w:color w:val="1F4E79"/>
              </w:rPr>
            </w:pPr>
          </w:p>
        </w:tc>
        <w:tc>
          <w:tcPr>
            <w:tcW w:w="1319" w:type="dxa"/>
          </w:tcPr>
          <w:p w14:paraId="0ED05396" w14:textId="77777777" w:rsidR="00043746" w:rsidRDefault="00043746" w:rsidP="00323163">
            <w:pPr>
              <w:spacing w:after="50"/>
              <w:rPr>
                <w:b/>
                <w:bCs/>
                <w:color w:val="1F4E79"/>
              </w:rPr>
            </w:pPr>
          </w:p>
        </w:tc>
        <w:tc>
          <w:tcPr>
            <w:tcW w:w="801" w:type="dxa"/>
          </w:tcPr>
          <w:p w14:paraId="69235C02" w14:textId="77777777" w:rsidR="00043746" w:rsidRDefault="00043746" w:rsidP="00323163">
            <w:pPr>
              <w:spacing w:after="50"/>
              <w:rPr>
                <w:b/>
                <w:bCs/>
                <w:color w:val="1F4E79"/>
              </w:rPr>
            </w:pPr>
          </w:p>
        </w:tc>
        <w:tc>
          <w:tcPr>
            <w:tcW w:w="772" w:type="dxa"/>
            <w:vMerge/>
          </w:tcPr>
          <w:p w14:paraId="0C8DB39D" w14:textId="77777777" w:rsidR="00043746" w:rsidRDefault="00043746"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597E7CCB" w:rsidR="00D25E9A" w:rsidRDefault="00E20C6D" w:rsidP="00E20C6D">
            <w:pPr>
              <w:jc w:val="center"/>
            </w:pPr>
            <w: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4F16395C" w:rsidR="00D25E9A" w:rsidRDefault="00221E53">
            <w:pPr>
              <w:jc w:val="center"/>
            </w:pPr>
            <w:r>
              <w:rPr>
                <w:sz w:val="18"/>
                <w:szCs w:val="18"/>
              </w:rPr>
              <w:t xml:space="preserve">Date: </w:t>
            </w:r>
            <w:r w:rsidR="00E20C6D">
              <w:rPr>
                <w:sz w:val="18"/>
                <w:szCs w:val="18"/>
              </w:rPr>
              <w:t>29/08/2026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3D833E9D" w14:textId="77777777" w:rsidR="00E20C6D" w:rsidRDefault="00E20C6D" w:rsidP="00FC4149">
      <w:pPr>
        <w:widowControl w:val="0"/>
        <w:pBdr>
          <w:top w:val="nil"/>
          <w:left w:val="nil"/>
          <w:bottom w:val="nil"/>
          <w:right w:val="nil"/>
          <w:between w:val="nil"/>
        </w:pBdr>
        <w:spacing w:line="276" w:lineRule="auto"/>
      </w:pPr>
    </w:p>
    <w:p w14:paraId="505192BA" w14:textId="77777777" w:rsidR="00E20C6D" w:rsidRDefault="00E20C6D" w:rsidP="00FC4149">
      <w:pPr>
        <w:widowControl w:val="0"/>
        <w:pBdr>
          <w:top w:val="nil"/>
          <w:left w:val="nil"/>
          <w:bottom w:val="nil"/>
          <w:right w:val="nil"/>
          <w:between w:val="nil"/>
        </w:pBdr>
        <w:spacing w:line="276" w:lineRule="auto"/>
      </w:pPr>
    </w:p>
    <w:p w14:paraId="3D6C8B36" w14:textId="77777777" w:rsidR="00E20C6D" w:rsidRDefault="00E20C6D" w:rsidP="00FC4149">
      <w:pPr>
        <w:widowControl w:val="0"/>
        <w:pBdr>
          <w:top w:val="nil"/>
          <w:left w:val="nil"/>
          <w:bottom w:val="nil"/>
          <w:right w:val="nil"/>
          <w:between w:val="nil"/>
        </w:pBdr>
        <w:spacing w:line="276" w:lineRule="auto"/>
      </w:pPr>
    </w:p>
    <w:p w14:paraId="1DBA1CCD" w14:textId="77777777" w:rsidR="00E20C6D" w:rsidRDefault="00E20C6D" w:rsidP="00FC4149">
      <w:pPr>
        <w:widowControl w:val="0"/>
        <w:pBdr>
          <w:top w:val="nil"/>
          <w:left w:val="nil"/>
          <w:bottom w:val="nil"/>
          <w:right w:val="nil"/>
          <w:between w:val="nil"/>
        </w:pBdr>
        <w:spacing w:line="276" w:lineRule="auto"/>
      </w:pPr>
    </w:p>
    <w:p w14:paraId="1045B8B1" w14:textId="77777777" w:rsidR="00E20C6D" w:rsidRDefault="00E20C6D" w:rsidP="00FC4149">
      <w:pPr>
        <w:widowControl w:val="0"/>
        <w:pBdr>
          <w:top w:val="nil"/>
          <w:left w:val="nil"/>
          <w:bottom w:val="nil"/>
          <w:right w:val="nil"/>
          <w:between w:val="nil"/>
        </w:pBdr>
        <w:spacing w:line="276" w:lineRule="auto"/>
      </w:pPr>
    </w:p>
    <w:p w14:paraId="519B5ACB" w14:textId="77777777" w:rsidR="00E20C6D" w:rsidRDefault="00E20C6D" w:rsidP="00FC4149">
      <w:pPr>
        <w:widowControl w:val="0"/>
        <w:pBdr>
          <w:top w:val="nil"/>
          <w:left w:val="nil"/>
          <w:bottom w:val="nil"/>
          <w:right w:val="nil"/>
          <w:between w:val="nil"/>
        </w:pBdr>
        <w:spacing w:line="276" w:lineRule="auto"/>
      </w:pPr>
    </w:p>
    <w:p w14:paraId="51653D13" w14:textId="77777777" w:rsidR="00E20C6D" w:rsidRDefault="00E20C6D" w:rsidP="00FC4149">
      <w:pPr>
        <w:widowControl w:val="0"/>
        <w:pBdr>
          <w:top w:val="nil"/>
          <w:left w:val="nil"/>
          <w:bottom w:val="nil"/>
          <w:right w:val="nil"/>
          <w:between w:val="nil"/>
        </w:pBdr>
        <w:spacing w:line="276" w:lineRule="auto"/>
      </w:pPr>
    </w:p>
    <w:p w14:paraId="714FB158" w14:textId="77777777" w:rsidR="00E20C6D" w:rsidRDefault="00E20C6D" w:rsidP="00FC4149">
      <w:pPr>
        <w:widowControl w:val="0"/>
        <w:pBdr>
          <w:top w:val="nil"/>
          <w:left w:val="nil"/>
          <w:bottom w:val="nil"/>
          <w:right w:val="nil"/>
          <w:between w:val="nil"/>
        </w:pBdr>
        <w:spacing w:line="276" w:lineRule="auto"/>
      </w:pPr>
    </w:p>
    <w:p w14:paraId="2FEDB5A7" w14:textId="77777777" w:rsidR="00E20C6D" w:rsidRDefault="00E20C6D" w:rsidP="00FC4149">
      <w:pPr>
        <w:widowControl w:val="0"/>
        <w:pBdr>
          <w:top w:val="nil"/>
          <w:left w:val="nil"/>
          <w:bottom w:val="nil"/>
          <w:right w:val="nil"/>
          <w:between w:val="nil"/>
        </w:pBdr>
        <w:spacing w:line="276" w:lineRule="auto"/>
      </w:pPr>
    </w:p>
    <w:p w14:paraId="3DA6E09B" w14:textId="77777777" w:rsidR="00E20C6D" w:rsidRDefault="00E20C6D" w:rsidP="00FC4149">
      <w:pPr>
        <w:widowControl w:val="0"/>
        <w:pBdr>
          <w:top w:val="nil"/>
          <w:left w:val="nil"/>
          <w:bottom w:val="nil"/>
          <w:right w:val="nil"/>
          <w:between w:val="nil"/>
        </w:pBdr>
        <w:spacing w:line="276" w:lineRule="auto"/>
      </w:pPr>
    </w:p>
    <w:p w14:paraId="0A416D5F" w14:textId="77777777" w:rsidR="00E20C6D" w:rsidRDefault="00E20C6D" w:rsidP="00FC4149">
      <w:pPr>
        <w:widowControl w:val="0"/>
        <w:pBdr>
          <w:top w:val="nil"/>
          <w:left w:val="nil"/>
          <w:bottom w:val="nil"/>
          <w:right w:val="nil"/>
          <w:between w:val="nil"/>
        </w:pBdr>
        <w:spacing w:line="276" w:lineRule="auto"/>
      </w:pPr>
    </w:p>
    <w:p w14:paraId="23F664EF" w14:textId="77777777" w:rsidR="00E20C6D" w:rsidRDefault="00E20C6D" w:rsidP="00FC4149">
      <w:pPr>
        <w:widowControl w:val="0"/>
        <w:pBdr>
          <w:top w:val="nil"/>
          <w:left w:val="nil"/>
          <w:bottom w:val="nil"/>
          <w:right w:val="nil"/>
          <w:between w:val="nil"/>
        </w:pBdr>
        <w:spacing w:line="276" w:lineRule="auto"/>
      </w:pPr>
    </w:p>
    <w:p w14:paraId="72A3D098" w14:textId="77777777" w:rsidR="00E20C6D" w:rsidRDefault="00E20C6D" w:rsidP="00FC4149">
      <w:pPr>
        <w:widowControl w:val="0"/>
        <w:pBdr>
          <w:top w:val="nil"/>
          <w:left w:val="nil"/>
          <w:bottom w:val="nil"/>
          <w:right w:val="nil"/>
          <w:between w:val="nil"/>
        </w:pBdr>
        <w:spacing w:line="276" w:lineRule="auto"/>
      </w:pPr>
    </w:p>
    <w:p w14:paraId="691F840D" w14:textId="77777777" w:rsidR="00E20C6D" w:rsidRDefault="00E20C6D" w:rsidP="00FC4149">
      <w:pPr>
        <w:widowControl w:val="0"/>
        <w:pBdr>
          <w:top w:val="nil"/>
          <w:left w:val="nil"/>
          <w:bottom w:val="nil"/>
          <w:right w:val="nil"/>
          <w:between w:val="nil"/>
        </w:pBdr>
        <w:spacing w:line="276" w:lineRule="auto"/>
      </w:pPr>
    </w:p>
    <w:p w14:paraId="705593EF" w14:textId="77777777" w:rsidR="00E20C6D" w:rsidRDefault="00E20C6D" w:rsidP="00FC4149">
      <w:pPr>
        <w:widowControl w:val="0"/>
        <w:pBdr>
          <w:top w:val="nil"/>
          <w:left w:val="nil"/>
          <w:bottom w:val="nil"/>
          <w:right w:val="nil"/>
          <w:between w:val="nil"/>
        </w:pBdr>
        <w:spacing w:line="276" w:lineRule="auto"/>
      </w:pPr>
    </w:p>
    <w:p w14:paraId="7F65FD5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CASE STUDY 1: E-Commerce Smart Search and Product Prediction System</w:t>
      </w:r>
    </w:p>
    <w:p w14:paraId="06B4B3D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Introduction</w:t>
      </w:r>
    </w:p>
    <w:p w14:paraId="5D652D9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An e-commerce search system can use </w:t>
      </w:r>
      <w:r w:rsidRPr="00E20C6D">
        <w:rPr>
          <w:rFonts w:ascii="Times New Roman" w:hAnsi="Times New Roman" w:cs="Times New Roman"/>
          <w:b/>
          <w:bCs/>
          <w:sz w:val="22"/>
          <w:szCs w:val="22"/>
        </w:rPr>
        <w:t>N-gram language models</w:t>
      </w:r>
      <w:r w:rsidRPr="00E20C6D">
        <w:rPr>
          <w:rFonts w:ascii="Times New Roman" w:hAnsi="Times New Roman" w:cs="Times New Roman"/>
          <w:sz w:val="22"/>
          <w:szCs w:val="22"/>
        </w:rPr>
        <w:t xml:space="preserve"> to predict the next word entered by a customer. Bigram and trigram models capture word relationships, while backoff and deleted interpolation help handle unseen word combinations. Entropy can be used to measure the uncertainty of the predictions.</w:t>
      </w:r>
    </w:p>
    <w:p w14:paraId="0D92701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given corpus is:</w:t>
      </w:r>
    </w:p>
    <w:p w14:paraId="45E3F13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"machine learning improves business, machine learning enables automation, machine learning drives innovation."</w:t>
      </w:r>
    </w:p>
    <w:p w14:paraId="54A974F0" w14:textId="22A3549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3F8109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1. Maximum Likelihood Estimate of Bigram Probability</w:t>
      </w:r>
    </w:p>
    <w:p w14:paraId="5EA1AF9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MLE formula for a bigram is:</w:t>
      </w:r>
    </w:p>
    <w:p w14:paraId="7BDB5221" w14:textId="5439D8A5"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learning∣machine</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C</m:t>
              </m:r>
              <m:d>
                <m:dPr>
                  <m:sepChr m:val=","/>
                  <m:ctrlPr>
                    <w:rPr>
                      <w:rFonts w:ascii="Cambria Math" w:hAnsi="Cambria Math" w:cs="Times New Roman"/>
                      <w:sz w:val="22"/>
                      <w:szCs w:val="22"/>
                    </w:rPr>
                  </m:ctrlPr>
                </m:dPr>
                <m:e>
                  <m:r>
                    <w:rPr>
                      <w:rFonts w:ascii="Cambria Math" w:hAnsi="Cambria Math" w:cs="Times New Roman"/>
                      <w:sz w:val="22"/>
                      <w:szCs w:val="22"/>
                    </w:rPr>
                    <m:t>m</m:t>
                  </m:r>
                </m:e>
                <m:e>
                  <m:r>
                    <w:rPr>
                      <w:rFonts w:ascii="Cambria Math" w:hAnsi="Cambria Math" w:cs="Times New Roman"/>
                      <w:sz w:val="22"/>
                      <w:szCs w:val="22"/>
                    </w:rPr>
                    <m:t>achinelearning</m:t>
                  </m:r>
                </m:e>
              </m:d>
            </m:num>
            <m:den>
              <m:r>
                <w:rPr>
                  <w:rFonts w:ascii="Cambria Math" w:hAnsi="Cambria Math" w:cs="Times New Roman"/>
                  <w:sz w:val="22"/>
                  <w:szCs w:val="22"/>
                </w:rPr>
                <m:t>C</m:t>
              </m:r>
              <m:d>
                <m:dPr>
                  <m:ctrlPr>
                    <w:rPr>
                      <w:rFonts w:ascii="Cambria Math" w:hAnsi="Cambria Math" w:cs="Times New Roman"/>
                      <w:sz w:val="22"/>
                      <w:szCs w:val="22"/>
                    </w:rPr>
                  </m:ctrlPr>
                </m:dPr>
                <m:e>
                  <m:r>
                    <w:rPr>
                      <w:rFonts w:ascii="Cambria Math" w:hAnsi="Cambria Math" w:cs="Times New Roman"/>
                      <w:sz w:val="22"/>
                      <w:szCs w:val="22"/>
                    </w:rPr>
                    <m:t>machine</m:t>
                  </m:r>
                </m:e>
              </m:d>
            </m:den>
          </m:f>
          <m:r>
            <w:rPr>
              <w:rFonts w:ascii="Times New Roman" w:hAnsi="Times New Roman" w:cs="Times New Roman"/>
              <w:sz w:val="22"/>
              <w:szCs w:val="22"/>
            </w:rPr>
            <w:br/>
          </m:r>
        </m:oMath>
      </m:oMathPara>
    </w:p>
    <w:p w14:paraId="27EAC75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Given:</w:t>
      </w:r>
    </w:p>
    <w:p w14:paraId="74EEC233" w14:textId="491E7169" w:rsidR="00E20C6D" w:rsidRPr="00E20C6D" w:rsidRDefault="00E20C6D" w:rsidP="00E20C6D">
      <w:pPr>
        <w:widowControl w:val="0"/>
        <w:numPr>
          <w:ilvl w:val="0"/>
          <w:numId w:val="28"/>
        </w:numPr>
        <w:pBdr>
          <w:top w:val="nil"/>
          <w:left w:val="nil"/>
          <w:bottom w:val="nil"/>
          <w:right w:val="nil"/>
          <w:between w:val="nil"/>
        </w:pBdr>
        <w:spacing w:line="360" w:lineRule="auto"/>
        <w:rPr>
          <w:rFonts w:ascii="Times New Roman" w:hAnsi="Times New Roman" w:cs="Times New Roman"/>
          <w:sz w:val="22"/>
          <w:szCs w:val="22"/>
        </w:rPr>
      </w:pPr>
      <m:oMath>
        <m:r>
          <w:rPr>
            <w:rFonts w:ascii="Cambria Math" w:hAnsi="Cambria Math" w:cs="Times New Roman"/>
            <w:sz w:val="22"/>
            <w:szCs w:val="22"/>
          </w:rPr>
          <m:t>C</m:t>
        </m:r>
        <m:d>
          <m:dPr>
            <m:sepChr m:val=","/>
            <m:ctrlPr>
              <w:rPr>
                <w:rFonts w:ascii="Cambria Math" w:hAnsi="Cambria Math" w:cs="Times New Roman"/>
                <w:sz w:val="22"/>
                <w:szCs w:val="22"/>
              </w:rPr>
            </m:ctrlPr>
          </m:dPr>
          <m:e>
            <m:r>
              <w:rPr>
                <w:rFonts w:ascii="Cambria Math" w:hAnsi="Cambria Math" w:cs="Times New Roman"/>
                <w:sz w:val="22"/>
                <w:szCs w:val="22"/>
              </w:rPr>
              <m:t>m</m:t>
            </m:r>
          </m:e>
          <m:e>
            <m:r>
              <w:rPr>
                <w:rFonts w:ascii="Cambria Math" w:hAnsi="Cambria Math" w:cs="Times New Roman"/>
                <w:sz w:val="22"/>
                <w:szCs w:val="22"/>
              </w:rPr>
              <m:t>achinelearning</m:t>
            </m:r>
          </m:e>
        </m:d>
        <m:r>
          <w:rPr>
            <w:rFonts w:ascii="Cambria Math" w:hAnsi="Cambria Math" w:cs="Times New Roman"/>
            <w:sz w:val="22"/>
            <w:szCs w:val="22"/>
          </w:rPr>
          <m:t>=3</m:t>
        </m:r>
      </m:oMath>
    </w:p>
    <w:p w14:paraId="069D1E0F" w14:textId="6767B77B" w:rsidR="00E20C6D" w:rsidRPr="00E20C6D" w:rsidRDefault="00E20C6D" w:rsidP="00E20C6D">
      <w:pPr>
        <w:widowControl w:val="0"/>
        <w:numPr>
          <w:ilvl w:val="0"/>
          <w:numId w:val="28"/>
        </w:numPr>
        <w:pBdr>
          <w:top w:val="nil"/>
          <w:left w:val="nil"/>
          <w:bottom w:val="nil"/>
          <w:right w:val="nil"/>
          <w:between w:val="nil"/>
        </w:pBdr>
        <w:spacing w:line="360" w:lineRule="auto"/>
        <w:rPr>
          <w:rFonts w:ascii="Times New Roman" w:hAnsi="Times New Roman" w:cs="Times New Roman"/>
          <w:sz w:val="22"/>
          <w:szCs w:val="22"/>
        </w:rPr>
      </w:pPr>
      <m:oMath>
        <m:r>
          <w:rPr>
            <w:rFonts w:ascii="Cambria Math" w:hAnsi="Cambria Math" w:cs="Times New Roman"/>
            <w:sz w:val="22"/>
            <w:szCs w:val="22"/>
          </w:rPr>
          <m:t>C</m:t>
        </m:r>
        <m:d>
          <m:dPr>
            <m:ctrlPr>
              <w:rPr>
                <w:rFonts w:ascii="Cambria Math" w:hAnsi="Cambria Math" w:cs="Times New Roman"/>
                <w:sz w:val="22"/>
                <w:szCs w:val="22"/>
              </w:rPr>
            </m:ctrlPr>
          </m:dPr>
          <m:e>
            <m:r>
              <w:rPr>
                <w:rFonts w:ascii="Cambria Math" w:hAnsi="Cambria Math" w:cs="Times New Roman"/>
                <w:sz w:val="22"/>
                <w:szCs w:val="22"/>
              </w:rPr>
              <m:t>machine</m:t>
            </m:r>
          </m:e>
        </m:d>
        <m:r>
          <w:rPr>
            <w:rFonts w:ascii="Cambria Math" w:hAnsi="Cambria Math" w:cs="Times New Roman"/>
            <w:sz w:val="22"/>
            <w:szCs w:val="22"/>
          </w:rPr>
          <m:t>=3</m:t>
        </m:r>
      </m:oMath>
    </w:p>
    <w:p w14:paraId="5496DEE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Therefore,</w:t>
      </w:r>
    </w:p>
    <w:p w14:paraId="3AF2C36D" w14:textId="60CD03B5"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learning∣machine</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3</m:t>
              </m:r>
            </m:num>
            <m:den>
              <m:r>
                <w:rPr>
                  <w:rFonts w:ascii="Cambria Math" w:hAnsi="Cambria Math" w:cs="Times New Roman"/>
                  <w:sz w:val="22"/>
                  <w:szCs w:val="22"/>
                </w:rPr>
                <m:t>3</m:t>
              </m:r>
            </m:den>
          </m:f>
          <m:r>
            <w:rPr>
              <w:rFonts w:ascii="Cambria Math" w:hAnsi="Cambria Math" w:cs="Times New Roman"/>
              <w:sz w:val="22"/>
              <w:szCs w:val="22"/>
            </w:rPr>
            <m:t>=1</m:t>
          </m:r>
          <m:r>
            <w:rPr>
              <w:rFonts w:ascii="Times New Roman" w:hAnsi="Times New Roman" w:cs="Times New Roman"/>
              <w:i/>
              <w:sz w:val="22"/>
              <w:szCs w:val="22"/>
            </w:rPr>
            <w:br/>
          </m:r>
        </m:oMath>
      </m:oMathPara>
    </w:p>
    <w:p w14:paraId="0E3FEF3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Interpretation</w:t>
      </w:r>
    </w:p>
    <w:p w14:paraId="45C8B07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probability is </w:t>
      </w:r>
      <w:r w:rsidRPr="00E20C6D">
        <w:rPr>
          <w:rFonts w:ascii="Times New Roman" w:hAnsi="Times New Roman" w:cs="Times New Roman"/>
          <w:b/>
          <w:bCs/>
          <w:sz w:val="22"/>
          <w:szCs w:val="22"/>
        </w:rPr>
        <w:t>1 or 100%</w:t>
      </w:r>
      <w:r w:rsidRPr="00E20C6D">
        <w:rPr>
          <w:rFonts w:ascii="Times New Roman" w:hAnsi="Times New Roman" w:cs="Times New Roman"/>
          <w:sz w:val="22"/>
          <w:szCs w:val="22"/>
        </w:rPr>
        <w:t xml:space="preserve">. This means that every occurrence of </w:t>
      </w:r>
      <w:r w:rsidRPr="00E20C6D">
        <w:rPr>
          <w:rFonts w:ascii="Times New Roman" w:hAnsi="Times New Roman" w:cs="Times New Roman"/>
          <w:b/>
          <w:bCs/>
          <w:sz w:val="22"/>
          <w:szCs w:val="22"/>
        </w:rPr>
        <w:t>machine</w:t>
      </w:r>
      <w:r w:rsidRPr="00E20C6D">
        <w:rPr>
          <w:rFonts w:ascii="Times New Roman" w:hAnsi="Times New Roman" w:cs="Times New Roman"/>
          <w:sz w:val="22"/>
          <w:szCs w:val="22"/>
        </w:rPr>
        <w:t xml:space="preserve"> in the training corpus is followed by </w:t>
      </w:r>
      <w:r w:rsidRPr="00E20C6D">
        <w:rPr>
          <w:rFonts w:ascii="Times New Roman" w:hAnsi="Times New Roman" w:cs="Times New Roman"/>
          <w:b/>
          <w:bCs/>
          <w:sz w:val="22"/>
          <w:szCs w:val="22"/>
        </w:rPr>
        <w:t>learning</w:t>
      </w:r>
      <w:r w:rsidRPr="00E20C6D">
        <w:rPr>
          <w:rFonts w:ascii="Times New Roman" w:hAnsi="Times New Roman" w:cs="Times New Roman"/>
          <w:sz w:val="22"/>
          <w:szCs w:val="22"/>
        </w:rPr>
        <w:t>.</w:t>
      </w:r>
    </w:p>
    <w:p w14:paraId="3F2610B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Therefore, when a customer types:</w:t>
      </w:r>
    </w:p>
    <w:p w14:paraId="325BBCE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"machine"</w:t>
      </w:r>
    </w:p>
    <w:p w14:paraId="046BD3C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system strongly predicts:</w:t>
      </w:r>
    </w:p>
    <w:p w14:paraId="37A725B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learning</w:t>
      </w:r>
    </w:p>
    <w:p w14:paraId="225DF94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This improves autocomplete accuracy for frequently observed product-related search phrases.</w:t>
      </w:r>
    </w:p>
    <w:p w14:paraId="0A31DE6F" w14:textId="6EF0FA59"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62F0B8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2. Backoff for the Unseen Sequence</w:t>
      </w:r>
    </w:p>
    <w:p w14:paraId="45DA5DF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customer enters:</w:t>
      </w:r>
    </w:p>
    <w:p w14:paraId="655476D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"machine learning transforms"</w:t>
      </w:r>
    </w:p>
    <w:p w14:paraId="7461192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trigram:</w:t>
      </w:r>
    </w:p>
    <w:p w14:paraId="4C10078D" w14:textId="41072B70"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d>
            <m:dPr>
              <m:sepChr m:val=","/>
              <m:ctrlPr>
                <w:rPr>
                  <w:rFonts w:ascii="Cambria Math" w:hAnsi="Cambria Math" w:cs="Times New Roman"/>
                  <w:sz w:val="22"/>
                  <w:szCs w:val="22"/>
                </w:rPr>
              </m:ctrlPr>
            </m:dPr>
            <m:e>
              <m:r>
                <w:rPr>
                  <w:rFonts w:ascii="Cambria Math" w:hAnsi="Cambria Math" w:cs="Times New Roman"/>
                  <w:sz w:val="22"/>
                  <w:szCs w:val="22"/>
                </w:rPr>
                <m:t>m</m:t>
              </m:r>
            </m:e>
            <m:e>
              <m:r>
                <w:rPr>
                  <w:rFonts w:ascii="Cambria Math" w:hAnsi="Cambria Math" w:cs="Times New Roman"/>
                  <w:sz w:val="22"/>
                  <w:szCs w:val="22"/>
                </w:rPr>
                <m:t>a</m:t>
              </m:r>
            </m:e>
            <m:e>
              <m:r>
                <w:rPr>
                  <w:rFonts w:ascii="Cambria Math" w:hAnsi="Cambria Math" w:cs="Times New Roman"/>
                  <w:sz w:val="22"/>
                  <w:szCs w:val="22"/>
                </w:rPr>
                <m:t>chinelearningtransforms</m:t>
              </m:r>
            </m:e>
          </m:d>
          <m:r>
            <w:rPr>
              <w:rFonts w:ascii="Times New Roman" w:hAnsi="Times New Roman" w:cs="Times New Roman"/>
              <w:sz w:val="22"/>
              <w:szCs w:val="22"/>
            </w:rPr>
            <w:br/>
          </m:r>
        </m:oMath>
      </m:oMathPara>
    </w:p>
    <w:p w14:paraId="1DFE803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does not occur in the corpus.</w:t>
      </w:r>
    </w:p>
    <w:p w14:paraId="61EFF2F9"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85D109F"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812FEAC"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789AF92" w14:textId="75534F38"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system therefore backs off to the bigram:</w:t>
      </w:r>
    </w:p>
    <w:p w14:paraId="08215BF8" w14:textId="07093AC9"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transforms∣learning</m:t>
              </m:r>
            </m:e>
          </m:d>
          <m:r>
            <w:rPr>
              <w:rFonts w:ascii="Times New Roman" w:hAnsi="Times New Roman" w:cs="Times New Roman"/>
              <w:sz w:val="22"/>
              <w:szCs w:val="22"/>
            </w:rPr>
            <w:br/>
          </m:r>
        </m:oMath>
      </m:oMathPara>
    </w:p>
    <w:p w14:paraId="02D1EA1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But </w:t>
      </w:r>
      <w:r w:rsidRPr="00E20C6D">
        <w:rPr>
          <w:rFonts w:ascii="Times New Roman" w:hAnsi="Times New Roman" w:cs="Times New Roman"/>
          <w:b/>
          <w:bCs/>
          <w:sz w:val="22"/>
          <w:szCs w:val="22"/>
        </w:rPr>
        <w:t>"learning transforms"</w:t>
      </w:r>
      <w:r w:rsidRPr="00E20C6D">
        <w:rPr>
          <w:rFonts w:ascii="Times New Roman" w:hAnsi="Times New Roman" w:cs="Times New Roman"/>
          <w:sz w:val="22"/>
          <w:szCs w:val="22"/>
        </w:rPr>
        <w:t xml:space="preserve"> is also not present.</w:t>
      </w:r>
    </w:p>
    <w:p w14:paraId="4A0E92F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Finally, it checks the unigram probability:</w:t>
      </w:r>
    </w:p>
    <w:p w14:paraId="2C296F1E" w14:textId="642C287A"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transforms</m:t>
              </m:r>
            </m:e>
          </m:d>
          <m:r>
            <w:rPr>
              <w:rFonts w:ascii="Times New Roman" w:hAnsi="Times New Roman" w:cs="Times New Roman"/>
              <w:sz w:val="22"/>
              <w:szCs w:val="22"/>
            </w:rPr>
            <w:br/>
          </m:r>
        </m:oMath>
      </m:oMathPara>
    </w:p>
    <w:p w14:paraId="4C98AAC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word </w:t>
      </w:r>
      <w:r w:rsidRPr="00E20C6D">
        <w:rPr>
          <w:rFonts w:ascii="Times New Roman" w:hAnsi="Times New Roman" w:cs="Times New Roman"/>
          <w:b/>
          <w:bCs/>
          <w:sz w:val="22"/>
          <w:szCs w:val="22"/>
        </w:rPr>
        <w:t>transforms</w:t>
      </w:r>
      <w:r w:rsidRPr="00E20C6D">
        <w:rPr>
          <w:rFonts w:ascii="Times New Roman" w:hAnsi="Times New Roman" w:cs="Times New Roman"/>
          <w:sz w:val="22"/>
          <w:szCs w:val="22"/>
        </w:rPr>
        <w:t xml:space="preserve"> does not occur in the corpus.</w:t>
      </w:r>
    </w:p>
    <w:p w14:paraId="17DBE50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Therefore:</w:t>
      </w:r>
    </w:p>
    <w:p w14:paraId="69ED8CB0" w14:textId="23D9E2BF"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transforms∣learning</m:t>
              </m:r>
            </m:e>
          </m:d>
          <m:r>
            <w:rPr>
              <w:rFonts w:ascii="Cambria Math" w:hAnsi="Cambria Math" w:cs="Times New Roman"/>
              <w:sz w:val="22"/>
              <w:szCs w:val="22"/>
            </w:rPr>
            <m:t>=0</m:t>
          </m:r>
          <m:r>
            <w:rPr>
              <w:rFonts w:ascii="Times New Roman" w:hAnsi="Times New Roman" w:cs="Times New Roman"/>
              <w:i/>
              <w:sz w:val="22"/>
              <w:szCs w:val="22"/>
            </w:rPr>
            <w:br/>
          </m:r>
        </m:oMath>
      </m:oMathPara>
    </w:p>
    <w:p w14:paraId="593B2BA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under the given </w:t>
      </w:r>
      <w:r w:rsidRPr="00E20C6D">
        <w:rPr>
          <w:rFonts w:ascii="Times New Roman" w:hAnsi="Times New Roman" w:cs="Times New Roman"/>
          <w:b/>
          <w:bCs/>
          <w:sz w:val="22"/>
          <w:szCs w:val="22"/>
        </w:rPr>
        <w:t>unsmoothed</w:t>
      </w:r>
      <w:r w:rsidRPr="00E20C6D">
        <w:rPr>
          <w:rFonts w:ascii="Times New Roman" w:hAnsi="Times New Roman" w:cs="Times New Roman"/>
          <w:sz w:val="22"/>
          <w:szCs w:val="22"/>
        </w:rPr>
        <w:t xml:space="preserve"> corpus.</w:t>
      </w:r>
    </w:p>
    <w:p w14:paraId="4E069F3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Why Backoff is Useful</w:t>
      </w:r>
    </w:p>
    <w:p w14:paraId="6F16593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Backoff is useful because real users frequently enter search queries that were not present in the training data. Instead of immediately failing at the trigram level, the system attempts to use lower-order information.</w:t>
      </w:r>
    </w:p>
    <w:p w14:paraId="47689BB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 a larger real-world system with a sufficiently large vocabulary, the unigram level can provide a non-zero fallback probability. Smoothing can further ensure that completely unseen words do not receive zero probability.</w:t>
      </w:r>
    </w:p>
    <w:p w14:paraId="1329CEEA" w14:textId="2BC0D28B"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5F392E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3. Deleted Interpolation Probability</w:t>
      </w:r>
    </w:p>
    <w:p w14:paraId="2C5805C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For:</w:t>
      </w:r>
    </w:p>
    <w:p w14:paraId="47E29D4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machine learning improves</w:t>
      </w:r>
    </w:p>
    <w:p w14:paraId="5BB87B8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required probabilities are:</w:t>
      </w:r>
    </w:p>
    <w:p w14:paraId="4F6859A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Trigram</w:t>
      </w:r>
    </w:p>
    <w:p w14:paraId="7144A440" w14:textId="5C696DD0"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sepChr m:val=","/>
              <m:ctrlPr>
                <w:rPr>
                  <w:rFonts w:ascii="Cambria Math" w:hAnsi="Cambria Math" w:cs="Times New Roman"/>
                  <w:sz w:val="22"/>
                  <w:szCs w:val="22"/>
                </w:rPr>
              </m:ctrlPr>
            </m:dPr>
            <m:e>
              <m:r>
                <w:rPr>
                  <w:rFonts w:ascii="Cambria Math" w:hAnsi="Cambria Math" w:cs="Times New Roman"/>
                  <w:sz w:val="22"/>
                  <w:szCs w:val="22"/>
                </w:rPr>
                <m:t>i</m:t>
              </m:r>
            </m:e>
            <m:e>
              <m:r>
                <w:rPr>
                  <w:rFonts w:ascii="Cambria Math" w:hAnsi="Cambria Math" w:cs="Times New Roman"/>
                  <w:sz w:val="22"/>
                  <w:szCs w:val="22"/>
                </w:rPr>
                <m:t>mproves∣machinelearning</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3</m:t>
              </m:r>
            </m:den>
          </m:f>
          <m:r>
            <w:rPr>
              <w:rFonts w:ascii="Cambria Math" w:hAnsi="Cambria Math" w:cs="Times New Roman"/>
              <w:sz w:val="22"/>
              <w:szCs w:val="22"/>
            </w:rPr>
            <m:t>≈0.33</m:t>
          </m:r>
          <m:r>
            <w:rPr>
              <w:rFonts w:ascii="Times New Roman" w:hAnsi="Times New Roman" w:cs="Times New Roman"/>
              <w:i/>
              <w:sz w:val="22"/>
              <w:szCs w:val="22"/>
            </w:rPr>
            <w:br/>
          </m:r>
        </m:oMath>
      </m:oMathPara>
    </w:p>
    <w:p w14:paraId="715E0EC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Bigram</w:t>
      </w:r>
    </w:p>
    <w:p w14:paraId="4068E458" w14:textId="720662E2"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improves∣learning</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3</m:t>
              </m:r>
            </m:den>
          </m:f>
          <m:r>
            <w:rPr>
              <w:rFonts w:ascii="Cambria Math" w:hAnsi="Cambria Math" w:cs="Times New Roman"/>
              <w:sz w:val="22"/>
              <w:szCs w:val="22"/>
            </w:rPr>
            <m:t>≈0.33</m:t>
          </m:r>
          <m:r>
            <w:rPr>
              <w:rFonts w:ascii="Times New Roman" w:hAnsi="Times New Roman" w:cs="Times New Roman"/>
              <w:i/>
              <w:sz w:val="22"/>
              <w:szCs w:val="22"/>
            </w:rPr>
            <w:br/>
          </m:r>
        </m:oMath>
      </m:oMathPara>
    </w:p>
    <w:p w14:paraId="130CE2E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Unigram</w:t>
      </w:r>
    </w:p>
    <w:p w14:paraId="7069971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There are 12 total words in the corpus, and </w:t>
      </w:r>
      <w:r w:rsidRPr="00E20C6D">
        <w:rPr>
          <w:rFonts w:ascii="Times New Roman" w:hAnsi="Times New Roman" w:cs="Times New Roman"/>
          <w:b/>
          <w:bCs/>
          <w:sz w:val="22"/>
          <w:szCs w:val="22"/>
        </w:rPr>
        <w:t>improves</w:t>
      </w:r>
      <w:r w:rsidRPr="00E20C6D">
        <w:rPr>
          <w:rFonts w:ascii="Times New Roman" w:hAnsi="Times New Roman" w:cs="Times New Roman"/>
          <w:sz w:val="22"/>
          <w:szCs w:val="22"/>
        </w:rPr>
        <w:t xml:space="preserve"> occurs once.</w:t>
      </w:r>
    </w:p>
    <w:p w14:paraId="1DD5A7F8" w14:textId="0DD73B09"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improves</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12</m:t>
              </m:r>
            </m:den>
          </m:f>
          <m:r>
            <w:rPr>
              <w:rFonts w:ascii="Cambria Math" w:hAnsi="Cambria Math" w:cs="Times New Roman"/>
              <w:sz w:val="22"/>
              <w:szCs w:val="22"/>
            </w:rPr>
            <m:t>≈0.0833</m:t>
          </m:r>
          <m:r>
            <w:rPr>
              <w:rFonts w:ascii="Times New Roman" w:hAnsi="Times New Roman" w:cs="Times New Roman"/>
              <w:i/>
              <w:sz w:val="22"/>
              <w:szCs w:val="22"/>
            </w:rPr>
            <w:br/>
          </m:r>
        </m:oMath>
      </m:oMathPara>
    </w:p>
    <w:p w14:paraId="58A477E8"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5B7DA40B"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C85CD94"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4C28BDE"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6031277"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28999682" w14:textId="267C9F96"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Given:</w:t>
      </w:r>
    </w:p>
    <w:p w14:paraId="272FC2A8" w14:textId="46E0CE86" w:rsidR="00E20C6D" w:rsidRPr="00E20C6D" w:rsidRDefault="00E20C6D" w:rsidP="00E20C6D">
      <w:pPr>
        <w:widowControl w:val="0"/>
        <w:numPr>
          <w:ilvl w:val="0"/>
          <w:numId w:val="29"/>
        </w:numPr>
        <w:pBdr>
          <w:top w:val="nil"/>
          <w:left w:val="nil"/>
          <w:bottom w:val="nil"/>
          <w:right w:val="nil"/>
          <w:between w:val="nil"/>
        </w:pBdr>
        <w:spacing w:line="360" w:lineRule="auto"/>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1</m:t>
            </m:r>
          </m:sub>
        </m:sSub>
        <m:r>
          <w:rPr>
            <w:rFonts w:ascii="Cambria Math" w:hAnsi="Cambria Math" w:cs="Times New Roman"/>
            <w:sz w:val="22"/>
            <w:szCs w:val="22"/>
          </w:rPr>
          <m:t>=0.5</m:t>
        </m:r>
      </m:oMath>
    </w:p>
    <w:p w14:paraId="6E4B812B" w14:textId="5E9E0F8D" w:rsidR="00E20C6D" w:rsidRPr="00E20C6D" w:rsidRDefault="00E20C6D" w:rsidP="00E20C6D">
      <w:pPr>
        <w:widowControl w:val="0"/>
        <w:numPr>
          <w:ilvl w:val="0"/>
          <w:numId w:val="29"/>
        </w:numPr>
        <w:pBdr>
          <w:top w:val="nil"/>
          <w:left w:val="nil"/>
          <w:bottom w:val="nil"/>
          <w:right w:val="nil"/>
          <w:between w:val="nil"/>
        </w:pBdr>
        <w:spacing w:line="360" w:lineRule="auto"/>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2</m:t>
            </m:r>
          </m:sub>
        </m:sSub>
        <m:r>
          <w:rPr>
            <w:rFonts w:ascii="Cambria Math" w:hAnsi="Cambria Math" w:cs="Times New Roman"/>
            <w:sz w:val="22"/>
            <w:szCs w:val="22"/>
          </w:rPr>
          <m:t>=0.3</m:t>
        </m:r>
      </m:oMath>
    </w:p>
    <w:p w14:paraId="61A73C2A" w14:textId="71E7D197" w:rsidR="00E20C6D" w:rsidRPr="00E20C6D" w:rsidRDefault="00E20C6D" w:rsidP="00E20C6D">
      <w:pPr>
        <w:widowControl w:val="0"/>
        <w:numPr>
          <w:ilvl w:val="0"/>
          <w:numId w:val="29"/>
        </w:numPr>
        <w:pBdr>
          <w:top w:val="nil"/>
          <w:left w:val="nil"/>
          <w:bottom w:val="nil"/>
          <w:right w:val="nil"/>
          <w:between w:val="nil"/>
        </w:pBdr>
        <w:spacing w:line="360" w:lineRule="auto"/>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λ</m:t>
            </m:r>
          </m:e>
          <m:sub>
            <m:r>
              <w:rPr>
                <w:rFonts w:ascii="Cambria Math" w:hAnsi="Cambria Math" w:cs="Times New Roman"/>
                <w:sz w:val="22"/>
                <w:szCs w:val="22"/>
              </w:rPr>
              <m:t>3</m:t>
            </m:r>
          </m:sub>
        </m:sSub>
        <m:r>
          <w:rPr>
            <w:rFonts w:ascii="Cambria Math" w:hAnsi="Cambria Math" w:cs="Times New Roman"/>
            <w:sz w:val="22"/>
            <w:szCs w:val="22"/>
          </w:rPr>
          <m:t>=0.2</m:t>
        </m:r>
      </m:oMath>
    </w:p>
    <w:p w14:paraId="67BC06A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interpolation formula is:</w:t>
      </w:r>
    </w:p>
    <w:p w14:paraId="3358F882" w14:textId="3973C1CA"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P=0.5</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tri</m:t>
              </m:r>
            </m:sub>
          </m:sSub>
          <m:r>
            <w:rPr>
              <w:rFonts w:ascii="Cambria Math" w:hAnsi="Cambria Math" w:cs="Times New Roman"/>
              <w:sz w:val="22"/>
              <w:szCs w:val="22"/>
            </w:rPr>
            <m:t>+0.3</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bi</m:t>
              </m:r>
            </m:sub>
          </m:sSub>
          <m:r>
            <w:rPr>
              <w:rFonts w:ascii="Cambria Math" w:hAnsi="Cambria Math" w:cs="Times New Roman"/>
              <w:sz w:val="22"/>
              <w:szCs w:val="22"/>
            </w:rPr>
            <m:t>+0.2</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uni</m:t>
              </m:r>
            </m:sub>
          </m:sSub>
          <m:r>
            <w:rPr>
              <w:rFonts w:ascii="Times New Roman" w:hAnsi="Times New Roman" w:cs="Times New Roman"/>
              <w:sz w:val="22"/>
              <w:szCs w:val="22"/>
            </w:rPr>
            <w:br/>
          </m:r>
        </m:oMath>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0.5</m:t>
              </m:r>
            </m:e>
          </m:d>
          <m:d>
            <m:dPr>
              <m:ctrlPr>
                <w:rPr>
                  <w:rFonts w:ascii="Cambria Math" w:hAnsi="Cambria Math" w:cs="Times New Roman"/>
                  <w:sz w:val="22"/>
                  <w:szCs w:val="22"/>
                </w:rPr>
              </m:ctrlPr>
            </m:dPr>
            <m:e>
              <m:r>
                <w:rPr>
                  <w:rFonts w:ascii="Cambria Math" w:hAnsi="Cambria Math" w:cs="Times New Roman"/>
                  <w:sz w:val="22"/>
                  <w:szCs w:val="22"/>
                </w:rPr>
                <m:t>0.33</m:t>
              </m:r>
            </m:e>
          </m:d>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0.3</m:t>
              </m:r>
            </m:e>
          </m:d>
          <m:d>
            <m:dPr>
              <m:ctrlPr>
                <w:rPr>
                  <w:rFonts w:ascii="Cambria Math" w:hAnsi="Cambria Math" w:cs="Times New Roman"/>
                  <w:sz w:val="22"/>
                  <w:szCs w:val="22"/>
                </w:rPr>
              </m:ctrlPr>
            </m:dPr>
            <m:e>
              <m:r>
                <w:rPr>
                  <w:rFonts w:ascii="Cambria Math" w:hAnsi="Cambria Math" w:cs="Times New Roman"/>
                  <w:sz w:val="22"/>
                  <w:szCs w:val="22"/>
                </w:rPr>
                <m:t>0.33</m:t>
              </m:r>
            </m:e>
          </m:d>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0.2</m:t>
              </m:r>
            </m:e>
          </m:d>
          <m:d>
            <m:dPr>
              <m:ctrlPr>
                <w:rPr>
                  <w:rFonts w:ascii="Cambria Math" w:hAnsi="Cambria Math" w:cs="Times New Roman"/>
                  <w:sz w:val="22"/>
                  <w:szCs w:val="22"/>
                </w:rPr>
              </m:ctrlPr>
            </m:dPr>
            <m:e>
              <m:r>
                <w:rPr>
                  <w:rFonts w:ascii="Cambria Math" w:hAnsi="Cambria Math" w:cs="Times New Roman"/>
                  <w:sz w:val="22"/>
                  <w:szCs w:val="22"/>
                </w:rPr>
                <m:t>0.0833</m:t>
              </m:r>
            </m:e>
          </m:d>
          <m:r>
            <w:rPr>
              <w:rFonts w:ascii="Times New Roman" w:hAnsi="Times New Roman" w:cs="Times New Roman"/>
              <w:sz w:val="22"/>
              <w:szCs w:val="22"/>
            </w:rPr>
            <w:br/>
          </m:r>
        </m:oMath>
        <m:oMath>
          <m:r>
            <w:rPr>
              <w:rFonts w:ascii="Cambria Math" w:hAnsi="Cambria Math" w:cs="Times New Roman"/>
              <w:sz w:val="22"/>
              <w:szCs w:val="22"/>
            </w:rPr>
            <m:t>P≈0.165+0.099+0.0167</m:t>
          </m:r>
          <m:r>
            <w:rPr>
              <w:rFonts w:ascii="Times New Roman" w:hAnsi="Times New Roman" w:cs="Times New Roman"/>
              <w:i/>
              <w:sz w:val="22"/>
              <w:szCs w:val="22"/>
            </w:rPr>
            <w:br/>
          </m:r>
        </m:oMath>
        <m:oMath>
          <m:borderBox>
            <m:borderBoxPr>
              <m:ctrlPr>
                <w:rPr>
                  <w:rFonts w:ascii="Cambria Math" w:hAnsi="Cambria Math" w:cs="Times New Roman"/>
                  <w:sz w:val="22"/>
                  <w:szCs w:val="22"/>
                </w:rPr>
              </m:ctrlPr>
            </m:borderBoxPr>
            <m:e>
              <m:r>
                <w:rPr>
                  <w:rFonts w:ascii="Cambria Math" w:hAnsi="Cambria Math" w:cs="Times New Roman"/>
                  <w:sz w:val="22"/>
                  <w:szCs w:val="22"/>
                </w:rPr>
                <m:t>P≈0.2807</m:t>
              </m:r>
            </m:e>
          </m:borderBox>
          <m:r>
            <w:rPr>
              <w:rFonts w:ascii="Times New Roman" w:hAnsi="Times New Roman" w:cs="Times New Roman"/>
              <w:sz w:val="22"/>
              <w:szCs w:val="22"/>
            </w:rPr>
            <w:br/>
          </m:r>
        </m:oMath>
      </m:oMathPara>
    </w:p>
    <w:p w14:paraId="77426F0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Interpretation</w:t>
      </w:r>
    </w:p>
    <w:p w14:paraId="4AA9B37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Deleted interpolation combines information from three levels. Even if the trigram is rare or unavailable, the bigram and unigram models can contribute to the final probability. This makes the prediction system more robust when training data is sparse.</w:t>
      </w:r>
    </w:p>
    <w:p w14:paraId="6B577D60" w14:textId="0EE811F6"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671CA3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4. Entropy of the Prediction Distribution</w:t>
      </w:r>
    </w:p>
    <w:p w14:paraId="2667105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Given:</w:t>
      </w:r>
    </w:p>
    <w:p w14:paraId="5AE9F50D" w14:textId="224F7C7C" w:rsidR="00E20C6D" w:rsidRPr="00E20C6D" w:rsidRDefault="00E20C6D" w:rsidP="00E20C6D">
      <w:pPr>
        <w:widowControl w:val="0"/>
        <w:numPr>
          <w:ilvl w:val="0"/>
          <w:numId w:val="30"/>
        </w:numPr>
        <w:pBdr>
          <w:top w:val="nil"/>
          <w:left w:val="nil"/>
          <w:bottom w:val="nil"/>
          <w:right w:val="nil"/>
          <w:between w:val="nil"/>
        </w:pBdr>
        <w:spacing w:line="360" w:lineRule="auto"/>
        <w:rPr>
          <w:rFonts w:ascii="Times New Roman" w:hAnsi="Times New Roman" w:cs="Times New Roman"/>
          <w:sz w:val="22"/>
          <w:szCs w:val="22"/>
        </w:rPr>
      </w:p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improves</m:t>
            </m:r>
          </m:e>
        </m:d>
        <m:r>
          <w:rPr>
            <w:rFonts w:ascii="Cambria Math" w:hAnsi="Cambria Math" w:cs="Times New Roman"/>
            <w:sz w:val="22"/>
            <w:szCs w:val="22"/>
          </w:rPr>
          <m:t>=0.33</m:t>
        </m:r>
      </m:oMath>
    </w:p>
    <w:p w14:paraId="5C6AD6B4" w14:textId="75BD2289" w:rsidR="00E20C6D" w:rsidRPr="00E20C6D" w:rsidRDefault="00E20C6D" w:rsidP="00E20C6D">
      <w:pPr>
        <w:widowControl w:val="0"/>
        <w:numPr>
          <w:ilvl w:val="0"/>
          <w:numId w:val="30"/>
        </w:numPr>
        <w:pBdr>
          <w:top w:val="nil"/>
          <w:left w:val="nil"/>
          <w:bottom w:val="nil"/>
          <w:right w:val="nil"/>
          <w:between w:val="nil"/>
        </w:pBdr>
        <w:spacing w:line="360" w:lineRule="auto"/>
        <w:rPr>
          <w:rFonts w:ascii="Times New Roman" w:hAnsi="Times New Roman" w:cs="Times New Roman"/>
          <w:sz w:val="22"/>
          <w:szCs w:val="22"/>
        </w:rPr>
      </w:p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enables</m:t>
            </m:r>
          </m:e>
        </m:d>
        <m:r>
          <w:rPr>
            <w:rFonts w:ascii="Cambria Math" w:hAnsi="Cambria Math" w:cs="Times New Roman"/>
            <w:sz w:val="22"/>
            <w:szCs w:val="22"/>
          </w:rPr>
          <m:t>=0.33</m:t>
        </m:r>
      </m:oMath>
    </w:p>
    <w:p w14:paraId="09BB8F36" w14:textId="00F04948" w:rsidR="00E20C6D" w:rsidRPr="00E20C6D" w:rsidRDefault="00E20C6D" w:rsidP="00E20C6D">
      <w:pPr>
        <w:widowControl w:val="0"/>
        <w:numPr>
          <w:ilvl w:val="0"/>
          <w:numId w:val="30"/>
        </w:numPr>
        <w:pBdr>
          <w:top w:val="nil"/>
          <w:left w:val="nil"/>
          <w:bottom w:val="nil"/>
          <w:right w:val="nil"/>
          <w:between w:val="nil"/>
        </w:pBdr>
        <w:spacing w:line="360" w:lineRule="auto"/>
        <w:rPr>
          <w:rFonts w:ascii="Times New Roman" w:hAnsi="Times New Roman" w:cs="Times New Roman"/>
          <w:sz w:val="22"/>
          <w:szCs w:val="22"/>
        </w:rPr>
      </w:p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drives</m:t>
            </m:r>
          </m:e>
        </m:d>
        <m:r>
          <w:rPr>
            <w:rFonts w:ascii="Cambria Math" w:hAnsi="Cambria Math" w:cs="Times New Roman"/>
            <w:sz w:val="22"/>
            <w:szCs w:val="22"/>
          </w:rPr>
          <m:t>=0.33</m:t>
        </m:r>
      </m:oMath>
    </w:p>
    <w:p w14:paraId="7B71B99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Entropy is:</w:t>
      </w:r>
    </w:p>
    <w:p w14:paraId="54E9F826" w14:textId="3CC411BB"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H=-</m:t>
          </m:r>
          <m:nary>
            <m:naryPr>
              <m:chr m:val="∑"/>
              <m:grow m:val="1"/>
              <m:subHide m:val="1"/>
              <m:supHide m:val="1"/>
              <m:ctrlPr>
                <w:rPr>
                  <w:rFonts w:ascii="Cambria Math" w:hAnsi="Cambria Math" w:cs="Times New Roman"/>
                  <w:sz w:val="22"/>
                  <w:szCs w:val="22"/>
                </w:rPr>
              </m:ctrlPr>
            </m:naryPr>
            <m:sub/>
            <m:sup/>
            <m:e>
              <m:r>
                <w:rPr>
                  <w:rFonts w:ascii="Cambria Math" w:hAnsi="Cambria Math" w:cs="Times New Roman"/>
                  <w:sz w:val="22"/>
                  <w:szCs w:val="22"/>
                </w:rPr>
                <m:t>p</m:t>
              </m:r>
            </m:e>
          </m:nary>
          <m:d>
            <m:dPr>
              <m:ctrlPr>
                <w:rPr>
                  <w:rFonts w:ascii="Cambria Math" w:hAnsi="Cambria Math" w:cs="Times New Roman"/>
                  <w:sz w:val="22"/>
                  <w:szCs w:val="22"/>
                </w:rPr>
              </m:ctrlPr>
            </m:dPr>
            <m:e>
              <m:r>
                <w:rPr>
                  <w:rFonts w:ascii="Cambria Math" w:hAnsi="Cambria Math" w:cs="Times New Roman"/>
                  <w:sz w:val="22"/>
                  <w:szCs w:val="22"/>
                </w:rPr>
                <m:t>x</m:t>
              </m:r>
            </m:e>
          </m:d>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x</m:t>
              </m:r>
            </m:e>
          </m:d>
          <m:r>
            <w:rPr>
              <w:rFonts w:ascii="Times New Roman" w:hAnsi="Times New Roman" w:cs="Times New Roman"/>
              <w:sz w:val="22"/>
              <w:szCs w:val="22"/>
            </w:rPr>
            <w:br/>
          </m:r>
        </m:oMath>
      </m:oMathPara>
    </w:p>
    <w:p w14:paraId="2EE1B46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Therefore:</w:t>
      </w:r>
    </w:p>
    <w:p w14:paraId="23D3A5A5" w14:textId="72BF40B0"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H=-</m:t>
          </m:r>
          <m:d>
            <m:dPr>
              <m:begChr m:val="["/>
              <m:endChr m:val="]"/>
              <m:ctrlPr>
                <w:rPr>
                  <w:rFonts w:ascii="Cambria Math" w:hAnsi="Cambria Math" w:cs="Times New Roman"/>
                  <w:sz w:val="22"/>
                  <w:szCs w:val="22"/>
                </w:rPr>
              </m:ctrlPr>
            </m:dPr>
            <m:e>
              <m:r>
                <w:rPr>
                  <w:rFonts w:ascii="Cambria Math" w:hAnsi="Cambria Math" w:cs="Times New Roman"/>
                  <w:sz w:val="22"/>
                  <w:szCs w:val="22"/>
                </w:rPr>
                <m:t>3</m:t>
              </m:r>
              <m:d>
                <m:dPr>
                  <m:ctrlPr>
                    <w:rPr>
                      <w:rFonts w:ascii="Cambria Math" w:hAnsi="Cambria Math" w:cs="Times New Roman"/>
                      <w:sz w:val="22"/>
                      <w:szCs w:val="22"/>
                    </w:rPr>
                  </m:ctrlPr>
                </m:dPr>
                <m:e>
                  <m:r>
                    <w:rPr>
                      <w:rFonts w:ascii="Cambria Math" w:hAnsi="Cambria Math" w:cs="Times New Roman"/>
                      <w:sz w:val="22"/>
                      <w:szCs w:val="22"/>
                    </w:rPr>
                    <m:t>0.33</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d>
                    <m:dPr>
                      <m:ctrlPr>
                        <w:rPr>
                          <w:rFonts w:ascii="Cambria Math" w:hAnsi="Cambria Math" w:cs="Times New Roman"/>
                          <w:sz w:val="22"/>
                          <w:szCs w:val="22"/>
                        </w:rPr>
                      </m:ctrlPr>
                    </m:dPr>
                    <m:e>
                      <m:r>
                        <w:rPr>
                          <w:rFonts w:ascii="Cambria Math" w:hAnsi="Cambria Math" w:cs="Times New Roman"/>
                          <w:sz w:val="22"/>
                          <w:szCs w:val="22"/>
                        </w:rPr>
                        <m:t>0.33</m:t>
                      </m:r>
                    </m:e>
                  </m:d>
                </m:e>
              </m:d>
            </m:e>
          </m:d>
          <m:r>
            <w:rPr>
              <w:rFonts w:ascii="Times New Roman" w:hAnsi="Times New Roman" w:cs="Times New Roman"/>
              <w:sz w:val="22"/>
              <w:szCs w:val="22"/>
            </w:rPr>
            <w:br/>
          </m:r>
        </m:oMath>
        <m:oMath>
          <m:borderBox>
            <m:borderBoxPr>
              <m:ctrlPr>
                <w:rPr>
                  <w:rFonts w:ascii="Cambria Math" w:hAnsi="Cambria Math" w:cs="Times New Roman"/>
                  <w:sz w:val="22"/>
                  <w:szCs w:val="22"/>
                </w:rPr>
              </m:ctrlPr>
            </m:borderBoxPr>
            <m:e>
              <m:r>
                <w:rPr>
                  <w:rFonts w:ascii="Cambria Math" w:hAnsi="Cambria Math" w:cs="Times New Roman"/>
                  <w:sz w:val="22"/>
                  <w:szCs w:val="22"/>
                </w:rPr>
                <m:t>H≈1.58</m:t>
              </m:r>
              <m:r>
                <m:rPr>
                  <m:nor/>
                </m:rPr>
                <w:rPr>
                  <w:rFonts w:ascii="Times New Roman" w:hAnsi="Times New Roman" w:cs="Times New Roman"/>
                  <w:sz w:val="22"/>
                  <w:szCs w:val="22"/>
                </w:rPr>
                <m:t> </m:t>
              </m:r>
              <m:r>
                <w:rPr>
                  <w:rFonts w:ascii="Cambria Math" w:hAnsi="Cambria Math" w:cs="Times New Roman"/>
                  <w:sz w:val="22"/>
                  <w:szCs w:val="22"/>
                </w:rPr>
                <m:t>bits</m:t>
              </m:r>
            </m:e>
          </m:borderBox>
          <m:r>
            <w:rPr>
              <w:rFonts w:ascii="Times New Roman" w:hAnsi="Times New Roman" w:cs="Times New Roman"/>
              <w:sz w:val="22"/>
              <w:szCs w:val="22"/>
            </w:rPr>
            <w:br/>
          </m:r>
        </m:oMath>
      </m:oMathPara>
    </w:p>
    <w:p w14:paraId="098681F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maximum entropy for three equally probable outcomes is:</w:t>
      </w:r>
    </w:p>
    <w:p w14:paraId="0833833F" w14:textId="10FBC61B"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d>
            <m:dPr>
              <m:ctrlPr>
                <w:rPr>
                  <w:rFonts w:ascii="Cambria Math" w:hAnsi="Cambria Math" w:cs="Times New Roman"/>
                  <w:sz w:val="22"/>
                  <w:szCs w:val="22"/>
                </w:rPr>
              </m:ctrlPr>
            </m:dPr>
            <m:e>
              <m:r>
                <w:rPr>
                  <w:rFonts w:ascii="Cambria Math" w:hAnsi="Cambria Math" w:cs="Times New Roman"/>
                  <w:sz w:val="22"/>
                  <w:szCs w:val="22"/>
                </w:rPr>
                <m:t>3</m:t>
              </m:r>
            </m:e>
          </m:d>
          <m:r>
            <w:rPr>
              <w:rFonts w:ascii="Cambria Math" w:hAnsi="Cambria Math" w:cs="Times New Roman"/>
              <w:sz w:val="22"/>
              <w:szCs w:val="22"/>
            </w:rPr>
            <m:t>≈1.585</m:t>
          </m:r>
          <m:r>
            <w:rPr>
              <w:rFonts w:ascii="Times New Roman" w:hAnsi="Times New Roman" w:cs="Times New Roman"/>
              <w:i/>
              <w:sz w:val="22"/>
              <w:szCs w:val="22"/>
            </w:rPr>
            <w:br/>
          </m:r>
        </m:oMath>
      </m:oMathPara>
    </w:p>
    <w:p w14:paraId="3B3EBE0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Thus, the prediction distribution has </w:t>
      </w:r>
      <w:r w:rsidRPr="00E20C6D">
        <w:rPr>
          <w:rFonts w:ascii="Times New Roman" w:hAnsi="Times New Roman" w:cs="Times New Roman"/>
          <w:b/>
          <w:bCs/>
          <w:sz w:val="22"/>
          <w:szCs w:val="22"/>
        </w:rPr>
        <w:t>very high uncertainty</w:t>
      </w:r>
      <w:r w:rsidRPr="00E20C6D">
        <w:rPr>
          <w:rFonts w:ascii="Times New Roman" w:hAnsi="Times New Roman" w:cs="Times New Roman"/>
          <w:sz w:val="22"/>
          <w:szCs w:val="22"/>
        </w:rPr>
        <w:t xml:space="preserve"> because all three words are almost equally likely.</w:t>
      </w:r>
    </w:p>
    <w:p w14:paraId="710E2BC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Interpretation</w:t>
      </w:r>
    </w:p>
    <w:p w14:paraId="47B335F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search system has no strong preference among </w:t>
      </w:r>
      <w:r w:rsidRPr="00E20C6D">
        <w:rPr>
          <w:rFonts w:ascii="Times New Roman" w:hAnsi="Times New Roman" w:cs="Times New Roman"/>
          <w:b/>
          <w:bCs/>
          <w:sz w:val="22"/>
          <w:szCs w:val="22"/>
        </w:rPr>
        <w:t>improves, enables, and drives</w:t>
      </w:r>
      <w:r w:rsidRPr="00E20C6D">
        <w:rPr>
          <w:rFonts w:ascii="Times New Roman" w:hAnsi="Times New Roman" w:cs="Times New Roman"/>
          <w:sz w:val="22"/>
          <w:szCs w:val="22"/>
        </w:rPr>
        <w:t>. More training information or additional context would be required to make the prediction more confident.</w:t>
      </w:r>
    </w:p>
    <w:p w14:paraId="4129D3CB" w14:textId="7805BCB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586DF2F"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5E3FFF65"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2043A76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7CAED9C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5. Python Implementation</w:t>
      </w:r>
    </w:p>
    <w:p w14:paraId="5AE588A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import nltk</w:t>
      </w:r>
    </w:p>
    <w:p w14:paraId="32B73A2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import numpy as np</w:t>
      </w:r>
    </w:p>
    <w:p w14:paraId="3A3F478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import math</w:t>
      </w:r>
    </w:p>
    <w:p w14:paraId="28A70F6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from nltk.util import ngrams</w:t>
      </w:r>
    </w:p>
    <w:p w14:paraId="4458737F" w14:textId="5E79892F"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from collections import Counter</w:t>
      </w:r>
    </w:p>
    <w:p w14:paraId="105396E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corpus = """machine learning improves business,</w:t>
      </w:r>
    </w:p>
    <w:p w14:paraId="71D18FA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machine learning enables automation,</w:t>
      </w:r>
    </w:p>
    <w:p w14:paraId="6709579D" w14:textId="5182E76D"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machine learning drives innovation"""</w:t>
      </w:r>
    </w:p>
    <w:p w14:paraId="6C7318D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Tokenization</w:t>
      </w:r>
    </w:p>
    <w:p w14:paraId="60A2C382" w14:textId="25F5174B"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words = nltk.word_tokenize(corpus.lower())</w:t>
      </w:r>
    </w:p>
    <w:p w14:paraId="5F33455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N-grams</w:t>
      </w:r>
    </w:p>
    <w:p w14:paraId="4CF70E4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uni = Counter(words)</w:t>
      </w:r>
    </w:p>
    <w:p w14:paraId="3CEB186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bi = Counter(ngrams(words, 2))</w:t>
      </w:r>
    </w:p>
    <w:p w14:paraId="4C31A2EE" w14:textId="468B51CA"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tri = Counter(ngrams(words, 3))</w:t>
      </w:r>
    </w:p>
    <w:p w14:paraId="2744503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print("UNIGRAMS:", uni)</w:t>
      </w:r>
    </w:p>
    <w:p w14:paraId="02C619F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print("\nBIGRAMS:", bi)</w:t>
      </w:r>
    </w:p>
    <w:p w14:paraId="6D9B54FC" w14:textId="69CD9F6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print("\nTRIGRAMS:", tri)</w:t>
      </w:r>
    </w:p>
    <w:p w14:paraId="7B18342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1. MLE Bigram</w:t>
      </w:r>
    </w:p>
    <w:p w14:paraId="6A96C85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p_bigram = bi[("machine", "learning")] / uni["machine"]</w:t>
      </w:r>
    </w:p>
    <w:p w14:paraId="5EF29F58" w14:textId="10691746"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print("\nP(learning | machine) =", p_bigram)</w:t>
      </w:r>
    </w:p>
    <w:p w14:paraId="1CD7E07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2. Backoff</w:t>
      </w:r>
    </w:p>
    <w:p w14:paraId="20CA10F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word = "transforms"</w:t>
      </w:r>
    </w:p>
    <w:p w14:paraId="02FA8DC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p_tri = tri[("machine", "learning", word)]</w:t>
      </w:r>
    </w:p>
    <w:p w14:paraId="611D08C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p_bi = bi[("learning", word)]</w:t>
      </w:r>
    </w:p>
    <w:p w14:paraId="67E72521" w14:textId="2AAE9EA4"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p_uni = uni[word]</w:t>
      </w:r>
    </w:p>
    <w:p w14:paraId="2988593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print("\nBACKOFF:")</w:t>
      </w:r>
    </w:p>
    <w:p w14:paraId="6ED3D1A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print("Trigram count =", p_tri)</w:t>
      </w:r>
    </w:p>
    <w:p w14:paraId="4F1F97E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print("Bigram count  =", p_bi)</w:t>
      </w:r>
    </w:p>
    <w:p w14:paraId="0A12C89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print("Unigram count =", p_uni)</w:t>
      </w:r>
    </w:p>
    <w:p w14:paraId="38A502D0" w14:textId="0808B4A0"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print("Backoff probability =", 0)</w:t>
      </w:r>
    </w:p>
    <w:p w14:paraId="2D69B37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3. Deleted Interpolation</w:t>
      </w:r>
    </w:p>
    <w:p w14:paraId="4B1798A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p_tri = 1 / 3</w:t>
      </w:r>
    </w:p>
    <w:p w14:paraId="63481B2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p_bi = 1 / 3</w:t>
      </w:r>
    </w:p>
    <w:p w14:paraId="6045A05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p_uni = 1 / len(words)</w:t>
      </w:r>
    </w:p>
    <w:p w14:paraId="6A263F1D"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71A189D2"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33F3179"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F03881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94A10C0" w14:textId="15893AFE"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final_p = 0.5*p_tri + 0.3*p_bi + 0.2*p_uni</w:t>
      </w:r>
    </w:p>
    <w:p w14:paraId="4971431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print("\nINTERPOLATION:")</w:t>
      </w:r>
    </w:p>
    <w:p w14:paraId="1927525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print("Trigram =", p_tri)</w:t>
      </w:r>
    </w:p>
    <w:p w14:paraId="148EF26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print("Bigram  =", p_bi)</w:t>
      </w:r>
    </w:p>
    <w:p w14:paraId="4AF5491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print("Unigram =", p_uni)</w:t>
      </w:r>
    </w:p>
    <w:p w14:paraId="5BADE95F" w14:textId="4CA8EB2E"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print("Final probability =", final_p)</w:t>
      </w:r>
    </w:p>
    <w:p w14:paraId="39DEC23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4. Entropy</w:t>
      </w:r>
    </w:p>
    <w:p w14:paraId="31CEB17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probs = np.array([0.33, 0.33, 0.33])</w:t>
      </w:r>
    </w:p>
    <w:p w14:paraId="4C800703" w14:textId="07531370"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entropy = -sum(p * math.log2(p) for p in probs)</w:t>
      </w:r>
    </w:p>
    <w:p w14:paraId="38118AB8" w14:textId="191D6D5B"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print("\nEntropy =", entropy, "bits")</w:t>
      </w:r>
    </w:p>
    <w:p w14:paraId="1403823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Final prediction</w:t>
      </w:r>
    </w:p>
    <w:p w14:paraId="65A876B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print("\nTop prediction after 'learning':")</w:t>
      </w:r>
    </w:p>
    <w:p w14:paraId="0ADF1D6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print("improves, enables, drives")</w:t>
      </w:r>
    </w:p>
    <w:p w14:paraId="2C78BB5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Conclusion</w:t>
      </w:r>
    </w:p>
    <w:p w14:paraId="2EB88D51"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N-gram model successfully predicts words based on previously observed sequences. The MLE probability of </w:t>
      </w:r>
      <w:r w:rsidRPr="00E20C6D">
        <w:rPr>
          <w:rFonts w:ascii="Times New Roman" w:hAnsi="Times New Roman" w:cs="Times New Roman"/>
          <w:b/>
          <w:bCs/>
          <w:sz w:val="22"/>
          <w:szCs w:val="22"/>
        </w:rPr>
        <w:t>learning after machine is 1</w:t>
      </w:r>
      <w:r w:rsidRPr="00E20C6D">
        <w:rPr>
          <w:rFonts w:ascii="Times New Roman" w:hAnsi="Times New Roman" w:cs="Times New Roman"/>
          <w:sz w:val="22"/>
          <w:szCs w:val="22"/>
        </w:rPr>
        <w:t xml:space="preserve">, showing a strong relationship in the corpus. Backoff provides a fallback mechanism for unseen sequences, while interpolation combines different levels of information. The entropy of approximately </w:t>
      </w:r>
      <w:r w:rsidRPr="00E20C6D">
        <w:rPr>
          <w:rFonts w:ascii="Times New Roman" w:hAnsi="Times New Roman" w:cs="Times New Roman"/>
          <w:b/>
          <w:bCs/>
          <w:sz w:val="22"/>
          <w:szCs w:val="22"/>
        </w:rPr>
        <w:t>1.58 bits</w:t>
      </w:r>
      <w:r w:rsidRPr="00E20C6D">
        <w:rPr>
          <w:rFonts w:ascii="Times New Roman" w:hAnsi="Times New Roman" w:cs="Times New Roman"/>
          <w:sz w:val="22"/>
          <w:szCs w:val="22"/>
        </w:rPr>
        <w:t xml:space="preserve"> shows that the three possible predictions are almost equally uncertain.</w:t>
      </w:r>
    </w:p>
    <w:p w14:paraId="23DBABFC"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54D5DA6" w14:textId="5A3B448D" w:rsid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Output:</w:t>
      </w:r>
    </w:p>
    <w:p w14:paraId="25B66EE0" w14:textId="1DB7B892"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UNIGRAMS: Counter({'machine': 3, 'learning': 3, ',': 2, 'improves': 1, 'business': 1, 'enables': 1, 'automation': 1, 'drives': 1, 'innovation': 1})</w:t>
      </w:r>
    </w:p>
    <w:p w14:paraId="3BED30A9" w14:textId="2C307668"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BIGRAMS: Counter({('machine', 'learning'): 3, (',', 'machine'): 2, ('learning', 'improves'): 1, ('improves', 'business'): 1, ('business', ','): 1, ('learning', 'enables'): 1, ('enables', 'automation'): 1, ('automation', ','): 1, ('learning', 'drives'): 1, ('drives', 'innovation'): 1})</w:t>
      </w:r>
    </w:p>
    <w:p w14:paraId="7A31C679" w14:textId="1570A973"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TRIGRAMS: Counter({(',', 'machine', 'learning'): 2, ('machine', 'learning', 'improves'): 1, ('learning', 'improves', 'business'): 1, ('improves', 'business', ','): 1, ('business', ',', 'machine'): 1, ('machine', 'learning', 'enables'): 1, ('learning', 'enables', 'automation'): 1, ('enables', 'automation', ','): 1, ('automation', ',', 'machine'): 1, ('machine', 'learning', 'drives'): 1, ('learning', 'drives', 'innovation'): 1})</w:t>
      </w:r>
    </w:p>
    <w:p w14:paraId="0F436F76" w14:textId="77C3252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drawing>
          <wp:inline distT="0" distB="0" distL="0" distR="0" wp14:anchorId="14754F4B" wp14:editId="09893DD7">
            <wp:extent cx="1973580" cy="1719718"/>
            <wp:effectExtent l="0" t="0" r="7620" b="0"/>
            <wp:docPr id="22867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5186" name=""/>
                    <pic:cNvPicPr/>
                  </pic:nvPicPr>
                  <pic:blipFill>
                    <a:blip r:embed="rId6"/>
                    <a:stretch>
                      <a:fillRect/>
                    </a:stretch>
                  </pic:blipFill>
                  <pic:spPr>
                    <a:xfrm>
                      <a:off x="0" y="0"/>
                      <a:ext cx="1981464" cy="1726588"/>
                    </a:xfrm>
                    <a:prstGeom prst="rect">
                      <a:avLst/>
                    </a:prstGeom>
                  </pic:spPr>
                </pic:pic>
              </a:graphicData>
            </a:graphic>
          </wp:inline>
        </w:drawing>
      </w:r>
    </w:p>
    <w:p w14:paraId="79122E8B" w14:textId="711628BC"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00EA75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9908DB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CASE STUDY 2: AI-Powered Hospital Appointment Chatbot</w:t>
      </w:r>
    </w:p>
    <w:p w14:paraId="4998C19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Introduction</w:t>
      </w:r>
    </w:p>
    <w:p w14:paraId="044805E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A healthcare chatbot must understand the grammatical role of words before identifying the user's intention. POS tagging helps distinguish words with multiple meanings. The word </w:t>
      </w:r>
      <w:r w:rsidRPr="00E20C6D">
        <w:rPr>
          <w:rFonts w:ascii="Times New Roman" w:hAnsi="Times New Roman" w:cs="Times New Roman"/>
          <w:b/>
          <w:bCs/>
          <w:sz w:val="22"/>
          <w:szCs w:val="22"/>
        </w:rPr>
        <w:t>book</w:t>
      </w:r>
      <w:r w:rsidRPr="00E20C6D">
        <w:rPr>
          <w:rFonts w:ascii="Times New Roman" w:hAnsi="Times New Roman" w:cs="Times New Roman"/>
          <w:sz w:val="22"/>
          <w:szCs w:val="22"/>
        </w:rPr>
        <w:t xml:space="preserve"> can function as either a verb or a noun depending on its context.</w:t>
      </w:r>
    </w:p>
    <w:p w14:paraId="5A17BB1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two sentences are:</w:t>
      </w:r>
    </w:p>
    <w:p w14:paraId="5B7186CC" w14:textId="77777777" w:rsidR="00E20C6D" w:rsidRPr="00E20C6D" w:rsidRDefault="00E20C6D" w:rsidP="00E20C6D">
      <w:pPr>
        <w:widowControl w:val="0"/>
        <w:numPr>
          <w:ilvl w:val="0"/>
          <w:numId w:val="31"/>
        </w:numPr>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"Book an appointment with the doctor."</w:t>
      </w:r>
      <w:r w:rsidRPr="00E20C6D">
        <w:rPr>
          <w:rFonts w:ascii="Times New Roman" w:hAnsi="Times New Roman" w:cs="Times New Roman"/>
          <w:sz w:val="22"/>
          <w:szCs w:val="22"/>
        </w:rPr>
        <w:t xml:space="preserve"> </w:t>
      </w:r>
    </w:p>
    <w:p w14:paraId="2D4D1C59" w14:textId="77777777" w:rsidR="00E20C6D" w:rsidRPr="00E20C6D" w:rsidRDefault="00E20C6D" w:rsidP="00E20C6D">
      <w:pPr>
        <w:widowControl w:val="0"/>
        <w:numPr>
          <w:ilvl w:val="0"/>
          <w:numId w:val="31"/>
        </w:numPr>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"The book contains medical information."</w:t>
      </w:r>
      <w:r w:rsidRPr="00E20C6D">
        <w:rPr>
          <w:rFonts w:ascii="Times New Roman" w:hAnsi="Times New Roman" w:cs="Times New Roman"/>
          <w:sz w:val="22"/>
          <w:szCs w:val="22"/>
        </w:rPr>
        <w:t xml:space="preserve"> </w:t>
      </w:r>
    </w:p>
    <w:p w14:paraId="02454CD1" w14:textId="1A76891A"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7A0902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1. Penn Treebank POS Tagging</w:t>
      </w:r>
    </w:p>
    <w:p w14:paraId="25C79BD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Sentence 1</w:t>
      </w:r>
    </w:p>
    <w:p w14:paraId="75B245E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Book an appointment with the doctor.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910"/>
        <w:gridCol w:w="1078"/>
      </w:tblGrid>
      <w:tr w:rsidR="00E20C6D" w:rsidRPr="00E20C6D" w14:paraId="58AD87F3" w14:textId="77777777">
        <w:trPr>
          <w:tblHeader/>
          <w:tblCellSpacing w:w="15" w:type="dxa"/>
        </w:trPr>
        <w:tc>
          <w:tcPr>
            <w:tcW w:w="0" w:type="auto"/>
            <w:vAlign w:val="center"/>
            <w:hideMark/>
          </w:tcPr>
          <w:p w14:paraId="5330444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Word</w:t>
            </w:r>
          </w:p>
        </w:tc>
        <w:tc>
          <w:tcPr>
            <w:tcW w:w="0" w:type="auto"/>
            <w:vAlign w:val="center"/>
            <w:hideMark/>
          </w:tcPr>
          <w:p w14:paraId="7DB8026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POS Tag</w:t>
            </w:r>
          </w:p>
        </w:tc>
        <w:tc>
          <w:tcPr>
            <w:tcW w:w="0" w:type="auto"/>
            <w:vAlign w:val="center"/>
            <w:hideMark/>
          </w:tcPr>
          <w:p w14:paraId="1741F70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Meaning</w:t>
            </w:r>
          </w:p>
        </w:tc>
      </w:tr>
      <w:tr w:rsidR="00E20C6D" w:rsidRPr="00E20C6D" w14:paraId="173C9FC3" w14:textId="77777777">
        <w:trPr>
          <w:tblCellSpacing w:w="15" w:type="dxa"/>
        </w:trPr>
        <w:tc>
          <w:tcPr>
            <w:tcW w:w="0" w:type="auto"/>
            <w:vAlign w:val="center"/>
            <w:hideMark/>
          </w:tcPr>
          <w:p w14:paraId="1445640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Book</w:t>
            </w:r>
          </w:p>
        </w:tc>
        <w:tc>
          <w:tcPr>
            <w:tcW w:w="0" w:type="auto"/>
            <w:vAlign w:val="center"/>
            <w:hideMark/>
          </w:tcPr>
          <w:p w14:paraId="451AFF7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VB</w:t>
            </w:r>
          </w:p>
        </w:tc>
        <w:tc>
          <w:tcPr>
            <w:tcW w:w="0" w:type="auto"/>
            <w:vAlign w:val="center"/>
            <w:hideMark/>
          </w:tcPr>
          <w:p w14:paraId="37C838E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Verb</w:t>
            </w:r>
          </w:p>
        </w:tc>
      </w:tr>
      <w:tr w:rsidR="00E20C6D" w:rsidRPr="00E20C6D" w14:paraId="121F626A" w14:textId="77777777">
        <w:trPr>
          <w:tblCellSpacing w:w="15" w:type="dxa"/>
        </w:trPr>
        <w:tc>
          <w:tcPr>
            <w:tcW w:w="0" w:type="auto"/>
            <w:vAlign w:val="center"/>
            <w:hideMark/>
          </w:tcPr>
          <w:p w14:paraId="0BC9B02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an</w:t>
            </w:r>
          </w:p>
        </w:tc>
        <w:tc>
          <w:tcPr>
            <w:tcW w:w="0" w:type="auto"/>
            <w:vAlign w:val="center"/>
            <w:hideMark/>
          </w:tcPr>
          <w:p w14:paraId="537726A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DT</w:t>
            </w:r>
          </w:p>
        </w:tc>
        <w:tc>
          <w:tcPr>
            <w:tcW w:w="0" w:type="auto"/>
            <w:vAlign w:val="center"/>
            <w:hideMark/>
          </w:tcPr>
          <w:p w14:paraId="1D138D4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Determiner</w:t>
            </w:r>
          </w:p>
        </w:tc>
      </w:tr>
      <w:tr w:rsidR="00E20C6D" w:rsidRPr="00E20C6D" w14:paraId="69C1FC34" w14:textId="77777777">
        <w:trPr>
          <w:tblCellSpacing w:w="15" w:type="dxa"/>
        </w:trPr>
        <w:tc>
          <w:tcPr>
            <w:tcW w:w="0" w:type="auto"/>
            <w:vAlign w:val="center"/>
            <w:hideMark/>
          </w:tcPr>
          <w:p w14:paraId="590F47E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appointment</w:t>
            </w:r>
          </w:p>
        </w:tc>
        <w:tc>
          <w:tcPr>
            <w:tcW w:w="0" w:type="auto"/>
            <w:vAlign w:val="center"/>
            <w:hideMark/>
          </w:tcPr>
          <w:p w14:paraId="3A459EF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NN</w:t>
            </w:r>
          </w:p>
        </w:tc>
        <w:tc>
          <w:tcPr>
            <w:tcW w:w="0" w:type="auto"/>
            <w:vAlign w:val="center"/>
            <w:hideMark/>
          </w:tcPr>
          <w:p w14:paraId="1BF038D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Noun</w:t>
            </w:r>
          </w:p>
        </w:tc>
      </w:tr>
      <w:tr w:rsidR="00E20C6D" w:rsidRPr="00E20C6D" w14:paraId="3A865B8C" w14:textId="77777777">
        <w:trPr>
          <w:tblCellSpacing w:w="15" w:type="dxa"/>
        </w:trPr>
        <w:tc>
          <w:tcPr>
            <w:tcW w:w="0" w:type="auto"/>
            <w:vAlign w:val="center"/>
            <w:hideMark/>
          </w:tcPr>
          <w:p w14:paraId="51F53E2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with</w:t>
            </w:r>
          </w:p>
        </w:tc>
        <w:tc>
          <w:tcPr>
            <w:tcW w:w="0" w:type="auto"/>
            <w:vAlign w:val="center"/>
            <w:hideMark/>
          </w:tcPr>
          <w:p w14:paraId="485DD07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w:t>
            </w:r>
          </w:p>
        </w:tc>
        <w:tc>
          <w:tcPr>
            <w:tcW w:w="0" w:type="auto"/>
            <w:vAlign w:val="center"/>
            <w:hideMark/>
          </w:tcPr>
          <w:p w14:paraId="5212E92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Preposition</w:t>
            </w:r>
          </w:p>
        </w:tc>
      </w:tr>
      <w:tr w:rsidR="00E20C6D" w:rsidRPr="00E20C6D" w14:paraId="098CCAFC" w14:textId="77777777">
        <w:trPr>
          <w:tblCellSpacing w:w="15" w:type="dxa"/>
        </w:trPr>
        <w:tc>
          <w:tcPr>
            <w:tcW w:w="0" w:type="auto"/>
            <w:vAlign w:val="center"/>
            <w:hideMark/>
          </w:tcPr>
          <w:p w14:paraId="4F72EB6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w:t>
            </w:r>
          </w:p>
        </w:tc>
        <w:tc>
          <w:tcPr>
            <w:tcW w:w="0" w:type="auto"/>
            <w:vAlign w:val="center"/>
            <w:hideMark/>
          </w:tcPr>
          <w:p w14:paraId="06BE2E6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DT</w:t>
            </w:r>
          </w:p>
        </w:tc>
        <w:tc>
          <w:tcPr>
            <w:tcW w:w="0" w:type="auto"/>
            <w:vAlign w:val="center"/>
            <w:hideMark/>
          </w:tcPr>
          <w:p w14:paraId="4906162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Determiner</w:t>
            </w:r>
          </w:p>
        </w:tc>
      </w:tr>
      <w:tr w:rsidR="00E20C6D" w:rsidRPr="00E20C6D" w14:paraId="0A728B0B" w14:textId="77777777">
        <w:trPr>
          <w:tblCellSpacing w:w="15" w:type="dxa"/>
        </w:trPr>
        <w:tc>
          <w:tcPr>
            <w:tcW w:w="0" w:type="auto"/>
            <w:vAlign w:val="center"/>
            <w:hideMark/>
          </w:tcPr>
          <w:p w14:paraId="7953DFD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doctor</w:t>
            </w:r>
          </w:p>
        </w:tc>
        <w:tc>
          <w:tcPr>
            <w:tcW w:w="0" w:type="auto"/>
            <w:vAlign w:val="center"/>
            <w:hideMark/>
          </w:tcPr>
          <w:p w14:paraId="21BF211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NN</w:t>
            </w:r>
          </w:p>
        </w:tc>
        <w:tc>
          <w:tcPr>
            <w:tcW w:w="0" w:type="auto"/>
            <w:vAlign w:val="center"/>
            <w:hideMark/>
          </w:tcPr>
          <w:p w14:paraId="3C6504B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Noun</w:t>
            </w:r>
          </w:p>
        </w:tc>
      </w:tr>
    </w:tbl>
    <w:p w14:paraId="674CDF1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Here, </w:t>
      </w:r>
      <w:r w:rsidRPr="00E20C6D">
        <w:rPr>
          <w:rFonts w:ascii="Times New Roman" w:hAnsi="Times New Roman" w:cs="Times New Roman"/>
          <w:b/>
          <w:bCs/>
          <w:sz w:val="22"/>
          <w:szCs w:val="22"/>
        </w:rPr>
        <w:t>book</w:t>
      </w:r>
      <w:r w:rsidRPr="00E20C6D">
        <w:rPr>
          <w:rFonts w:ascii="Times New Roman" w:hAnsi="Times New Roman" w:cs="Times New Roman"/>
          <w:sz w:val="22"/>
          <w:szCs w:val="22"/>
        </w:rPr>
        <w:t xml:space="preserve"> is a </w:t>
      </w:r>
      <w:r w:rsidRPr="00E20C6D">
        <w:rPr>
          <w:rFonts w:ascii="Times New Roman" w:hAnsi="Times New Roman" w:cs="Times New Roman"/>
          <w:b/>
          <w:bCs/>
          <w:sz w:val="22"/>
          <w:szCs w:val="22"/>
        </w:rPr>
        <w:t>verb (VB)</w:t>
      </w:r>
      <w:r w:rsidRPr="00E20C6D">
        <w:rPr>
          <w:rFonts w:ascii="Times New Roman" w:hAnsi="Times New Roman" w:cs="Times New Roman"/>
          <w:sz w:val="22"/>
          <w:szCs w:val="22"/>
        </w:rPr>
        <w:t xml:space="preserve"> because it expresses an action or request.</w:t>
      </w:r>
    </w:p>
    <w:p w14:paraId="0B16604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sentence means that the user wants to </w:t>
      </w:r>
      <w:r w:rsidRPr="00E20C6D">
        <w:rPr>
          <w:rFonts w:ascii="Times New Roman" w:hAnsi="Times New Roman" w:cs="Times New Roman"/>
          <w:b/>
          <w:bCs/>
          <w:sz w:val="22"/>
          <w:szCs w:val="22"/>
        </w:rPr>
        <w:t>schedule an appointment</w:t>
      </w:r>
      <w:r w:rsidRPr="00E20C6D">
        <w:rPr>
          <w:rFonts w:ascii="Times New Roman" w:hAnsi="Times New Roman" w:cs="Times New Roman"/>
          <w:sz w:val="22"/>
          <w:szCs w:val="22"/>
        </w:rPr>
        <w:t>.</w:t>
      </w:r>
    </w:p>
    <w:p w14:paraId="74773F4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Sentence 2</w:t>
      </w:r>
    </w:p>
    <w:p w14:paraId="1DC28FC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The book contains medical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910"/>
        <w:gridCol w:w="1077"/>
      </w:tblGrid>
      <w:tr w:rsidR="00E20C6D" w:rsidRPr="00E20C6D" w14:paraId="74EEB790" w14:textId="77777777">
        <w:trPr>
          <w:tblHeader/>
          <w:tblCellSpacing w:w="15" w:type="dxa"/>
        </w:trPr>
        <w:tc>
          <w:tcPr>
            <w:tcW w:w="0" w:type="auto"/>
            <w:vAlign w:val="center"/>
            <w:hideMark/>
          </w:tcPr>
          <w:p w14:paraId="4C13C0F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Word</w:t>
            </w:r>
          </w:p>
        </w:tc>
        <w:tc>
          <w:tcPr>
            <w:tcW w:w="0" w:type="auto"/>
            <w:vAlign w:val="center"/>
            <w:hideMark/>
          </w:tcPr>
          <w:p w14:paraId="2CDE38C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POS Tag</w:t>
            </w:r>
          </w:p>
        </w:tc>
        <w:tc>
          <w:tcPr>
            <w:tcW w:w="0" w:type="auto"/>
            <w:vAlign w:val="center"/>
            <w:hideMark/>
          </w:tcPr>
          <w:p w14:paraId="643589A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Meaning</w:t>
            </w:r>
          </w:p>
        </w:tc>
      </w:tr>
      <w:tr w:rsidR="00E20C6D" w:rsidRPr="00E20C6D" w14:paraId="68B1E5A6" w14:textId="77777777">
        <w:trPr>
          <w:tblCellSpacing w:w="15" w:type="dxa"/>
        </w:trPr>
        <w:tc>
          <w:tcPr>
            <w:tcW w:w="0" w:type="auto"/>
            <w:vAlign w:val="center"/>
            <w:hideMark/>
          </w:tcPr>
          <w:p w14:paraId="0504FEB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w:t>
            </w:r>
          </w:p>
        </w:tc>
        <w:tc>
          <w:tcPr>
            <w:tcW w:w="0" w:type="auto"/>
            <w:vAlign w:val="center"/>
            <w:hideMark/>
          </w:tcPr>
          <w:p w14:paraId="2BAD29A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DT</w:t>
            </w:r>
          </w:p>
        </w:tc>
        <w:tc>
          <w:tcPr>
            <w:tcW w:w="0" w:type="auto"/>
            <w:vAlign w:val="center"/>
            <w:hideMark/>
          </w:tcPr>
          <w:p w14:paraId="2D2467E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Determiner</w:t>
            </w:r>
          </w:p>
        </w:tc>
      </w:tr>
      <w:tr w:rsidR="00E20C6D" w:rsidRPr="00E20C6D" w14:paraId="0681A0C4" w14:textId="77777777">
        <w:trPr>
          <w:tblCellSpacing w:w="15" w:type="dxa"/>
        </w:trPr>
        <w:tc>
          <w:tcPr>
            <w:tcW w:w="0" w:type="auto"/>
            <w:vAlign w:val="center"/>
            <w:hideMark/>
          </w:tcPr>
          <w:p w14:paraId="0BC3F30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book</w:t>
            </w:r>
          </w:p>
        </w:tc>
        <w:tc>
          <w:tcPr>
            <w:tcW w:w="0" w:type="auto"/>
            <w:vAlign w:val="center"/>
            <w:hideMark/>
          </w:tcPr>
          <w:p w14:paraId="774E8E8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NN</w:t>
            </w:r>
          </w:p>
        </w:tc>
        <w:tc>
          <w:tcPr>
            <w:tcW w:w="0" w:type="auto"/>
            <w:vAlign w:val="center"/>
            <w:hideMark/>
          </w:tcPr>
          <w:p w14:paraId="1BBEEC7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Noun</w:t>
            </w:r>
          </w:p>
        </w:tc>
      </w:tr>
      <w:tr w:rsidR="00E20C6D" w:rsidRPr="00E20C6D" w14:paraId="1CC27E1B" w14:textId="77777777">
        <w:trPr>
          <w:tblCellSpacing w:w="15" w:type="dxa"/>
        </w:trPr>
        <w:tc>
          <w:tcPr>
            <w:tcW w:w="0" w:type="auto"/>
            <w:vAlign w:val="center"/>
            <w:hideMark/>
          </w:tcPr>
          <w:p w14:paraId="3601406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contains</w:t>
            </w:r>
          </w:p>
        </w:tc>
        <w:tc>
          <w:tcPr>
            <w:tcW w:w="0" w:type="auto"/>
            <w:vAlign w:val="center"/>
            <w:hideMark/>
          </w:tcPr>
          <w:p w14:paraId="6910173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VBZ</w:t>
            </w:r>
          </w:p>
        </w:tc>
        <w:tc>
          <w:tcPr>
            <w:tcW w:w="0" w:type="auto"/>
            <w:vAlign w:val="center"/>
            <w:hideMark/>
          </w:tcPr>
          <w:p w14:paraId="29577F7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Verb</w:t>
            </w:r>
          </w:p>
        </w:tc>
      </w:tr>
      <w:tr w:rsidR="00E20C6D" w:rsidRPr="00E20C6D" w14:paraId="03E4847B" w14:textId="77777777">
        <w:trPr>
          <w:tblCellSpacing w:w="15" w:type="dxa"/>
        </w:trPr>
        <w:tc>
          <w:tcPr>
            <w:tcW w:w="0" w:type="auto"/>
            <w:vAlign w:val="center"/>
            <w:hideMark/>
          </w:tcPr>
          <w:p w14:paraId="6C6CA54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medical</w:t>
            </w:r>
          </w:p>
        </w:tc>
        <w:tc>
          <w:tcPr>
            <w:tcW w:w="0" w:type="auto"/>
            <w:vAlign w:val="center"/>
            <w:hideMark/>
          </w:tcPr>
          <w:p w14:paraId="1F0D7BF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JJ</w:t>
            </w:r>
          </w:p>
        </w:tc>
        <w:tc>
          <w:tcPr>
            <w:tcW w:w="0" w:type="auto"/>
            <w:vAlign w:val="center"/>
            <w:hideMark/>
          </w:tcPr>
          <w:p w14:paraId="6359B79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Adjective</w:t>
            </w:r>
          </w:p>
        </w:tc>
      </w:tr>
      <w:tr w:rsidR="00E20C6D" w:rsidRPr="00E20C6D" w14:paraId="0D0A1436" w14:textId="77777777">
        <w:trPr>
          <w:tblCellSpacing w:w="15" w:type="dxa"/>
        </w:trPr>
        <w:tc>
          <w:tcPr>
            <w:tcW w:w="0" w:type="auto"/>
            <w:vAlign w:val="center"/>
            <w:hideMark/>
          </w:tcPr>
          <w:p w14:paraId="70BB22B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information</w:t>
            </w:r>
          </w:p>
        </w:tc>
        <w:tc>
          <w:tcPr>
            <w:tcW w:w="0" w:type="auto"/>
            <w:vAlign w:val="center"/>
            <w:hideMark/>
          </w:tcPr>
          <w:p w14:paraId="5630DED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NN</w:t>
            </w:r>
          </w:p>
        </w:tc>
        <w:tc>
          <w:tcPr>
            <w:tcW w:w="0" w:type="auto"/>
            <w:vAlign w:val="center"/>
            <w:hideMark/>
          </w:tcPr>
          <w:p w14:paraId="2BE1B5D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Noun</w:t>
            </w:r>
          </w:p>
        </w:tc>
      </w:tr>
    </w:tbl>
    <w:p w14:paraId="56B60EF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Here, </w:t>
      </w:r>
      <w:r w:rsidRPr="00E20C6D">
        <w:rPr>
          <w:rFonts w:ascii="Times New Roman" w:hAnsi="Times New Roman" w:cs="Times New Roman"/>
          <w:b/>
          <w:bCs/>
          <w:sz w:val="22"/>
          <w:szCs w:val="22"/>
        </w:rPr>
        <w:t>book</w:t>
      </w:r>
      <w:r w:rsidRPr="00E20C6D">
        <w:rPr>
          <w:rFonts w:ascii="Times New Roman" w:hAnsi="Times New Roman" w:cs="Times New Roman"/>
          <w:sz w:val="22"/>
          <w:szCs w:val="22"/>
        </w:rPr>
        <w:t xml:space="preserve"> is a </w:t>
      </w:r>
      <w:r w:rsidRPr="00E20C6D">
        <w:rPr>
          <w:rFonts w:ascii="Times New Roman" w:hAnsi="Times New Roman" w:cs="Times New Roman"/>
          <w:b/>
          <w:bCs/>
          <w:sz w:val="22"/>
          <w:szCs w:val="22"/>
        </w:rPr>
        <w:t>noun (NN)</w:t>
      </w:r>
      <w:r w:rsidRPr="00E20C6D">
        <w:rPr>
          <w:rFonts w:ascii="Times New Roman" w:hAnsi="Times New Roman" w:cs="Times New Roman"/>
          <w:sz w:val="22"/>
          <w:szCs w:val="22"/>
        </w:rPr>
        <w:t xml:space="preserve"> because it is an object referred to by the determiner </w:t>
      </w:r>
      <w:r w:rsidRPr="00E20C6D">
        <w:rPr>
          <w:rFonts w:ascii="Times New Roman" w:hAnsi="Times New Roman" w:cs="Times New Roman"/>
          <w:b/>
          <w:bCs/>
          <w:sz w:val="22"/>
          <w:szCs w:val="22"/>
        </w:rPr>
        <w:t>the</w:t>
      </w:r>
      <w:r w:rsidRPr="00E20C6D">
        <w:rPr>
          <w:rFonts w:ascii="Times New Roman" w:hAnsi="Times New Roman" w:cs="Times New Roman"/>
          <w:sz w:val="22"/>
          <w:szCs w:val="22"/>
        </w:rPr>
        <w:t>.</w:t>
      </w:r>
    </w:p>
    <w:p w14:paraId="21681DA7" w14:textId="50766736"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7F4AD19C"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7A29421F"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2D5DE764"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6158FEDE"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7C5D0BAB"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CE33DEF" w14:textId="77777777" w:rsidR="005D1C9E" w:rsidRPr="00E20C6D"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2464AF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2. HMM Probability Calculation</w:t>
      </w:r>
    </w:p>
    <w:p w14:paraId="4DB5A6A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Given:</w:t>
      </w:r>
    </w:p>
    <w:p w14:paraId="4CC79A8E" w14:textId="06E74452"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book∣VB</m:t>
              </m:r>
            </m:e>
          </m:d>
          <m:r>
            <w:rPr>
              <w:rFonts w:ascii="Cambria Math" w:hAnsi="Cambria Math" w:cs="Times New Roman"/>
              <w:sz w:val="22"/>
              <w:szCs w:val="22"/>
            </w:rPr>
            <m:t>=0.7</m:t>
          </m:r>
          <m:r>
            <w:rPr>
              <w:rFonts w:ascii="Times New Roman" w:hAnsi="Times New Roman" w:cs="Times New Roman"/>
              <w:i/>
              <w:sz w:val="22"/>
              <w:szCs w:val="22"/>
            </w:rPr>
            <w:br/>
          </m:r>
        </m:oMath>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book∣NN</m:t>
              </m:r>
            </m:e>
          </m:d>
          <m:r>
            <w:rPr>
              <w:rFonts w:ascii="Cambria Math" w:hAnsi="Cambria Math" w:cs="Times New Roman"/>
              <w:sz w:val="22"/>
              <w:szCs w:val="22"/>
            </w:rPr>
            <m:t>=0.3</m:t>
          </m:r>
          <m:r>
            <w:rPr>
              <w:rFonts w:ascii="Times New Roman" w:hAnsi="Times New Roman" w:cs="Times New Roman"/>
              <w:i/>
              <w:sz w:val="22"/>
              <w:szCs w:val="22"/>
            </w:rPr>
            <w:br/>
          </m:r>
        </m:oMath>
      </m:oMathPara>
    </w:p>
    <w:p w14:paraId="2081086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and:</w:t>
      </w:r>
    </w:p>
    <w:p w14:paraId="112C8149" w14:textId="0E5C6655"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Start→VB</m:t>
              </m:r>
            </m:e>
          </m:d>
          <m:r>
            <w:rPr>
              <w:rFonts w:ascii="Cambria Math" w:hAnsi="Cambria Math" w:cs="Times New Roman"/>
              <w:sz w:val="22"/>
              <w:szCs w:val="22"/>
            </w:rPr>
            <m:t>=0.6</m:t>
          </m:r>
          <m:r>
            <w:rPr>
              <w:rFonts w:ascii="Times New Roman" w:hAnsi="Times New Roman" w:cs="Times New Roman"/>
              <w:i/>
              <w:sz w:val="22"/>
              <w:szCs w:val="22"/>
            </w:rPr>
            <w:br/>
          </m:r>
        </m:oMath>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Start→NN</m:t>
              </m:r>
            </m:e>
          </m:d>
          <m:r>
            <w:rPr>
              <w:rFonts w:ascii="Cambria Math" w:hAnsi="Cambria Math" w:cs="Times New Roman"/>
              <w:sz w:val="22"/>
              <w:szCs w:val="22"/>
            </w:rPr>
            <m:t>=0.4</m:t>
          </m:r>
          <m:r>
            <w:rPr>
              <w:rFonts w:ascii="Times New Roman" w:hAnsi="Times New Roman" w:cs="Times New Roman"/>
              <w:i/>
              <w:sz w:val="22"/>
              <w:szCs w:val="22"/>
            </w:rPr>
            <w:br/>
          </m:r>
        </m:oMath>
      </m:oMathPara>
    </w:p>
    <w:p w14:paraId="7368788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probability of each tag sequence is calculated as:</w:t>
      </w:r>
    </w:p>
    <w:p w14:paraId="09E4B6E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Verb</w:t>
      </w:r>
    </w:p>
    <w:p w14:paraId="264A5A85" w14:textId="5BE83523"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sepChr m:val=","/>
              <m:ctrlPr>
                <w:rPr>
                  <w:rFonts w:ascii="Cambria Math" w:hAnsi="Cambria Math" w:cs="Times New Roman"/>
                  <w:sz w:val="22"/>
                  <w:szCs w:val="22"/>
                </w:rPr>
              </m:ctrlPr>
            </m:dPr>
            <m:e>
              <m:r>
                <w:rPr>
                  <w:rFonts w:ascii="Cambria Math" w:hAnsi="Cambria Math" w:cs="Times New Roman"/>
                  <w:sz w:val="22"/>
                  <w:szCs w:val="22"/>
                </w:rPr>
                <m:t>V</m:t>
              </m:r>
            </m:e>
            <m:e>
              <m:r>
                <w:rPr>
                  <w:rFonts w:ascii="Cambria Math" w:hAnsi="Cambria Math" w:cs="Times New Roman"/>
                  <w:sz w:val="22"/>
                  <w:szCs w:val="22"/>
                </w:rPr>
                <m:t>Bbook</m:t>
              </m:r>
            </m:e>
          </m:d>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VB∣Start</m:t>
              </m:r>
            </m:e>
          </m:d>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book∣VB</m:t>
              </m:r>
            </m:e>
          </m:d>
          <m:r>
            <w:rPr>
              <w:rFonts w:ascii="Times New Roman" w:hAnsi="Times New Roman" w:cs="Times New Roman"/>
              <w:sz w:val="22"/>
              <w:szCs w:val="22"/>
            </w:rPr>
            <w:br/>
          </m:r>
        </m:oMath>
        <m:oMath>
          <m:r>
            <w:rPr>
              <w:rFonts w:ascii="Cambria Math" w:hAnsi="Cambria Math" w:cs="Times New Roman"/>
              <w:sz w:val="22"/>
              <w:szCs w:val="22"/>
            </w:rPr>
            <m:t>=0.6×0.7</m:t>
          </m:r>
          <m:r>
            <w:rPr>
              <w:rFonts w:ascii="Times New Roman" w:hAnsi="Times New Roman" w:cs="Times New Roman"/>
              <w:i/>
              <w:sz w:val="22"/>
              <w:szCs w:val="22"/>
            </w:rPr>
            <w:br/>
          </m:r>
        </m:oMath>
        <m:oMath>
          <m:borderBox>
            <m:borderBoxPr>
              <m:ctrlPr>
                <w:rPr>
                  <w:rFonts w:ascii="Cambria Math" w:hAnsi="Cambria Math" w:cs="Times New Roman"/>
                  <w:sz w:val="22"/>
                  <w:szCs w:val="22"/>
                </w:rPr>
              </m:ctrlPr>
            </m:borderBoxPr>
            <m:e>
              <m:r>
                <w:rPr>
                  <w:rFonts w:ascii="Cambria Math" w:hAnsi="Cambria Math" w:cs="Times New Roman"/>
                  <w:sz w:val="22"/>
                  <w:szCs w:val="22"/>
                </w:rPr>
                <m:t>0.42</m:t>
              </m:r>
            </m:e>
          </m:borderBox>
          <m:r>
            <w:rPr>
              <w:rFonts w:ascii="Times New Roman" w:hAnsi="Times New Roman" w:cs="Times New Roman"/>
              <w:sz w:val="22"/>
              <w:szCs w:val="22"/>
            </w:rPr>
            <w:br/>
          </m:r>
        </m:oMath>
      </m:oMathPara>
    </w:p>
    <w:p w14:paraId="0D7F718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Noun</w:t>
      </w:r>
    </w:p>
    <w:p w14:paraId="6D339113" w14:textId="040A3450"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sepChr m:val=","/>
              <m:ctrlPr>
                <w:rPr>
                  <w:rFonts w:ascii="Cambria Math" w:hAnsi="Cambria Math" w:cs="Times New Roman"/>
                  <w:sz w:val="22"/>
                  <w:szCs w:val="22"/>
                </w:rPr>
              </m:ctrlPr>
            </m:dPr>
            <m:e>
              <m:r>
                <w:rPr>
                  <w:rFonts w:ascii="Cambria Math" w:hAnsi="Cambria Math" w:cs="Times New Roman"/>
                  <w:sz w:val="22"/>
                  <w:szCs w:val="22"/>
                </w:rPr>
                <m:t>N</m:t>
              </m:r>
            </m:e>
            <m:e>
              <m:r>
                <w:rPr>
                  <w:rFonts w:ascii="Cambria Math" w:hAnsi="Cambria Math" w:cs="Times New Roman"/>
                  <w:sz w:val="22"/>
                  <w:szCs w:val="22"/>
                </w:rPr>
                <m:t>Nbook</m:t>
              </m:r>
            </m:e>
          </m:d>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NN∣Start</m:t>
              </m:r>
            </m:e>
          </m:d>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book∣NN</m:t>
              </m:r>
            </m:e>
          </m:d>
          <m:r>
            <w:rPr>
              <w:rFonts w:ascii="Times New Roman" w:hAnsi="Times New Roman" w:cs="Times New Roman"/>
              <w:sz w:val="22"/>
              <w:szCs w:val="22"/>
            </w:rPr>
            <w:br/>
          </m:r>
        </m:oMath>
        <m:oMath>
          <m:r>
            <w:rPr>
              <w:rFonts w:ascii="Cambria Math" w:hAnsi="Cambria Math" w:cs="Times New Roman"/>
              <w:sz w:val="22"/>
              <w:szCs w:val="22"/>
            </w:rPr>
            <m:t>=0.4×0.3</m:t>
          </m:r>
          <m:r>
            <w:rPr>
              <w:rFonts w:ascii="Times New Roman" w:hAnsi="Times New Roman" w:cs="Times New Roman"/>
              <w:i/>
              <w:sz w:val="22"/>
              <w:szCs w:val="22"/>
            </w:rPr>
            <w:br/>
          </m:r>
        </m:oMath>
        <m:oMath>
          <m:borderBox>
            <m:borderBoxPr>
              <m:ctrlPr>
                <w:rPr>
                  <w:rFonts w:ascii="Cambria Math" w:hAnsi="Cambria Math" w:cs="Times New Roman"/>
                  <w:sz w:val="22"/>
                  <w:szCs w:val="22"/>
                </w:rPr>
              </m:ctrlPr>
            </m:borderBoxPr>
            <m:e>
              <m:r>
                <w:rPr>
                  <w:rFonts w:ascii="Cambria Math" w:hAnsi="Cambria Math" w:cs="Times New Roman"/>
                  <w:sz w:val="22"/>
                  <w:szCs w:val="22"/>
                </w:rPr>
                <m:t>0.12</m:t>
              </m:r>
            </m:e>
          </m:borderBox>
          <m:r>
            <w:rPr>
              <w:rFonts w:ascii="Times New Roman" w:hAnsi="Times New Roman" w:cs="Times New Roman"/>
              <w:sz w:val="22"/>
              <w:szCs w:val="22"/>
            </w:rPr>
            <w:br/>
          </m:r>
        </m:oMath>
      </m:oMathPara>
    </w:p>
    <w:p w14:paraId="6E516CD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Since:</w:t>
      </w:r>
    </w:p>
    <w:p w14:paraId="44C9D737" w14:textId="1F43F0ED"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0.42&gt;0.12</m:t>
          </m:r>
          <m:r>
            <w:rPr>
              <w:rFonts w:ascii="Times New Roman" w:hAnsi="Times New Roman" w:cs="Times New Roman"/>
              <w:i/>
              <w:sz w:val="22"/>
              <w:szCs w:val="22"/>
            </w:rPr>
            <w:br/>
          </m:r>
        </m:oMath>
      </m:oMathPara>
    </w:p>
    <w:p w14:paraId="0E5221B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HMM chooses:</w:t>
      </w:r>
    </w:p>
    <w:p w14:paraId="7FE51172" w14:textId="6A18AFE6"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r>
                <w:rPr>
                  <w:rFonts w:ascii="Cambria Math" w:hAnsi="Cambria Math" w:cs="Times New Roman"/>
                  <w:sz w:val="22"/>
                  <w:szCs w:val="22"/>
                </w:rPr>
                <m:t>VB</m:t>
              </m:r>
            </m:e>
          </m:borderBox>
          <m:r>
            <w:rPr>
              <w:rFonts w:ascii="Times New Roman" w:hAnsi="Times New Roman" w:cs="Times New Roman"/>
              <w:sz w:val="22"/>
              <w:szCs w:val="22"/>
            </w:rPr>
            <w:br/>
          </m:r>
        </m:oMath>
      </m:oMathPara>
    </w:p>
    <w:p w14:paraId="11DB2EB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Interpretation</w:t>
      </w:r>
    </w:p>
    <w:p w14:paraId="209ADB8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At the beginning of a sentence, the given probabilities favor </w:t>
      </w:r>
      <w:r w:rsidRPr="00E20C6D">
        <w:rPr>
          <w:rFonts w:ascii="Times New Roman" w:hAnsi="Times New Roman" w:cs="Times New Roman"/>
          <w:b/>
          <w:bCs/>
          <w:sz w:val="22"/>
          <w:szCs w:val="22"/>
        </w:rPr>
        <w:t>VB</w:t>
      </w:r>
      <w:r w:rsidRPr="00E20C6D">
        <w:rPr>
          <w:rFonts w:ascii="Times New Roman" w:hAnsi="Times New Roman" w:cs="Times New Roman"/>
          <w:sz w:val="22"/>
          <w:szCs w:val="22"/>
        </w:rPr>
        <w:t xml:space="preserve"> because both the emission probability and the start-transition probability are higher for VB.</w:t>
      </w:r>
    </w:p>
    <w:p w14:paraId="6FE559E1" w14:textId="74CBD6E2"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8CC08B9"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270193F"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5223F1DB"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B9BABCD"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F1452A1"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465BE47"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BF499A1" w14:textId="77777777" w:rsidR="005D1C9E"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101D994" w14:textId="77777777" w:rsidR="005D1C9E" w:rsidRPr="00E20C6D"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CB60CA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3. Rule-Based vs Stochastic HMM Tagging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145"/>
        <w:gridCol w:w="2649"/>
      </w:tblGrid>
      <w:tr w:rsidR="00E20C6D" w:rsidRPr="00E20C6D" w14:paraId="179888EC" w14:textId="77777777" w:rsidTr="005D1C9E">
        <w:trPr>
          <w:tblHeader/>
          <w:tblCellSpacing w:w="15" w:type="dxa"/>
        </w:trPr>
        <w:tc>
          <w:tcPr>
            <w:tcW w:w="0" w:type="auto"/>
            <w:vAlign w:val="center"/>
            <w:hideMark/>
          </w:tcPr>
          <w:p w14:paraId="7F0FCBD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Feature</w:t>
            </w:r>
          </w:p>
        </w:tc>
        <w:tc>
          <w:tcPr>
            <w:tcW w:w="0" w:type="auto"/>
            <w:vAlign w:val="center"/>
            <w:hideMark/>
          </w:tcPr>
          <w:p w14:paraId="1C0ADB6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Rule-Based</w:t>
            </w:r>
          </w:p>
        </w:tc>
        <w:tc>
          <w:tcPr>
            <w:tcW w:w="0" w:type="auto"/>
            <w:vAlign w:val="center"/>
            <w:hideMark/>
          </w:tcPr>
          <w:p w14:paraId="678FED8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Stochastic HMM</w:t>
            </w:r>
          </w:p>
        </w:tc>
      </w:tr>
      <w:tr w:rsidR="00E20C6D" w:rsidRPr="00E20C6D" w14:paraId="70A5DB88" w14:textId="77777777" w:rsidTr="005D1C9E">
        <w:trPr>
          <w:tblCellSpacing w:w="15" w:type="dxa"/>
        </w:trPr>
        <w:tc>
          <w:tcPr>
            <w:tcW w:w="0" w:type="auto"/>
            <w:vAlign w:val="center"/>
            <w:hideMark/>
          </w:tcPr>
          <w:p w14:paraId="51C98BA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Method</w:t>
            </w:r>
          </w:p>
        </w:tc>
        <w:tc>
          <w:tcPr>
            <w:tcW w:w="0" w:type="auto"/>
            <w:vAlign w:val="center"/>
            <w:hideMark/>
          </w:tcPr>
          <w:p w14:paraId="3BFEFE7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Hand-written rules</w:t>
            </w:r>
          </w:p>
        </w:tc>
        <w:tc>
          <w:tcPr>
            <w:tcW w:w="0" w:type="auto"/>
            <w:vAlign w:val="center"/>
            <w:hideMark/>
          </w:tcPr>
          <w:p w14:paraId="4075576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Probability-based</w:t>
            </w:r>
          </w:p>
        </w:tc>
      </w:tr>
      <w:tr w:rsidR="00E20C6D" w:rsidRPr="00E20C6D" w14:paraId="0C355DD0" w14:textId="77777777" w:rsidTr="005D1C9E">
        <w:trPr>
          <w:tblCellSpacing w:w="15" w:type="dxa"/>
        </w:trPr>
        <w:tc>
          <w:tcPr>
            <w:tcW w:w="0" w:type="auto"/>
            <w:vAlign w:val="center"/>
            <w:hideMark/>
          </w:tcPr>
          <w:p w14:paraId="25E3F28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Training data</w:t>
            </w:r>
          </w:p>
        </w:tc>
        <w:tc>
          <w:tcPr>
            <w:tcW w:w="0" w:type="auto"/>
            <w:vAlign w:val="center"/>
            <w:hideMark/>
          </w:tcPr>
          <w:p w14:paraId="34DD1F0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Not always required</w:t>
            </w:r>
          </w:p>
        </w:tc>
        <w:tc>
          <w:tcPr>
            <w:tcW w:w="0" w:type="auto"/>
            <w:vAlign w:val="center"/>
            <w:hideMark/>
          </w:tcPr>
          <w:p w14:paraId="21FD446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Required</w:t>
            </w:r>
          </w:p>
        </w:tc>
      </w:tr>
      <w:tr w:rsidR="00E20C6D" w:rsidRPr="00E20C6D" w14:paraId="31923E3B" w14:textId="77777777" w:rsidTr="005D1C9E">
        <w:trPr>
          <w:tblCellSpacing w:w="15" w:type="dxa"/>
        </w:trPr>
        <w:tc>
          <w:tcPr>
            <w:tcW w:w="0" w:type="auto"/>
            <w:vAlign w:val="center"/>
            <w:hideMark/>
          </w:tcPr>
          <w:p w14:paraId="765CB1D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Context</w:t>
            </w:r>
          </w:p>
        </w:tc>
        <w:tc>
          <w:tcPr>
            <w:tcW w:w="0" w:type="auto"/>
            <w:vAlign w:val="center"/>
            <w:hideMark/>
          </w:tcPr>
          <w:p w14:paraId="5D1FE85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Uses grammatical rules</w:t>
            </w:r>
          </w:p>
        </w:tc>
        <w:tc>
          <w:tcPr>
            <w:tcW w:w="0" w:type="auto"/>
            <w:vAlign w:val="center"/>
            <w:hideMark/>
          </w:tcPr>
          <w:p w14:paraId="2C220E7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Uses probabilities</w:t>
            </w:r>
          </w:p>
        </w:tc>
      </w:tr>
      <w:tr w:rsidR="00E20C6D" w:rsidRPr="00E20C6D" w14:paraId="77D0CC0E" w14:textId="77777777" w:rsidTr="005D1C9E">
        <w:trPr>
          <w:tblCellSpacing w:w="15" w:type="dxa"/>
        </w:trPr>
        <w:tc>
          <w:tcPr>
            <w:tcW w:w="0" w:type="auto"/>
            <w:vAlign w:val="center"/>
            <w:hideMark/>
          </w:tcPr>
          <w:p w14:paraId="526A241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Interpretability</w:t>
            </w:r>
          </w:p>
        </w:tc>
        <w:tc>
          <w:tcPr>
            <w:tcW w:w="0" w:type="auto"/>
            <w:vAlign w:val="center"/>
            <w:hideMark/>
          </w:tcPr>
          <w:p w14:paraId="4CF76B3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High</w:t>
            </w:r>
          </w:p>
        </w:tc>
        <w:tc>
          <w:tcPr>
            <w:tcW w:w="0" w:type="auto"/>
            <w:vAlign w:val="center"/>
            <w:hideMark/>
          </w:tcPr>
          <w:p w14:paraId="4AD8BCD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Moderate</w:t>
            </w:r>
          </w:p>
        </w:tc>
      </w:tr>
      <w:tr w:rsidR="00E20C6D" w:rsidRPr="00E20C6D" w14:paraId="1B4ECDBA" w14:textId="77777777" w:rsidTr="005D1C9E">
        <w:trPr>
          <w:tblCellSpacing w:w="15" w:type="dxa"/>
        </w:trPr>
        <w:tc>
          <w:tcPr>
            <w:tcW w:w="0" w:type="auto"/>
            <w:vAlign w:val="center"/>
            <w:hideMark/>
          </w:tcPr>
          <w:p w14:paraId="20313A6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Flexibility</w:t>
            </w:r>
          </w:p>
        </w:tc>
        <w:tc>
          <w:tcPr>
            <w:tcW w:w="0" w:type="auto"/>
            <w:vAlign w:val="center"/>
            <w:hideMark/>
          </w:tcPr>
          <w:p w14:paraId="1B99A0D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Lower</w:t>
            </w:r>
          </w:p>
        </w:tc>
        <w:tc>
          <w:tcPr>
            <w:tcW w:w="0" w:type="auto"/>
            <w:vAlign w:val="center"/>
            <w:hideMark/>
          </w:tcPr>
          <w:p w14:paraId="6FBC066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Higher</w:t>
            </w:r>
          </w:p>
        </w:tc>
      </w:tr>
      <w:tr w:rsidR="00E20C6D" w:rsidRPr="00E20C6D" w14:paraId="1AF6619B" w14:textId="77777777" w:rsidTr="005D1C9E">
        <w:trPr>
          <w:tblCellSpacing w:w="15" w:type="dxa"/>
        </w:trPr>
        <w:tc>
          <w:tcPr>
            <w:tcW w:w="0" w:type="auto"/>
            <w:vAlign w:val="center"/>
            <w:hideMark/>
          </w:tcPr>
          <w:p w14:paraId="39371B7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Ambiguity</w:t>
            </w:r>
          </w:p>
        </w:tc>
        <w:tc>
          <w:tcPr>
            <w:tcW w:w="0" w:type="auto"/>
            <w:vAlign w:val="center"/>
            <w:hideMark/>
          </w:tcPr>
          <w:p w14:paraId="12261F6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Depends on rules</w:t>
            </w:r>
          </w:p>
        </w:tc>
        <w:tc>
          <w:tcPr>
            <w:tcW w:w="0" w:type="auto"/>
            <w:vAlign w:val="center"/>
            <w:hideMark/>
          </w:tcPr>
          <w:p w14:paraId="5B8F13C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Can calculate most likely tag</w:t>
            </w:r>
          </w:p>
        </w:tc>
      </w:tr>
    </w:tbl>
    <w:p w14:paraId="790B468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Rule-Based Approach</w:t>
      </w:r>
    </w:p>
    <w:p w14:paraId="409CC2D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A rule-based system could use:</w:t>
      </w:r>
    </w:p>
    <w:p w14:paraId="58EB953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If </w:t>
      </w:r>
      <w:r w:rsidRPr="00E20C6D">
        <w:rPr>
          <w:rFonts w:ascii="Times New Roman" w:hAnsi="Times New Roman" w:cs="Times New Roman"/>
          <w:b/>
          <w:bCs/>
          <w:sz w:val="22"/>
          <w:szCs w:val="22"/>
        </w:rPr>
        <w:t>book</w:t>
      </w:r>
      <w:r w:rsidRPr="00E20C6D">
        <w:rPr>
          <w:rFonts w:ascii="Times New Roman" w:hAnsi="Times New Roman" w:cs="Times New Roman"/>
          <w:sz w:val="22"/>
          <w:szCs w:val="22"/>
        </w:rPr>
        <w:t xml:space="preserve"> occurs at the beginning as an instruction, tag it VB.</w:t>
      </w:r>
    </w:p>
    <w:p w14:paraId="60C9048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It is simple and easy to understand but may fail with unusual sentence structures.</w:t>
      </w:r>
    </w:p>
    <w:p w14:paraId="1AC0625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HMM Approach</w:t>
      </w:r>
    </w:p>
    <w:p w14:paraId="6188E07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HMM calculates probabilities from training data and selects the most probable tag. It can handle ambiguity statistically, but its performance depends on the quality and size of the training corpus.</w:t>
      </w:r>
    </w:p>
    <w:p w14:paraId="5B183F0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Healthcare Application</w:t>
      </w:r>
    </w:p>
    <w:p w14:paraId="4C36A47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For a healthcare chatbot, accurate tagging is important because:</w:t>
      </w:r>
    </w:p>
    <w:p w14:paraId="674F660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"Book an appointment"</w:t>
      </w:r>
    </w:p>
    <w:p w14:paraId="6C0A18B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indicates an </w:t>
      </w:r>
      <w:r w:rsidRPr="00E20C6D">
        <w:rPr>
          <w:rFonts w:ascii="Times New Roman" w:hAnsi="Times New Roman" w:cs="Times New Roman"/>
          <w:b/>
          <w:bCs/>
          <w:sz w:val="22"/>
          <w:szCs w:val="22"/>
        </w:rPr>
        <w:t>appointment-booking intent</w:t>
      </w:r>
      <w:r w:rsidRPr="00E20C6D">
        <w:rPr>
          <w:rFonts w:ascii="Times New Roman" w:hAnsi="Times New Roman" w:cs="Times New Roman"/>
          <w:sz w:val="22"/>
          <w:szCs w:val="22"/>
        </w:rPr>
        <w:t>, while:</w:t>
      </w:r>
    </w:p>
    <w:p w14:paraId="5A63468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"The book contains medical information"</w:t>
      </w:r>
    </w:p>
    <w:p w14:paraId="7DA863B9" w14:textId="6870533F"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does not represent an appointment request.</w:t>
      </w:r>
    </w:p>
    <w:p w14:paraId="1F2276CD" w14:textId="77777777" w:rsidR="005D1C9E" w:rsidRPr="00E20C6D" w:rsidRDefault="005D1C9E"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006B08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4. Importance of Standardized POS Tagsets</w:t>
      </w:r>
    </w:p>
    <w:p w14:paraId="5BB03DA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Penn Treebank tagset provides standardized grammatical labels such as:</w:t>
      </w:r>
    </w:p>
    <w:p w14:paraId="133947F8" w14:textId="77777777" w:rsidR="00E20C6D" w:rsidRPr="00E20C6D" w:rsidRDefault="00E20C6D" w:rsidP="00E20C6D">
      <w:pPr>
        <w:widowControl w:val="0"/>
        <w:numPr>
          <w:ilvl w:val="0"/>
          <w:numId w:val="32"/>
        </w:numPr>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NN – noun </w:t>
      </w:r>
    </w:p>
    <w:p w14:paraId="178ABFF3" w14:textId="77777777" w:rsidR="00E20C6D" w:rsidRPr="00E20C6D" w:rsidRDefault="00E20C6D" w:rsidP="00E20C6D">
      <w:pPr>
        <w:widowControl w:val="0"/>
        <w:numPr>
          <w:ilvl w:val="0"/>
          <w:numId w:val="32"/>
        </w:numPr>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VB – verb </w:t>
      </w:r>
    </w:p>
    <w:p w14:paraId="40F2925D" w14:textId="77777777" w:rsidR="00E20C6D" w:rsidRPr="00E20C6D" w:rsidRDefault="00E20C6D" w:rsidP="00E20C6D">
      <w:pPr>
        <w:widowControl w:val="0"/>
        <w:numPr>
          <w:ilvl w:val="0"/>
          <w:numId w:val="32"/>
        </w:numPr>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VBZ – third-person singular verb </w:t>
      </w:r>
    </w:p>
    <w:p w14:paraId="34E5BF65" w14:textId="77777777" w:rsidR="00E20C6D" w:rsidRPr="00E20C6D" w:rsidRDefault="00E20C6D" w:rsidP="00E20C6D">
      <w:pPr>
        <w:widowControl w:val="0"/>
        <w:numPr>
          <w:ilvl w:val="0"/>
          <w:numId w:val="32"/>
        </w:numPr>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JJ – adjective </w:t>
      </w:r>
    </w:p>
    <w:p w14:paraId="6CEC55B6" w14:textId="77777777" w:rsidR="00E20C6D" w:rsidRPr="00E20C6D" w:rsidRDefault="00E20C6D" w:rsidP="00E20C6D">
      <w:pPr>
        <w:widowControl w:val="0"/>
        <w:numPr>
          <w:ilvl w:val="0"/>
          <w:numId w:val="32"/>
        </w:numPr>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DT – determiner </w:t>
      </w:r>
    </w:p>
    <w:p w14:paraId="41A12705" w14:textId="77777777" w:rsidR="00E20C6D" w:rsidRPr="00E20C6D" w:rsidRDefault="00E20C6D" w:rsidP="00E20C6D">
      <w:pPr>
        <w:widowControl w:val="0"/>
        <w:numPr>
          <w:ilvl w:val="0"/>
          <w:numId w:val="32"/>
        </w:numPr>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IN – preposition </w:t>
      </w:r>
    </w:p>
    <w:p w14:paraId="5E62C70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These standardized tags support:</w:t>
      </w:r>
    </w:p>
    <w:p w14:paraId="0E7B2E9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Intent Detection</w:t>
      </w:r>
    </w:p>
    <w:p w14:paraId="26B6394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verb </w:t>
      </w:r>
      <w:r w:rsidRPr="00E20C6D">
        <w:rPr>
          <w:rFonts w:ascii="Times New Roman" w:hAnsi="Times New Roman" w:cs="Times New Roman"/>
          <w:b/>
          <w:bCs/>
          <w:sz w:val="22"/>
          <w:szCs w:val="22"/>
        </w:rPr>
        <w:t>book</w:t>
      </w:r>
      <w:r w:rsidRPr="00E20C6D">
        <w:rPr>
          <w:rFonts w:ascii="Times New Roman" w:hAnsi="Times New Roman" w:cs="Times New Roman"/>
          <w:sz w:val="22"/>
          <w:szCs w:val="22"/>
        </w:rPr>
        <w:t xml:space="preserve"> helps identify an appointment-booking action.</w:t>
      </w:r>
    </w:p>
    <w:p w14:paraId="37C0595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Entity Identification</w:t>
      </w:r>
    </w:p>
    <w:p w14:paraId="69315FA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Nouns such as </w:t>
      </w:r>
      <w:r w:rsidRPr="00E20C6D">
        <w:rPr>
          <w:rFonts w:ascii="Times New Roman" w:hAnsi="Times New Roman" w:cs="Times New Roman"/>
          <w:b/>
          <w:bCs/>
          <w:sz w:val="22"/>
          <w:szCs w:val="22"/>
        </w:rPr>
        <w:t>doctor</w:t>
      </w:r>
      <w:r w:rsidRPr="00E20C6D">
        <w:rPr>
          <w:rFonts w:ascii="Times New Roman" w:hAnsi="Times New Roman" w:cs="Times New Roman"/>
          <w:sz w:val="22"/>
          <w:szCs w:val="22"/>
        </w:rPr>
        <w:t xml:space="preserve">, </w:t>
      </w:r>
      <w:r w:rsidRPr="00E20C6D">
        <w:rPr>
          <w:rFonts w:ascii="Times New Roman" w:hAnsi="Times New Roman" w:cs="Times New Roman"/>
          <w:b/>
          <w:bCs/>
          <w:sz w:val="22"/>
          <w:szCs w:val="22"/>
        </w:rPr>
        <w:t>appointment</w:t>
      </w:r>
      <w:r w:rsidRPr="00E20C6D">
        <w:rPr>
          <w:rFonts w:ascii="Times New Roman" w:hAnsi="Times New Roman" w:cs="Times New Roman"/>
          <w:sz w:val="22"/>
          <w:szCs w:val="22"/>
        </w:rPr>
        <w:t>, and medical terms can assist in identifying important entities.</w:t>
      </w:r>
    </w:p>
    <w:p w14:paraId="2A2A6B04"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2BD62166"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3FB45F99"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2B898CAA" w14:textId="77E81139" w:rsidR="005D1C9E" w:rsidRPr="00831FE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Response Generation</w:t>
      </w:r>
    </w:p>
    <w:p w14:paraId="1120C199" w14:textId="56699518"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Understanding grammatical structure helps the chatbot generate an appropriate response.</w:t>
      </w:r>
    </w:p>
    <w:p w14:paraId="30AFC4B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Thus, POS tagging acts as an important intermediate step between raw text and higher-level NLP tasks.</w:t>
      </w:r>
    </w:p>
    <w:p w14:paraId="621AEB9C" w14:textId="56E63285"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DCDA9E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5. Python Implementation</w:t>
      </w:r>
    </w:p>
    <w:p w14:paraId="149161CA" w14:textId="582CED36"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import nltk</w:t>
      </w:r>
    </w:p>
    <w:p w14:paraId="28612F9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sentences = [</w:t>
      </w:r>
    </w:p>
    <w:p w14:paraId="336A957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"Book an appointment with the doctor.",</w:t>
      </w:r>
    </w:p>
    <w:p w14:paraId="1AF483C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"The book contains medical information."</w:t>
      </w:r>
    </w:p>
    <w:p w14:paraId="51162050" w14:textId="4E9502BD"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w:t>
      </w:r>
    </w:p>
    <w:p w14:paraId="58E26D8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for sentence in sentences:</w:t>
      </w:r>
    </w:p>
    <w:p w14:paraId="0190FDC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tokens = nltk.word_tokenize(sentence)</w:t>
      </w:r>
    </w:p>
    <w:p w14:paraId="379FDCC5" w14:textId="4596E97F"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tags = nltk.pos_tag(tokens)</w:t>
      </w:r>
    </w:p>
    <w:p w14:paraId="0AE534A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print("\nSentence:", sentence)</w:t>
      </w:r>
    </w:p>
    <w:p w14:paraId="16223DA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print("Tokens:", tokens)</w:t>
      </w:r>
    </w:p>
    <w:p w14:paraId="562CAA25" w14:textId="49888900"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print("POS Tags:", tags)</w:t>
      </w:r>
    </w:p>
    <w:p w14:paraId="0A883A0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HMM probabilities</w:t>
      </w:r>
    </w:p>
    <w:p w14:paraId="2726668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emission = {"VB": 0.7, "NN": 0.3}</w:t>
      </w:r>
    </w:p>
    <w:p w14:paraId="626492B2" w14:textId="15FC9301"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transition = {"VB": 0.6, "NN": 0.4}</w:t>
      </w:r>
    </w:p>
    <w:p w14:paraId="475CAAB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vb = emission["VB"] * transition["VB"]</w:t>
      </w:r>
    </w:p>
    <w:p w14:paraId="4DB504E4" w14:textId="15A0443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nn = emission["NN"] * transition["NN"]</w:t>
      </w:r>
    </w:p>
    <w:p w14:paraId="34897D1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print("\nHMM CALCULATION")</w:t>
      </w:r>
    </w:p>
    <w:p w14:paraId="1990A22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print("P(book, VB) =", vb)</w:t>
      </w:r>
    </w:p>
    <w:p w14:paraId="7EA9AAE6" w14:textId="4065A3F5"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print("P(book, NN) =", nn)</w:t>
      </w:r>
    </w:p>
    <w:p w14:paraId="4E0E421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if vb &gt; nn:</w:t>
      </w:r>
    </w:p>
    <w:p w14:paraId="1409AAF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print("Most probable tag: VB")</w:t>
      </w:r>
    </w:p>
    <w:p w14:paraId="51EFC9C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else:</w:t>
      </w:r>
    </w:p>
    <w:p w14:paraId="771D86A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print("Most probable tag: NN")</w:t>
      </w:r>
    </w:p>
    <w:p w14:paraId="42C4867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Conclusion</w:t>
      </w:r>
    </w:p>
    <w:p w14:paraId="086696F6"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POS tagging allows the chatbot to distinguish the two meanings of </w:t>
      </w:r>
      <w:r w:rsidRPr="00E20C6D">
        <w:rPr>
          <w:rFonts w:ascii="Times New Roman" w:hAnsi="Times New Roman" w:cs="Times New Roman"/>
          <w:b/>
          <w:bCs/>
          <w:sz w:val="22"/>
          <w:szCs w:val="22"/>
        </w:rPr>
        <w:t>book</w:t>
      </w:r>
      <w:r w:rsidRPr="00E20C6D">
        <w:rPr>
          <w:rFonts w:ascii="Times New Roman" w:hAnsi="Times New Roman" w:cs="Times New Roman"/>
          <w:sz w:val="22"/>
          <w:szCs w:val="22"/>
        </w:rPr>
        <w:t xml:space="preserve">. The HMM calculation gives a probability of </w:t>
      </w:r>
      <w:r w:rsidRPr="00E20C6D">
        <w:rPr>
          <w:rFonts w:ascii="Times New Roman" w:hAnsi="Times New Roman" w:cs="Times New Roman"/>
          <w:b/>
          <w:bCs/>
          <w:sz w:val="22"/>
          <w:szCs w:val="22"/>
        </w:rPr>
        <w:t>0.42 for VB</w:t>
      </w:r>
      <w:r w:rsidRPr="00E20C6D">
        <w:rPr>
          <w:rFonts w:ascii="Times New Roman" w:hAnsi="Times New Roman" w:cs="Times New Roman"/>
          <w:sz w:val="22"/>
          <w:szCs w:val="22"/>
        </w:rPr>
        <w:t xml:space="preserve"> and </w:t>
      </w:r>
      <w:r w:rsidRPr="00E20C6D">
        <w:rPr>
          <w:rFonts w:ascii="Times New Roman" w:hAnsi="Times New Roman" w:cs="Times New Roman"/>
          <w:b/>
          <w:bCs/>
          <w:sz w:val="22"/>
          <w:szCs w:val="22"/>
        </w:rPr>
        <w:t>0.12 for NN</w:t>
      </w:r>
      <w:r w:rsidRPr="00E20C6D">
        <w:rPr>
          <w:rFonts w:ascii="Times New Roman" w:hAnsi="Times New Roman" w:cs="Times New Roman"/>
          <w:sz w:val="22"/>
          <w:szCs w:val="22"/>
        </w:rPr>
        <w:t>, so VB is preferred at the beginning of a sentence using the supplied probabilities. Standardized POS tags can then support intent detection, entity recognition, and response generation.</w:t>
      </w:r>
    </w:p>
    <w:p w14:paraId="0045177D"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7E4ADC1D"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3546872"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798FCC09"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5A93F7CE"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2094EF56" w14:textId="1158762E"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Output:</w:t>
      </w:r>
    </w:p>
    <w:p w14:paraId="54E1383E" w14:textId="00957560" w:rsidR="00831FED" w:rsidRP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831FED">
        <w:rPr>
          <w:rFonts w:ascii="Times New Roman" w:hAnsi="Times New Roman" w:cs="Times New Roman"/>
          <w:b/>
          <w:bCs/>
          <w:sz w:val="22"/>
          <w:szCs w:val="22"/>
        </w:rPr>
        <w:drawing>
          <wp:inline distT="0" distB="0" distL="0" distR="0" wp14:anchorId="00C498B4" wp14:editId="3EB01156">
            <wp:extent cx="6400800" cy="1877695"/>
            <wp:effectExtent l="0" t="0" r="0" b="8255"/>
            <wp:docPr id="10849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4941" name=""/>
                    <pic:cNvPicPr/>
                  </pic:nvPicPr>
                  <pic:blipFill>
                    <a:blip r:embed="rId7"/>
                    <a:stretch>
                      <a:fillRect/>
                    </a:stretch>
                  </pic:blipFill>
                  <pic:spPr>
                    <a:xfrm>
                      <a:off x="0" y="0"/>
                      <a:ext cx="6400800" cy="1877695"/>
                    </a:xfrm>
                    <a:prstGeom prst="rect">
                      <a:avLst/>
                    </a:prstGeom>
                  </pic:spPr>
                </pic:pic>
              </a:graphicData>
            </a:graphic>
          </wp:inline>
        </w:drawing>
      </w:r>
    </w:p>
    <w:p w14:paraId="62BA232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pict w14:anchorId="61D9EB87">
          <v:rect id="_x0000_i1138" style="width:0;height:1.5pt" o:hralign="center" o:hrstd="t" o:hr="t" fillcolor="#a0a0a0" stroked="f"/>
        </w:pict>
      </w:r>
    </w:p>
    <w:p w14:paraId="19E3431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CASE STUDY 3: Financial News POS Tag Correction and Uncertainty Analysis</w:t>
      </w:r>
    </w:p>
    <w:p w14:paraId="3E91C4D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Introduction</w:t>
      </w:r>
    </w:p>
    <w:p w14:paraId="79392CC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Financial news systems process large volumes of text and require accurate POS tagging. Statistical taggers can make errors, so a </w:t>
      </w:r>
      <w:r w:rsidRPr="00E20C6D">
        <w:rPr>
          <w:rFonts w:ascii="Times New Roman" w:hAnsi="Times New Roman" w:cs="Times New Roman"/>
          <w:b/>
          <w:bCs/>
          <w:sz w:val="22"/>
          <w:szCs w:val="22"/>
        </w:rPr>
        <w:t>Transformation-Based Tagger</w:t>
      </w:r>
      <w:r w:rsidRPr="00E20C6D">
        <w:rPr>
          <w:rFonts w:ascii="Times New Roman" w:hAnsi="Times New Roman" w:cs="Times New Roman"/>
          <w:sz w:val="22"/>
          <w:szCs w:val="22"/>
        </w:rPr>
        <w:t xml:space="preserve"> can apply learned rules to correct them.</w:t>
      </w:r>
    </w:p>
    <w:p w14:paraId="2177520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sentence is:</w:t>
      </w:r>
    </w:p>
    <w:p w14:paraId="799326C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"Market growth drives investment."</w:t>
      </w:r>
    </w:p>
    <w:p w14:paraId="1D4324F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Initial tags:</w:t>
      </w:r>
    </w:p>
    <w:p w14:paraId="33ECEF3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market/NN</w:t>
      </w:r>
    </w:p>
    <w:p w14:paraId="23A1FDA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growth/NN</w:t>
      </w:r>
    </w:p>
    <w:p w14:paraId="188BCB8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drives/NNS</w:t>
      </w:r>
    </w:p>
    <w:p w14:paraId="460AC85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investment/NN</w:t>
      </w:r>
    </w:p>
    <w:p w14:paraId="26B3849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Transformation rule:</w:t>
      </w:r>
    </w:p>
    <w:p w14:paraId="4FF2ABC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Change NNS to VBZ if the preceding word is tagged as NN.</w:t>
      </w:r>
    </w:p>
    <w:p w14:paraId="2BB42AF0" w14:textId="0395E00B"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9DFFD8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1. Applying the Transformation Rule</w:t>
      </w:r>
    </w:p>
    <w:p w14:paraId="610DCA5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Initial sequence:</w:t>
      </w:r>
    </w:p>
    <w:p w14:paraId="6917F1B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market/NN growth/NN drives/NNS investment/NN</w:t>
      </w:r>
    </w:p>
    <w:p w14:paraId="56A2288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word </w:t>
      </w:r>
      <w:r w:rsidRPr="00E20C6D">
        <w:rPr>
          <w:rFonts w:ascii="Times New Roman" w:hAnsi="Times New Roman" w:cs="Times New Roman"/>
          <w:b/>
          <w:bCs/>
          <w:sz w:val="22"/>
          <w:szCs w:val="22"/>
        </w:rPr>
        <w:t>drives</w:t>
      </w:r>
      <w:r w:rsidRPr="00E20C6D">
        <w:rPr>
          <w:rFonts w:ascii="Times New Roman" w:hAnsi="Times New Roman" w:cs="Times New Roman"/>
          <w:sz w:val="22"/>
          <w:szCs w:val="22"/>
        </w:rPr>
        <w:t xml:space="preserve"> is tagged NNS.</w:t>
      </w:r>
    </w:p>
    <w:p w14:paraId="25FA358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Its preceding word is:</w:t>
      </w:r>
    </w:p>
    <w:p w14:paraId="0AE3B45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growth/NN</w:t>
      </w:r>
    </w:p>
    <w:p w14:paraId="5C8A279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Since the preceding word has tag NN, the transformation rule applies:</w:t>
      </w:r>
    </w:p>
    <w:p w14:paraId="3B1E090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NNS → VBZ</w:t>
      </w:r>
    </w:p>
    <w:p w14:paraId="0A4E03D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Corrected Sequence</w:t>
      </w:r>
    </w:p>
    <w:p w14:paraId="6DF68AA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market/NN</w:t>
      </w:r>
    </w:p>
    <w:p w14:paraId="2631F4F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growth/NN</w:t>
      </w:r>
    </w:p>
    <w:p w14:paraId="658EBE7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drives/VBZ</w:t>
      </w:r>
    </w:p>
    <w:p w14:paraId="302D607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investment/NN</w:t>
      </w:r>
    </w:p>
    <w:p w14:paraId="4A83D6F2"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4900D391"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57DAF738" w14:textId="3ED9EA5D"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Why is this appropriate?</w:t>
      </w:r>
    </w:p>
    <w:p w14:paraId="064B037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sentence structure is:</w:t>
      </w:r>
    </w:p>
    <w:p w14:paraId="06D0200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Market growth drives investment.</w:t>
      </w:r>
    </w:p>
    <w:p w14:paraId="796990C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Here, </w:t>
      </w:r>
      <w:r w:rsidRPr="00E20C6D">
        <w:rPr>
          <w:rFonts w:ascii="Times New Roman" w:hAnsi="Times New Roman" w:cs="Times New Roman"/>
          <w:b/>
          <w:bCs/>
          <w:sz w:val="22"/>
          <w:szCs w:val="22"/>
        </w:rPr>
        <w:t>market growth</w:t>
      </w:r>
      <w:r w:rsidRPr="00E20C6D">
        <w:rPr>
          <w:rFonts w:ascii="Times New Roman" w:hAnsi="Times New Roman" w:cs="Times New Roman"/>
          <w:sz w:val="22"/>
          <w:szCs w:val="22"/>
        </w:rPr>
        <w:t xml:space="preserve"> is the subject and </w:t>
      </w:r>
      <w:r w:rsidRPr="00E20C6D">
        <w:rPr>
          <w:rFonts w:ascii="Times New Roman" w:hAnsi="Times New Roman" w:cs="Times New Roman"/>
          <w:b/>
          <w:bCs/>
          <w:sz w:val="22"/>
          <w:szCs w:val="22"/>
        </w:rPr>
        <w:t>drives</w:t>
      </w:r>
      <w:r w:rsidRPr="00E20C6D">
        <w:rPr>
          <w:rFonts w:ascii="Times New Roman" w:hAnsi="Times New Roman" w:cs="Times New Roman"/>
          <w:sz w:val="22"/>
          <w:szCs w:val="22"/>
        </w:rPr>
        <w:t xml:space="preserve"> is the main verb. Since the subject is singular, the verb takes the third-person singular form </w:t>
      </w:r>
      <w:r w:rsidRPr="00E20C6D">
        <w:rPr>
          <w:rFonts w:ascii="Times New Roman" w:hAnsi="Times New Roman" w:cs="Times New Roman"/>
          <w:b/>
          <w:bCs/>
          <w:sz w:val="22"/>
          <w:szCs w:val="22"/>
        </w:rPr>
        <w:t>drives</w:t>
      </w:r>
      <w:r w:rsidRPr="00E20C6D">
        <w:rPr>
          <w:rFonts w:ascii="Times New Roman" w:hAnsi="Times New Roman" w:cs="Times New Roman"/>
          <w:sz w:val="22"/>
          <w:szCs w:val="22"/>
        </w:rPr>
        <w:t>, which corresponds to VBZ.</w:t>
      </w:r>
    </w:p>
    <w:p w14:paraId="61E4BD4C" w14:textId="3FC13D1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F3EE8B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2. Analysis of the Tagging Error</w:t>
      </w:r>
    </w:p>
    <w:p w14:paraId="4B71D79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initial tagger classified:</w:t>
      </w:r>
    </w:p>
    <w:p w14:paraId="6967CCE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drives → NNS</w:t>
      </w:r>
    </w:p>
    <w:p w14:paraId="4E2BF9E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NNS represents a plural noun.</w:t>
      </w:r>
    </w:p>
    <w:p w14:paraId="081FF4A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However, in:</w:t>
      </w:r>
    </w:p>
    <w:p w14:paraId="4CF998A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b/>
          <w:bCs/>
          <w:sz w:val="22"/>
          <w:szCs w:val="22"/>
        </w:rPr>
        <w:t>Market growth drives investment.</w:t>
      </w:r>
    </w:p>
    <w:p w14:paraId="1E627E1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word </w:t>
      </w:r>
      <w:r w:rsidRPr="00E20C6D">
        <w:rPr>
          <w:rFonts w:ascii="Times New Roman" w:hAnsi="Times New Roman" w:cs="Times New Roman"/>
          <w:b/>
          <w:bCs/>
          <w:sz w:val="22"/>
          <w:szCs w:val="22"/>
        </w:rPr>
        <w:t>drives</w:t>
      </w:r>
      <w:r w:rsidRPr="00E20C6D">
        <w:rPr>
          <w:rFonts w:ascii="Times New Roman" w:hAnsi="Times New Roman" w:cs="Times New Roman"/>
          <w:sz w:val="22"/>
          <w:szCs w:val="22"/>
        </w:rPr>
        <w:t xml:space="preserve"> describes an action performed by </w:t>
      </w:r>
      <w:r w:rsidRPr="00E20C6D">
        <w:rPr>
          <w:rFonts w:ascii="Times New Roman" w:hAnsi="Times New Roman" w:cs="Times New Roman"/>
          <w:b/>
          <w:bCs/>
          <w:sz w:val="22"/>
          <w:szCs w:val="22"/>
        </w:rPr>
        <w:t>market growth</w:t>
      </w:r>
      <w:r w:rsidRPr="00E20C6D">
        <w:rPr>
          <w:rFonts w:ascii="Times New Roman" w:hAnsi="Times New Roman" w:cs="Times New Roman"/>
          <w:sz w:val="22"/>
          <w:szCs w:val="22"/>
        </w:rPr>
        <w:t>.</w:t>
      </w:r>
    </w:p>
    <w:p w14:paraId="438CD58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Therefore:</w:t>
      </w:r>
    </w:p>
    <w:p w14:paraId="0CE8A8B0" w14:textId="745269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drives→VBZ</m:t>
          </m:r>
          <m:r>
            <w:rPr>
              <w:rFonts w:ascii="Times New Roman" w:hAnsi="Times New Roman" w:cs="Times New Roman"/>
              <w:i/>
              <w:sz w:val="22"/>
              <w:szCs w:val="22"/>
            </w:rPr>
            <w:br/>
          </m:r>
        </m:oMath>
      </m:oMathPara>
    </w:p>
    <w:p w14:paraId="549C191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surrounding context is important:</w:t>
      </w:r>
    </w:p>
    <w:p w14:paraId="037B673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Market/NN growth/NN drives/?</w:t>
      </w:r>
    </w:p>
    <w:p w14:paraId="3032827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two nouns form the subject, followed by the action performed by that subject. This makes VBZ more appropriate than NNS.</w:t>
      </w:r>
    </w:p>
    <w:p w14:paraId="1CC4DE63" w14:textId="735165E8"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79441C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3. Relative Word Frequencies</w:t>
      </w:r>
    </w:p>
    <w:p w14:paraId="1DAD140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078"/>
      </w:tblGrid>
      <w:tr w:rsidR="00E20C6D" w:rsidRPr="00E20C6D" w14:paraId="45F39E5B" w14:textId="77777777">
        <w:trPr>
          <w:tblHeader/>
          <w:tblCellSpacing w:w="15" w:type="dxa"/>
        </w:trPr>
        <w:tc>
          <w:tcPr>
            <w:tcW w:w="0" w:type="auto"/>
            <w:vAlign w:val="center"/>
            <w:hideMark/>
          </w:tcPr>
          <w:p w14:paraId="13E690D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Word</w:t>
            </w:r>
          </w:p>
        </w:tc>
        <w:tc>
          <w:tcPr>
            <w:tcW w:w="0" w:type="auto"/>
            <w:vAlign w:val="center"/>
            <w:hideMark/>
          </w:tcPr>
          <w:p w14:paraId="0F4E327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Frequency</w:t>
            </w:r>
          </w:p>
        </w:tc>
      </w:tr>
      <w:tr w:rsidR="00E20C6D" w:rsidRPr="00E20C6D" w14:paraId="1B3C6ED7" w14:textId="77777777">
        <w:trPr>
          <w:tblCellSpacing w:w="15" w:type="dxa"/>
        </w:trPr>
        <w:tc>
          <w:tcPr>
            <w:tcW w:w="0" w:type="auto"/>
            <w:vAlign w:val="center"/>
            <w:hideMark/>
          </w:tcPr>
          <w:p w14:paraId="2E0EE4B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market</w:t>
            </w:r>
          </w:p>
        </w:tc>
        <w:tc>
          <w:tcPr>
            <w:tcW w:w="0" w:type="auto"/>
            <w:vAlign w:val="center"/>
            <w:hideMark/>
          </w:tcPr>
          <w:p w14:paraId="0C68602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500</w:t>
            </w:r>
          </w:p>
        </w:tc>
      </w:tr>
      <w:tr w:rsidR="00E20C6D" w:rsidRPr="00E20C6D" w14:paraId="57AF31C3" w14:textId="77777777">
        <w:trPr>
          <w:tblCellSpacing w:w="15" w:type="dxa"/>
        </w:trPr>
        <w:tc>
          <w:tcPr>
            <w:tcW w:w="0" w:type="auto"/>
            <w:vAlign w:val="center"/>
            <w:hideMark/>
          </w:tcPr>
          <w:p w14:paraId="7874DEF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growth</w:t>
            </w:r>
          </w:p>
        </w:tc>
        <w:tc>
          <w:tcPr>
            <w:tcW w:w="0" w:type="auto"/>
            <w:vAlign w:val="center"/>
            <w:hideMark/>
          </w:tcPr>
          <w:p w14:paraId="369A475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350</w:t>
            </w:r>
          </w:p>
        </w:tc>
      </w:tr>
      <w:tr w:rsidR="00E20C6D" w:rsidRPr="00E20C6D" w14:paraId="7CD1627F" w14:textId="77777777">
        <w:trPr>
          <w:tblCellSpacing w:w="15" w:type="dxa"/>
        </w:trPr>
        <w:tc>
          <w:tcPr>
            <w:tcW w:w="0" w:type="auto"/>
            <w:vAlign w:val="center"/>
            <w:hideMark/>
          </w:tcPr>
          <w:p w14:paraId="7714F448"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drives</w:t>
            </w:r>
          </w:p>
        </w:tc>
        <w:tc>
          <w:tcPr>
            <w:tcW w:w="0" w:type="auto"/>
            <w:vAlign w:val="center"/>
            <w:hideMark/>
          </w:tcPr>
          <w:p w14:paraId="79EC645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180</w:t>
            </w:r>
          </w:p>
        </w:tc>
      </w:tr>
      <w:tr w:rsidR="00E20C6D" w:rsidRPr="00E20C6D" w14:paraId="5DA64A53" w14:textId="77777777">
        <w:trPr>
          <w:tblCellSpacing w:w="15" w:type="dxa"/>
        </w:trPr>
        <w:tc>
          <w:tcPr>
            <w:tcW w:w="0" w:type="auto"/>
            <w:vAlign w:val="center"/>
            <w:hideMark/>
          </w:tcPr>
          <w:p w14:paraId="07BC91B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investment</w:t>
            </w:r>
          </w:p>
        </w:tc>
        <w:tc>
          <w:tcPr>
            <w:tcW w:w="0" w:type="auto"/>
            <w:vAlign w:val="center"/>
            <w:hideMark/>
          </w:tcPr>
          <w:p w14:paraId="682E920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420</w:t>
            </w:r>
          </w:p>
        </w:tc>
      </w:tr>
    </w:tbl>
    <w:p w14:paraId="4F7E3C2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Total frequency:</w:t>
      </w:r>
    </w:p>
    <w:p w14:paraId="38D76503" w14:textId="0BD7C9B2"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500+350+180+420=1450</m:t>
          </m:r>
          <m:r>
            <w:rPr>
              <w:rFonts w:ascii="Times New Roman" w:hAnsi="Times New Roman" w:cs="Times New Roman"/>
              <w:i/>
              <w:sz w:val="22"/>
              <w:szCs w:val="22"/>
            </w:rPr>
            <w:br/>
          </m:r>
        </m:oMath>
      </m:oMathPara>
    </w:p>
    <w:p w14:paraId="3A4AF5B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Relative frequency:</w:t>
      </w:r>
    </w:p>
    <w:p w14:paraId="68C0335B" w14:textId="3277419B"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word</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Frequency</m:t>
              </m:r>
              <m:d>
                <m:dPr>
                  <m:ctrlPr>
                    <w:rPr>
                      <w:rFonts w:ascii="Cambria Math" w:hAnsi="Cambria Math" w:cs="Times New Roman"/>
                      <w:sz w:val="22"/>
                      <w:szCs w:val="22"/>
                    </w:rPr>
                  </m:ctrlPr>
                </m:dPr>
                <m:e>
                  <m:r>
                    <w:rPr>
                      <w:rFonts w:ascii="Cambria Math" w:hAnsi="Cambria Math" w:cs="Times New Roman"/>
                      <w:sz w:val="22"/>
                      <w:szCs w:val="22"/>
                    </w:rPr>
                    <m:t>word</m:t>
                  </m:r>
                </m:e>
              </m:d>
            </m:num>
            <m:den>
              <m:r>
                <w:rPr>
                  <w:rFonts w:ascii="Cambria Math" w:hAnsi="Cambria Math" w:cs="Times New Roman"/>
                  <w:sz w:val="22"/>
                  <w:szCs w:val="22"/>
                </w:rPr>
                <m:t>1450</m:t>
              </m:r>
            </m:den>
          </m:f>
          <m:r>
            <w:rPr>
              <w:rFonts w:ascii="Times New Roman" w:hAnsi="Times New Roman" w:cs="Times New Roman"/>
              <w:sz w:val="22"/>
              <w:szCs w:val="22"/>
            </w:rPr>
            <w:br/>
          </m:r>
        </m:oMath>
      </m:oMathPara>
    </w:p>
    <w:p w14:paraId="0E811997"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0F9D4F07"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51B2A95B"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07AC0A6D"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p>
    <w:p w14:paraId="307F22C5" w14:textId="4E17F202"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Calculations</w:t>
      </w:r>
    </w:p>
    <w:p w14:paraId="1865AAF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Market</w:t>
      </w:r>
    </w:p>
    <w:p w14:paraId="0F5BD56B" w14:textId="4302C74A"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market</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500</m:t>
              </m:r>
            </m:num>
            <m:den>
              <m:r>
                <w:rPr>
                  <w:rFonts w:ascii="Cambria Math" w:hAnsi="Cambria Math" w:cs="Times New Roman"/>
                  <w:sz w:val="22"/>
                  <w:szCs w:val="22"/>
                </w:rPr>
                <m:t>1450</m:t>
              </m:r>
            </m:den>
          </m:f>
          <m:r>
            <w:rPr>
              <w:rFonts w:ascii="Cambria Math" w:hAnsi="Cambria Math" w:cs="Times New Roman"/>
              <w:sz w:val="22"/>
              <w:szCs w:val="22"/>
            </w:rPr>
            <m:t>=0.3448</m:t>
          </m:r>
          <m:r>
            <w:rPr>
              <w:rFonts w:ascii="Times New Roman" w:hAnsi="Times New Roman" w:cs="Times New Roman"/>
              <w:i/>
              <w:sz w:val="22"/>
              <w:szCs w:val="22"/>
            </w:rPr>
            <w:br/>
          </m:r>
        </m:oMath>
      </m:oMathPara>
    </w:p>
    <w:p w14:paraId="511712A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Growth</w:t>
      </w:r>
    </w:p>
    <w:p w14:paraId="7D32A37E" w14:textId="65FECEC6"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growth</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350</m:t>
              </m:r>
            </m:num>
            <m:den>
              <m:r>
                <w:rPr>
                  <w:rFonts w:ascii="Cambria Math" w:hAnsi="Cambria Math" w:cs="Times New Roman"/>
                  <w:sz w:val="22"/>
                  <w:szCs w:val="22"/>
                </w:rPr>
                <m:t>1450</m:t>
              </m:r>
            </m:den>
          </m:f>
          <m:r>
            <w:rPr>
              <w:rFonts w:ascii="Cambria Math" w:hAnsi="Cambria Math" w:cs="Times New Roman"/>
              <w:sz w:val="22"/>
              <w:szCs w:val="22"/>
            </w:rPr>
            <m:t>=0.2414</m:t>
          </m:r>
          <m:r>
            <w:rPr>
              <w:rFonts w:ascii="Times New Roman" w:hAnsi="Times New Roman" w:cs="Times New Roman"/>
              <w:i/>
              <w:sz w:val="22"/>
              <w:szCs w:val="22"/>
            </w:rPr>
            <w:br/>
          </m:r>
        </m:oMath>
      </m:oMathPara>
    </w:p>
    <w:p w14:paraId="1AB7266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Drives</w:t>
      </w:r>
    </w:p>
    <w:p w14:paraId="7F48897D" w14:textId="2D5CA65D"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drives</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180</m:t>
              </m:r>
            </m:num>
            <m:den>
              <m:r>
                <w:rPr>
                  <w:rFonts w:ascii="Cambria Math" w:hAnsi="Cambria Math" w:cs="Times New Roman"/>
                  <w:sz w:val="22"/>
                  <w:szCs w:val="22"/>
                </w:rPr>
                <m:t>1450</m:t>
              </m:r>
            </m:den>
          </m:f>
          <m:r>
            <w:rPr>
              <w:rFonts w:ascii="Cambria Math" w:hAnsi="Cambria Math" w:cs="Times New Roman"/>
              <w:sz w:val="22"/>
              <w:szCs w:val="22"/>
            </w:rPr>
            <m:t>=0.1241</m:t>
          </m:r>
          <m:r>
            <w:rPr>
              <w:rFonts w:ascii="Times New Roman" w:hAnsi="Times New Roman" w:cs="Times New Roman"/>
              <w:i/>
              <w:sz w:val="22"/>
              <w:szCs w:val="22"/>
            </w:rPr>
            <w:br/>
          </m:r>
        </m:oMath>
      </m:oMathPara>
    </w:p>
    <w:p w14:paraId="1CCF855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Investment</w:t>
      </w:r>
    </w:p>
    <w:p w14:paraId="603AF0B5" w14:textId="528255ED"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investment</m:t>
              </m:r>
            </m:e>
          </m:d>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420</m:t>
              </m:r>
            </m:num>
            <m:den>
              <m:r>
                <w:rPr>
                  <w:rFonts w:ascii="Cambria Math" w:hAnsi="Cambria Math" w:cs="Times New Roman"/>
                  <w:sz w:val="22"/>
                  <w:szCs w:val="22"/>
                </w:rPr>
                <m:t>1450</m:t>
              </m:r>
            </m:den>
          </m:f>
          <m:r>
            <w:rPr>
              <w:rFonts w:ascii="Cambria Math" w:hAnsi="Cambria Math" w:cs="Times New Roman"/>
              <w:sz w:val="22"/>
              <w:szCs w:val="22"/>
            </w:rPr>
            <m:t>=0.2897</m:t>
          </m:r>
          <m:r>
            <w:rPr>
              <w:rFonts w:ascii="Times New Roman" w:hAnsi="Times New Roman" w:cs="Times New Roman"/>
              <w:i/>
              <w:sz w:val="22"/>
              <w:szCs w:val="22"/>
            </w:rPr>
            <w:br/>
          </m:r>
        </m:oMath>
      </m:oMathPara>
    </w:p>
    <w:p w14:paraId="50313FF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Frequency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139"/>
      </w:tblGrid>
      <w:tr w:rsidR="00E20C6D" w:rsidRPr="00E20C6D" w14:paraId="120B7833" w14:textId="77777777">
        <w:trPr>
          <w:tblHeader/>
          <w:tblCellSpacing w:w="15" w:type="dxa"/>
        </w:trPr>
        <w:tc>
          <w:tcPr>
            <w:tcW w:w="0" w:type="auto"/>
            <w:vAlign w:val="center"/>
            <w:hideMark/>
          </w:tcPr>
          <w:p w14:paraId="0C70F73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Word</w:t>
            </w:r>
          </w:p>
        </w:tc>
        <w:tc>
          <w:tcPr>
            <w:tcW w:w="0" w:type="auto"/>
            <w:vAlign w:val="center"/>
            <w:hideMark/>
          </w:tcPr>
          <w:p w14:paraId="64C91A8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Probability</w:t>
            </w:r>
          </w:p>
        </w:tc>
      </w:tr>
      <w:tr w:rsidR="00E20C6D" w:rsidRPr="00E20C6D" w14:paraId="6FA00645" w14:textId="77777777">
        <w:trPr>
          <w:tblCellSpacing w:w="15" w:type="dxa"/>
        </w:trPr>
        <w:tc>
          <w:tcPr>
            <w:tcW w:w="0" w:type="auto"/>
            <w:vAlign w:val="center"/>
            <w:hideMark/>
          </w:tcPr>
          <w:p w14:paraId="5D0EF71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market</w:t>
            </w:r>
          </w:p>
        </w:tc>
        <w:tc>
          <w:tcPr>
            <w:tcW w:w="0" w:type="auto"/>
            <w:vAlign w:val="center"/>
            <w:hideMark/>
          </w:tcPr>
          <w:p w14:paraId="222B3BC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0.3448</w:t>
            </w:r>
          </w:p>
        </w:tc>
      </w:tr>
      <w:tr w:rsidR="00E20C6D" w:rsidRPr="00E20C6D" w14:paraId="3C1495EA" w14:textId="77777777">
        <w:trPr>
          <w:tblCellSpacing w:w="15" w:type="dxa"/>
        </w:trPr>
        <w:tc>
          <w:tcPr>
            <w:tcW w:w="0" w:type="auto"/>
            <w:vAlign w:val="center"/>
            <w:hideMark/>
          </w:tcPr>
          <w:p w14:paraId="691D76E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growth</w:t>
            </w:r>
          </w:p>
        </w:tc>
        <w:tc>
          <w:tcPr>
            <w:tcW w:w="0" w:type="auto"/>
            <w:vAlign w:val="center"/>
            <w:hideMark/>
          </w:tcPr>
          <w:p w14:paraId="2A6692A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0.2414</w:t>
            </w:r>
          </w:p>
        </w:tc>
      </w:tr>
      <w:tr w:rsidR="00E20C6D" w:rsidRPr="00E20C6D" w14:paraId="2F63AB38" w14:textId="77777777">
        <w:trPr>
          <w:tblCellSpacing w:w="15" w:type="dxa"/>
        </w:trPr>
        <w:tc>
          <w:tcPr>
            <w:tcW w:w="0" w:type="auto"/>
            <w:vAlign w:val="center"/>
            <w:hideMark/>
          </w:tcPr>
          <w:p w14:paraId="7CC800E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drives</w:t>
            </w:r>
          </w:p>
        </w:tc>
        <w:tc>
          <w:tcPr>
            <w:tcW w:w="0" w:type="auto"/>
            <w:vAlign w:val="center"/>
            <w:hideMark/>
          </w:tcPr>
          <w:p w14:paraId="1FD7A86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0.1241</w:t>
            </w:r>
          </w:p>
        </w:tc>
      </w:tr>
      <w:tr w:rsidR="00E20C6D" w:rsidRPr="00E20C6D" w14:paraId="276E2090" w14:textId="77777777">
        <w:trPr>
          <w:tblCellSpacing w:w="15" w:type="dxa"/>
        </w:trPr>
        <w:tc>
          <w:tcPr>
            <w:tcW w:w="0" w:type="auto"/>
            <w:vAlign w:val="center"/>
            <w:hideMark/>
          </w:tcPr>
          <w:p w14:paraId="1DAC413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investment</w:t>
            </w:r>
          </w:p>
        </w:tc>
        <w:tc>
          <w:tcPr>
            <w:tcW w:w="0" w:type="auto"/>
            <w:vAlign w:val="center"/>
            <w:hideMark/>
          </w:tcPr>
          <w:p w14:paraId="744F75F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0.2897</w:t>
            </w:r>
          </w:p>
        </w:tc>
      </w:tr>
    </w:tbl>
    <w:p w14:paraId="46E3E9E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These probabilities can help a statistical POS tagger estimate how frequently words occur and combine lexical information with contextual tag probabilities.</w:t>
      </w:r>
    </w:p>
    <w:p w14:paraId="30907E6F" w14:textId="6E18A6F3"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24F416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4. Entropy Before and After Transformation</w:t>
      </w:r>
    </w:p>
    <w:p w14:paraId="258D583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Entropy is:</w:t>
      </w:r>
    </w:p>
    <w:p w14:paraId="3A7E5EF2" w14:textId="1F9B27BE"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H=-</m:t>
          </m:r>
          <m:nary>
            <m:naryPr>
              <m:chr m:val="∑"/>
              <m:grow m:val="1"/>
              <m:subHide m:val="1"/>
              <m:supHide m:val="1"/>
              <m:ctrlPr>
                <w:rPr>
                  <w:rFonts w:ascii="Cambria Math" w:hAnsi="Cambria Math" w:cs="Times New Roman"/>
                  <w:sz w:val="22"/>
                  <w:szCs w:val="22"/>
                </w:rPr>
              </m:ctrlPr>
            </m:naryPr>
            <m:sub/>
            <m:sup/>
            <m:e>
              <m:r>
                <w:rPr>
                  <w:rFonts w:ascii="Cambria Math" w:hAnsi="Cambria Math" w:cs="Times New Roman"/>
                  <w:sz w:val="22"/>
                  <w:szCs w:val="22"/>
                </w:rPr>
                <m:t>P</m:t>
              </m:r>
            </m:e>
          </m:nary>
          <m:d>
            <m:dPr>
              <m:ctrlPr>
                <w:rPr>
                  <w:rFonts w:ascii="Cambria Math" w:hAnsi="Cambria Math" w:cs="Times New Roman"/>
                  <w:sz w:val="22"/>
                  <w:szCs w:val="22"/>
                </w:rPr>
              </m:ctrlPr>
            </m:dPr>
            <m:e>
              <m:r>
                <w:rPr>
                  <w:rFonts w:ascii="Cambria Math" w:hAnsi="Cambria Math" w:cs="Times New Roman"/>
                  <w:sz w:val="22"/>
                  <w:szCs w:val="22"/>
                </w:rPr>
                <m:t>w</m:t>
              </m:r>
            </m:e>
          </m:d>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w</m:t>
              </m:r>
            </m:e>
          </m:d>
          <m:r>
            <w:rPr>
              <w:rFonts w:ascii="Times New Roman" w:hAnsi="Times New Roman" w:cs="Times New Roman"/>
              <w:sz w:val="22"/>
              <w:szCs w:val="22"/>
            </w:rPr>
            <w:br/>
          </m:r>
        </m:oMath>
      </m:oMathPara>
    </w:p>
    <w:p w14:paraId="1D0D346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Using the four probabilities:</w:t>
      </w:r>
    </w:p>
    <w:p w14:paraId="1E9FCF4D" w14:textId="336F71CC"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H=-</m:t>
          </m:r>
          <m:d>
            <m:dPr>
              <m:begChr m:val="["/>
              <m:endChr m:val=""/>
              <m:ctrlPr>
                <w:rPr>
                  <w:rFonts w:ascii="Cambria Math" w:hAnsi="Cambria Math" w:cs="Times New Roman"/>
                  <w:sz w:val="22"/>
                  <w:szCs w:val="22"/>
                </w:rPr>
              </m:ctrlPr>
            </m:dPr>
            <m:e>
              <m:r>
                <w:rPr>
                  <w:rFonts w:ascii="Cambria Math" w:hAnsi="Cambria Math" w:cs="Times New Roman"/>
                  <w:sz w:val="22"/>
                  <w:szCs w:val="22"/>
                </w:rPr>
                <m:t>0.3448</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d>
                <m:dPr>
                  <m:ctrlPr>
                    <w:rPr>
                      <w:rFonts w:ascii="Cambria Math" w:hAnsi="Cambria Math" w:cs="Times New Roman"/>
                      <w:sz w:val="22"/>
                      <w:szCs w:val="22"/>
                    </w:rPr>
                  </m:ctrlPr>
                </m:dPr>
                <m:e>
                  <m:r>
                    <w:rPr>
                      <w:rFonts w:ascii="Cambria Math" w:hAnsi="Cambria Math" w:cs="Times New Roman"/>
                      <w:sz w:val="22"/>
                      <w:szCs w:val="22"/>
                    </w:rPr>
                    <m:t>0.3448</m:t>
                  </m:r>
                </m:e>
              </m:d>
              <m:r>
                <w:rPr>
                  <w:rFonts w:ascii="Cambria Math" w:hAnsi="Cambria Math" w:cs="Times New Roman"/>
                  <w:sz w:val="22"/>
                  <w:szCs w:val="22"/>
                </w:rPr>
                <m:t>+0.2414</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d>
                <m:dPr>
                  <m:ctrlPr>
                    <w:rPr>
                      <w:rFonts w:ascii="Cambria Math" w:hAnsi="Cambria Math" w:cs="Times New Roman"/>
                      <w:sz w:val="22"/>
                      <w:szCs w:val="22"/>
                    </w:rPr>
                  </m:ctrlPr>
                </m:dPr>
                <m:e>
                  <m:r>
                    <w:rPr>
                      <w:rFonts w:ascii="Cambria Math" w:hAnsi="Cambria Math" w:cs="Times New Roman"/>
                      <w:sz w:val="22"/>
                      <w:szCs w:val="22"/>
                    </w:rPr>
                    <m:t>0.2414</m:t>
                  </m:r>
                </m:e>
              </m:d>
            </m:e>
          </m:d>
          <m:r>
            <w:rPr>
              <w:rFonts w:ascii="Times New Roman" w:hAnsi="Times New Roman" w:cs="Times New Roman"/>
              <w:sz w:val="22"/>
              <w:szCs w:val="22"/>
            </w:rPr>
            <w:br/>
          </m:r>
        </m:oMath>
        <m:oMath>
          <m:d>
            <m:dPr>
              <m:begChr m:val=""/>
              <m:endChr m:val="]"/>
              <m:ctrlPr>
                <w:rPr>
                  <w:rFonts w:ascii="Cambria Math" w:hAnsi="Cambria Math" w:cs="Times New Roman"/>
                  <w:sz w:val="22"/>
                  <w:szCs w:val="22"/>
                </w:rPr>
              </m:ctrlPr>
            </m:dPr>
            <m:e>
              <m:r>
                <w:rPr>
                  <w:rFonts w:ascii="Cambria Math" w:hAnsi="Cambria Math" w:cs="Times New Roman"/>
                  <w:sz w:val="22"/>
                  <w:szCs w:val="22"/>
                </w:rPr>
                <m:t>+0.1241</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d>
                <m:dPr>
                  <m:ctrlPr>
                    <w:rPr>
                      <w:rFonts w:ascii="Cambria Math" w:hAnsi="Cambria Math" w:cs="Times New Roman"/>
                      <w:sz w:val="22"/>
                      <w:szCs w:val="22"/>
                    </w:rPr>
                  </m:ctrlPr>
                </m:dPr>
                <m:e>
                  <m:r>
                    <w:rPr>
                      <w:rFonts w:ascii="Cambria Math" w:hAnsi="Cambria Math" w:cs="Times New Roman"/>
                      <w:sz w:val="22"/>
                      <w:szCs w:val="22"/>
                    </w:rPr>
                    <m:t>0.1241</m:t>
                  </m:r>
                </m:e>
              </m:d>
              <m:r>
                <w:rPr>
                  <w:rFonts w:ascii="Cambria Math" w:hAnsi="Cambria Math" w:cs="Times New Roman"/>
                  <w:sz w:val="22"/>
                  <w:szCs w:val="22"/>
                </w:rPr>
                <m:t>+0.2897</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d>
                <m:dPr>
                  <m:ctrlPr>
                    <w:rPr>
                      <w:rFonts w:ascii="Cambria Math" w:hAnsi="Cambria Math" w:cs="Times New Roman"/>
                      <w:sz w:val="22"/>
                      <w:szCs w:val="22"/>
                    </w:rPr>
                  </m:ctrlPr>
                </m:dPr>
                <m:e>
                  <m:r>
                    <w:rPr>
                      <w:rFonts w:ascii="Cambria Math" w:hAnsi="Cambria Math" w:cs="Times New Roman"/>
                      <w:sz w:val="22"/>
                      <w:szCs w:val="22"/>
                    </w:rPr>
                    <m:t>0.2897</m:t>
                  </m:r>
                </m:e>
              </m:d>
            </m:e>
          </m:d>
          <m:r>
            <w:rPr>
              <w:rFonts w:ascii="Times New Roman" w:hAnsi="Times New Roman" w:cs="Times New Roman"/>
              <w:sz w:val="22"/>
              <w:szCs w:val="22"/>
            </w:rPr>
            <w:br/>
          </m:r>
        </m:oMath>
      </m:oMathPara>
    </w:p>
    <w:p w14:paraId="4E8C25E1"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24E4C2CF"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1489BD9"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4ED14DB"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C278800"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73E070D2" w14:textId="63991A46"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Therefore:</w:t>
      </w:r>
    </w:p>
    <w:p w14:paraId="04551CCE" w14:textId="641AEEA5"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r>
                <w:rPr>
                  <w:rFonts w:ascii="Cambria Math" w:hAnsi="Cambria Math" w:cs="Times New Roman"/>
                  <w:sz w:val="22"/>
                  <w:szCs w:val="22"/>
                </w:rPr>
                <m:t>H≈1.916</m:t>
              </m:r>
              <m:r>
                <m:rPr>
                  <m:nor/>
                </m:rPr>
                <w:rPr>
                  <w:rFonts w:ascii="Times New Roman" w:hAnsi="Times New Roman" w:cs="Times New Roman"/>
                  <w:sz w:val="22"/>
                  <w:szCs w:val="22"/>
                </w:rPr>
                <m:t> </m:t>
              </m:r>
              <m:r>
                <w:rPr>
                  <w:rFonts w:ascii="Cambria Math" w:hAnsi="Cambria Math" w:cs="Times New Roman"/>
                  <w:sz w:val="22"/>
                  <w:szCs w:val="22"/>
                </w:rPr>
                <m:t>bits</m:t>
              </m:r>
            </m:e>
          </m:borderBox>
          <m:r>
            <w:rPr>
              <w:rFonts w:ascii="Times New Roman" w:hAnsi="Times New Roman" w:cs="Times New Roman"/>
              <w:sz w:val="22"/>
              <w:szCs w:val="22"/>
            </w:rPr>
            <w:br/>
          </m:r>
        </m:oMath>
      </m:oMathPara>
    </w:p>
    <w:p w14:paraId="503ECFB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Before Transformation</w:t>
      </w:r>
    </w:p>
    <w:p w14:paraId="14B2B6BC" w14:textId="65FEF902"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before</m:t>
                  </m:r>
                </m:sub>
              </m:sSub>
              <m:r>
                <w:rPr>
                  <w:rFonts w:ascii="Cambria Math" w:hAnsi="Cambria Math" w:cs="Times New Roman"/>
                  <w:sz w:val="22"/>
                  <w:szCs w:val="22"/>
                </w:rPr>
                <m:t>≈1.916</m:t>
              </m:r>
              <m:r>
                <m:rPr>
                  <m:nor/>
                </m:rPr>
                <w:rPr>
                  <w:rFonts w:ascii="Times New Roman" w:hAnsi="Times New Roman" w:cs="Times New Roman"/>
                  <w:sz w:val="22"/>
                  <w:szCs w:val="22"/>
                </w:rPr>
                <m:t> </m:t>
              </m:r>
              <m:r>
                <w:rPr>
                  <w:rFonts w:ascii="Cambria Math" w:hAnsi="Cambria Math" w:cs="Times New Roman"/>
                  <w:sz w:val="22"/>
                  <w:szCs w:val="22"/>
                </w:rPr>
                <m:t>bits</m:t>
              </m:r>
            </m:e>
          </m:borderBox>
          <m:r>
            <w:rPr>
              <w:rFonts w:ascii="Times New Roman" w:hAnsi="Times New Roman" w:cs="Times New Roman"/>
              <w:sz w:val="22"/>
              <w:szCs w:val="22"/>
            </w:rPr>
            <w:br/>
          </m:r>
        </m:oMath>
      </m:oMathPara>
    </w:p>
    <w:p w14:paraId="2719005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After Transformation</w:t>
      </w:r>
    </w:p>
    <w:p w14:paraId="052E223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transformation changes only the POS tag of </w:t>
      </w:r>
      <w:r w:rsidRPr="00E20C6D">
        <w:rPr>
          <w:rFonts w:ascii="Times New Roman" w:hAnsi="Times New Roman" w:cs="Times New Roman"/>
          <w:b/>
          <w:bCs/>
          <w:sz w:val="22"/>
          <w:szCs w:val="22"/>
        </w:rPr>
        <w:t>drives</w:t>
      </w:r>
      <w:r w:rsidRPr="00E20C6D">
        <w:rPr>
          <w:rFonts w:ascii="Times New Roman" w:hAnsi="Times New Roman" w:cs="Times New Roman"/>
          <w:sz w:val="22"/>
          <w:szCs w:val="22"/>
        </w:rPr>
        <w:t xml:space="preserve">. It does </w:t>
      </w:r>
      <w:r w:rsidRPr="00E20C6D">
        <w:rPr>
          <w:rFonts w:ascii="Times New Roman" w:hAnsi="Times New Roman" w:cs="Times New Roman"/>
          <w:b/>
          <w:bCs/>
          <w:sz w:val="22"/>
          <w:szCs w:val="22"/>
        </w:rPr>
        <w:t>not change the word frequencies</w:t>
      </w:r>
      <w:r w:rsidRPr="00E20C6D">
        <w:rPr>
          <w:rFonts w:ascii="Times New Roman" w:hAnsi="Times New Roman" w:cs="Times New Roman"/>
          <w:sz w:val="22"/>
          <w:szCs w:val="22"/>
        </w:rPr>
        <w:t>.</w:t>
      </w:r>
    </w:p>
    <w:p w14:paraId="55E30B9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Therefore:</w:t>
      </w:r>
    </w:p>
    <w:p w14:paraId="0241875E" w14:textId="1C1E92D1"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after</m:t>
                  </m:r>
                </m:sub>
              </m:sSub>
              <m:r>
                <w:rPr>
                  <w:rFonts w:ascii="Cambria Math" w:hAnsi="Cambria Math" w:cs="Times New Roman"/>
                  <w:sz w:val="22"/>
                  <w:szCs w:val="22"/>
                </w:rPr>
                <m:t>≈1.916</m:t>
              </m:r>
              <m:r>
                <m:rPr>
                  <m:nor/>
                </m:rPr>
                <w:rPr>
                  <w:rFonts w:ascii="Times New Roman" w:hAnsi="Times New Roman" w:cs="Times New Roman"/>
                  <w:sz w:val="22"/>
                  <w:szCs w:val="22"/>
                </w:rPr>
                <m:t> </m:t>
              </m:r>
              <m:r>
                <w:rPr>
                  <w:rFonts w:ascii="Cambria Math" w:hAnsi="Cambria Math" w:cs="Times New Roman"/>
                  <w:sz w:val="22"/>
                  <w:szCs w:val="22"/>
                </w:rPr>
                <m:t>bits</m:t>
              </m:r>
            </m:e>
          </m:borderBox>
          <m:r>
            <w:rPr>
              <w:rFonts w:ascii="Times New Roman" w:hAnsi="Times New Roman" w:cs="Times New Roman"/>
              <w:sz w:val="22"/>
              <w:szCs w:val="22"/>
            </w:rPr>
            <w:br/>
          </m:r>
        </m:oMath>
      </m:oMathPara>
    </w:p>
    <w:p w14:paraId="26F2C1E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Interpretation</w:t>
      </w:r>
    </w:p>
    <w:p w14:paraId="4A053021"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The word-frequency distribution remains unchanged, so its entropy also remains unchanged.</w:t>
      </w:r>
    </w:p>
    <w:p w14:paraId="44144CD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This is important: </w:t>
      </w:r>
      <w:r w:rsidRPr="00E20C6D">
        <w:rPr>
          <w:rFonts w:ascii="Times New Roman" w:hAnsi="Times New Roman" w:cs="Times New Roman"/>
          <w:b/>
          <w:bCs/>
          <w:sz w:val="22"/>
          <w:szCs w:val="22"/>
        </w:rPr>
        <w:t>POS correction improves tagging accuracy but does not change lexical word-frequency uncertainty</w:t>
      </w:r>
      <w:r w:rsidRPr="00E20C6D">
        <w:rPr>
          <w:rFonts w:ascii="Times New Roman" w:hAnsi="Times New Roman" w:cs="Times New Roman"/>
          <w:sz w:val="22"/>
          <w:szCs w:val="22"/>
        </w:rPr>
        <w:t>. If we wanted to measure uncertainty specifically in POS tags, we would need a distribution of POS-tag frequencies before and after correction.</w:t>
      </w:r>
    </w:p>
    <w:p w14:paraId="59D48854" w14:textId="0FF3936A"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97EEF8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5. Python Implementation</w:t>
      </w:r>
    </w:p>
    <w:p w14:paraId="25B724C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import nltk</w:t>
      </w:r>
    </w:p>
    <w:p w14:paraId="7E0A6B8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import math</w:t>
      </w:r>
    </w:p>
    <w:p w14:paraId="6AF38315" w14:textId="0E6B11BE"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from collections import Counter</w:t>
      </w:r>
    </w:p>
    <w:p w14:paraId="529C52B2" w14:textId="3C945D65"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sentence = "Market growth drives investment."</w:t>
      </w:r>
    </w:p>
    <w:p w14:paraId="521D551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Tokenization</w:t>
      </w:r>
    </w:p>
    <w:p w14:paraId="4F4E3A7D" w14:textId="22CFCE73"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tokens = nltk.word_tokenize(sentence)</w:t>
      </w:r>
    </w:p>
    <w:p w14:paraId="0726B27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Given initial tags</w:t>
      </w:r>
    </w:p>
    <w:p w14:paraId="729A408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initial = [</w:t>
      </w:r>
    </w:p>
    <w:p w14:paraId="22AA29B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("market", "NN"),</w:t>
      </w:r>
    </w:p>
    <w:p w14:paraId="750F7E5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("growth", "NN"),</w:t>
      </w:r>
    </w:p>
    <w:p w14:paraId="6E6EAB2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("drives", "NNS"),</w:t>
      </w:r>
    </w:p>
    <w:p w14:paraId="26A9694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("investment", "NN")</w:t>
      </w:r>
    </w:p>
    <w:p w14:paraId="1C188325" w14:textId="192FD4B1"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w:t>
      </w:r>
    </w:p>
    <w:p w14:paraId="736BE68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print("Initial POS Tags:")</w:t>
      </w:r>
    </w:p>
    <w:p w14:paraId="64D2D51C" w14:textId="5AFF45A5"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print(initial)</w:t>
      </w:r>
    </w:p>
    <w:p w14:paraId="07468E3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Transformation-Based correction</w:t>
      </w:r>
    </w:p>
    <w:p w14:paraId="42B198CB" w14:textId="0E1F9F64"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corrected = initial.copy()</w:t>
      </w:r>
    </w:p>
    <w:p w14:paraId="1EBECDC8"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433C9B48"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242AE4DC" w14:textId="77777777" w:rsidR="00831FED" w:rsidRPr="00E20C6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323F7E7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for i in range(1, len(corrected)):</w:t>
      </w:r>
    </w:p>
    <w:p w14:paraId="48E4339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word, tag = corrected[i]</w:t>
      </w:r>
    </w:p>
    <w:p w14:paraId="1DBDA1F7" w14:textId="1C9A9EB8"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previous_tag = corrected[i-1][1]</w:t>
      </w:r>
    </w:p>
    <w:p w14:paraId="0EFB4897"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if tag == "NNS" and previous_tag == "NN":</w:t>
      </w:r>
    </w:p>
    <w:p w14:paraId="35F72DC0" w14:textId="72C7C7AA"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corrected[i] = (word, "VBZ")</w:t>
      </w:r>
    </w:p>
    <w:p w14:paraId="66A2DFC9"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print("\nCorrected POS Tags:")</w:t>
      </w:r>
    </w:p>
    <w:p w14:paraId="13EF4CA0" w14:textId="7543C841"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print(corrected)</w:t>
      </w:r>
    </w:p>
    <w:p w14:paraId="5E5B5B6F"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Word frequencies</w:t>
      </w:r>
    </w:p>
    <w:p w14:paraId="71CF8BD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freq = {</w:t>
      </w:r>
    </w:p>
    <w:p w14:paraId="42347AC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"market": 500,</w:t>
      </w:r>
    </w:p>
    <w:p w14:paraId="72568BF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"growth": 350,</w:t>
      </w:r>
    </w:p>
    <w:p w14:paraId="7D43751D"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"drives": 180,</w:t>
      </w:r>
    </w:p>
    <w:p w14:paraId="1FF0CE5A"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"investment": 420</w:t>
      </w:r>
    </w:p>
    <w:p w14:paraId="65E70BC2" w14:textId="44665D6C"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w:t>
      </w:r>
    </w:p>
    <w:p w14:paraId="7D834CDA" w14:textId="261AE329"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total = sum(freq.values())</w:t>
      </w:r>
    </w:p>
    <w:p w14:paraId="3128468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print("\nWORD FREQUENCIES")</w:t>
      </w:r>
    </w:p>
    <w:p w14:paraId="42FAD325" w14:textId="70895716"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probabilities = {}</w:t>
      </w:r>
    </w:p>
    <w:p w14:paraId="2B82F834"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for word, count in freq.items():</w:t>
      </w:r>
    </w:p>
    <w:p w14:paraId="5A789A7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 = count / total</w:t>
      </w:r>
    </w:p>
    <w:p w14:paraId="5FCB7EB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probabilities[word] = p</w:t>
      </w:r>
    </w:p>
    <w:p w14:paraId="5CE0D696" w14:textId="5FDED3DD"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print(word, ":", count, "Probability =", round(p, 4))</w:t>
      </w:r>
    </w:p>
    <w:p w14:paraId="389528BC"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Entropy</w:t>
      </w:r>
    </w:p>
    <w:p w14:paraId="4D4891E2"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entropy = -sum(</w:t>
      </w:r>
    </w:p>
    <w:p w14:paraId="74115FEB"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p * math.log2(p)</w:t>
      </w:r>
    </w:p>
    <w:p w14:paraId="5999ABE3"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    for p in probabilities.values()</w:t>
      </w:r>
    </w:p>
    <w:p w14:paraId="530D5E97" w14:textId="02729C48"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w:t>
      </w:r>
    </w:p>
    <w:p w14:paraId="42F2BAC5"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print("\nEntropy before transformation =", round(entropy, 4))</w:t>
      </w:r>
    </w:p>
    <w:p w14:paraId="4D7E1495" w14:textId="01E2253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print("Entropy after transformation  =", round(entropy, 4))</w:t>
      </w:r>
    </w:p>
    <w:p w14:paraId="78E875B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print("\nFinal POS Tagging Result:")</w:t>
      </w:r>
    </w:p>
    <w:p w14:paraId="08F8C24E"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print(corrected)</w:t>
      </w:r>
    </w:p>
    <w:p w14:paraId="4A42CF20"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E20C6D">
        <w:rPr>
          <w:rFonts w:ascii="Times New Roman" w:hAnsi="Times New Roman" w:cs="Times New Roman"/>
          <w:b/>
          <w:bCs/>
          <w:sz w:val="22"/>
          <w:szCs w:val="22"/>
        </w:rPr>
        <w:t>Conclusion</w:t>
      </w:r>
    </w:p>
    <w:p w14:paraId="0010DF96" w14:textId="77777777" w:rsidR="00E20C6D" w:rsidRP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r w:rsidRPr="00E20C6D">
        <w:rPr>
          <w:rFonts w:ascii="Times New Roman" w:hAnsi="Times New Roman" w:cs="Times New Roman"/>
          <w:sz w:val="22"/>
          <w:szCs w:val="22"/>
        </w:rPr>
        <w:t xml:space="preserve">The transformation-based tagger successfully changes </w:t>
      </w:r>
      <w:r w:rsidRPr="00E20C6D">
        <w:rPr>
          <w:rFonts w:ascii="Times New Roman" w:hAnsi="Times New Roman" w:cs="Times New Roman"/>
          <w:b/>
          <w:bCs/>
          <w:sz w:val="22"/>
          <w:szCs w:val="22"/>
        </w:rPr>
        <w:t>drives/NNS</w:t>
      </w:r>
      <w:r w:rsidRPr="00E20C6D">
        <w:rPr>
          <w:rFonts w:ascii="Times New Roman" w:hAnsi="Times New Roman" w:cs="Times New Roman"/>
          <w:sz w:val="22"/>
          <w:szCs w:val="22"/>
        </w:rPr>
        <w:t xml:space="preserve"> to </w:t>
      </w:r>
      <w:r w:rsidRPr="00E20C6D">
        <w:rPr>
          <w:rFonts w:ascii="Times New Roman" w:hAnsi="Times New Roman" w:cs="Times New Roman"/>
          <w:b/>
          <w:bCs/>
          <w:sz w:val="22"/>
          <w:szCs w:val="22"/>
        </w:rPr>
        <w:t>drives/VBZ</w:t>
      </w:r>
      <w:r w:rsidRPr="00E20C6D">
        <w:rPr>
          <w:rFonts w:ascii="Times New Roman" w:hAnsi="Times New Roman" w:cs="Times New Roman"/>
          <w:sz w:val="22"/>
          <w:szCs w:val="22"/>
        </w:rPr>
        <w:t xml:space="preserve"> because it follows two preceding contextual conditions: the original tag is NNS and the preceding word is tagged NN. The corpus contains a total of </w:t>
      </w:r>
      <w:r w:rsidRPr="00E20C6D">
        <w:rPr>
          <w:rFonts w:ascii="Times New Roman" w:hAnsi="Times New Roman" w:cs="Times New Roman"/>
          <w:b/>
          <w:bCs/>
          <w:sz w:val="22"/>
          <w:szCs w:val="22"/>
        </w:rPr>
        <w:t>1450 word occurrences</w:t>
      </w:r>
      <w:r w:rsidRPr="00E20C6D">
        <w:rPr>
          <w:rFonts w:ascii="Times New Roman" w:hAnsi="Times New Roman" w:cs="Times New Roman"/>
          <w:sz w:val="22"/>
          <w:szCs w:val="22"/>
        </w:rPr>
        <w:t xml:space="preserve">, and the calculated word-frequency entropy is approximately </w:t>
      </w:r>
      <w:r w:rsidRPr="00E20C6D">
        <w:rPr>
          <w:rFonts w:ascii="Times New Roman" w:hAnsi="Times New Roman" w:cs="Times New Roman"/>
          <w:b/>
          <w:bCs/>
          <w:sz w:val="22"/>
          <w:szCs w:val="22"/>
        </w:rPr>
        <w:t>1.916 bits</w:t>
      </w:r>
      <w:r w:rsidRPr="00E20C6D">
        <w:rPr>
          <w:rFonts w:ascii="Times New Roman" w:hAnsi="Times New Roman" w:cs="Times New Roman"/>
          <w:sz w:val="22"/>
          <w:szCs w:val="22"/>
        </w:rPr>
        <w:t>. Since the transformation changes only POS tags and not word frequencies, the word-frequency entropy remains unchanged.</w:t>
      </w:r>
    </w:p>
    <w:p w14:paraId="452E9CD4" w14:textId="77777777" w:rsidR="00E20C6D" w:rsidRDefault="00E20C6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18C78685"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E72E307" w14:textId="77777777" w:rsidR="00831FED" w:rsidRDefault="00831FED" w:rsidP="00E20C6D">
      <w:pPr>
        <w:widowControl w:val="0"/>
        <w:pBdr>
          <w:top w:val="nil"/>
          <w:left w:val="nil"/>
          <w:bottom w:val="nil"/>
          <w:right w:val="nil"/>
          <w:between w:val="nil"/>
        </w:pBdr>
        <w:spacing w:line="360" w:lineRule="auto"/>
        <w:rPr>
          <w:rFonts w:ascii="Times New Roman" w:hAnsi="Times New Roman" w:cs="Times New Roman"/>
          <w:sz w:val="22"/>
          <w:szCs w:val="22"/>
        </w:rPr>
      </w:pPr>
    </w:p>
    <w:p w14:paraId="01F859BD" w14:textId="6DD310FF" w:rsid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Output:</w:t>
      </w:r>
    </w:p>
    <w:p w14:paraId="13D4BD8C" w14:textId="0C84148A" w:rsidR="00831FED" w:rsidRPr="00831FED" w:rsidRDefault="00831FED" w:rsidP="00E20C6D">
      <w:pPr>
        <w:widowControl w:val="0"/>
        <w:pBdr>
          <w:top w:val="nil"/>
          <w:left w:val="nil"/>
          <w:bottom w:val="nil"/>
          <w:right w:val="nil"/>
          <w:between w:val="nil"/>
        </w:pBdr>
        <w:spacing w:line="360" w:lineRule="auto"/>
        <w:rPr>
          <w:rFonts w:ascii="Times New Roman" w:hAnsi="Times New Roman" w:cs="Times New Roman"/>
          <w:b/>
          <w:bCs/>
          <w:sz w:val="22"/>
          <w:szCs w:val="22"/>
        </w:rPr>
      </w:pPr>
      <w:r w:rsidRPr="00831FED">
        <w:rPr>
          <w:rFonts w:ascii="Times New Roman" w:hAnsi="Times New Roman" w:cs="Times New Roman"/>
          <w:b/>
          <w:bCs/>
          <w:sz w:val="22"/>
          <w:szCs w:val="22"/>
        </w:rPr>
        <w:drawing>
          <wp:inline distT="0" distB="0" distL="0" distR="0" wp14:anchorId="4214AE3A" wp14:editId="2E6CB479">
            <wp:extent cx="5730737" cy="2872989"/>
            <wp:effectExtent l="0" t="0" r="3810" b="3810"/>
            <wp:docPr id="5787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85242" name=""/>
                    <pic:cNvPicPr/>
                  </pic:nvPicPr>
                  <pic:blipFill>
                    <a:blip r:embed="rId8"/>
                    <a:stretch>
                      <a:fillRect/>
                    </a:stretch>
                  </pic:blipFill>
                  <pic:spPr>
                    <a:xfrm>
                      <a:off x="0" y="0"/>
                      <a:ext cx="5730737" cy="2872989"/>
                    </a:xfrm>
                    <a:prstGeom prst="rect">
                      <a:avLst/>
                    </a:prstGeom>
                  </pic:spPr>
                </pic:pic>
              </a:graphicData>
            </a:graphic>
          </wp:inline>
        </w:drawing>
      </w:r>
    </w:p>
    <w:sectPr w:rsidR="00831FED" w:rsidRPr="00831FED"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7D38BF-DFF6-4D88-A9FF-D30B14AD2DB8}"/>
  </w:font>
  <w:font w:name="Cambria Math">
    <w:panose1 w:val="02040503050406030204"/>
    <w:charset w:val="00"/>
    <w:family w:val="roman"/>
    <w:pitch w:val="variable"/>
    <w:sig w:usb0="E00006FF" w:usb1="420024FF" w:usb2="02000000" w:usb3="00000000" w:csb0="0000019F" w:csb1="00000000"/>
    <w:embedRegular r:id="rId2" w:fontKey="{7C5F20F0-D1DC-415F-8CB8-8FF76A6AC128}"/>
    <w:embedItalic r:id="rId3" w:fontKey="{1F89A510-1C83-41B2-BBD8-A7507B504497}"/>
  </w:font>
  <w:font w:name="Cambria">
    <w:panose1 w:val="02040503050406030204"/>
    <w:charset w:val="00"/>
    <w:family w:val="roman"/>
    <w:pitch w:val="variable"/>
    <w:sig w:usb0="E00006FF" w:usb1="420024FF" w:usb2="02000000" w:usb3="00000000" w:csb0="0000019F" w:csb1="00000000"/>
    <w:embedRegular r:id="rId4" w:fontKey="{CC76280C-B35E-4DF8-A2BD-6AFAFBFE3F25}"/>
    <w:embedBold r:id="rId5" w:fontKey="{FA5D1AD2-164F-4FAD-A842-148345AB370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9530D48C-027F-442F-93CA-9C416EB44E2A}"/>
  </w:font>
  <w:font w:name="Latha">
    <w:panose1 w:val="02000400000000000000"/>
    <w:charset w:val="00"/>
    <w:family w:val="swiss"/>
    <w:pitch w:val="variable"/>
    <w:sig w:usb0="00100003" w:usb1="00000000" w:usb2="00000000" w:usb3="00000000" w:csb0="00000001" w:csb1="00000000"/>
    <w:embedRegular r:id="rId7" w:fontKey="{DF0072C7-0568-4C27-9D29-6AB8F5B34E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085A"/>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B444E"/>
    <w:multiLevelType w:val="multilevel"/>
    <w:tmpl w:val="2F5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87A84"/>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2C3195"/>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20CE3"/>
    <w:multiLevelType w:val="multilevel"/>
    <w:tmpl w:val="08C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80BC3"/>
    <w:multiLevelType w:val="multilevel"/>
    <w:tmpl w:val="E882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D1F82"/>
    <w:multiLevelType w:val="multilevel"/>
    <w:tmpl w:val="080A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F45505"/>
    <w:multiLevelType w:val="multilevel"/>
    <w:tmpl w:val="BB28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F1680"/>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265831">
    <w:abstractNumId w:val="19"/>
  </w:num>
  <w:num w:numId="2" w16cid:durableId="1866400792">
    <w:abstractNumId w:val="15"/>
  </w:num>
  <w:num w:numId="3" w16cid:durableId="394478287">
    <w:abstractNumId w:val="6"/>
  </w:num>
  <w:num w:numId="4" w16cid:durableId="613097393">
    <w:abstractNumId w:val="26"/>
  </w:num>
  <w:num w:numId="5" w16cid:durableId="1938521335">
    <w:abstractNumId w:val="14"/>
  </w:num>
  <w:num w:numId="6" w16cid:durableId="832061682">
    <w:abstractNumId w:val="29"/>
  </w:num>
  <w:num w:numId="7" w16cid:durableId="740758174">
    <w:abstractNumId w:val="23"/>
  </w:num>
  <w:num w:numId="8" w16cid:durableId="2022852786">
    <w:abstractNumId w:val="20"/>
  </w:num>
  <w:num w:numId="9" w16cid:durableId="1416321961">
    <w:abstractNumId w:val="3"/>
  </w:num>
  <w:num w:numId="10" w16cid:durableId="2140874813">
    <w:abstractNumId w:val="12"/>
  </w:num>
  <w:num w:numId="11" w16cid:durableId="1581018253">
    <w:abstractNumId w:val="11"/>
  </w:num>
  <w:num w:numId="12" w16cid:durableId="1740901476">
    <w:abstractNumId w:val="30"/>
  </w:num>
  <w:num w:numId="13" w16cid:durableId="681785513">
    <w:abstractNumId w:val="0"/>
  </w:num>
  <w:num w:numId="14" w16cid:durableId="1596092578">
    <w:abstractNumId w:val="4"/>
  </w:num>
  <w:num w:numId="15" w16cid:durableId="2060400256">
    <w:abstractNumId w:val="2"/>
  </w:num>
  <w:num w:numId="16" w16cid:durableId="869878036">
    <w:abstractNumId w:val="17"/>
  </w:num>
  <w:num w:numId="17" w16cid:durableId="1896233675">
    <w:abstractNumId w:val="18"/>
  </w:num>
  <w:num w:numId="18" w16cid:durableId="32124260">
    <w:abstractNumId w:val="7"/>
  </w:num>
  <w:num w:numId="19" w16cid:durableId="952128767">
    <w:abstractNumId w:val="5"/>
  </w:num>
  <w:num w:numId="20" w16cid:durableId="2085370721">
    <w:abstractNumId w:val="1"/>
  </w:num>
  <w:num w:numId="21" w16cid:durableId="1519853229">
    <w:abstractNumId w:val="13"/>
  </w:num>
  <w:num w:numId="22" w16cid:durableId="266890642">
    <w:abstractNumId w:val="31"/>
  </w:num>
  <w:num w:numId="23" w16cid:durableId="514030110">
    <w:abstractNumId w:val="21"/>
  </w:num>
  <w:num w:numId="24" w16cid:durableId="1429421677">
    <w:abstractNumId w:val="8"/>
  </w:num>
  <w:num w:numId="25" w16cid:durableId="793207765">
    <w:abstractNumId w:val="10"/>
  </w:num>
  <w:num w:numId="26" w16cid:durableId="1430269403">
    <w:abstractNumId w:val="9"/>
  </w:num>
  <w:num w:numId="27" w16cid:durableId="1360156417">
    <w:abstractNumId w:val="27"/>
  </w:num>
  <w:num w:numId="28" w16cid:durableId="312098910">
    <w:abstractNumId w:val="24"/>
  </w:num>
  <w:num w:numId="29" w16cid:durableId="928849987">
    <w:abstractNumId w:val="22"/>
  </w:num>
  <w:num w:numId="30" w16cid:durableId="151796063">
    <w:abstractNumId w:val="16"/>
  </w:num>
  <w:num w:numId="31" w16cid:durableId="821391782">
    <w:abstractNumId w:val="28"/>
  </w:num>
  <w:num w:numId="32" w16cid:durableId="3564652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54D0"/>
    <w:rsid w:val="0014279A"/>
    <w:rsid w:val="00146B9B"/>
    <w:rsid w:val="00154049"/>
    <w:rsid w:val="0017585F"/>
    <w:rsid w:val="001B4D9E"/>
    <w:rsid w:val="001D0608"/>
    <w:rsid w:val="001F4771"/>
    <w:rsid w:val="00206D91"/>
    <w:rsid w:val="00221E53"/>
    <w:rsid w:val="00235C23"/>
    <w:rsid w:val="00240C8A"/>
    <w:rsid w:val="002412CF"/>
    <w:rsid w:val="002415EB"/>
    <w:rsid w:val="00256234"/>
    <w:rsid w:val="002673B1"/>
    <w:rsid w:val="00281C98"/>
    <w:rsid w:val="00293263"/>
    <w:rsid w:val="002D4451"/>
    <w:rsid w:val="002F27D3"/>
    <w:rsid w:val="002F44E1"/>
    <w:rsid w:val="003339EF"/>
    <w:rsid w:val="00342829"/>
    <w:rsid w:val="0034314C"/>
    <w:rsid w:val="003648FC"/>
    <w:rsid w:val="003914F7"/>
    <w:rsid w:val="003B4495"/>
    <w:rsid w:val="003B474A"/>
    <w:rsid w:val="003C4028"/>
    <w:rsid w:val="003D73A0"/>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C4459"/>
    <w:rsid w:val="005D1951"/>
    <w:rsid w:val="005D1B1A"/>
    <w:rsid w:val="005D1C9E"/>
    <w:rsid w:val="005F1B0B"/>
    <w:rsid w:val="006231AD"/>
    <w:rsid w:val="006368DF"/>
    <w:rsid w:val="00676A91"/>
    <w:rsid w:val="006A0C55"/>
    <w:rsid w:val="006A3FA4"/>
    <w:rsid w:val="006A5A4D"/>
    <w:rsid w:val="006B20C5"/>
    <w:rsid w:val="006B2145"/>
    <w:rsid w:val="006C4B00"/>
    <w:rsid w:val="00716059"/>
    <w:rsid w:val="00726938"/>
    <w:rsid w:val="0076410E"/>
    <w:rsid w:val="00794534"/>
    <w:rsid w:val="007C4FB5"/>
    <w:rsid w:val="00831FED"/>
    <w:rsid w:val="008664B6"/>
    <w:rsid w:val="00891D75"/>
    <w:rsid w:val="008F5E9F"/>
    <w:rsid w:val="009434FB"/>
    <w:rsid w:val="0094514D"/>
    <w:rsid w:val="00950CA0"/>
    <w:rsid w:val="00992151"/>
    <w:rsid w:val="009A0EF3"/>
    <w:rsid w:val="009C3AF4"/>
    <w:rsid w:val="009D0A1C"/>
    <w:rsid w:val="009D3C4F"/>
    <w:rsid w:val="009F029A"/>
    <w:rsid w:val="009F322D"/>
    <w:rsid w:val="00A00E9F"/>
    <w:rsid w:val="00A4211B"/>
    <w:rsid w:val="00A62922"/>
    <w:rsid w:val="00A67D5C"/>
    <w:rsid w:val="00AC72BF"/>
    <w:rsid w:val="00B07446"/>
    <w:rsid w:val="00B853F3"/>
    <w:rsid w:val="00C12C32"/>
    <w:rsid w:val="00C24592"/>
    <w:rsid w:val="00C372A8"/>
    <w:rsid w:val="00C44205"/>
    <w:rsid w:val="00CE5E02"/>
    <w:rsid w:val="00D11F2D"/>
    <w:rsid w:val="00D22459"/>
    <w:rsid w:val="00D25E9A"/>
    <w:rsid w:val="00D3453F"/>
    <w:rsid w:val="00D37893"/>
    <w:rsid w:val="00D614B7"/>
    <w:rsid w:val="00D82B4A"/>
    <w:rsid w:val="00D93915"/>
    <w:rsid w:val="00DF3F9A"/>
    <w:rsid w:val="00DF6F4C"/>
    <w:rsid w:val="00E046DF"/>
    <w:rsid w:val="00E20C6D"/>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20</Pages>
  <Words>3867</Words>
  <Characters>22045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abihrtam123@outlook.com</cp:lastModifiedBy>
  <cp:revision>2</cp:revision>
  <dcterms:created xsi:type="dcterms:W3CDTF">2026-08-28T16:14:00Z</dcterms:created>
  <dcterms:modified xsi:type="dcterms:W3CDTF">2026-08-28T16:14:00Z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