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7EED762" w:rsidR="00D25E9A" w:rsidRDefault="00094953">
            <w:r>
              <w:t>Abinesh 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23AA9CF" w:rsidR="00D25E9A" w:rsidRDefault="00094953">
            <w:r>
              <w:t>192424387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90503D2" w:rsidR="00D25E9A" w:rsidRDefault="00094953">
            <w:r>
              <w:t>B.Tech AIDS / 3</w:t>
            </w:r>
            <w:r w:rsidRPr="00094953"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358CAB8" w:rsidR="00D25E9A" w:rsidRDefault="00094953">
            <w:r>
              <w:t>20/08/2026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537DB0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094953">
              <w:rPr>
                <w:i/>
                <w:iCs/>
                <w:sz w:val="18"/>
                <w:szCs w:val="18"/>
              </w:rPr>
              <w:t xml:space="preserve"> Abinesh H (192424387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538A36B" w:rsidR="00D25E9A" w:rsidRDefault="00221E53">
            <w:r>
              <w:rPr>
                <w:sz w:val="18"/>
                <w:szCs w:val="18"/>
              </w:rPr>
              <w:t>Signature of the Student: ________</w:t>
            </w:r>
            <w:r w:rsidR="00094953" w:rsidRPr="00094953">
              <w:rPr>
                <w:sz w:val="18"/>
                <w:szCs w:val="18"/>
                <w:u w:val="single"/>
              </w:rPr>
              <w:t>Abinesh H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Analyze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45132EE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0BFA765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However, the system faces the following problems:</w:t>
      </w:r>
    </w:p>
    <w:p w14:paraId="1B3D1FDA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sentence structures </w:t>
      </w:r>
    </w:p>
    <w:p w14:paraId="12FBC005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Subject–verb agreement errors </w:t>
      </w:r>
    </w:p>
    <w:p w14:paraId="747BFEA3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Inefficient parsing of lengthy customer descriptions </w:t>
      </w:r>
    </w:p>
    <w:p w14:paraId="53E4A614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handling conversational and incomplete input </w:t>
      </w:r>
    </w:p>
    <w:p w14:paraId="05C438A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customer statement:</w:t>
      </w:r>
    </w:p>
    <w:p w14:paraId="53BDAA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"I reported the damage to the car after the accident."</w:t>
      </w:r>
    </w:p>
    <w:p w14:paraId="2E37FA7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sentence can produce different interpretations depending on whether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"to the car"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is associated with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reported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damage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1669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918F51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structural ambiguity in the given sentence using CFG and illustrate the possible interpretations.</w:t>
      </w:r>
    </w:p>
    <w:p w14:paraId="5D7F251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improved parsing approach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resolve ambiguity and efficiently process the claim.</w:t>
      </w:r>
    </w:p>
    <w:p w14:paraId="57ECC7A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31B3313F" w14:textId="77777777" w:rsidR="000C0BCD" w:rsidRPr="000C0BCD" w:rsidRDefault="00F406F2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7A722">
          <v:rect id="_x0000_i1025" style="width:0;height:1.5pt" o:hralign="center" o:hrstd="t" o:hr="t" fillcolor="#a0a0a0" stroked="f"/>
        </w:pict>
      </w:r>
    </w:p>
    <w:p w14:paraId="42751BD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21BA252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interpret passenger requests.</w:t>
      </w:r>
    </w:p>
    <w:p w14:paraId="7D2F3FE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encounters:</w:t>
      </w:r>
    </w:p>
    <w:p w14:paraId="18B33D6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Excessive backtracking </w:t>
      </w:r>
    </w:p>
    <w:p w14:paraId="2F46C8E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of phrases </w:t>
      </w:r>
    </w:p>
    <w:p w14:paraId="4996C3ED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passenger requests </w:t>
      </w:r>
    </w:p>
    <w:p w14:paraId="37E72BC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14:paraId="3A87FCA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Slow response for complex queries </w:t>
      </w:r>
    </w:p>
    <w:p w14:paraId="0DF3D6A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passenger request:</w:t>
      </w:r>
    </w:p>
    <w:p w14:paraId="5E7E8B8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"Book two tickets from Chennai to Delhi for my parents with AC sleeper."</w:t>
      </w:r>
    </w:p>
    <w:p w14:paraId="37BC73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associates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AC sleeper"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passengers instead of the ticket/class information.</w:t>
      </w:r>
    </w:p>
    <w:p w14:paraId="53AC54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536A0D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possible syntactic interpretations of the given passenger request using CFG.</w:t>
      </w:r>
    </w:p>
    <w:p w14:paraId="6BC52C7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how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Parsing, CFG-based parsing,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11C24666" w14:textId="77777777" w:rsidR="000C0BCD" w:rsidRPr="000C0BCD" w:rsidRDefault="00F406F2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38908">
          <v:rect id="_x0000_i1026" style="width:0;height:1.5pt" o:hralign="center" o:hrstd="t" o:hr="t" fillcolor="#a0a0a0" stroked="f"/>
        </w:pict>
      </w:r>
    </w:p>
    <w:p w14:paraId="651373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363826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 legal technology company is developing an NLP system to analyze contracts and automatically identify:</w:t>
      </w:r>
    </w:p>
    <w:p w14:paraId="231994F9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Parties involved </w:t>
      </w:r>
    </w:p>
    <w:p w14:paraId="2774E7C7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Obligations </w:t>
      </w:r>
    </w:p>
    <w:p w14:paraId="4AEC968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Conditions </w:t>
      </w:r>
    </w:p>
    <w:p w14:paraId="7157C60E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 w14:paraId="4F560171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31823DB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14:paraId="6C86845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contract sentence:</w:t>
      </w:r>
    </w:p>
    <w:p w14:paraId="7F09B9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identifies the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as the entity responsible for delivering the equipment.</w:t>
      </w:r>
    </w:p>
    <w:p w14:paraId="48F4DF2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22469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syntactic structure of the given sentence using CFG and identify possible sources of ambiguity.</w:t>
      </w:r>
    </w:p>
    <w:p w14:paraId="3EFB04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NLP architecture integrating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CFG, 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improve syntactic and semantic interpretation.</w:t>
      </w:r>
    </w:p>
    <w:p w14:paraId="461CEE7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14:paraId="1B4C1F47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525898EB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14:paraId="2BEF5D11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14:paraId="18D22C05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 </w:t>
      </w:r>
    </w:p>
    <w:p w14:paraId="51EF834C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 w14:paraId="6C8CDF6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and justify how the proposed approach improves automated contract analysis.</w:t>
      </w:r>
    </w:p>
    <w:p w14:paraId="7362BE91" w14:textId="77777777" w:rsidR="000C0BCD" w:rsidRPr="000C0BCD" w:rsidRDefault="00F406F2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CF543">
          <v:rect id="_x0000_i1027" style="width:0;height:1.5pt" o:hralign="center" o:hrstd="t" o:hr="t" fillcolor="#a0a0a0" stroked="f"/>
        </w:pict>
      </w:r>
    </w:p>
    <w:p w14:paraId="2E35A63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4. AI-Based E-Commerce Product Search System</w:t>
      </w:r>
    </w:p>
    <w:p w14:paraId="5B35F78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current system uses CFG but faces difficulties with:</w:t>
      </w:r>
    </w:p>
    <w:p w14:paraId="1983A9B4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phrase attachment </w:t>
      </w:r>
    </w:p>
    <w:p w14:paraId="6B121E3A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Coordination </w:t>
      </w:r>
    </w:p>
    <w:p w14:paraId="311E8DFC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Missing words </w:t>
      </w:r>
    </w:p>
    <w:p w14:paraId="7C39BA36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Informal customer queries </w:t>
      </w:r>
    </w:p>
    <w:p w14:paraId="4DA99643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 </w:t>
      </w:r>
    </w:p>
    <w:p w14:paraId="7DF670DD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Real-time search requirements </w:t>
      </w:r>
    </w:p>
    <w:p w14:paraId="7254B7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</w:p>
    <w:p w14:paraId="36FEABB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"Find laptops with a touchscreen for students under ₹60,000."</w:t>
      </w:r>
    </w:p>
    <w:p w14:paraId="630E3E0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may incorrectly associate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"for students"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touchscreen rather than the laptop.</w:t>
      </w:r>
    </w:p>
    <w:p w14:paraId="346F903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6FCE58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syntactic ambiguity in the given query and construct possible parse interpretations using CFG.</w:t>
      </w:r>
    </w:p>
    <w:p w14:paraId="1EFF1BF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Propose an improved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17AE3C52" w14:textId="77777777" w:rsidR="000C0BCD" w:rsidRPr="000C0BCD" w:rsidRDefault="00F406F2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9E0D5">
          <v:rect id="_x0000_i1028" style="width:0;height:1.5pt" o:hralign="center" o:hrstd="t" o:hr="t" fillcolor="#a0a0a0" stroked="f"/>
        </w:pict>
      </w:r>
    </w:p>
    <w:p w14:paraId="124CD76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5. Intelligent Airline Voice Assistant</w:t>
      </w:r>
    </w:p>
    <w:p w14:paraId="28F14EE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lastRenderedPageBreak/>
        <w:t>An airline is developing a real-time voice assistant that allows passengers to modify flight bookings using spoken commands.</w:t>
      </w:r>
    </w:p>
    <w:p w14:paraId="4C6DF49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currently uses a conventional top-down parser. It experiences:</w:t>
      </w:r>
    </w:p>
    <w:p w14:paraId="314D8041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Backtracking </w:t>
      </w:r>
    </w:p>
    <w:p w14:paraId="053DFBF5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</w:t>
      </w:r>
    </w:p>
    <w:p w14:paraId="35F79E47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 w14:paraId="777FCD13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commands </w:t>
      </w:r>
    </w:p>
    <w:p w14:paraId="7CEB5672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Delayed responses </w:t>
      </w:r>
    </w:p>
    <w:p w14:paraId="6B60600D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interpreting corrections made by users </w:t>
      </w:r>
    </w:p>
    <w:p w14:paraId="6B51D0A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spoken command:</w:t>
      </w:r>
    </w:p>
    <w:p w14:paraId="3CBF63B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 with two passengers."</w:t>
      </w:r>
    </w:p>
    <w:p w14:paraId="1561992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Depending on the parse,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two passengers"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passenger may also say:</w:t>
      </w:r>
    </w:p>
    <w:p w14:paraId="60D85A3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tomorrow... actually, make that Bangalore."</w:t>
      </w:r>
    </w:p>
    <w:p w14:paraId="670996C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EAC70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Analyze the possible syntactic structures and ambiguities in the given voice command.</w:t>
      </w:r>
    </w:p>
    <w:p w14:paraId="4AE25D3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Parsing, PCFG, and Feature Structures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 w14:textId="4E64A26A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8DC60" w14:textId="57CEF106" w:rsidR="002B4E9D" w:rsidRPr="002B4E9D" w:rsidRDefault="002B4E9D" w:rsidP="00E74E53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Thorough analysis with validated results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53668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370FC00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7245AD0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760B7DA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1E0F5D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D007B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442887" w14:textId="4E0CA2D8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restart"/>
          </w:tcPr>
          <w:p w14:paraId="37D37A57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25D27C1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16EFAE5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400F31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37B646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ADFED5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FC74DC3" w14:textId="28C5E49C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3BFEE7D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75ADB78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24665F8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66C965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0ED05396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95A6B2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69235C02" w14:textId="0BA0228E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0C8DB39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C0BCD" w14:paraId="173E18BF" w14:textId="77777777" w:rsidTr="00A53668">
        <w:trPr>
          <w:trHeight w:val="396"/>
        </w:trPr>
        <w:tc>
          <w:tcPr>
            <w:tcW w:w="894" w:type="dxa"/>
          </w:tcPr>
          <w:p w14:paraId="090C0FD4" w14:textId="444823E3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3" w:type="dxa"/>
          </w:tcPr>
          <w:p w14:paraId="2EC7EF17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472C0C3D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7FDE538D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F384ECC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7E33A446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320C2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1096F1E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</w:tcPr>
          <w:p w14:paraId="61F88CC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C0BCD" w14:paraId="66D44C4D" w14:textId="77777777" w:rsidTr="00A53668">
        <w:trPr>
          <w:trHeight w:val="396"/>
        </w:trPr>
        <w:tc>
          <w:tcPr>
            <w:tcW w:w="894" w:type="dxa"/>
          </w:tcPr>
          <w:p w14:paraId="4D2B770B" w14:textId="79800ABF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3" w:type="dxa"/>
          </w:tcPr>
          <w:p w14:paraId="1782C57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0EDEA30E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0E21F960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48688E93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6E3267CE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C531D7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15BD15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</w:tcPr>
          <w:p w14:paraId="7303760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31E06F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1E78E5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2E3190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CA0849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A1F551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16D023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7C86C3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9D9B93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0B7D99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16EF5B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F05025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D13BDE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D79558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4DAF1E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A3E6C5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C5A6BB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64226E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D9CC48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4C2AE1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8A8D9C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23E42A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D45376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936B98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C0F8CE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825A04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3FA94E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914D2E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7BED61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713A2B" w14:textId="77777777" w:rsidR="00094953" w:rsidRDefault="0009495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C7C56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7FEC4585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a) Structural Ambiguity using CFG</w:t>
      </w:r>
    </w:p>
    <w:p w14:paraId="26340883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“I reported the damage to the car after the accident.”</w:t>
      </w:r>
    </w:p>
    <w:p w14:paraId="3537538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Two possible interpretations are:</w:t>
      </w:r>
    </w:p>
    <w:p w14:paraId="083F823A" w14:textId="77777777" w:rsidR="00094953" w:rsidRDefault="00094953" w:rsidP="00094953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“to the car” modifies “damage”</w:t>
      </w:r>
    </w:p>
    <w:p w14:paraId="268CE00D" w14:textId="5B027496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→ The damage was to the car. </w:t>
      </w:r>
    </w:p>
    <w:p w14:paraId="72D55806" w14:textId="77777777" w:rsidR="00094953" w:rsidRDefault="00094953" w:rsidP="00094953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“to the car” modifies “reported”</w:t>
      </w:r>
    </w:p>
    <w:p w14:paraId="057C236D" w14:textId="783A622D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→ The phrase is treated as a destination/recipient of reporting. </w:t>
      </w:r>
    </w:p>
    <w:p w14:paraId="0667B1C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Simplified CFG:</w:t>
      </w:r>
    </w:p>
    <w:p w14:paraId="531B634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 → NP VP</w:t>
      </w:r>
    </w:p>
    <w:p w14:paraId="5CBC61A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VP → V NP PP</w:t>
      </w:r>
    </w:p>
    <w:p w14:paraId="41FBFD3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NP → Det N</w:t>
      </w:r>
    </w:p>
    <w:p w14:paraId="7B2F13BA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PP → P NP</w:t>
      </w:r>
    </w:p>
    <w:p w14:paraId="5814CF7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The ambiguity occurs because the PP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“to the car”</w:t>
      </w:r>
      <w:r w:rsidRPr="00094953">
        <w:rPr>
          <w:rFonts w:ascii="Times New Roman" w:hAnsi="Times New Roman" w:cs="Times New Roman"/>
          <w:sz w:val="24"/>
          <w:szCs w:val="24"/>
        </w:rPr>
        <w:t xml:space="preserve"> can attach to either the noun phrase or verb phrase.</w:t>
      </w:r>
    </w:p>
    <w:p w14:paraId="4FFD476C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7DCAD" w14:textId="7D9ECBCC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b) Limitations of Basic CFG</w:t>
      </w:r>
    </w:p>
    <w:p w14:paraId="7889A785" w14:textId="77777777" w:rsidR="00094953" w:rsidRPr="00094953" w:rsidRDefault="00094953" w:rsidP="0009495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Cannot effectively resolve structural ambiguity. </w:t>
      </w:r>
    </w:p>
    <w:p w14:paraId="53EC8EE1" w14:textId="77777777" w:rsidR="00094953" w:rsidRPr="00094953" w:rsidRDefault="00094953" w:rsidP="0009495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Does not assign probabilities to different parses. </w:t>
      </w:r>
    </w:p>
    <w:p w14:paraId="3532276E" w14:textId="77777777" w:rsidR="00094953" w:rsidRPr="00094953" w:rsidRDefault="00094953" w:rsidP="0009495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Cannot naturally handle subject–verb agreement. </w:t>
      </w:r>
    </w:p>
    <w:p w14:paraId="601F6AB2" w14:textId="77777777" w:rsidR="00094953" w:rsidRPr="00094953" w:rsidRDefault="00094953" w:rsidP="0009495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Performs poorly with long and nested sentences. </w:t>
      </w:r>
    </w:p>
    <w:p w14:paraId="304D104C" w14:textId="77777777" w:rsidR="00094953" w:rsidRPr="00094953" w:rsidRDefault="00094953" w:rsidP="0009495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Has difficulty with incomplete and conversational input. </w:t>
      </w:r>
    </w:p>
    <w:p w14:paraId="28E98B6C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70117" w14:textId="32134923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c) Improved Parsing Approach</w:t>
      </w:r>
    </w:p>
    <w:p w14:paraId="4B717BCA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Customer Input</w:t>
      </w:r>
    </w:p>
    <w:p w14:paraId="5BA6C335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79BA56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Preprocessing</w:t>
      </w:r>
    </w:p>
    <w:p w14:paraId="1924BEB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1B4BCE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Earley Parser</w:t>
      </w:r>
    </w:p>
    <w:p w14:paraId="7DBFEEF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740508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PCFG Ranking</w:t>
      </w:r>
    </w:p>
    <w:p w14:paraId="095E252F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BC5434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Feature Structure Checking</w:t>
      </w:r>
    </w:p>
    <w:p w14:paraId="59B203E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D4BC4E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Claim Information Extraction</w:t>
      </w:r>
    </w:p>
    <w:p w14:paraId="7ECD968C" w14:textId="77777777" w:rsidR="00094953" w:rsidRPr="00094953" w:rsidRDefault="00094953" w:rsidP="0009495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PCFG:</w:t>
      </w:r>
      <w:r w:rsidRPr="00094953">
        <w:rPr>
          <w:rFonts w:ascii="Times New Roman" w:hAnsi="Times New Roman" w:cs="Times New Roman"/>
          <w:sz w:val="24"/>
          <w:szCs w:val="24"/>
        </w:rPr>
        <w:t xml:space="preserve"> selects the most probable parse. </w:t>
      </w:r>
    </w:p>
    <w:p w14:paraId="301587C0" w14:textId="77777777" w:rsidR="00094953" w:rsidRPr="00094953" w:rsidRDefault="00094953" w:rsidP="0009495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Feature Structures:</w:t>
      </w:r>
      <w:r w:rsidRPr="00094953">
        <w:rPr>
          <w:rFonts w:ascii="Times New Roman" w:hAnsi="Times New Roman" w:cs="Times New Roman"/>
          <w:sz w:val="24"/>
          <w:szCs w:val="24"/>
        </w:rPr>
        <w:t xml:space="preserve"> check number, person, tense, and semantic roles. </w:t>
      </w:r>
    </w:p>
    <w:p w14:paraId="45059336" w14:textId="77777777" w:rsidR="00094953" w:rsidRPr="00094953" w:rsidRDefault="00094953" w:rsidP="0009495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Earley Parsing:</w:t>
      </w:r>
      <w:r w:rsidRPr="00094953">
        <w:rPr>
          <w:rFonts w:ascii="Times New Roman" w:hAnsi="Times New Roman" w:cs="Times New Roman"/>
          <w:sz w:val="24"/>
          <w:szCs w:val="24"/>
        </w:rPr>
        <w:t xml:space="preserve"> handles ambiguity, incomplete input, and complex sentences. </w:t>
      </w:r>
    </w:p>
    <w:p w14:paraId="02F4FDD4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D5CE2" w14:textId="2296818F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d) Benefits</w:t>
      </w:r>
    </w:p>
    <w:p w14:paraId="0A10EA8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The proposed system improves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094953">
        <w:rPr>
          <w:rFonts w:ascii="Times New Roman" w:hAnsi="Times New Roman" w:cs="Times New Roman"/>
          <w:sz w:val="24"/>
          <w:szCs w:val="24"/>
        </w:rPr>
        <w:t xml:space="preserve"> through probabilistic parsing,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reliability</w:t>
      </w:r>
      <w:r w:rsidRPr="00094953">
        <w:rPr>
          <w:rFonts w:ascii="Times New Roman" w:hAnsi="Times New Roman" w:cs="Times New Roman"/>
          <w:sz w:val="24"/>
          <w:szCs w:val="24"/>
        </w:rPr>
        <w:t xml:space="preserve"> through feature checking, and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094953">
        <w:rPr>
          <w:rFonts w:ascii="Times New Roman" w:hAnsi="Times New Roman" w:cs="Times New Roman"/>
          <w:sz w:val="24"/>
          <w:szCs w:val="24"/>
        </w:rPr>
        <w:t xml:space="preserve"> through efficient Earley parsing. It can automatically extract claimant, damaged object, cause, and claim amount.</w:t>
      </w:r>
    </w:p>
    <w:p w14:paraId="0A267A56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1420D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8E1F63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F4FF6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F0F0D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172C7310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45845" w14:textId="75A006A9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a) CFG Interpretation</w:t>
      </w:r>
    </w:p>
    <w:p w14:paraId="27CB4C2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Sentence:</w:t>
      </w:r>
    </w:p>
    <w:p w14:paraId="3D34213F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“Book two tickets from Chennai to Delhi for my parents with AC sleeper.”</w:t>
      </w:r>
    </w:p>
    <w:p w14:paraId="13EC3B8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Possible structure:</w:t>
      </w:r>
    </w:p>
    <w:p w14:paraId="68B3F15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VP</w:t>
      </w:r>
    </w:p>
    <w:p w14:paraId="5A3DC3B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├── Book</w:t>
      </w:r>
    </w:p>
    <w:p w14:paraId="0E8AE12F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├── two tickets</w:t>
      </w:r>
    </w:p>
    <w:p w14:paraId="00ED926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├── from Chennai to Delhi</w:t>
      </w:r>
    </w:p>
    <w:p w14:paraId="35165A73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├── for my parents</w:t>
      </w:r>
    </w:p>
    <w:p w14:paraId="3598D03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└── with AC sleeper</w:t>
      </w:r>
    </w:p>
    <w:p w14:paraId="427966B3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The intended interpretation is that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“with AC sleeper” describes the ticket class</w:t>
      </w:r>
      <w:r w:rsidRPr="00094953">
        <w:rPr>
          <w:rFonts w:ascii="Times New Roman" w:hAnsi="Times New Roman" w:cs="Times New Roman"/>
          <w:sz w:val="24"/>
          <w:szCs w:val="24"/>
        </w:rPr>
        <w:t>, not the parents.</w:t>
      </w:r>
    </w:p>
    <w:p w14:paraId="0041E417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5BB8A" w14:textId="1F46F56C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b) Problems with Top-Down Parsing</w:t>
      </w:r>
    </w:p>
    <w:p w14:paraId="47D8872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Top-down parsing may require excessive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Pr="00094953">
        <w:rPr>
          <w:rFonts w:ascii="Times New Roman" w:hAnsi="Times New Roman" w:cs="Times New Roman"/>
          <w:sz w:val="24"/>
          <w:szCs w:val="24"/>
        </w:rPr>
        <w:t xml:space="preserve"> when multiple grammar rules are possible. It also struggles with:</w:t>
      </w:r>
    </w:p>
    <w:p w14:paraId="58C5E431" w14:textId="77777777" w:rsidR="00094953" w:rsidRPr="00094953" w:rsidRDefault="00094953" w:rsidP="0009495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Ambiguous phrase attachment. </w:t>
      </w:r>
    </w:p>
    <w:p w14:paraId="3AD023C3" w14:textId="77777777" w:rsidR="00094953" w:rsidRPr="00094953" w:rsidRDefault="00094953" w:rsidP="0009495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Incomplete requests. </w:t>
      </w:r>
    </w:p>
    <w:p w14:paraId="5DF8C242" w14:textId="77777777" w:rsidR="00094953" w:rsidRPr="00094953" w:rsidRDefault="00094953" w:rsidP="0009495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Long-distance dependencies. </w:t>
      </w:r>
    </w:p>
    <w:p w14:paraId="2B4156B0" w14:textId="77777777" w:rsidR="00094953" w:rsidRPr="00094953" w:rsidRDefault="00094953" w:rsidP="0009495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Long and complex queries. </w:t>
      </w:r>
    </w:p>
    <w:p w14:paraId="04A76952" w14:textId="77777777" w:rsidR="00094953" w:rsidRPr="00094953" w:rsidRDefault="00094953" w:rsidP="0009495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Real-time conversational input. </w:t>
      </w:r>
    </w:p>
    <w:p w14:paraId="48D7C63A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017ED" w14:textId="7AD7EE24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c) Earley Parsing</w:t>
      </w:r>
    </w:p>
    <w:p w14:paraId="3E22AE39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Earley Parsing maintains possible interpretations using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prediction, scanning, and completion</w:t>
      </w:r>
      <w:r w:rsidRPr="00094953">
        <w:rPr>
          <w:rFonts w:ascii="Times New Roman" w:hAnsi="Times New Roman" w:cs="Times New Roman"/>
          <w:sz w:val="24"/>
          <w:szCs w:val="24"/>
        </w:rPr>
        <w:t>. It can process incomplete input and retain multiple parse structures until enough information is available to select the correct one.</w:t>
      </w:r>
    </w:p>
    <w:p w14:paraId="5382935A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PCFG can rank the alternatives and select:</w:t>
      </w:r>
    </w:p>
    <w:p w14:paraId="535BCAF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with AC sleeper → Ticket Class</w:t>
      </w:r>
    </w:p>
    <w:p w14:paraId="5DC98C4C" w14:textId="77777777" w:rsid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58B4C" w14:textId="18DC7D8F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d)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327"/>
        <w:gridCol w:w="1000"/>
        <w:gridCol w:w="882"/>
      </w:tblGrid>
      <w:tr w:rsidR="00094953" w:rsidRPr="00094953" w14:paraId="0D773647" w14:textId="77777777" w:rsidTr="00594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D8CDF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520B93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0792C199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CFG</w:t>
            </w:r>
          </w:p>
        </w:tc>
        <w:tc>
          <w:tcPr>
            <w:tcW w:w="0" w:type="auto"/>
            <w:vAlign w:val="center"/>
            <w:hideMark/>
          </w:tcPr>
          <w:p w14:paraId="2419D117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Earley</w:t>
            </w:r>
          </w:p>
        </w:tc>
      </w:tr>
      <w:tr w:rsidR="00094953" w:rsidRPr="00094953" w14:paraId="6D246EF1" w14:textId="77777777" w:rsidTr="00594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E9E1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473E3D65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9C631AB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6C4F22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094953" w:rsidRPr="00094953" w14:paraId="4F500740" w14:textId="77777777" w:rsidTr="00594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F81B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6AFAF4A7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88AA7F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019F7A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94953" w:rsidRPr="00094953" w14:paraId="5C7DD121" w14:textId="77777777" w:rsidTr="00594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0CDF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vAlign w:val="center"/>
            <w:hideMark/>
          </w:tcPr>
          <w:p w14:paraId="5D81B30F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3BF1D71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5D94D78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094953" w:rsidRPr="00094953" w14:paraId="0E40FE67" w14:textId="77777777" w:rsidTr="00594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C557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Complex queries</w:t>
            </w:r>
          </w:p>
        </w:tc>
        <w:tc>
          <w:tcPr>
            <w:tcW w:w="0" w:type="auto"/>
            <w:vAlign w:val="center"/>
            <w:hideMark/>
          </w:tcPr>
          <w:p w14:paraId="07BB7918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E214311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D16C99B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094953" w:rsidRPr="00094953" w14:paraId="2550D796" w14:textId="77777777" w:rsidTr="00594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66A5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vAlign w:val="center"/>
            <w:hideMark/>
          </w:tcPr>
          <w:p w14:paraId="4FAAAEBE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61FE90F4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E0BC9FD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</w:p>
        </w:tc>
      </w:tr>
    </w:tbl>
    <w:p w14:paraId="296B65E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94953">
        <w:rPr>
          <w:rFonts w:ascii="Times New Roman" w:hAnsi="Times New Roman" w:cs="Times New Roman"/>
          <w:sz w:val="24"/>
          <w:szCs w:val="24"/>
        </w:rPr>
        <w:t xml:space="preserve"> Earley Parsing is more suitable for conversational railway booking.</w:t>
      </w:r>
    </w:p>
    <w:p w14:paraId="1830B1D9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pict w14:anchorId="04C177F0">
          <v:rect id="_x0000_i1118" style="width:0;height:1.5pt" o:hralign="center" o:hrstd="t" o:hr="t" fillcolor="#a0a0a0" stroked="f"/>
        </w:pict>
      </w:r>
    </w:p>
    <w:p w14:paraId="259247AD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1EB07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D4050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39E53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11E1D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5ED95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DCF398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39964" w14:textId="08A8414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1CA88F09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056B6" w14:textId="6C79EDE6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a) CFG Structure</w:t>
      </w:r>
    </w:p>
    <w:p w14:paraId="74CB6599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Sentence:</w:t>
      </w:r>
    </w:p>
    <w:p w14:paraId="3A05847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“The supplier who delivered the equipment to the company must replace the defective components within thirty days.”</w:t>
      </w:r>
    </w:p>
    <w:p w14:paraId="00B8641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Structure:</w:t>
      </w:r>
    </w:p>
    <w:p w14:paraId="3CE46E1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</w:t>
      </w:r>
    </w:p>
    <w:p w14:paraId="225F665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├── NP</w:t>
      </w:r>
    </w:p>
    <w:p w14:paraId="40E690B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│   ├── The supplier</w:t>
      </w:r>
    </w:p>
    <w:p w14:paraId="684BA123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│   └── who delivered the equipment to the company</w:t>
      </w:r>
    </w:p>
    <w:p w14:paraId="3871ACEF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└── VP</w:t>
      </w:r>
    </w:p>
    <w:p w14:paraId="7C0411E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├── must replace</w:t>
      </w:r>
    </w:p>
    <w:p w14:paraId="432FDD4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├── defective components</w:t>
      </w:r>
    </w:p>
    <w:p w14:paraId="1E47D6B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└── within thirty days</w:t>
      </w:r>
    </w:p>
    <w:p w14:paraId="4504E4A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The main ambiguity is the attachment of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“to the company.”</w:t>
      </w:r>
      <w:r w:rsidRPr="00094953">
        <w:rPr>
          <w:rFonts w:ascii="Times New Roman" w:hAnsi="Times New Roman" w:cs="Times New Roman"/>
          <w:sz w:val="24"/>
          <w:szCs w:val="24"/>
        </w:rPr>
        <w:t xml:space="preserve"> The correct interpretation is that the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supplier delivered the equipment to the company</w:t>
      </w:r>
      <w:r w:rsidRPr="00094953">
        <w:rPr>
          <w:rFonts w:ascii="Times New Roman" w:hAnsi="Times New Roman" w:cs="Times New Roman"/>
          <w:sz w:val="24"/>
          <w:szCs w:val="24"/>
        </w:rPr>
        <w:t>.</w:t>
      </w:r>
    </w:p>
    <w:p w14:paraId="2B77EBB6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3A62A" w14:textId="09841720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b) Limitations of Basic CFG</w:t>
      </w:r>
    </w:p>
    <w:p w14:paraId="57CA838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Basic CFG cannot reliably identify:</w:t>
      </w:r>
    </w:p>
    <w:p w14:paraId="0F23DB6F" w14:textId="77777777" w:rsidR="00094953" w:rsidRPr="00094953" w:rsidRDefault="00094953" w:rsidP="0009495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Agent and recipient. </w:t>
      </w:r>
    </w:p>
    <w:p w14:paraId="6DA5F68E" w14:textId="77777777" w:rsidR="00094953" w:rsidRPr="00094953" w:rsidRDefault="00094953" w:rsidP="0009495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Relative-clause relationships. </w:t>
      </w:r>
    </w:p>
    <w:p w14:paraId="12F09F7F" w14:textId="77777777" w:rsidR="00094953" w:rsidRPr="00094953" w:rsidRDefault="00094953" w:rsidP="0009495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Nested structures. </w:t>
      </w:r>
    </w:p>
    <w:p w14:paraId="342392FE" w14:textId="77777777" w:rsidR="00094953" w:rsidRPr="00094953" w:rsidRDefault="00094953" w:rsidP="0009495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Legal obligations. </w:t>
      </w:r>
    </w:p>
    <w:p w14:paraId="53CAFB88" w14:textId="77777777" w:rsidR="00094953" w:rsidRPr="00094953" w:rsidRDefault="00094953" w:rsidP="0009495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Conditions and deadlines. </w:t>
      </w:r>
    </w:p>
    <w:p w14:paraId="68FD3197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06168" w14:textId="329A6ABA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c) Improved Architecture</w:t>
      </w:r>
    </w:p>
    <w:p w14:paraId="4E4593D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Contract</w:t>
      </w:r>
    </w:p>
    <w:p w14:paraId="5E44AC3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B908EE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Preprocessing</w:t>
      </w:r>
    </w:p>
    <w:p w14:paraId="43C71F9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913BE5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Earley Parsing</w:t>
      </w:r>
    </w:p>
    <w:p w14:paraId="157B062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BA8A0A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PCFG Ranking</w:t>
      </w:r>
    </w:p>
    <w:p w14:paraId="7F27D1E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5AC5D5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Feature Structures</w:t>
      </w:r>
    </w:p>
    <w:p w14:paraId="3085A4F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215F00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Semantic Role Extraction</w:t>
      </w:r>
    </w:p>
    <w:p w14:paraId="6EA5BF5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7A9558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Legal Information</w:t>
      </w:r>
    </w:p>
    <w:p w14:paraId="2BD387A4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AD915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1D144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521F3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6C81A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662FD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3D4DE" w14:textId="4367481D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d) Information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008"/>
      </w:tblGrid>
      <w:tr w:rsidR="00094953" w:rsidRPr="00094953" w14:paraId="3DFEF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A2FE6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01C6FEE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Extracted Value</w:t>
            </w:r>
          </w:p>
        </w:tc>
      </w:tr>
      <w:tr w:rsidR="00094953" w:rsidRPr="00094953" w14:paraId="37C87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A455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C5158CC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</w:tr>
      <w:tr w:rsidR="00094953" w:rsidRPr="00094953" w14:paraId="0CC6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11D8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BAC51AE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Replace</w:t>
            </w:r>
          </w:p>
        </w:tc>
      </w:tr>
      <w:tr w:rsidR="00094953" w:rsidRPr="00094953" w14:paraId="1599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0B8D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33B3D905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  <w:tr w:rsidR="00094953" w:rsidRPr="00094953" w14:paraId="1ECCE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49A8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0C7747F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</w:tr>
      <w:tr w:rsidR="00094953" w:rsidRPr="00094953" w14:paraId="6BDD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F414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Obligation</w:t>
            </w:r>
          </w:p>
        </w:tc>
        <w:tc>
          <w:tcPr>
            <w:tcW w:w="0" w:type="auto"/>
            <w:vAlign w:val="center"/>
            <w:hideMark/>
          </w:tcPr>
          <w:p w14:paraId="17246FB2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Replace defective components</w:t>
            </w:r>
          </w:p>
        </w:tc>
      </w:tr>
      <w:tr w:rsidR="00094953" w:rsidRPr="00094953" w14:paraId="49E37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ABA5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5E85B0FB" w14:textId="77777777" w:rsidR="00094953" w:rsidRPr="00094953" w:rsidRDefault="00094953" w:rsidP="00094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953">
              <w:rPr>
                <w:rFonts w:ascii="Times New Roman" w:hAnsi="Times New Roman" w:cs="Times New Roman"/>
                <w:sz w:val="24"/>
                <w:szCs w:val="24"/>
              </w:rPr>
              <w:t>Within 30 days</w:t>
            </w:r>
          </w:p>
        </w:tc>
      </w:tr>
    </w:tbl>
    <w:p w14:paraId="3669A68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094953">
        <w:rPr>
          <w:rFonts w:ascii="Times New Roman" w:hAnsi="Times New Roman" w:cs="Times New Roman"/>
          <w:sz w:val="24"/>
          <w:szCs w:val="24"/>
        </w:rPr>
        <w:t xml:space="preserve"> The combination of CFG, PCFG, Feature Structures, and Earley Parsing improves the accuracy of legal entity, obligation, and deadline extraction.</w:t>
      </w:r>
    </w:p>
    <w:p w14:paraId="0E2674A5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pict w14:anchorId="0D22F09B">
          <v:rect id="_x0000_i1119" style="width:0;height:1.5pt" o:hralign="center" o:hrstd="t" o:hr="t" fillcolor="#a0a0a0" stroked="f"/>
        </w:pict>
      </w:r>
    </w:p>
    <w:p w14:paraId="74558B1F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4. AI-Based E-Commerce Product Search System</w:t>
      </w:r>
    </w:p>
    <w:p w14:paraId="210BF3C1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71269" w14:textId="635077AC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a) CFG Ambiguity</w:t>
      </w:r>
    </w:p>
    <w:p w14:paraId="4019FA3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Query:</w:t>
      </w:r>
    </w:p>
    <w:p w14:paraId="3FA1196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“Find laptops with a touchscreen for students under ₹60,000.”</w:t>
      </w:r>
    </w:p>
    <w:p w14:paraId="22583CD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Intended structure:</w:t>
      </w:r>
    </w:p>
    <w:p w14:paraId="2E22D55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Find</w:t>
      </w:r>
    </w:p>
    <w:p w14:paraId="095ECD7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└── Laptops</w:t>
      </w:r>
    </w:p>
    <w:p w14:paraId="14FCE875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├── with touchscreen</w:t>
      </w:r>
    </w:p>
    <w:p w14:paraId="456E9A0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├── for students</w:t>
      </w:r>
    </w:p>
    <w:p w14:paraId="3F171FD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  └── under ₹60,000</w:t>
      </w:r>
    </w:p>
    <w:p w14:paraId="752D17C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The phrase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“for students”</w:t>
      </w:r>
      <w:r w:rsidRPr="00094953">
        <w:rPr>
          <w:rFonts w:ascii="Times New Roman" w:hAnsi="Times New Roman" w:cs="Times New Roman"/>
          <w:sz w:val="24"/>
          <w:szCs w:val="24"/>
        </w:rPr>
        <w:t xml:space="preserve"> may incorrectly be attached to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“touchscreen”</w:t>
      </w:r>
      <w:r w:rsidRPr="00094953">
        <w:rPr>
          <w:rFonts w:ascii="Times New Roman" w:hAnsi="Times New Roman" w:cs="Times New Roman"/>
          <w:sz w:val="24"/>
          <w:szCs w:val="24"/>
        </w:rPr>
        <w:t xml:space="preserve"> instead of the laptops.</w:t>
      </w:r>
    </w:p>
    <w:p w14:paraId="38A7E066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7031D" w14:textId="6292E6AA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b) CFG Limitations</w:t>
      </w:r>
    </w:p>
    <w:p w14:paraId="683F624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CFG has difficulty with:</w:t>
      </w:r>
    </w:p>
    <w:p w14:paraId="62A90E9C" w14:textId="77777777" w:rsidR="00094953" w:rsidRPr="00094953" w:rsidRDefault="00094953" w:rsidP="0009495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Informal queries. </w:t>
      </w:r>
    </w:p>
    <w:p w14:paraId="0AA25CF4" w14:textId="77777777" w:rsidR="00094953" w:rsidRPr="00094953" w:rsidRDefault="00094953" w:rsidP="0009495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Missing words. </w:t>
      </w:r>
    </w:p>
    <w:p w14:paraId="11D4ADCC" w14:textId="77777777" w:rsidR="00094953" w:rsidRPr="00094953" w:rsidRDefault="00094953" w:rsidP="0009495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Ambiguous PP attachment. </w:t>
      </w:r>
    </w:p>
    <w:p w14:paraId="271C2495" w14:textId="77777777" w:rsidR="00094953" w:rsidRPr="00094953" w:rsidRDefault="00094953" w:rsidP="0009495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Long product descriptions. </w:t>
      </w:r>
    </w:p>
    <w:p w14:paraId="7DB427D1" w14:textId="77777777" w:rsidR="00094953" w:rsidRPr="00094953" w:rsidRDefault="00094953" w:rsidP="0009495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Elliptical queries such as:</w:t>
      </w:r>
    </w:p>
    <w:p w14:paraId="036865E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“Laptop touchscreen under 60k.”</w:t>
      </w:r>
    </w:p>
    <w:p w14:paraId="2CF304C1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A14D3" w14:textId="1B587E53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c) Improved Architecture</w:t>
      </w:r>
    </w:p>
    <w:p w14:paraId="1E9DCE8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User Query</w:t>
      </w:r>
    </w:p>
    <w:p w14:paraId="2709C04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C22417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Preprocessing</w:t>
      </w:r>
    </w:p>
    <w:p w14:paraId="0935DAE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21CA37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Earley Parser</w:t>
      </w:r>
    </w:p>
    <w:p w14:paraId="4FB8FA1B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ABA95B4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574B9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C5D50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D8384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FB5DA" w14:textId="3224BB2D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PCFG Ranking</w:t>
      </w:r>
    </w:p>
    <w:p w14:paraId="20D03015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DD15ED5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Feature Structures</w:t>
      </w:r>
    </w:p>
    <w:p w14:paraId="142FFCFB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008D65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Product Attribute Extraction</w:t>
      </w:r>
    </w:p>
    <w:p w14:paraId="3E149BE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7AED3C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Search Engine</w:t>
      </w:r>
    </w:p>
    <w:p w14:paraId="48FE41D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The system extracts:</w:t>
      </w:r>
    </w:p>
    <w:p w14:paraId="5D31C8A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Product  = Laptop</w:t>
      </w:r>
    </w:p>
    <w:p w14:paraId="59EC655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Feature  = Touchscreen</w:t>
      </w:r>
    </w:p>
    <w:p w14:paraId="5CF7D7C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Audience = Students</w:t>
      </w:r>
    </w:p>
    <w:p w14:paraId="2B1DB0BB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Price    = ≤ ₹60,000</w:t>
      </w:r>
    </w:p>
    <w:p w14:paraId="3DB7DCEB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1BBB1" w14:textId="5B1B3472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d) Benefits</w:t>
      </w:r>
    </w:p>
    <w:p w14:paraId="1C5A5343" w14:textId="77777777" w:rsidR="00094953" w:rsidRPr="00094953" w:rsidRDefault="00094953" w:rsidP="0009495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PCFG</w:t>
      </w:r>
      <w:r w:rsidRPr="00094953">
        <w:rPr>
          <w:rFonts w:ascii="Times New Roman" w:hAnsi="Times New Roman" w:cs="Times New Roman"/>
          <w:sz w:val="24"/>
          <w:szCs w:val="24"/>
        </w:rPr>
        <w:t xml:space="preserve"> improves ambiguity resolution. </w:t>
      </w:r>
    </w:p>
    <w:p w14:paraId="503902A3" w14:textId="77777777" w:rsidR="00094953" w:rsidRPr="00094953" w:rsidRDefault="00094953" w:rsidP="0009495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Feature Structures</w:t>
      </w:r>
      <w:r w:rsidRPr="00094953">
        <w:rPr>
          <w:rFonts w:ascii="Times New Roman" w:hAnsi="Times New Roman" w:cs="Times New Roman"/>
          <w:sz w:val="24"/>
          <w:szCs w:val="24"/>
        </w:rPr>
        <w:t xml:space="preserve"> identify product attributes. </w:t>
      </w:r>
    </w:p>
    <w:p w14:paraId="36270420" w14:textId="77777777" w:rsidR="00094953" w:rsidRPr="00094953" w:rsidRDefault="00094953" w:rsidP="0009495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Earley Parsing</w:t>
      </w:r>
      <w:r w:rsidRPr="00094953">
        <w:rPr>
          <w:rFonts w:ascii="Times New Roman" w:hAnsi="Times New Roman" w:cs="Times New Roman"/>
          <w:sz w:val="24"/>
          <w:szCs w:val="24"/>
        </w:rPr>
        <w:t xml:space="preserve"> handles incomplete queries. </w:t>
      </w:r>
    </w:p>
    <w:p w14:paraId="11D62275" w14:textId="77777777" w:rsidR="00094953" w:rsidRPr="00094953" w:rsidRDefault="00094953" w:rsidP="0009495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Structured attributes improve search precision and response time. </w:t>
      </w:r>
    </w:p>
    <w:p w14:paraId="5EF4AC6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pict w14:anchorId="1075298D">
          <v:rect id="_x0000_i1120" style="width:0;height:1.5pt" o:hralign="center" o:hrstd="t" o:hr="t" fillcolor="#a0a0a0" stroked="f"/>
        </w:pict>
      </w:r>
    </w:p>
    <w:p w14:paraId="6B86092F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5. Intelligent Airline Voice Assistant</w:t>
      </w:r>
    </w:p>
    <w:p w14:paraId="761AC3CD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B4B42" w14:textId="51A3059A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a) Syntactic Ambiguity</w:t>
      </w:r>
    </w:p>
    <w:p w14:paraId="0222EE2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Command:</w:t>
      </w:r>
    </w:p>
    <w:p w14:paraId="111648F3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“Change my flight to Mumbai tomorrow with two passengers.”</w:t>
      </w:r>
    </w:p>
    <w:p w14:paraId="1EF9476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Correct interpretation:</w:t>
      </w:r>
    </w:p>
    <w:p w14:paraId="5C3522F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Action      → Change Flight</w:t>
      </w:r>
    </w:p>
    <w:p w14:paraId="7D8A604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Destination → Mumbai</w:t>
      </w:r>
    </w:p>
    <w:p w14:paraId="409D414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Date        → Tomorrow</w:t>
      </w:r>
    </w:p>
    <w:p w14:paraId="6BDD98B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Passengers  → 2</w:t>
      </w:r>
    </w:p>
    <w:p w14:paraId="2F382AC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The phrase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“with two passengers”</w:t>
      </w:r>
      <w:r w:rsidRPr="00094953">
        <w:rPr>
          <w:rFonts w:ascii="Times New Roman" w:hAnsi="Times New Roman" w:cs="Times New Roman"/>
          <w:sz w:val="24"/>
          <w:szCs w:val="24"/>
        </w:rPr>
        <w:t xml:space="preserve"> may incorrectly be attached to Mumbai instead of the booking information.</w:t>
      </w:r>
    </w:p>
    <w:p w14:paraId="18CDD1A9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For:</w:t>
      </w:r>
    </w:p>
    <w:p w14:paraId="2AF1112B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“Change my flight to Mumbai tomorrow... actually, make that Bangalore.”</w:t>
      </w:r>
    </w:p>
    <w:p w14:paraId="7D2C711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the system must replace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Mumbai</w:t>
      </w:r>
      <w:r w:rsidRPr="00094953">
        <w:rPr>
          <w:rFonts w:ascii="Times New Roman" w:hAnsi="Times New Roman" w:cs="Times New Roman"/>
          <w:sz w:val="24"/>
          <w:szCs w:val="24"/>
        </w:rPr>
        <w:t xml:space="preserve"> with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Bangalore</w:t>
      </w:r>
      <w:r w:rsidRPr="00094953">
        <w:rPr>
          <w:rFonts w:ascii="Times New Roman" w:hAnsi="Times New Roman" w:cs="Times New Roman"/>
          <w:sz w:val="24"/>
          <w:szCs w:val="24"/>
        </w:rPr>
        <w:t>.</w:t>
      </w:r>
    </w:p>
    <w:p w14:paraId="71137470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C6537" w14:textId="7BD68E06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b) Top-Down Parsing Limitations</w:t>
      </w:r>
    </w:p>
    <w:p w14:paraId="69C3B63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Top-down parsing struggles with:</w:t>
      </w:r>
    </w:p>
    <w:p w14:paraId="14331209" w14:textId="77777777" w:rsidR="00094953" w:rsidRPr="00094953" w:rsidRDefault="00094953" w:rsidP="0009495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Excessive backtracking. </w:t>
      </w:r>
    </w:p>
    <w:p w14:paraId="0647AEE0" w14:textId="77777777" w:rsidR="00094953" w:rsidRPr="00094953" w:rsidRDefault="00094953" w:rsidP="0009495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Incomplete commands. </w:t>
      </w:r>
    </w:p>
    <w:p w14:paraId="070C856B" w14:textId="77777777" w:rsidR="00094953" w:rsidRPr="00094953" w:rsidRDefault="00094953" w:rsidP="0009495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Ambiguous phrases. </w:t>
      </w:r>
    </w:p>
    <w:p w14:paraId="06671CA3" w14:textId="77777777" w:rsidR="00094953" w:rsidRPr="00094953" w:rsidRDefault="00094953" w:rsidP="0009495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Speech recognition errors. </w:t>
      </w:r>
    </w:p>
    <w:p w14:paraId="3CC2469F" w14:textId="77777777" w:rsidR="00094953" w:rsidRPr="00094953" w:rsidRDefault="00094953" w:rsidP="0009495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User corrections. </w:t>
      </w:r>
    </w:p>
    <w:p w14:paraId="041C1E74" w14:textId="77777777" w:rsidR="00094953" w:rsidRPr="00094953" w:rsidRDefault="00094953" w:rsidP="0009495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Real-time response requirements. </w:t>
      </w:r>
    </w:p>
    <w:p w14:paraId="0EEE975C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1D5AF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63798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8EFB4" w14:textId="57EF874B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c) Improved Architecture</w:t>
      </w:r>
    </w:p>
    <w:p w14:paraId="48A0A2A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Voice Input</w:t>
      </w:r>
    </w:p>
    <w:p w14:paraId="558BFD5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681C57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Speech Recognition</w:t>
      </w:r>
    </w:p>
    <w:p w14:paraId="6B808904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D15602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Earley Parser</w:t>
      </w:r>
    </w:p>
    <w:p w14:paraId="7816A23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7590C7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PCFG Ranking</w:t>
      </w:r>
    </w:p>
    <w:p w14:paraId="4E4002FA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8BF112F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Feature Structures</w:t>
      </w:r>
    </w:p>
    <w:p w14:paraId="2502DBD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9B7AD0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Dialogue Management</w:t>
      </w:r>
    </w:p>
    <w:p w14:paraId="1676BA8B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3DF32D9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Booking Request</w:t>
      </w:r>
    </w:p>
    <w:p w14:paraId="04AE8C32" w14:textId="77777777" w:rsidR="00094953" w:rsidRPr="00094953" w:rsidRDefault="00094953" w:rsidP="00094953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Earley:</w:t>
      </w:r>
      <w:r w:rsidRPr="00094953">
        <w:rPr>
          <w:rFonts w:ascii="Times New Roman" w:hAnsi="Times New Roman" w:cs="Times New Roman"/>
          <w:sz w:val="24"/>
          <w:szCs w:val="24"/>
        </w:rPr>
        <w:t xml:space="preserve"> handles partial and ambiguous speech. </w:t>
      </w:r>
    </w:p>
    <w:p w14:paraId="37451A14" w14:textId="77777777" w:rsidR="00094953" w:rsidRPr="00094953" w:rsidRDefault="00094953" w:rsidP="00094953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PCFG:</w:t>
      </w:r>
      <w:r w:rsidRPr="00094953">
        <w:rPr>
          <w:rFonts w:ascii="Times New Roman" w:hAnsi="Times New Roman" w:cs="Times New Roman"/>
          <w:sz w:val="24"/>
          <w:szCs w:val="24"/>
        </w:rPr>
        <w:t xml:space="preserve"> selects the most likely interpretation. </w:t>
      </w:r>
    </w:p>
    <w:p w14:paraId="710648C7" w14:textId="77777777" w:rsidR="00094953" w:rsidRPr="00094953" w:rsidRDefault="00094953" w:rsidP="00094953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Feature Structures:</w:t>
      </w:r>
      <w:r w:rsidRPr="00094953">
        <w:rPr>
          <w:rFonts w:ascii="Times New Roman" w:hAnsi="Times New Roman" w:cs="Times New Roman"/>
          <w:sz w:val="24"/>
          <w:szCs w:val="24"/>
        </w:rPr>
        <w:t xml:space="preserve"> maintain destination, date, passenger count, etc. </w:t>
      </w:r>
    </w:p>
    <w:p w14:paraId="1923007E" w14:textId="77777777" w:rsidR="00094953" w:rsidRPr="00094953" w:rsidRDefault="00094953" w:rsidP="00094953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Dialogue Manager:</w:t>
      </w:r>
      <w:r w:rsidRPr="00094953">
        <w:rPr>
          <w:rFonts w:ascii="Times New Roman" w:hAnsi="Times New Roman" w:cs="Times New Roman"/>
          <w:sz w:val="24"/>
          <w:szCs w:val="24"/>
        </w:rPr>
        <w:t xml:space="preserve"> handles corrections. </w:t>
      </w:r>
    </w:p>
    <w:p w14:paraId="4B4A44C4" w14:textId="77777777" w:rsidR="0059473D" w:rsidRDefault="0059473D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6A189" w14:textId="7B3D0038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d) Processing Workflow</w:t>
      </w:r>
    </w:p>
    <w:p w14:paraId="3AFFF4B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Voice</w:t>
      </w:r>
    </w:p>
    <w:p w14:paraId="085BD259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5A146D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Text</w:t>
      </w:r>
    </w:p>
    <w:p w14:paraId="5727B43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93A9E5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Parsing</w:t>
      </w:r>
    </w:p>
    <w:p w14:paraId="48D86390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07078DC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Ambiguity Resolution</w:t>
      </w:r>
    </w:p>
    <w:p w14:paraId="65D958D3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E318CB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Feature Extraction</w:t>
      </w:r>
    </w:p>
    <w:p w14:paraId="2DF112B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466D696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Dialogue Correction</w:t>
      </w:r>
    </w:p>
    <w:p w14:paraId="4842FA8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C9101AD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Booking System</w:t>
      </w:r>
    </w:p>
    <w:p w14:paraId="71FA296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For the correction:</w:t>
      </w:r>
    </w:p>
    <w:p w14:paraId="25125EC8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Mumbai → Bangalore</w:t>
      </w:r>
    </w:p>
    <w:p w14:paraId="4CCAF1E7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Passengers → 2</w:t>
      </w:r>
    </w:p>
    <w:p w14:paraId="20AEFD31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sz w:val="24"/>
          <w:szCs w:val="24"/>
        </w:rPr>
        <w:t>Date → Tomorrow</w:t>
      </w:r>
    </w:p>
    <w:p w14:paraId="74340535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Overall Conclusion</w:t>
      </w:r>
    </w:p>
    <w:p w14:paraId="0AB8BC3E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953">
        <w:rPr>
          <w:rFonts w:ascii="Times New Roman" w:hAnsi="Times New Roman" w:cs="Times New Roman"/>
          <w:b/>
          <w:bCs/>
          <w:sz w:val="24"/>
          <w:szCs w:val="24"/>
        </w:rPr>
        <w:t>CFG</w:t>
      </w:r>
      <w:r w:rsidRPr="00094953">
        <w:rPr>
          <w:rFonts w:ascii="Times New Roman" w:hAnsi="Times New Roman" w:cs="Times New Roman"/>
          <w:sz w:val="24"/>
          <w:szCs w:val="24"/>
        </w:rPr>
        <w:t xml:space="preserve"> provides the basic grammatical structure,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PCFG</w:t>
      </w:r>
      <w:r w:rsidRPr="00094953">
        <w:rPr>
          <w:rFonts w:ascii="Times New Roman" w:hAnsi="Times New Roman" w:cs="Times New Roman"/>
          <w:sz w:val="24"/>
          <w:szCs w:val="24"/>
        </w:rPr>
        <w:t xml:space="preserve"> resolves ambiguity using probabilities,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Feature Structures</w:t>
      </w:r>
      <w:r w:rsidRPr="00094953">
        <w:rPr>
          <w:rFonts w:ascii="Times New Roman" w:hAnsi="Times New Roman" w:cs="Times New Roman"/>
          <w:sz w:val="24"/>
          <w:szCs w:val="24"/>
        </w:rPr>
        <w:t xml:space="preserve"> enforce grammatical and semantic constraints, and </w:t>
      </w:r>
      <w:r w:rsidRPr="00094953">
        <w:rPr>
          <w:rFonts w:ascii="Times New Roman" w:hAnsi="Times New Roman" w:cs="Times New Roman"/>
          <w:b/>
          <w:bCs/>
          <w:sz w:val="24"/>
          <w:szCs w:val="24"/>
        </w:rPr>
        <w:t>Earley Parsing</w:t>
      </w:r>
      <w:r w:rsidRPr="00094953">
        <w:rPr>
          <w:rFonts w:ascii="Times New Roman" w:hAnsi="Times New Roman" w:cs="Times New Roman"/>
          <w:sz w:val="24"/>
          <w:szCs w:val="24"/>
        </w:rPr>
        <w:t xml:space="preserve"> handles complex and incomplete input efficiently. Therefore, the combined approach is more accurate, reliable, and suitable for real-time NLP applications.</w:t>
      </w:r>
    </w:p>
    <w:p w14:paraId="7BBACCE2" w14:textId="77777777" w:rsidR="00094953" w:rsidRPr="00094953" w:rsidRDefault="00094953" w:rsidP="000949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94953" w:rsidRPr="00094953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5D5B07-A33C-45FD-A0B7-7F1DF686EF0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F2F658-1DCE-4D46-B380-9061EFD15EA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4CA06A7E-116D-4186-AD42-327A8EDA44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E4CDD4-8306-4583-91FC-D623845616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A56A2"/>
    <w:multiLevelType w:val="multilevel"/>
    <w:tmpl w:val="B1C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623F9"/>
    <w:multiLevelType w:val="multilevel"/>
    <w:tmpl w:val="669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D4785"/>
    <w:multiLevelType w:val="multilevel"/>
    <w:tmpl w:val="12A0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F70EE"/>
    <w:multiLevelType w:val="multilevel"/>
    <w:tmpl w:val="335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4719F"/>
    <w:multiLevelType w:val="multilevel"/>
    <w:tmpl w:val="83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665F8"/>
    <w:multiLevelType w:val="multilevel"/>
    <w:tmpl w:val="706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9303A1"/>
    <w:multiLevelType w:val="multilevel"/>
    <w:tmpl w:val="E11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D47A2"/>
    <w:multiLevelType w:val="multilevel"/>
    <w:tmpl w:val="BB2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415F5"/>
    <w:multiLevelType w:val="multilevel"/>
    <w:tmpl w:val="09F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D1B6B"/>
    <w:multiLevelType w:val="multilevel"/>
    <w:tmpl w:val="F8D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4E9C71AD"/>
    <w:multiLevelType w:val="multilevel"/>
    <w:tmpl w:val="80B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A40BF1"/>
    <w:multiLevelType w:val="multilevel"/>
    <w:tmpl w:val="A50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26E71"/>
    <w:multiLevelType w:val="multilevel"/>
    <w:tmpl w:val="62B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120126"/>
    <w:multiLevelType w:val="multilevel"/>
    <w:tmpl w:val="A0D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F7099"/>
    <w:multiLevelType w:val="multilevel"/>
    <w:tmpl w:val="CF3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870691">
    <w:abstractNumId w:val="25"/>
  </w:num>
  <w:num w:numId="2" w16cid:durableId="780535491">
    <w:abstractNumId w:val="18"/>
  </w:num>
  <w:num w:numId="3" w16cid:durableId="1079596494">
    <w:abstractNumId w:val="9"/>
  </w:num>
  <w:num w:numId="4" w16cid:durableId="484518034">
    <w:abstractNumId w:val="32"/>
  </w:num>
  <w:num w:numId="5" w16cid:durableId="125441387">
    <w:abstractNumId w:val="17"/>
  </w:num>
  <w:num w:numId="6" w16cid:durableId="543371043">
    <w:abstractNumId w:val="34"/>
  </w:num>
  <w:num w:numId="7" w16cid:durableId="756563898">
    <w:abstractNumId w:val="28"/>
  </w:num>
  <w:num w:numId="8" w16cid:durableId="1167212611">
    <w:abstractNumId w:val="27"/>
  </w:num>
  <w:num w:numId="9" w16cid:durableId="131483962">
    <w:abstractNumId w:val="5"/>
  </w:num>
  <w:num w:numId="10" w16cid:durableId="711422511">
    <w:abstractNumId w:val="16"/>
  </w:num>
  <w:num w:numId="11" w16cid:durableId="983775778">
    <w:abstractNumId w:val="15"/>
  </w:num>
  <w:num w:numId="12" w16cid:durableId="77404139">
    <w:abstractNumId w:val="35"/>
  </w:num>
  <w:num w:numId="13" w16cid:durableId="1657492935">
    <w:abstractNumId w:val="3"/>
  </w:num>
  <w:num w:numId="14" w16cid:durableId="2136562917">
    <w:abstractNumId w:val="6"/>
  </w:num>
  <w:num w:numId="15" w16cid:durableId="1783374732">
    <w:abstractNumId w:val="19"/>
  </w:num>
  <w:num w:numId="16" w16cid:durableId="2145468679">
    <w:abstractNumId w:val="4"/>
  </w:num>
  <w:num w:numId="17" w16cid:durableId="574781675">
    <w:abstractNumId w:val="30"/>
  </w:num>
  <w:num w:numId="18" w16cid:durableId="820390903">
    <w:abstractNumId w:val="1"/>
  </w:num>
  <w:num w:numId="19" w16cid:durableId="1576433757">
    <w:abstractNumId w:val="12"/>
  </w:num>
  <w:num w:numId="20" w16cid:durableId="1073771279">
    <w:abstractNumId w:val="0"/>
  </w:num>
  <w:num w:numId="21" w16cid:durableId="196049511">
    <w:abstractNumId w:val="24"/>
  </w:num>
  <w:num w:numId="22" w16cid:durableId="1598095666">
    <w:abstractNumId w:val="29"/>
  </w:num>
  <w:num w:numId="23" w16cid:durableId="2124811172">
    <w:abstractNumId w:val="11"/>
  </w:num>
  <w:num w:numId="24" w16cid:durableId="725419984">
    <w:abstractNumId w:val="21"/>
  </w:num>
  <w:num w:numId="25" w16cid:durableId="791023506">
    <w:abstractNumId w:val="37"/>
  </w:num>
  <w:num w:numId="26" w16cid:durableId="1910070423">
    <w:abstractNumId w:val="36"/>
  </w:num>
  <w:num w:numId="27" w16cid:durableId="807481159">
    <w:abstractNumId w:val="23"/>
  </w:num>
  <w:num w:numId="28" w16cid:durableId="937761230">
    <w:abstractNumId w:val="2"/>
  </w:num>
  <w:num w:numId="29" w16cid:durableId="1327201888">
    <w:abstractNumId w:val="20"/>
  </w:num>
  <w:num w:numId="30" w16cid:durableId="1358577271">
    <w:abstractNumId w:val="8"/>
  </w:num>
  <w:num w:numId="31" w16cid:durableId="1986928643">
    <w:abstractNumId w:val="10"/>
  </w:num>
  <w:num w:numId="32" w16cid:durableId="536238845">
    <w:abstractNumId w:val="22"/>
  </w:num>
  <w:num w:numId="33" w16cid:durableId="1578705715">
    <w:abstractNumId w:val="33"/>
  </w:num>
  <w:num w:numId="34" w16cid:durableId="1399746276">
    <w:abstractNumId w:val="26"/>
  </w:num>
  <w:num w:numId="35" w16cid:durableId="926352344">
    <w:abstractNumId w:val="7"/>
  </w:num>
  <w:num w:numId="36" w16cid:durableId="1022559939">
    <w:abstractNumId w:val="14"/>
  </w:num>
  <w:num w:numId="37" w16cid:durableId="1841847521">
    <w:abstractNumId w:val="13"/>
  </w:num>
  <w:num w:numId="38" w16cid:durableId="9420317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94953"/>
    <w:rsid w:val="000C0BC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473D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37187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2531</Words>
  <Characters>14431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abihrtam123@outlook.com</cp:lastModifiedBy>
  <cp:revision>2</cp:revision>
  <dcterms:created xsi:type="dcterms:W3CDTF">2026-08-19T15:12:00Z</dcterms:created>
  <dcterms:modified xsi:type="dcterms:W3CDTF">2026-08-19T15:12:00Z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