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B14C" w14:textId="1C4771CF" w:rsidR="00A029F1" w:rsidRDefault="00214806" w:rsidP="00214806">
      <w:pPr>
        <w:pStyle w:val="Heading1"/>
        <w:ind w:left="720"/>
      </w:pPr>
      <w:bookmarkStart w:id="0" w:name="rag-api-with-automated-devops-pipeline"/>
      <w:r>
        <w:t xml:space="preserve">     </w:t>
      </w:r>
      <w:r w:rsidR="00000000">
        <w:t>RAG API with Automated DevOps Pipeline</w:t>
      </w:r>
    </w:p>
    <w:p w14:paraId="0A7B6BA8" w14:textId="4929CAB8" w:rsidR="00A029F1" w:rsidRDefault="00000000" w:rsidP="00214806">
      <w:pPr>
        <w:pStyle w:val="Heading3"/>
        <w:ind w:left="2160" w:firstLine="720"/>
      </w:pPr>
      <w:bookmarkStart w:id="1" w:name="X2b9586f28a1b0e8760d1bb71d7d8c33cf15b344"/>
      <w:r>
        <w:t xml:space="preserve">Project Report — Team 8 </w:t>
      </w:r>
    </w:p>
    <w:p w14:paraId="3BDDC49B" w14:textId="77777777" w:rsidR="00A029F1" w:rsidRDefault="00000000">
      <w:r>
        <w:pict w14:anchorId="240B6E77">
          <v:rect id="_x0000_i1025" style="width:0;height:1.5pt" o:hralign="center" o:hrstd="t" o:hr="t"/>
        </w:pict>
      </w:r>
    </w:p>
    <w:p w14:paraId="45CC329B" w14:textId="77777777" w:rsidR="00A029F1" w:rsidRDefault="00000000">
      <w:pPr>
        <w:pStyle w:val="Heading2"/>
      </w:pPr>
      <w:bookmarkStart w:id="2" w:name="table-of-contents"/>
      <w:bookmarkEnd w:id="1"/>
      <w:r>
        <w:t>Table of Contents</w:t>
      </w:r>
    </w:p>
    <w:p w14:paraId="45BE409F" w14:textId="77777777" w:rsidR="00A029F1" w:rsidRDefault="00000000">
      <w:pPr>
        <w:pStyle w:val="Compact"/>
        <w:numPr>
          <w:ilvl w:val="0"/>
          <w:numId w:val="2"/>
        </w:numPr>
      </w:pPr>
      <w:hyperlink w:anchor="X9357c4ac049ac032b1211652ef9a6c8efaedb2d">
        <w:r>
          <w:rPr>
            <w:rStyle w:val="Hyperlink"/>
          </w:rPr>
          <w:t>Title</w:t>
        </w:r>
      </w:hyperlink>
    </w:p>
    <w:p w14:paraId="2EC1E536" w14:textId="77777777" w:rsidR="00A029F1" w:rsidRDefault="00000000">
      <w:pPr>
        <w:pStyle w:val="Compact"/>
        <w:numPr>
          <w:ilvl w:val="0"/>
          <w:numId w:val="2"/>
        </w:numPr>
      </w:pPr>
      <w:hyperlink w:anchor="Xc3cc684388475af2c775f9878e55385d319e70d">
        <w:r>
          <w:rPr>
            <w:rStyle w:val="Hyperlink"/>
          </w:rPr>
          <w:t>Problem Statement</w:t>
        </w:r>
      </w:hyperlink>
    </w:p>
    <w:p w14:paraId="5F830D1A" w14:textId="77777777" w:rsidR="00A029F1" w:rsidRDefault="00000000">
      <w:pPr>
        <w:pStyle w:val="Compact"/>
        <w:numPr>
          <w:ilvl w:val="0"/>
          <w:numId w:val="2"/>
        </w:numPr>
      </w:pPr>
      <w:hyperlink w:anchor="X4a7d0919996cc5919bbb3fdb72ae8e4f63b4cc8">
        <w:r>
          <w:rPr>
            <w:rStyle w:val="Hyperlink"/>
          </w:rPr>
          <w:t>Solution</w:t>
        </w:r>
      </w:hyperlink>
    </w:p>
    <w:p w14:paraId="419A7909" w14:textId="77777777" w:rsidR="00A029F1" w:rsidRDefault="00000000">
      <w:pPr>
        <w:pStyle w:val="Compact"/>
        <w:numPr>
          <w:ilvl w:val="0"/>
          <w:numId w:val="2"/>
        </w:numPr>
      </w:pPr>
      <w:hyperlink w:anchor="X5aa83913ce0d8f19dc465a7f310e037deaf2b53">
        <w:r>
          <w:rPr>
            <w:rStyle w:val="Hyperlink"/>
          </w:rPr>
          <w:t>Tech Stack</w:t>
        </w:r>
      </w:hyperlink>
    </w:p>
    <w:p w14:paraId="5E2218E6" w14:textId="77777777" w:rsidR="00A029F1" w:rsidRDefault="00000000">
      <w:pPr>
        <w:pStyle w:val="Compact"/>
        <w:numPr>
          <w:ilvl w:val="0"/>
          <w:numId w:val="2"/>
        </w:numPr>
      </w:pPr>
      <w:hyperlink w:anchor="Xdf59b2b5db66eeeafb79efa68a5009d5726f4b1">
        <w:r>
          <w:rPr>
            <w:rStyle w:val="Hyperlink"/>
          </w:rPr>
          <w:t>Screenshots</w:t>
        </w:r>
      </w:hyperlink>
    </w:p>
    <w:p w14:paraId="5D220618" w14:textId="77777777" w:rsidR="00A029F1" w:rsidRDefault="00000000">
      <w:pPr>
        <w:pStyle w:val="Compact"/>
        <w:numPr>
          <w:ilvl w:val="0"/>
          <w:numId w:val="2"/>
        </w:numPr>
      </w:pPr>
      <w:hyperlink w:anchor="X6b297cc947e0db5526be369b1f0f4ddc67b2415">
        <w:r>
          <w:rPr>
            <w:rStyle w:val="Hyperlink"/>
          </w:rPr>
          <w:t>Conclusion</w:t>
        </w:r>
      </w:hyperlink>
    </w:p>
    <w:p w14:paraId="7D50BF0D" w14:textId="77777777" w:rsidR="00A029F1" w:rsidRDefault="00000000">
      <w:r>
        <w:pict w14:anchorId="65999483">
          <v:rect id="_x0000_i1026" style="width:0;height:1.5pt" o:hralign="center" o:hrstd="t" o:hr="t"/>
        </w:pict>
      </w:r>
    </w:p>
    <w:p w14:paraId="1DBE4AFD" w14:textId="77777777" w:rsidR="00A029F1" w:rsidRDefault="00000000">
      <w:pPr>
        <w:pStyle w:val="Heading2"/>
      </w:pPr>
      <w:bookmarkStart w:id="3" w:name="title"/>
      <w:bookmarkEnd w:id="2"/>
      <w:r>
        <w:t>1. Title</w:t>
      </w:r>
    </w:p>
    <w:p w14:paraId="284F89BA" w14:textId="77777777" w:rsidR="00A029F1" w:rsidRDefault="00000000">
      <w:pPr>
        <w:pStyle w:val="FirstParagraph"/>
      </w:pPr>
      <w:r>
        <w:rPr>
          <w:b/>
          <w:bCs/>
        </w:rPr>
        <w:t>Project Title:</w:t>
      </w:r>
      <w:r>
        <w:t xml:space="preserve"> RAG API with Automated DevOps Pipeline</w:t>
      </w:r>
    </w:p>
    <w:p w14:paraId="0E6378CB" w14:textId="77777777" w:rsidR="00A029F1" w:rsidRDefault="00000000">
      <w:pPr>
        <w:pStyle w:val="BodyText"/>
      </w:pPr>
      <w:r>
        <w:rPr>
          <w:b/>
          <w:bCs/>
        </w:rPr>
        <w:t>Domain:</w:t>
      </w:r>
      <w:r>
        <w:t xml:space="preserve"> DevOps</w:t>
      </w:r>
    </w:p>
    <w:p w14:paraId="191DBD85" w14:textId="602997F7" w:rsidR="00A029F1" w:rsidRPr="00214806" w:rsidRDefault="00214806">
      <w:pPr>
        <w:pStyle w:val="BodyText"/>
        <w:rPr>
          <w:b/>
          <w:bCs/>
        </w:rPr>
      </w:pPr>
      <w:r w:rsidRPr="00214806">
        <w:rPr>
          <w:b/>
          <w:bCs/>
        </w:rPr>
        <w:t>Department:</w:t>
      </w:r>
      <w:r>
        <w:rPr>
          <w:b/>
          <w:bCs/>
        </w:rPr>
        <w:t xml:space="preserve"> </w:t>
      </w:r>
      <w:r w:rsidRPr="00214806">
        <w:t>Computer Science and Engineering</w:t>
      </w:r>
    </w:p>
    <w:p w14:paraId="24FC4C84" w14:textId="77777777" w:rsidR="00A029F1" w:rsidRDefault="00000000">
      <w:pPr>
        <w:pStyle w:val="BodyText"/>
      </w:pPr>
      <w:r>
        <w:rPr>
          <w:b/>
          <w:bCs/>
        </w:rPr>
        <w:t>Team Members:</w:t>
      </w:r>
    </w:p>
    <w:tbl>
      <w:tblPr>
        <w:tblStyle w:val="Table"/>
        <w:tblW w:w="0" w:type="auto"/>
        <w:tblLook w:val="0020" w:firstRow="1" w:lastRow="0" w:firstColumn="0" w:lastColumn="0" w:noHBand="0" w:noVBand="0"/>
      </w:tblPr>
      <w:tblGrid>
        <w:gridCol w:w="723"/>
        <w:gridCol w:w="1833"/>
        <w:gridCol w:w="1413"/>
      </w:tblGrid>
      <w:tr w:rsidR="00A029F1" w14:paraId="33B864EB" w14:textId="77777777" w:rsidTr="00A029F1">
        <w:trPr>
          <w:cnfStyle w:val="100000000000" w:firstRow="1" w:lastRow="0" w:firstColumn="0" w:lastColumn="0" w:oddVBand="0" w:evenVBand="0" w:oddHBand="0" w:evenHBand="0" w:firstRowFirstColumn="0" w:firstRowLastColumn="0" w:lastRowFirstColumn="0" w:lastRowLastColumn="0"/>
          <w:tblHeader/>
        </w:trPr>
        <w:tc>
          <w:tcPr>
            <w:tcW w:w="0" w:type="auto"/>
          </w:tcPr>
          <w:p w14:paraId="7E103C71" w14:textId="77777777" w:rsidR="00A029F1" w:rsidRDefault="00000000">
            <w:pPr>
              <w:pStyle w:val="Compact"/>
              <w:jc w:val="center"/>
            </w:pPr>
            <w:r>
              <w:t>S.No</w:t>
            </w:r>
          </w:p>
        </w:tc>
        <w:tc>
          <w:tcPr>
            <w:tcW w:w="0" w:type="auto"/>
          </w:tcPr>
          <w:p w14:paraId="4FEBA8BF" w14:textId="77777777" w:rsidR="00A029F1" w:rsidRDefault="00000000">
            <w:pPr>
              <w:pStyle w:val="Compact"/>
            </w:pPr>
            <w:r>
              <w:t>Name</w:t>
            </w:r>
          </w:p>
        </w:tc>
        <w:tc>
          <w:tcPr>
            <w:tcW w:w="0" w:type="auto"/>
          </w:tcPr>
          <w:p w14:paraId="1EB57E3B" w14:textId="77777777" w:rsidR="00A029F1" w:rsidRDefault="00000000">
            <w:pPr>
              <w:pStyle w:val="Compact"/>
              <w:jc w:val="center"/>
            </w:pPr>
            <w:r>
              <w:t>Register No</w:t>
            </w:r>
          </w:p>
        </w:tc>
      </w:tr>
      <w:tr w:rsidR="00A029F1" w14:paraId="55BCBB84" w14:textId="77777777">
        <w:tc>
          <w:tcPr>
            <w:tcW w:w="0" w:type="auto"/>
          </w:tcPr>
          <w:p w14:paraId="440449C9" w14:textId="77777777" w:rsidR="00A029F1" w:rsidRDefault="00000000">
            <w:pPr>
              <w:pStyle w:val="Compact"/>
              <w:jc w:val="center"/>
            </w:pPr>
            <w:r>
              <w:t>1</w:t>
            </w:r>
          </w:p>
        </w:tc>
        <w:tc>
          <w:tcPr>
            <w:tcW w:w="0" w:type="auto"/>
          </w:tcPr>
          <w:p w14:paraId="738F899F" w14:textId="77777777" w:rsidR="00A029F1" w:rsidRDefault="00000000">
            <w:pPr>
              <w:pStyle w:val="Compact"/>
            </w:pPr>
            <w:r>
              <w:t>Abisheck A M</w:t>
            </w:r>
          </w:p>
        </w:tc>
        <w:tc>
          <w:tcPr>
            <w:tcW w:w="0" w:type="auto"/>
          </w:tcPr>
          <w:p w14:paraId="649F7E4A" w14:textId="77777777" w:rsidR="00A029F1" w:rsidRDefault="00000000">
            <w:pPr>
              <w:pStyle w:val="Compact"/>
              <w:jc w:val="center"/>
            </w:pPr>
            <w:r>
              <w:t>23BCS007</w:t>
            </w:r>
          </w:p>
        </w:tc>
      </w:tr>
      <w:tr w:rsidR="00A029F1" w14:paraId="40BFC259" w14:textId="77777777">
        <w:tc>
          <w:tcPr>
            <w:tcW w:w="0" w:type="auto"/>
          </w:tcPr>
          <w:p w14:paraId="4472A09A" w14:textId="77777777" w:rsidR="00A029F1" w:rsidRDefault="00000000">
            <w:pPr>
              <w:pStyle w:val="Compact"/>
              <w:jc w:val="center"/>
            </w:pPr>
            <w:r>
              <w:t>2</w:t>
            </w:r>
          </w:p>
        </w:tc>
        <w:tc>
          <w:tcPr>
            <w:tcW w:w="0" w:type="auto"/>
          </w:tcPr>
          <w:p w14:paraId="7C881220" w14:textId="77777777" w:rsidR="00A029F1" w:rsidRDefault="00000000">
            <w:pPr>
              <w:pStyle w:val="Compact"/>
            </w:pPr>
            <w:r>
              <w:t>Abinesh B</w:t>
            </w:r>
          </w:p>
        </w:tc>
        <w:tc>
          <w:tcPr>
            <w:tcW w:w="0" w:type="auto"/>
          </w:tcPr>
          <w:p w14:paraId="0B2C6232" w14:textId="77777777" w:rsidR="00A029F1" w:rsidRDefault="00000000">
            <w:pPr>
              <w:pStyle w:val="Compact"/>
              <w:jc w:val="center"/>
            </w:pPr>
            <w:r>
              <w:t>23BCS006</w:t>
            </w:r>
          </w:p>
        </w:tc>
      </w:tr>
      <w:tr w:rsidR="00A029F1" w14:paraId="187039D6" w14:textId="77777777">
        <w:tc>
          <w:tcPr>
            <w:tcW w:w="0" w:type="auto"/>
          </w:tcPr>
          <w:p w14:paraId="178FB44A" w14:textId="77777777" w:rsidR="00A029F1" w:rsidRDefault="00000000">
            <w:pPr>
              <w:pStyle w:val="Compact"/>
              <w:jc w:val="center"/>
            </w:pPr>
            <w:r>
              <w:t>3</w:t>
            </w:r>
          </w:p>
        </w:tc>
        <w:tc>
          <w:tcPr>
            <w:tcW w:w="0" w:type="auto"/>
          </w:tcPr>
          <w:p w14:paraId="7F043A32" w14:textId="77777777" w:rsidR="00A029F1" w:rsidRDefault="00000000">
            <w:pPr>
              <w:pStyle w:val="Compact"/>
            </w:pPr>
            <w:r>
              <w:t>Dharun S</w:t>
            </w:r>
          </w:p>
        </w:tc>
        <w:tc>
          <w:tcPr>
            <w:tcW w:w="0" w:type="auto"/>
          </w:tcPr>
          <w:p w14:paraId="60397CA9" w14:textId="77777777" w:rsidR="00A029F1" w:rsidRDefault="00000000">
            <w:pPr>
              <w:pStyle w:val="Compact"/>
              <w:jc w:val="center"/>
            </w:pPr>
            <w:r>
              <w:t>23BCS034</w:t>
            </w:r>
          </w:p>
        </w:tc>
      </w:tr>
      <w:tr w:rsidR="00A029F1" w14:paraId="5580E7A2" w14:textId="77777777">
        <w:tc>
          <w:tcPr>
            <w:tcW w:w="0" w:type="auto"/>
          </w:tcPr>
          <w:p w14:paraId="24678370" w14:textId="77777777" w:rsidR="00A029F1" w:rsidRDefault="00000000">
            <w:pPr>
              <w:pStyle w:val="Compact"/>
              <w:jc w:val="center"/>
            </w:pPr>
            <w:r>
              <w:t>4</w:t>
            </w:r>
          </w:p>
        </w:tc>
        <w:tc>
          <w:tcPr>
            <w:tcW w:w="0" w:type="auto"/>
          </w:tcPr>
          <w:p w14:paraId="322A181C" w14:textId="77777777" w:rsidR="00A029F1" w:rsidRDefault="00000000">
            <w:pPr>
              <w:pStyle w:val="Compact"/>
            </w:pPr>
            <w:r>
              <w:t>Jeevan Kumar S</w:t>
            </w:r>
          </w:p>
        </w:tc>
        <w:tc>
          <w:tcPr>
            <w:tcW w:w="0" w:type="auto"/>
          </w:tcPr>
          <w:p w14:paraId="13EBBB66" w14:textId="77777777" w:rsidR="00A029F1" w:rsidRDefault="00000000">
            <w:pPr>
              <w:pStyle w:val="Compact"/>
              <w:jc w:val="center"/>
            </w:pPr>
            <w:r>
              <w:t>23BCS064</w:t>
            </w:r>
          </w:p>
        </w:tc>
      </w:tr>
    </w:tbl>
    <w:p w14:paraId="4D4318CD" w14:textId="77777777" w:rsidR="00A029F1" w:rsidRDefault="00000000">
      <w:r>
        <w:pict w14:anchorId="4FE3402D">
          <v:rect id="_x0000_i1027" style="width:0;height:1.5pt" o:hralign="center" o:hrstd="t" o:hr="t"/>
        </w:pict>
      </w:r>
    </w:p>
    <w:p w14:paraId="221B6058" w14:textId="77777777" w:rsidR="00A029F1" w:rsidRDefault="00000000">
      <w:pPr>
        <w:pStyle w:val="Heading2"/>
      </w:pPr>
      <w:bookmarkStart w:id="4" w:name="problem-statement"/>
      <w:bookmarkEnd w:id="3"/>
      <w:r>
        <w:t>2. Problem Statement</w:t>
      </w:r>
    </w:p>
    <w:p w14:paraId="0F4BCAB7" w14:textId="77777777" w:rsidR="00A029F1" w:rsidRDefault="00000000">
      <w:pPr>
        <w:pStyle w:val="FirstParagraph"/>
      </w:pPr>
      <w:r>
        <w:t>Software teams today struggle with deploying applications the manual way. Every time a change is made to the code, someone has to manually build the project, run tests, check for errors, create a Docker image, and upload it — all by hand. This is slow, repetitive, and easy to get wrong.</w:t>
      </w:r>
    </w:p>
    <w:p w14:paraId="69AC918A" w14:textId="77777777" w:rsidR="00A029F1" w:rsidRDefault="00000000">
      <w:pPr>
        <w:pStyle w:val="BodyText"/>
      </w:pPr>
      <w:r>
        <w:t>Here are the specific problems we identified:</w:t>
      </w:r>
    </w:p>
    <w:p w14:paraId="1C584AC7" w14:textId="77777777" w:rsidR="00A029F1" w:rsidRDefault="00000000">
      <w:pPr>
        <w:pStyle w:val="BodyText"/>
      </w:pPr>
      <w:r>
        <w:rPr>
          <w:b/>
          <w:bCs/>
        </w:rPr>
        <w:t>Manual deployments take too much time.</w:t>
      </w:r>
      <w:r>
        <w:t xml:space="preserve"> Every release involves the same steps done by hand — building, testing, packaging, and uploading. As the team grows, this becomes a serious bottleneck.</w:t>
      </w:r>
    </w:p>
    <w:p w14:paraId="02398080" w14:textId="77777777" w:rsidR="00A029F1" w:rsidRDefault="00000000">
      <w:pPr>
        <w:pStyle w:val="BodyText"/>
      </w:pPr>
      <w:r>
        <w:rPr>
          <w:b/>
          <w:bCs/>
        </w:rPr>
        <w:lastRenderedPageBreak/>
        <w:t>Human errors creep in easily.</w:t>
      </w:r>
      <w:r>
        <w:t xml:space="preserve"> When people do repetitive tasks manually, they miss steps. A wrong config, a skipped test, or an unreviewed change can break what users see in production.</w:t>
      </w:r>
    </w:p>
    <w:p w14:paraId="7303578F" w14:textId="77777777" w:rsidR="00A029F1" w:rsidRDefault="00000000">
      <w:pPr>
        <w:pStyle w:val="BodyText"/>
      </w:pPr>
      <w:r>
        <w:rPr>
          <w:b/>
          <w:bCs/>
        </w:rPr>
        <w:t>There is no way to enforce quality automatically.</w:t>
      </w:r>
      <w:r>
        <w:t xml:space="preserve"> Without automation, there is nothing stopping poorly written or untested code from being deployed. Code quality and security checks depend on individual discipline, not the system.</w:t>
      </w:r>
    </w:p>
    <w:p w14:paraId="6242F778" w14:textId="77777777" w:rsidR="00A029F1" w:rsidRDefault="00000000">
      <w:pPr>
        <w:pStyle w:val="BodyText"/>
      </w:pPr>
      <w:r>
        <w:rPr>
          <w:b/>
          <w:bCs/>
        </w:rPr>
        <w:t>No visibility after deployment.</w:t>
      </w:r>
      <w:r>
        <w:t xml:space="preserve"> Once the application is running, teams have no real-time view of how it is performing — how many requests are coming in, how fast it is responding, or if something is going wrong.</w:t>
      </w:r>
    </w:p>
    <w:p w14:paraId="3E1CA45D" w14:textId="77777777" w:rsidR="00A029F1" w:rsidRDefault="00000000">
      <w:pPr>
        <w:pStyle w:val="BodyText"/>
      </w:pPr>
      <w:r>
        <w:rPr>
          <w:b/>
          <w:bCs/>
        </w:rPr>
        <w:t>AI systems go stale.</w:t>
      </w:r>
      <w:r>
        <w:t xml:space="preserve"> A RAG (Retrieval-Augmented Generation) system answers questions from documents. If those documents are updated and the AI is not re-trained, users get outdated answers. Doing this by hand is unreliable.</w:t>
      </w:r>
    </w:p>
    <w:p w14:paraId="6BDA6198" w14:textId="77777777" w:rsidR="00A029F1" w:rsidRDefault="00000000">
      <w:r>
        <w:pict w14:anchorId="5C21EF57">
          <v:rect id="_x0000_i1028" style="width:0;height:1.5pt" o:hralign="center" o:hrstd="t" o:hr="t"/>
        </w:pict>
      </w:r>
    </w:p>
    <w:p w14:paraId="33DEEDF2" w14:textId="77777777" w:rsidR="00A029F1" w:rsidRDefault="00000000">
      <w:pPr>
        <w:pStyle w:val="Heading2"/>
      </w:pPr>
      <w:bookmarkStart w:id="5" w:name="solution"/>
      <w:bookmarkEnd w:id="4"/>
      <w:r>
        <w:t>3. Solution</w:t>
      </w:r>
    </w:p>
    <w:p w14:paraId="0A5B1BC8" w14:textId="77777777" w:rsidR="00A029F1" w:rsidRDefault="00000000">
      <w:pPr>
        <w:pStyle w:val="FirstParagraph"/>
      </w:pPr>
      <w:r>
        <w:t>We solved these problems by building a system where everything is automated — from the moment a developer pushes code, all the way to a Docker image being ready to deploy.</w:t>
      </w:r>
    </w:p>
    <w:p w14:paraId="64458A57" w14:textId="77777777" w:rsidR="00A029F1" w:rsidRDefault="00000000">
      <w:pPr>
        <w:pStyle w:val="Heading3"/>
      </w:pPr>
      <w:bookmarkStart w:id="6" w:name="Xaa8d0191d639b3d6b51476d6c08f94f315ea0ce"/>
      <w:r>
        <w:t>An AI-Powered Question Answering System (RAG)</w:t>
      </w:r>
    </w:p>
    <w:p w14:paraId="5AD91EC5" w14:textId="77777777" w:rsidR="00A029F1" w:rsidRDefault="00000000">
      <w:pPr>
        <w:pStyle w:val="FirstParagraph"/>
      </w:pPr>
      <w:r>
        <w:t>We built a web application where anyone can type a question and get an intelligent answer. The system searches through a set of documents stored in ChromaDB (a vector database) and passes the most relevant content to an AI language model (Groq — llama-3.1-8b-instant), which then generates a clear, grounded answer.</w:t>
      </w:r>
    </w:p>
    <w:p w14:paraId="567E4C5F" w14:textId="77777777" w:rsidR="00A029F1" w:rsidRDefault="00000000">
      <w:pPr>
        <w:pStyle w:val="BodyText"/>
      </w:pPr>
      <w:r>
        <w:t>Users do not need to search through documents manually — they just ask a question and get an answer instantly.</w:t>
      </w:r>
    </w:p>
    <w:p w14:paraId="4644CC6D" w14:textId="77777777" w:rsidR="00A029F1" w:rsidRDefault="00000000">
      <w:pPr>
        <w:pStyle w:val="Heading3"/>
      </w:pPr>
      <w:bookmarkStart w:id="7" w:name="a-fully-automated-cicd-pipeline"/>
      <w:bookmarkEnd w:id="6"/>
      <w:r>
        <w:t>A Fully Automated CI/CD Pipeline</w:t>
      </w:r>
    </w:p>
    <w:p w14:paraId="58634B5C" w14:textId="77777777" w:rsidR="00A029F1" w:rsidRDefault="00000000">
      <w:pPr>
        <w:pStyle w:val="FirstParagraph"/>
      </w:pPr>
      <w:r>
        <w:t>We connected the project to GitHub Actions, which watches for any code push to the repository. The moment code is pushed, the pipeline automatically does all of the following without any human involvement:</w:t>
      </w:r>
    </w:p>
    <w:p w14:paraId="744EF97C" w14:textId="77777777" w:rsidR="00A029F1" w:rsidRDefault="00000000">
      <w:pPr>
        <w:pStyle w:val="Compact"/>
        <w:numPr>
          <w:ilvl w:val="0"/>
          <w:numId w:val="3"/>
        </w:numPr>
      </w:pPr>
      <w:r>
        <w:t xml:space="preserve">Checks the code for formatting and style issues using </w:t>
      </w:r>
      <w:r>
        <w:rPr>
          <w:b/>
          <w:bCs/>
        </w:rPr>
        <w:t>Ruff</w:t>
      </w:r>
    </w:p>
    <w:p w14:paraId="14C60DEC" w14:textId="77777777" w:rsidR="00A029F1" w:rsidRDefault="00000000">
      <w:pPr>
        <w:pStyle w:val="Compact"/>
        <w:numPr>
          <w:ilvl w:val="0"/>
          <w:numId w:val="3"/>
        </w:numPr>
      </w:pPr>
      <w:r>
        <w:t xml:space="preserve">Runs all unit tests and verifies that at least 80% of the code is covered using </w:t>
      </w:r>
      <w:r>
        <w:rPr>
          <w:b/>
          <w:bCs/>
        </w:rPr>
        <w:t>pytest</w:t>
      </w:r>
    </w:p>
    <w:p w14:paraId="0D10E497" w14:textId="77777777" w:rsidR="00A029F1" w:rsidRDefault="00000000">
      <w:pPr>
        <w:pStyle w:val="Compact"/>
        <w:numPr>
          <w:ilvl w:val="0"/>
          <w:numId w:val="3"/>
        </w:numPr>
      </w:pPr>
      <w:r>
        <w:t xml:space="preserve">Scans all installed packages for known security vulnerabilities using </w:t>
      </w:r>
      <w:r>
        <w:rPr>
          <w:b/>
          <w:bCs/>
        </w:rPr>
        <w:t>pip-audit</w:t>
      </w:r>
    </w:p>
    <w:p w14:paraId="5C1E1DC4" w14:textId="77777777" w:rsidR="00A029F1" w:rsidRDefault="00000000">
      <w:pPr>
        <w:pStyle w:val="Compact"/>
        <w:numPr>
          <w:ilvl w:val="0"/>
          <w:numId w:val="3"/>
        </w:numPr>
      </w:pPr>
      <w:r>
        <w:t>Runs an end-to-end integration test of the live API in mock mode — no GPU needed</w:t>
      </w:r>
    </w:p>
    <w:p w14:paraId="0A68C8CA" w14:textId="77777777" w:rsidR="00A029F1" w:rsidRDefault="00000000">
      <w:pPr>
        <w:pStyle w:val="Compact"/>
        <w:numPr>
          <w:ilvl w:val="0"/>
          <w:numId w:val="3"/>
        </w:numPr>
      </w:pPr>
      <w:r>
        <w:t>Builds Docker images for both the backend and frontend</w:t>
      </w:r>
    </w:p>
    <w:p w14:paraId="70EBA607" w14:textId="77777777" w:rsidR="00A029F1" w:rsidRDefault="00000000">
      <w:pPr>
        <w:pStyle w:val="Compact"/>
        <w:numPr>
          <w:ilvl w:val="0"/>
          <w:numId w:val="3"/>
        </w:numPr>
      </w:pPr>
      <w:r>
        <w:t>Pushes those images to GitHub Container Registry (GHCR) with proper version tags</w:t>
      </w:r>
    </w:p>
    <w:p w14:paraId="1B4D40AC" w14:textId="77777777" w:rsidR="00A029F1" w:rsidRDefault="00000000">
      <w:pPr>
        <w:pStyle w:val="Heading3"/>
      </w:pPr>
      <w:bookmarkStart w:id="8" w:name="one-command-startup"/>
      <w:bookmarkEnd w:id="7"/>
      <w:r>
        <w:lastRenderedPageBreak/>
        <w:t>One-Command Startup</w:t>
      </w:r>
    </w:p>
    <w:p w14:paraId="7DB6D023" w14:textId="77777777" w:rsidR="00A029F1" w:rsidRDefault="00000000">
      <w:pPr>
        <w:pStyle w:val="FirstParagraph"/>
      </w:pPr>
      <w:r>
        <w:t>The entire system — the AI backend, the web frontend, the vector database, and the monitoring tools — starts with a single command:</w:t>
      </w:r>
    </w:p>
    <w:p w14:paraId="695BBDC2" w14:textId="77777777" w:rsidR="00A029F1" w:rsidRDefault="00000000">
      <w:pPr>
        <w:pStyle w:val="SourceCode"/>
      </w:pPr>
      <w:r>
        <w:rPr>
          <w:rStyle w:val="ExtensionTok"/>
        </w:rPr>
        <w:t>docker</w:t>
      </w:r>
      <w:r>
        <w:rPr>
          <w:rStyle w:val="NormalTok"/>
        </w:rPr>
        <w:t xml:space="preserve"> compose up </w:t>
      </w:r>
      <w:r>
        <w:rPr>
          <w:rStyle w:val="AttributeTok"/>
        </w:rPr>
        <w:t>--build</w:t>
      </w:r>
    </w:p>
    <w:p w14:paraId="7F8B9CCE" w14:textId="77777777" w:rsidR="00A029F1" w:rsidRDefault="00000000">
      <w:pPr>
        <w:pStyle w:val="FirstParagraph"/>
      </w:pPr>
      <w:r>
        <w:t>Five containers start automatically in the correct order with health checks. No manual service startup or configuration is needed.</w:t>
      </w:r>
    </w:p>
    <w:p w14:paraId="2A0B892B" w14:textId="77777777" w:rsidR="00A029F1" w:rsidRDefault="00000000">
      <w:pPr>
        <w:pStyle w:val="Heading3"/>
      </w:pPr>
      <w:bookmarkStart w:id="9" w:name="live-monitoring"/>
      <w:bookmarkEnd w:id="8"/>
      <w:r>
        <w:t>Live Monitoring</w:t>
      </w:r>
    </w:p>
    <w:p w14:paraId="1799F3B1" w14:textId="77777777" w:rsidR="00A029F1" w:rsidRDefault="00000000">
      <w:pPr>
        <w:pStyle w:val="FirstParagraph"/>
      </w:pPr>
      <w:r>
        <w:t>Prometheus automatically collects performance metrics from the API every 15 seconds. Grafana turns those metrics into live dashboards showing query counts, response times, and system health — with no manual setup required.</w:t>
      </w:r>
    </w:p>
    <w:p w14:paraId="08268234" w14:textId="77777777" w:rsidR="00A029F1" w:rsidRDefault="00000000">
      <w:r>
        <w:pict w14:anchorId="1CE7B326">
          <v:rect id="_x0000_i1029" style="width:0;height:1.5pt" o:hralign="center" o:hrstd="t" o:hr="t"/>
        </w:pict>
      </w:r>
    </w:p>
    <w:p w14:paraId="485DC182" w14:textId="77777777" w:rsidR="00A029F1" w:rsidRDefault="00000000">
      <w:pPr>
        <w:pStyle w:val="Heading2"/>
      </w:pPr>
      <w:bookmarkStart w:id="10" w:name="tech-stack"/>
      <w:bookmarkEnd w:id="5"/>
      <w:bookmarkEnd w:id="9"/>
      <w:r>
        <w:t>4. Tech Stack</w:t>
      </w:r>
    </w:p>
    <w:p w14:paraId="4FD5700B" w14:textId="77777777" w:rsidR="00A029F1" w:rsidRDefault="00000000">
      <w:pPr>
        <w:pStyle w:val="FirstParagraph"/>
      </w:pPr>
      <w:r>
        <w:t>Below are all the tools and technologies we used and why we chose each one.</w:t>
      </w:r>
    </w:p>
    <w:tbl>
      <w:tblPr>
        <w:tblStyle w:val="Table"/>
        <w:tblW w:w="5000" w:type="pct"/>
        <w:tblLayout w:type="fixed"/>
        <w:tblLook w:val="0020" w:firstRow="1" w:lastRow="0" w:firstColumn="0" w:lastColumn="0" w:noHBand="0" w:noVBand="0"/>
      </w:tblPr>
      <w:tblGrid>
        <w:gridCol w:w="3192"/>
        <w:gridCol w:w="3192"/>
        <w:gridCol w:w="3192"/>
      </w:tblGrid>
      <w:tr w:rsidR="00A029F1" w14:paraId="5E248E9D" w14:textId="77777777" w:rsidTr="00A029F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382B57" w14:textId="77777777" w:rsidR="00A029F1" w:rsidRDefault="00000000">
            <w:pPr>
              <w:pStyle w:val="Compact"/>
            </w:pPr>
            <w:r>
              <w:t>What It Does</w:t>
            </w:r>
          </w:p>
        </w:tc>
        <w:tc>
          <w:tcPr>
            <w:tcW w:w="2640" w:type="dxa"/>
          </w:tcPr>
          <w:p w14:paraId="67E37E2C" w14:textId="77777777" w:rsidR="00A029F1" w:rsidRDefault="00000000">
            <w:pPr>
              <w:pStyle w:val="Compact"/>
            </w:pPr>
            <w:r>
              <w:t>Tool Used</w:t>
            </w:r>
          </w:p>
        </w:tc>
        <w:tc>
          <w:tcPr>
            <w:tcW w:w="2640" w:type="dxa"/>
          </w:tcPr>
          <w:p w14:paraId="1D6C4876" w14:textId="77777777" w:rsidR="00A029F1" w:rsidRDefault="00000000">
            <w:pPr>
              <w:pStyle w:val="Compact"/>
            </w:pPr>
            <w:r>
              <w:t>Why We Used It</w:t>
            </w:r>
          </w:p>
        </w:tc>
      </w:tr>
      <w:tr w:rsidR="00A029F1" w14:paraId="60A29C93" w14:textId="77777777">
        <w:tc>
          <w:tcPr>
            <w:tcW w:w="2640" w:type="dxa"/>
          </w:tcPr>
          <w:p w14:paraId="3B7FFC45" w14:textId="77777777" w:rsidR="00A029F1" w:rsidRDefault="00000000">
            <w:pPr>
              <w:pStyle w:val="Compact"/>
            </w:pPr>
            <w:r>
              <w:t>Backend API</w:t>
            </w:r>
          </w:p>
        </w:tc>
        <w:tc>
          <w:tcPr>
            <w:tcW w:w="2640" w:type="dxa"/>
          </w:tcPr>
          <w:p w14:paraId="37FDB7BC" w14:textId="77777777" w:rsidR="00A029F1" w:rsidRDefault="00000000">
            <w:pPr>
              <w:pStyle w:val="Compact"/>
            </w:pPr>
            <w:r>
              <w:t>FastAPI (Python 3.11)</w:t>
            </w:r>
          </w:p>
        </w:tc>
        <w:tc>
          <w:tcPr>
            <w:tcW w:w="2640" w:type="dxa"/>
          </w:tcPr>
          <w:p w14:paraId="1B7E8AE1" w14:textId="77777777" w:rsidR="00A029F1" w:rsidRDefault="00000000">
            <w:pPr>
              <w:pStyle w:val="Compact"/>
            </w:pPr>
            <w:r>
              <w:t>Fast, modern Python framework with automatic API documentation</w:t>
            </w:r>
          </w:p>
        </w:tc>
      </w:tr>
      <w:tr w:rsidR="00A029F1" w14:paraId="25073052" w14:textId="77777777">
        <w:tc>
          <w:tcPr>
            <w:tcW w:w="2640" w:type="dxa"/>
          </w:tcPr>
          <w:p w14:paraId="595D8E24" w14:textId="77777777" w:rsidR="00A029F1" w:rsidRDefault="00000000">
            <w:pPr>
              <w:pStyle w:val="Compact"/>
            </w:pPr>
            <w:r>
              <w:t>Reverse Proxy</w:t>
            </w:r>
          </w:p>
        </w:tc>
        <w:tc>
          <w:tcPr>
            <w:tcW w:w="2640" w:type="dxa"/>
          </w:tcPr>
          <w:p w14:paraId="7522D3A4" w14:textId="77777777" w:rsidR="00A029F1" w:rsidRDefault="00000000">
            <w:pPr>
              <w:pStyle w:val="Compact"/>
            </w:pPr>
            <w:r>
              <w:t>Nginx (Alpine)</w:t>
            </w:r>
          </w:p>
        </w:tc>
        <w:tc>
          <w:tcPr>
            <w:tcW w:w="2640" w:type="dxa"/>
          </w:tcPr>
          <w:p w14:paraId="541E2F3E" w14:textId="77777777" w:rsidR="00A029F1" w:rsidRDefault="00000000">
            <w:pPr>
              <w:pStyle w:val="Compact"/>
            </w:pPr>
            <w:r>
              <w:t>Routes web traffic to the right service and serves the frontend</w:t>
            </w:r>
          </w:p>
        </w:tc>
      </w:tr>
      <w:tr w:rsidR="00A029F1" w14:paraId="258FD7F1" w14:textId="77777777">
        <w:tc>
          <w:tcPr>
            <w:tcW w:w="2640" w:type="dxa"/>
          </w:tcPr>
          <w:p w14:paraId="1FD5889E" w14:textId="77777777" w:rsidR="00A029F1" w:rsidRDefault="00000000">
            <w:pPr>
              <w:pStyle w:val="Compact"/>
            </w:pPr>
            <w:r>
              <w:t>Vector Database</w:t>
            </w:r>
          </w:p>
        </w:tc>
        <w:tc>
          <w:tcPr>
            <w:tcW w:w="2640" w:type="dxa"/>
          </w:tcPr>
          <w:p w14:paraId="5DE6CC2B" w14:textId="77777777" w:rsidR="00A029F1" w:rsidRDefault="00000000">
            <w:pPr>
              <w:pStyle w:val="Compact"/>
            </w:pPr>
            <w:r>
              <w:t>ChromaDB</w:t>
            </w:r>
          </w:p>
        </w:tc>
        <w:tc>
          <w:tcPr>
            <w:tcW w:w="2640" w:type="dxa"/>
          </w:tcPr>
          <w:p w14:paraId="7A33855A" w14:textId="77777777" w:rsidR="00A029F1" w:rsidRDefault="00000000">
            <w:pPr>
              <w:pStyle w:val="Compact"/>
            </w:pPr>
            <w:r>
              <w:t>Stores document embeddings and retrieves the most relevant ones</w:t>
            </w:r>
          </w:p>
        </w:tc>
      </w:tr>
      <w:tr w:rsidR="00A029F1" w14:paraId="61CFFD1E" w14:textId="77777777">
        <w:tc>
          <w:tcPr>
            <w:tcW w:w="2640" w:type="dxa"/>
          </w:tcPr>
          <w:p w14:paraId="1A5BF0F9" w14:textId="77777777" w:rsidR="00A029F1" w:rsidRDefault="00000000">
            <w:pPr>
              <w:pStyle w:val="Compact"/>
            </w:pPr>
            <w:r>
              <w:t>AI / Language Model</w:t>
            </w:r>
          </w:p>
        </w:tc>
        <w:tc>
          <w:tcPr>
            <w:tcW w:w="2640" w:type="dxa"/>
          </w:tcPr>
          <w:p w14:paraId="543851AE" w14:textId="77777777" w:rsidR="00A029F1" w:rsidRDefault="00000000">
            <w:pPr>
              <w:pStyle w:val="Compact"/>
            </w:pPr>
            <w:r>
              <w:t>Groq (llama-3.1-8b-instant)</w:t>
            </w:r>
          </w:p>
        </w:tc>
        <w:tc>
          <w:tcPr>
            <w:tcW w:w="2640" w:type="dxa"/>
          </w:tcPr>
          <w:p w14:paraId="0FA25628" w14:textId="77777777" w:rsidR="00A029F1" w:rsidRDefault="00000000">
            <w:pPr>
              <w:pStyle w:val="Compact"/>
            </w:pPr>
            <w:r>
              <w:t>Cloud LLM API for fast, accurate answer generation</w:t>
            </w:r>
          </w:p>
        </w:tc>
      </w:tr>
      <w:tr w:rsidR="00A029F1" w14:paraId="5DDB5EE8" w14:textId="77777777">
        <w:tc>
          <w:tcPr>
            <w:tcW w:w="2640" w:type="dxa"/>
          </w:tcPr>
          <w:p w14:paraId="032E57C5" w14:textId="77777777" w:rsidR="00A029F1" w:rsidRDefault="00000000">
            <w:pPr>
              <w:pStyle w:val="Compact"/>
            </w:pPr>
            <w:r>
              <w:t>Containerization</w:t>
            </w:r>
          </w:p>
        </w:tc>
        <w:tc>
          <w:tcPr>
            <w:tcW w:w="2640" w:type="dxa"/>
          </w:tcPr>
          <w:p w14:paraId="23E9DB50" w14:textId="77777777" w:rsidR="00A029F1" w:rsidRDefault="00000000">
            <w:pPr>
              <w:pStyle w:val="Compact"/>
            </w:pPr>
            <w:r>
              <w:t>Docker + Docker Compose</w:t>
            </w:r>
          </w:p>
        </w:tc>
        <w:tc>
          <w:tcPr>
            <w:tcW w:w="2640" w:type="dxa"/>
          </w:tcPr>
          <w:p w14:paraId="5D8F4F20" w14:textId="77777777" w:rsidR="00A029F1" w:rsidRDefault="00000000">
            <w:pPr>
              <w:pStyle w:val="Compact"/>
            </w:pPr>
            <w:r>
              <w:t>Packages each service in isolation and runs them all together</w:t>
            </w:r>
          </w:p>
        </w:tc>
      </w:tr>
      <w:tr w:rsidR="00A029F1" w14:paraId="2D67C296" w14:textId="77777777">
        <w:tc>
          <w:tcPr>
            <w:tcW w:w="2640" w:type="dxa"/>
          </w:tcPr>
          <w:p w14:paraId="43D4D3C8" w14:textId="77777777" w:rsidR="00A029F1" w:rsidRDefault="00000000">
            <w:pPr>
              <w:pStyle w:val="Compact"/>
            </w:pPr>
            <w:r>
              <w:t>CI/CD Automation</w:t>
            </w:r>
          </w:p>
        </w:tc>
        <w:tc>
          <w:tcPr>
            <w:tcW w:w="2640" w:type="dxa"/>
          </w:tcPr>
          <w:p w14:paraId="56CD6FE7" w14:textId="77777777" w:rsidR="00A029F1" w:rsidRDefault="00000000">
            <w:pPr>
              <w:pStyle w:val="Compact"/>
            </w:pPr>
            <w:r>
              <w:t>GitHub Actions</w:t>
            </w:r>
          </w:p>
        </w:tc>
        <w:tc>
          <w:tcPr>
            <w:tcW w:w="2640" w:type="dxa"/>
          </w:tcPr>
          <w:p w14:paraId="224ADF5D" w14:textId="77777777" w:rsidR="00A029F1" w:rsidRDefault="00000000">
            <w:pPr>
              <w:pStyle w:val="Compact"/>
            </w:pPr>
            <w:r>
              <w:t>Runs the full pipeline automatically on every code push</w:t>
            </w:r>
          </w:p>
        </w:tc>
      </w:tr>
      <w:tr w:rsidR="00A029F1" w14:paraId="61360D61" w14:textId="77777777">
        <w:tc>
          <w:tcPr>
            <w:tcW w:w="2640" w:type="dxa"/>
          </w:tcPr>
          <w:p w14:paraId="00A0B921" w14:textId="77777777" w:rsidR="00A029F1" w:rsidRDefault="00000000">
            <w:pPr>
              <w:pStyle w:val="Compact"/>
            </w:pPr>
            <w:r>
              <w:t>Metrics Collection</w:t>
            </w:r>
          </w:p>
        </w:tc>
        <w:tc>
          <w:tcPr>
            <w:tcW w:w="2640" w:type="dxa"/>
          </w:tcPr>
          <w:p w14:paraId="30EAE927" w14:textId="77777777" w:rsidR="00A029F1" w:rsidRDefault="00000000">
            <w:pPr>
              <w:pStyle w:val="Compact"/>
            </w:pPr>
            <w:r>
              <w:t>Prometheus</w:t>
            </w:r>
          </w:p>
        </w:tc>
        <w:tc>
          <w:tcPr>
            <w:tcW w:w="2640" w:type="dxa"/>
          </w:tcPr>
          <w:p w14:paraId="3EFF3F8E" w14:textId="77777777" w:rsidR="00A029F1" w:rsidRDefault="00000000">
            <w:pPr>
              <w:pStyle w:val="Compact"/>
            </w:pPr>
            <w:r>
              <w:t>Continuously scrapes the API for performance data</w:t>
            </w:r>
          </w:p>
        </w:tc>
      </w:tr>
      <w:tr w:rsidR="00A029F1" w14:paraId="0F135755" w14:textId="77777777">
        <w:tc>
          <w:tcPr>
            <w:tcW w:w="2640" w:type="dxa"/>
          </w:tcPr>
          <w:p w14:paraId="71AC1BDA" w14:textId="77777777" w:rsidR="00A029F1" w:rsidRDefault="00000000">
            <w:pPr>
              <w:pStyle w:val="Compact"/>
            </w:pPr>
            <w:r>
              <w:t>Monitoring Dashboard</w:t>
            </w:r>
          </w:p>
        </w:tc>
        <w:tc>
          <w:tcPr>
            <w:tcW w:w="2640" w:type="dxa"/>
          </w:tcPr>
          <w:p w14:paraId="72B55D53" w14:textId="77777777" w:rsidR="00A029F1" w:rsidRDefault="00000000">
            <w:pPr>
              <w:pStyle w:val="Compact"/>
            </w:pPr>
            <w:r>
              <w:t>Grafana (v10.4.3)</w:t>
            </w:r>
          </w:p>
        </w:tc>
        <w:tc>
          <w:tcPr>
            <w:tcW w:w="2640" w:type="dxa"/>
          </w:tcPr>
          <w:p w14:paraId="32CA1EFB" w14:textId="77777777" w:rsidR="00A029F1" w:rsidRDefault="00000000">
            <w:pPr>
              <w:pStyle w:val="Compact"/>
            </w:pPr>
            <w:r>
              <w:t xml:space="preserve">Displays live charts and dashboards from </w:t>
            </w:r>
            <w:r>
              <w:lastRenderedPageBreak/>
              <w:t>Prometheus data</w:t>
            </w:r>
          </w:p>
        </w:tc>
      </w:tr>
      <w:tr w:rsidR="00A029F1" w14:paraId="75939A6C" w14:textId="77777777">
        <w:tc>
          <w:tcPr>
            <w:tcW w:w="2640" w:type="dxa"/>
          </w:tcPr>
          <w:p w14:paraId="740A0AAD" w14:textId="77777777" w:rsidR="00A029F1" w:rsidRDefault="00000000">
            <w:pPr>
              <w:pStyle w:val="Compact"/>
            </w:pPr>
            <w:r>
              <w:lastRenderedPageBreak/>
              <w:t>Code Quality</w:t>
            </w:r>
          </w:p>
        </w:tc>
        <w:tc>
          <w:tcPr>
            <w:tcW w:w="2640" w:type="dxa"/>
          </w:tcPr>
          <w:p w14:paraId="404894E5" w14:textId="77777777" w:rsidR="00A029F1" w:rsidRDefault="00000000">
            <w:pPr>
              <w:pStyle w:val="Compact"/>
            </w:pPr>
            <w:r>
              <w:t>Ruff</w:t>
            </w:r>
          </w:p>
        </w:tc>
        <w:tc>
          <w:tcPr>
            <w:tcW w:w="2640" w:type="dxa"/>
          </w:tcPr>
          <w:p w14:paraId="3B84ED62" w14:textId="77777777" w:rsidR="00A029F1" w:rsidRDefault="00000000">
            <w:pPr>
              <w:pStyle w:val="Compact"/>
            </w:pPr>
            <w:r>
              <w:t>Lints and formats Python code — fast and strict</w:t>
            </w:r>
          </w:p>
        </w:tc>
      </w:tr>
      <w:tr w:rsidR="00A029F1" w14:paraId="4BE3C982" w14:textId="77777777">
        <w:tc>
          <w:tcPr>
            <w:tcW w:w="2640" w:type="dxa"/>
          </w:tcPr>
          <w:p w14:paraId="3A980890" w14:textId="77777777" w:rsidR="00A029F1" w:rsidRDefault="00000000">
            <w:pPr>
              <w:pStyle w:val="Compact"/>
            </w:pPr>
            <w:r>
              <w:t>Testing</w:t>
            </w:r>
          </w:p>
        </w:tc>
        <w:tc>
          <w:tcPr>
            <w:tcW w:w="2640" w:type="dxa"/>
          </w:tcPr>
          <w:p w14:paraId="758D425E" w14:textId="77777777" w:rsidR="00A029F1" w:rsidRDefault="00000000">
            <w:pPr>
              <w:pStyle w:val="Compact"/>
            </w:pPr>
            <w:r>
              <w:t>pytest + pytest-cov</w:t>
            </w:r>
          </w:p>
        </w:tc>
        <w:tc>
          <w:tcPr>
            <w:tcW w:w="2640" w:type="dxa"/>
          </w:tcPr>
          <w:p w14:paraId="473809FB" w14:textId="77777777" w:rsidR="00A029F1" w:rsidRDefault="00000000">
            <w:pPr>
              <w:pStyle w:val="Compact"/>
            </w:pPr>
            <w:r>
              <w:t>Runs tests and measures how much code is actually tested</w:t>
            </w:r>
          </w:p>
        </w:tc>
      </w:tr>
      <w:tr w:rsidR="00A029F1" w14:paraId="72C187F5" w14:textId="77777777">
        <w:tc>
          <w:tcPr>
            <w:tcW w:w="2640" w:type="dxa"/>
          </w:tcPr>
          <w:p w14:paraId="7CB66C92" w14:textId="77777777" w:rsidR="00A029F1" w:rsidRDefault="00000000">
            <w:pPr>
              <w:pStyle w:val="Compact"/>
            </w:pPr>
            <w:r>
              <w:t>Security Scanning</w:t>
            </w:r>
          </w:p>
        </w:tc>
        <w:tc>
          <w:tcPr>
            <w:tcW w:w="2640" w:type="dxa"/>
          </w:tcPr>
          <w:p w14:paraId="7D700FE7" w14:textId="77777777" w:rsidR="00A029F1" w:rsidRDefault="00000000">
            <w:pPr>
              <w:pStyle w:val="Compact"/>
            </w:pPr>
            <w:r>
              <w:t>pip-audit</w:t>
            </w:r>
          </w:p>
        </w:tc>
        <w:tc>
          <w:tcPr>
            <w:tcW w:w="2640" w:type="dxa"/>
          </w:tcPr>
          <w:p w14:paraId="4F1EFC4A" w14:textId="77777777" w:rsidR="00A029F1" w:rsidRDefault="00000000">
            <w:pPr>
              <w:pStyle w:val="Compact"/>
            </w:pPr>
            <w:r>
              <w:t>Checks all Python packages against known vulnerability databases</w:t>
            </w:r>
          </w:p>
        </w:tc>
      </w:tr>
      <w:tr w:rsidR="00A029F1" w14:paraId="5757C215" w14:textId="77777777">
        <w:tc>
          <w:tcPr>
            <w:tcW w:w="2640" w:type="dxa"/>
          </w:tcPr>
          <w:p w14:paraId="0589C37C" w14:textId="77777777" w:rsidR="00A029F1" w:rsidRDefault="00000000">
            <w:pPr>
              <w:pStyle w:val="Compact"/>
            </w:pPr>
            <w:r>
              <w:t>Image Storage</w:t>
            </w:r>
          </w:p>
        </w:tc>
        <w:tc>
          <w:tcPr>
            <w:tcW w:w="2640" w:type="dxa"/>
          </w:tcPr>
          <w:p w14:paraId="111D1ABB" w14:textId="77777777" w:rsidR="00A029F1" w:rsidRDefault="00000000">
            <w:pPr>
              <w:pStyle w:val="Compact"/>
            </w:pPr>
            <w:r>
              <w:t>GHCR</w:t>
            </w:r>
          </w:p>
        </w:tc>
        <w:tc>
          <w:tcPr>
            <w:tcW w:w="2640" w:type="dxa"/>
          </w:tcPr>
          <w:p w14:paraId="249731A1" w14:textId="77777777" w:rsidR="00A029F1" w:rsidRDefault="00000000">
            <w:pPr>
              <w:pStyle w:val="Compact"/>
            </w:pPr>
            <w:r>
              <w:t>Stores the built Docker images and makes them available to deploy</w:t>
            </w:r>
          </w:p>
        </w:tc>
      </w:tr>
    </w:tbl>
    <w:p w14:paraId="5CBD7C3D" w14:textId="77777777" w:rsidR="00A029F1" w:rsidRDefault="00000000">
      <w:pPr>
        <w:pStyle w:val="Heading3"/>
      </w:pPr>
      <w:bookmarkStart w:id="11" w:name="knowledge-base-documents"/>
      <w:r>
        <w:t>Knowledge Base Documents</w:t>
      </w:r>
    </w:p>
    <w:p w14:paraId="6C541D7A" w14:textId="77777777" w:rsidR="00A029F1" w:rsidRDefault="00000000">
      <w:pPr>
        <w:pStyle w:val="FirstParagraph"/>
      </w:pPr>
      <w:r>
        <w:t xml:space="preserve">The RAG system answers questions based on these documents stored in the </w:t>
      </w:r>
      <w:r>
        <w:rPr>
          <w:rStyle w:val="VerbatimChar"/>
        </w:rPr>
        <w:t>docs/</w:t>
      </w:r>
      <w:r>
        <w:t xml:space="preserve"> folder:</w:t>
      </w:r>
    </w:p>
    <w:tbl>
      <w:tblPr>
        <w:tblStyle w:val="Table"/>
        <w:tblW w:w="5000" w:type="pct"/>
        <w:tblLayout w:type="fixed"/>
        <w:tblLook w:val="0020" w:firstRow="1" w:lastRow="0" w:firstColumn="0" w:lastColumn="0" w:noHBand="0" w:noVBand="0"/>
      </w:tblPr>
      <w:tblGrid>
        <w:gridCol w:w="4788"/>
        <w:gridCol w:w="4788"/>
      </w:tblGrid>
      <w:tr w:rsidR="00A029F1" w14:paraId="3328A223" w14:textId="77777777" w:rsidTr="00A029F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FBD20B" w14:textId="77777777" w:rsidR="00A029F1" w:rsidRDefault="00000000">
            <w:pPr>
              <w:pStyle w:val="Compact"/>
            </w:pPr>
            <w:r>
              <w:t>File</w:t>
            </w:r>
          </w:p>
        </w:tc>
        <w:tc>
          <w:tcPr>
            <w:tcW w:w="3960" w:type="dxa"/>
          </w:tcPr>
          <w:p w14:paraId="64B5F298" w14:textId="77777777" w:rsidR="00A029F1" w:rsidRDefault="00000000">
            <w:pPr>
              <w:pStyle w:val="Compact"/>
            </w:pPr>
            <w:r>
              <w:t>What It Contains</w:t>
            </w:r>
          </w:p>
        </w:tc>
      </w:tr>
      <w:tr w:rsidR="00A029F1" w14:paraId="4BC92958" w14:textId="77777777">
        <w:tc>
          <w:tcPr>
            <w:tcW w:w="3960" w:type="dxa"/>
          </w:tcPr>
          <w:p w14:paraId="38E0E84A" w14:textId="77777777" w:rsidR="00A029F1" w:rsidRDefault="00000000">
            <w:pPr>
              <w:pStyle w:val="Compact"/>
            </w:pPr>
            <w:r>
              <w:rPr>
                <w:rStyle w:val="VerbatimChar"/>
              </w:rPr>
              <w:t>Devops.txt</w:t>
            </w:r>
          </w:p>
        </w:tc>
        <w:tc>
          <w:tcPr>
            <w:tcW w:w="3960" w:type="dxa"/>
          </w:tcPr>
          <w:p w14:paraId="273C34FA" w14:textId="77777777" w:rsidR="00A029F1" w:rsidRDefault="00000000">
            <w:pPr>
              <w:pStyle w:val="Compact"/>
            </w:pPr>
            <w:r>
              <w:t>Core DevOps concepts and how RAG fits in</w:t>
            </w:r>
          </w:p>
        </w:tc>
      </w:tr>
      <w:tr w:rsidR="00A029F1" w14:paraId="6386FC6E" w14:textId="77777777">
        <w:tc>
          <w:tcPr>
            <w:tcW w:w="3960" w:type="dxa"/>
          </w:tcPr>
          <w:p w14:paraId="7F43FC97" w14:textId="77777777" w:rsidR="00A029F1" w:rsidRDefault="00000000">
            <w:pPr>
              <w:pStyle w:val="Compact"/>
            </w:pPr>
            <w:r>
              <w:rPr>
                <w:rStyle w:val="VerbatimChar"/>
              </w:rPr>
              <w:t>k8s.txt</w:t>
            </w:r>
          </w:p>
        </w:tc>
        <w:tc>
          <w:tcPr>
            <w:tcW w:w="3960" w:type="dxa"/>
          </w:tcPr>
          <w:p w14:paraId="6E3E3513" w14:textId="77777777" w:rsidR="00A029F1" w:rsidRDefault="00000000">
            <w:pPr>
              <w:pStyle w:val="Compact"/>
            </w:pPr>
            <w:r>
              <w:t>Kubernetes architecture and key concepts</w:t>
            </w:r>
          </w:p>
        </w:tc>
      </w:tr>
      <w:tr w:rsidR="00A029F1" w14:paraId="70B12FB8" w14:textId="77777777">
        <w:tc>
          <w:tcPr>
            <w:tcW w:w="3960" w:type="dxa"/>
          </w:tcPr>
          <w:p w14:paraId="4C8F02C5" w14:textId="77777777" w:rsidR="00A029F1" w:rsidRDefault="00000000">
            <w:pPr>
              <w:pStyle w:val="Compact"/>
            </w:pPr>
            <w:r>
              <w:rPr>
                <w:rStyle w:val="VerbatimChar"/>
              </w:rPr>
              <w:t>nextwork.txt</w:t>
            </w:r>
          </w:p>
        </w:tc>
        <w:tc>
          <w:tcPr>
            <w:tcW w:w="3960" w:type="dxa"/>
          </w:tcPr>
          <w:p w14:paraId="256A0E3E" w14:textId="77777777" w:rsidR="00A029F1" w:rsidRDefault="00000000">
            <w:pPr>
              <w:pStyle w:val="Compact"/>
            </w:pPr>
            <w:r>
              <w:t>NextWork platform information</w:t>
            </w:r>
          </w:p>
        </w:tc>
      </w:tr>
      <w:tr w:rsidR="00A029F1" w14:paraId="218E8AA0" w14:textId="77777777">
        <w:tc>
          <w:tcPr>
            <w:tcW w:w="3960" w:type="dxa"/>
          </w:tcPr>
          <w:p w14:paraId="5880A5D2" w14:textId="77777777" w:rsidR="00A029F1" w:rsidRDefault="00000000">
            <w:pPr>
              <w:pStyle w:val="Compact"/>
            </w:pPr>
            <w:r>
              <w:rPr>
                <w:rStyle w:val="VerbatimChar"/>
              </w:rPr>
              <w:t>CI_AND_TESTING.md</w:t>
            </w:r>
          </w:p>
        </w:tc>
        <w:tc>
          <w:tcPr>
            <w:tcW w:w="3960" w:type="dxa"/>
          </w:tcPr>
          <w:p w14:paraId="5A664C6B" w14:textId="77777777" w:rsidR="00A029F1" w:rsidRDefault="00000000">
            <w:pPr>
              <w:pStyle w:val="Compact"/>
            </w:pPr>
            <w:r>
              <w:t>CI/CD pipelines and automated testing practices</w:t>
            </w:r>
          </w:p>
        </w:tc>
      </w:tr>
    </w:tbl>
    <w:p w14:paraId="7468E939" w14:textId="77777777" w:rsidR="00A029F1" w:rsidRDefault="00000000">
      <w:r>
        <w:pict w14:anchorId="7FD08AC6">
          <v:rect id="_x0000_i1030" style="width:0;height:1.5pt" o:hralign="center" o:hrstd="t" o:hr="t"/>
        </w:pict>
      </w:r>
    </w:p>
    <w:p w14:paraId="77C82C62" w14:textId="77777777" w:rsidR="00A029F1" w:rsidRDefault="00000000">
      <w:pPr>
        <w:pStyle w:val="Heading2"/>
      </w:pPr>
      <w:bookmarkStart w:id="12" w:name="screenshots"/>
      <w:bookmarkEnd w:id="10"/>
      <w:bookmarkEnd w:id="11"/>
      <w:r>
        <w:t>5. Screenshots</w:t>
      </w:r>
    </w:p>
    <w:p w14:paraId="555BB565" w14:textId="77777777" w:rsidR="00A029F1" w:rsidRDefault="00000000">
      <w:pPr>
        <w:pStyle w:val="Heading3"/>
      </w:pPr>
      <w:bookmarkStart w:id="13" w:name="github-actions-cicd-pipeline-success"/>
      <w:r>
        <w:t>GitHub Actions — CI/CD Pipeline Success</w:t>
      </w:r>
    </w:p>
    <w:p w14:paraId="3A4ABF08" w14:textId="77777777" w:rsidR="00A029F1" w:rsidRDefault="00000000">
      <w:pPr>
        <w:pStyle w:val="FirstParagraph"/>
      </w:pPr>
      <w:r>
        <w:t xml:space="preserve">The pipeline ran successfully on a push to the </w:t>
      </w:r>
      <w:r>
        <w:rPr>
          <w:rStyle w:val="VerbatimChar"/>
        </w:rPr>
        <w:t>main</w:t>
      </w:r>
      <w:r>
        <w:t xml:space="preserve"> branch. All jobs — path-filter, lint, unit-tests, security, integration, and build — completed with green status. Total run time was </w:t>
      </w:r>
      <w:r>
        <w:rPr>
          <w:b/>
          <w:bCs/>
        </w:rPr>
        <w:t>2 minutes 38 seconds</w:t>
      </w:r>
      <w:r>
        <w:t>.</w:t>
      </w:r>
    </w:p>
    <w:p w14:paraId="608F597D" w14:textId="77777777" w:rsidR="00A029F1" w:rsidRDefault="00000000">
      <w:pPr>
        <w:pStyle w:val="CaptionedFigure"/>
      </w:pPr>
      <w:r>
        <w:rPr>
          <w:noProof/>
        </w:rPr>
        <w:lastRenderedPageBreak/>
        <w:drawing>
          <wp:inline distT="0" distB="0" distL="0" distR="0" wp14:anchorId="7E68C330" wp14:editId="141512FC">
            <wp:extent cx="5334000" cy="2339424"/>
            <wp:effectExtent l="0" t="0" r="0" b="0"/>
            <wp:docPr id="21" name="Picture" descr="GitHub Actions CI/CD Pipeline - All jobs passing"/>
            <wp:cNvGraphicFramePr/>
            <a:graphic xmlns:a="http://schemas.openxmlformats.org/drawingml/2006/main">
              <a:graphicData uri="http://schemas.openxmlformats.org/drawingml/2006/picture">
                <pic:pic xmlns:pic="http://schemas.openxmlformats.org/drawingml/2006/picture">
                  <pic:nvPicPr>
                    <pic:cNvPr id="22" name="Picture" descr="docs/screenshots/6.jpg"/>
                    <pic:cNvPicPr>
                      <a:picLocks noChangeAspect="1" noChangeArrowheads="1"/>
                    </pic:cNvPicPr>
                  </pic:nvPicPr>
                  <pic:blipFill>
                    <a:blip r:embed="rId5"/>
                    <a:stretch>
                      <a:fillRect/>
                    </a:stretch>
                  </pic:blipFill>
                  <pic:spPr bwMode="auto">
                    <a:xfrm>
                      <a:off x="0" y="0"/>
                      <a:ext cx="5334000" cy="2339424"/>
                    </a:xfrm>
                    <a:prstGeom prst="rect">
                      <a:avLst/>
                    </a:prstGeom>
                    <a:noFill/>
                    <a:ln w="9525">
                      <a:noFill/>
                      <a:headEnd/>
                      <a:tailEnd/>
                    </a:ln>
                  </pic:spPr>
                </pic:pic>
              </a:graphicData>
            </a:graphic>
          </wp:inline>
        </w:drawing>
      </w:r>
    </w:p>
    <w:p w14:paraId="76690A77" w14:textId="77777777" w:rsidR="00A029F1" w:rsidRDefault="00000000">
      <w:pPr>
        <w:pStyle w:val="ImageCaption"/>
      </w:pPr>
      <w:r>
        <w:t>GitHub Actions CI/CD Pipeline - All jobs passing</w:t>
      </w:r>
    </w:p>
    <w:p w14:paraId="36C37350" w14:textId="77777777" w:rsidR="00A029F1" w:rsidRDefault="00000000">
      <w:r>
        <w:pict w14:anchorId="0785FB7B">
          <v:rect id="_x0000_i1031" style="width:0;height:1.5pt" o:hralign="center" o:hrstd="t" o:hr="t"/>
        </w:pict>
      </w:r>
    </w:p>
    <w:p w14:paraId="032B961D" w14:textId="77777777" w:rsidR="00A029F1" w:rsidRDefault="00000000">
      <w:pPr>
        <w:pStyle w:val="Heading3"/>
      </w:pPr>
      <w:bookmarkStart w:id="14" w:name="docker-containers-all-services-running"/>
      <w:bookmarkEnd w:id="13"/>
      <w:r>
        <w:t>Docker Containers — All Services Running</w:t>
      </w:r>
    </w:p>
    <w:p w14:paraId="3A2A860A" w14:textId="77777777" w:rsidR="00A029F1" w:rsidRDefault="00000000">
      <w:pPr>
        <w:pStyle w:val="FirstParagraph"/>
      </w:pPr>
      <w:r>
        <w:t xml:space="preserve">All five containers started successfully via Docker Desktop. The backend (port 8000), frontend (port 3000), Grafana (port 3001), and Prometheus (port 9090) are all running and healthy. The logs confirm the backend is responding to HTTP requests with </w:t>
      </w:r>
      <w:r>
        <w:rPr>
          <w:rStyle w:val="VerbatimChar"/>
        </w:rPr>
        <w:t>200 OK</w:t>
      </w:r>
      <w:r>
        <w:t>.</w:t>
      </w:r>
    </w:p>
    <w:p w14:paraId="0C650D9F" w14:textId="77777777" w:rsidR="00A029F1" w:rsidRDefault="00000000">
      <w:pPr>
        <w:pStyle w:val="CaptionedFigure"/>
      </w:pPr>
      <w:r>
        <w:rPr>
          <w:noProof/>
        </w:rPr>
        <w:drawing>
          <wp:inline distT="0" distB="0" distL="0" distR="0" wp14:anchorId="3A0D5E6C" wp14:editId="2DEC2CAD">
            <wp:extent cx="5334000" cy="2794927"/>
            <wp:effectExtent l="0" t="0" r="0" b="0"/>
            <wp:docPr id="25" name="Picture" descr="Docker Desktop - All containers running"/>
            <wp:cNvGraphicFramePr/>
            <a:graphic xmlns:a="http://schemas.openxmlformats.org/drawingml/2006/main">
              <a:graphicData uri="http://schemas.openxmlformats.org/drawingml/2006/picture">
                <pic:pic xmlns:pic="http://schemas.openxmlformats.org/drawingml/2006/picture">
                  <pic:nvPicPr>
                    <pic:cNvPr id="26" name="Picture" descr="docs/screenshots/1.jpg"/>
                    <pic:cNvPicPr>
                      <a:picLocks noChangeAspect="1" noChangeArrowheads="1"/>
                    </pic:cNvPicPr>
                  </pic:nvPicPr>
                  <pic:blipFill>
                    <a:blip r:embed="rId6"/>
                    <a:stretch>
                      <a:fillRect/>
                    </a:stretch>
                  </pic:blipFill>
                  <pic:spPr bwMode="auto">
                    <a:xfrm>
                      <a:off x="0" y="0"/>
                      <a:ext cx="5334000" cy="2794927"/>
                    </a:xfrm>
                    <a:prstGeom prst="rect">
                      <a:avLst/>
                    </a:prstGeom>
                    <a:noFill/>
                    <a:ln w="9525">
                      <a:noFill/>
                      <a:headEnd/>
                      <a:tailEnd/>
                    </a:ln>
                  </pic:spPr>
                </pic:pic>
              </a:graphicData>
            </a:graphic>
          </wp:inline>
        </w:drawing>
      </w:r>
    </w:p>
    <w:p w14:paraId="1BC84B08" w14:textId="77777777" w:rsidR="00A029F1" w:rsidRDefault="00000000">
      <w:pPr>
        <w:pStyle w:val="ImageCaption"/>
      </w:pPr>
      <w:r>
        <w:t>Docker Desktop - All containers running</w:t>
      </w:r>
    </w:p>
    <w:p w14:paraId="6DF32335" w14:textId="77777777" w:rsidR="00A029F1" w:rsidRDefault="00000000">
      <w:r>
        <w:pict w14:anchorId="587AC1B6">
          <v:rect id="_x0000_i1032" style="width:0;height:1.5pt" o:hralign="center" o:hrstd="t" o:hr="t"/>
        </w:pict>
      </w:r>
    </w:p>
    <w:p w14:paraId="239A9607" w14:textId="77777777" w:rsidR="00A029F1" w:rsidRDefault="00000000">
      <w:pPr>
        <w:pStyle w:val="Heading3"/>
      </w:pPr>
      <w:bookmarkStart w:id="15" w:name="docker-container-logs-live-http-traffic"/>
      <w:bookmarkEnd w:id="14"/>
      <w:r>
        <w:lastRenderedPageBreak/>
        <w:t>Docker Container Logs — Live HTTP Traffic</w:t>
      </w:r>
    </w:p>
    <w:p w14:paraId="7C7A4210" w14:textId="77777777" w:rsidR="00A029F1" w:rsidRDefault="00000000">
      <w:pPr>
        <w:pStyle w:val="FirstParagraph"/>
      </w:pPr>
      <w:r>
        <w:t xml:space="preserve">The container logs show real-time HTTP traffic flowing through the system. The backend is receiving GET requests to </w:t>
      </w:r>
      <w:r>
        <w:rPr>
          <w:rStyle w:val="VerbatimChar"/>
        </w:rPr>
        <w:t>/docs</w:t>
      </w:r>
      <w:r>
        <w:t xml:space="preserve"> and </w:t>
      </w:r>
      <w:r>
        <w:rPr>
          <w:rStyle w:val="VerbatimChar"/>
        </w:rPr>
        <w:t>/metrics</w:t>
      </w:r>
      <w:r>
        <w:t>, and Grafana is reporting its usage stats — confirming all services are communicating correctly over the Docker network.</w:t>
      </w:r>
    </w:p>
    <w:p w14:paraId="79455080" w14:textId="77777777" w:rsidR="00A029F1" w:rsidRDefault="00000000">
      <w:pPr>
        <w:pStyle w:val="CaptionedFigure"/>
      </w:pPr>
      <w:r>
        <w:rPr>
          <w:noProof/>
        </w:rPr>
        <w:drawing>
          <wp:inline distT="0" distB="0" distL="0" distR="0" wp14:anchorId="78664D4A" wp14:editId="07AFF87D">
            <wp:extent cx="5334000" cy="2662817"/>
            <wp:effectExtent l="0" t="0" r="0" b="0"/>
            <wp:docPr id="29" name="Picture" descr="Docker containers - live request logs"/>
            <wp:cNvGraphicFramePr/>
            <a:graphic xmlns:a="http://schemas.openxmlformats.org/drawingml/2006/main">
              <a:graphicData uri="http://schemas.openxmlformats.org/drawingml/2006/picture">
                <pic:pic xmlns:pic="http://schemas.openxmlformats.org/drawingml/2006/picture">
                  <pic:nvPicPr>
                    <pic:cNvPr id="30" name="Picture" descr="docs/screenshots/2.jpg"/>
                    <pic:cNvPicPr>
                      <a:picLocks noChangeAspect="1" noChangeArrowheads="1"/>
                    </pic:cNvPicPr>
                  </pic:nvPicPr>
                  <pic:blipFill>
                    <a:blip r:embed="rId7"/>
                    <a:stretch>
                      <a:fillRect/>
                    </a:stretch>
                  </pic:blipFill>
                  <pic:spPr bwMode="auto">
                    <a:xfrm>
                      <a:off x="0" y="0"/>
                      <a:ext cx="5334000" cy="2662817"/>
                    </a:xfrm>
                    <a:prstGeom prst="rect">
                      <a:avLst/>
                    </a:prstGeom>
                    <a:noFill/>
                    <a:ln w="9525">
                      <a:noFill/>
                      <a:headEnd/>
                      <a:tailEnd/>
                    </a:ln>
                  </pic:spPr>
                </pic:pic>
              </a:graphicData>
            </a:graphic>
          </wp:inline>
        </w:drawing>
      </w:r>
    </w:p>
    <w:p w14:paraId="732E45E5" w14:textId="77777777" w:rsidR="00A029F1" w:rsidRDefault="00000000">
      <w:pPr>
        <w:pStyle w:val="ImageCaption"/>
      </w:pPr>
      <w:r>
        <w:t>Docker containers - live request logs</w:t>
      </w:r>
    </w:p>
    <w:p w14:paraId="513C44B9" w14:textId="77777777" w:rsidR="00A029F1" w:rsidRDefault="00000000">
      <w:r>
        <w:pict w14:anchorId="04DC7668">
          <v:rect id="_x0000_i1033" style="width:0;height:1.5pt" o:hralign="center" o:hrstd="t" o:hr="t"/>
        </w:pict>
      </w:r>
    </w:p>
    <w:p w14:paraId="102541A8" w14:textId="77777777" w:rsidR="00A029F1" w:rsidRDefault="00000000">
      <w:pPr>
        <w:pStyle w:val="Heading3"/>
      </w:pPr>
      <w:bookmarkStart w:id="16" w:name="X8ff4d67b8b64c52562e11104a4838cc4b2ec879"/>
      <w:bookmarkEnd w:id="15"/>
      <w:r>
        <w:t>Frontend Web Interface — RAG Query in Action</w:t>
      </w:r>
    </w:p>
    <w:p w14:paraId="00547259" w14:textId="77777777" w:rsidR="00A029F1" w:rsidRDefault="00000000">
      <w:pPr>
        <w:pStyle w:val="FirstParagraph"/>
      </w:pPr>
      <w:r>
        <w:t xml:space="preserve">The web dashboard at </w:t>
      </w:r>
      <w:r>
        <w:rPr>
          <w:rStyle w:val="VerbatimChar"/>
        </w:rPr>
        <w:t>localhost:3000</w:t>
      </w:r>
      <w:r>
        <w:t xml:space="preserve"> shows the RAG system in action. The query </w:t>
      </w:r>
      <w:r>
        <w:rPr>
          <w:b/>
          <w:bCs/>
        </w:rPr>
        <w:t>“what is docker?”</w:t>
      </w:r>
      <w:r>
        <w:t xml:space="preserve"> was asked and the AI returned a clear, accurate answer in </w:t>
      </w:r>
      <w:r>
        <w:rPr>
          <w:b/>
          <w:bCs/>
        </w:rPr>
        <w:t>0.29 seconds</w:t>
      </w:r>
      <w:r>
        <w:t xml:space="preserve">. The stats at the bottom show: 1 total query, 0.29s last response time, and API status as </w:t>
      </w:r>
      <w:r>
        <w:rPr>
          <w:b/>
          <w:bCs/>
        </w:rPr>
        <w:t>Up</w:t>
      </w:r>
      <w:r>
        <w:t>.</w:t>
      </w:r>
    </w:p>
    <w:p w14:paraId="42B3692B" w14:textId="77777777" w:rsidR="00A029F1" w:rsidRDefault="00000000">
      <w:pPr>
        <w:pStyle w:val="CaptionedFigure"/>
      </w:pPr>
      <w:r>
        <w:rPr>
          <w:noProof/>
        </w:rPr>
        <w:drawing>
          <wp:inline distT="0" distB="0" distL="0" distR="0" wp14:anchorId="18B72097" wp14:editId="446A0C29">
            <wp:extent cx="5334000" cy="2105233"/>
            <wp:effectExtent l="0" t="0" r="0" b="0"/>
            <wp:docPr id="33" name="Picture" descr="Frontend UI - RAG query answered"/>
            <wp:cNvGraphicFramePr/>
            <a:graphic xmlns:a="http://schemas.openxmlformats.org/drawingml/2006/main">
              <a:graphicData uri="http://schemas.openxmlformats.org/drawingml/2006/picture">
                <pic:pic xmlns:pic="http://schemas.openxmlformats.org/drawingml/2006/picture">
                  <pic:nvPicPr>
                    <pic:cNvPr id="34" name="Picture" descr="docs/screenshots/3.jpg"/>
                    <pic:cNvPicPr>
                      <a:picLocks noChangeAspect="1" noChangeArrowheads="1"/>
                    </pic:cNvPicPr>
                  </pic:nvPicPr>
                  <pic:blipFill>
                    <a:blip r:embed="rId8"/>
                    <a:stretch>
                      <a:fillRect/>
                    </a:stretch>
                  </pic:blipFill>
                  <pic:spPr bwMode="auto">
                    <a:xfrm>
                      <a:off x="0" y="0"/>
                      <a:ext cx="5334000" cy="2105233"/>
                    </a:xfrm>
                    <a:prstGeom prst="rect">
                      <a:avLst/>
                    </a:prstGeom>
                    <a:noFill/>
                    <a:ln w="9525">
                      <a:noFill/>
                      <a:headEnd/>
                      <a:tailEnd/>
                    </a:ln>
                  </pic:spPr>
                </pic:pic>
              </a:graphicData>
            </a:graphic>
          </wp:inline>
        </w:drawing>
      </w:r>
    </w:p>
    <w:p w14:paraId="77D6703C" w14:textId="77777777" w:rsidR="00A029F1" w:rsidRDefault="00000000">
      <w:pPr>
        <w:pStyle w:val="ImageCaption"/>
      </w:pPr>
      <w:r>
        <w:t>Frontend UI - RAG query answered</w:t>
      </w:r>
    </w:p>
    <w:p w14:paraId="789C9F4F" w14:textId="77777777" w:rsidR="00A029F1" w:rsidRDefault="00000000">
      <w:r>
        <w:pict w14:anchorId="3361496D">
          <v:rect id="_x0000_i1034" style="width:0;height:1.5pt" o:hralign="center" o:hrstd="t" o:hr="t"/>
        </w:pict>
      </w:r>
    </w:p>
    <w:p w14:paraId="2B98A119" w14:textId="77777777" w:rsidR="00A029F1" w:rsidRDefault="00000000">
      <w:pPr>
        <w:pStyle w:val="Heading3"/>
      </w:pPr>
      <w:bookmarkStart w:id="17" w:name="grafana-dashboard-live-api-monitoring"/>
      <w:bookmarkEnd w:id="16"/>
      <w:r>
        <w:lastRenderedPageBreak/>
        <w:t>Grafana Dashboard — Live API Monitoring</w:t>
      </w:r>
    </w:p>
    <w:p w14:paraId="1968F841" w14:textId="77777777" w:rsidR="00A029F1" w:rsidRDefault="00000000">
      <w:pPr>
        <w:pStyle w:val="FirstParagraph"/>
      </w:pPr>
      <w:r>
        <w:t>The Grafana dashboard (RAG API Monitoring) shows real-time metrics collected from the backend. The panels display API requests per second, query response time (p95 latency), total queries processed (</w:t>
      </w:r>
      <w:r>
        <w:rPr>
          <w:b/>
          <w:bCs/>
        </w:rPr>
        <w:t>2</w:t>
      </w:r>
      <w:r>
        <w:t>), and average query duration (</w:t>
      </w:r>
      <w:r>
        <w:rPr>
          <w:b/>
          <w:bCs/>
        </w:rPr>
        <w:t>560 ms</w:t>
      </w:r>
      <w:r>
        <w:t>).</w:t>
      </w:r>
    </w:p>
    <w:p w14:paraId="6B08839E" w14:textId="77777777" w:rsidR="00A029F1" w:rsidRDefault="00000000">
      <w:pPr>
        <w:pStyle w:val="CaptionedFigure"/>
      </w:pPr>
      <w:r>
        <w:rPr>
          <w:noProof/>
        </w:rPr>
        <w:drawing>
          <wp:inline distT="0" distB="0" distL="0" distR="0" wp14:anchorId="364AADD8" wp14:editId="69FC09BD">
            <wp:extent cx="5334000" cy="2643149"/>
            <wp:effectExtent l="0" t="0" r="0" b="0"/>
            <wp:docPr id="37" name="Picture" descr="Grafana dashboard - live metrics"/>
            <wp:cNvGraphicFramePr/>
            <a:graphic xmlns:a="http://schemas.openxmlformats.org/drawingml/2006/main">
              <a:graphicData uri="http://schemas.openxmlformats.org/drawingml/2006/picture">
                <pic:pic xmlns:pic="http://schemas.openxmlformats.org/drawingml/2006/picture">
                  <pic:nvPicPr>
                    <pic:cNvPr id="38" name="Picture" descr="docs/screenshots/4.jpg"/>
                    <pic:cNvPicPr>
                      <a:picLocks noChangeAspect="1" noChangeArrowheads="1"/>
                    </pic:cNvPicPr>
                  </pic:nvPicPr>
                  <pic:blipFill>
                    <a:blip r:embed="rId9"/>
                    <a:stretch>
                      <a:fillRect/>
                    </a:stretch>
                  </pic:blipFill>
                  <pic:spPr bwMode="auto">
                    <a:xfrm>
                      <a:off x="0" y="0"/>
                      <a:ext cx="5334000" cy="2643149"/>
                    </a:xfrm>
                    <a:prstGeom prst="rect">
                      <a:avLst/>
                    </a:prstGeom>
                    <a:noFill/>
                    <a:ln w="9525">
                      <a:noFill/>
                      <a:headEnd/>
                      <a:tailEnd/>
                    </a:ln>
                  </pic:spPr>
                </pic:pic>
              </a:graphicData>
            </a:graphic>
          </wp:inline>
        </w:drawing>
      </w:r>
    </w:p>
    <w:p w14:paraId="40AE3278" w14:textId="77777777" w:rsidR="00A029F1" w:rsidRDefault="00000000">
      <w:pPr>
        <w:pStyle w:val="ImageCaption"/>
      </w:pPr>
      <w:r>
        <w:t>Grafana dashboard - live metrics</w:t>
      </w:r>
    </w:p>
    <w:p w14:paraId="75D2F8FC" w14:textId="77777777" w:rsidR="00A029F1" w:rsidRDefault="00000000">
      <w:r>
        <w:pict w14:anchorId="050E8270">
          <v:rect id="_x0000_i1035" style="width:0;height:1.5pt" o:hralign="center" o:hrstd="t" o:hr="t"/>
        </w:pict>
      </w:r>
    </w:p>
    <w:p w14:paraId="39A6E21E" w14:textId="77777777" w:rsidR="00A029F1" w:rsidRDefault="00000000">
      <w:pPr>
        <w:pStyle w:val="Heading3"/>
      </w:pPr>
      <w:bookmarkStart w:id="18" w:name="prometheus-metrics-graph"/>
      <w:bookmarkEnd w:id="17"/>
      <w:r>
        <w:t>Prometheus — Metrics Graph</w:t>
      </w:r>
    </w:p>
    <w:p w14:paraId="523D7B6E" w14:textId="77777777" w:rsidR="00A029F1" w:rsidRDefault="00000000">
      <w:pPr>
        <w:pStyle w:val="FirstParagraph"/>
      </w:pPr>
      <w:r>
        <w:t xml:space="preserve">The Prometheus metrics explorer shows the </w:t>
      </w:r>
      <w:r>
        <w:rPr>
          <w:rStyle w:val="VerbatimChar"/>
        </w:rPr>
        <w:t>rag_queries_total</w:t>
      </w:r>
      <w:r>
        <w:t xml:space="preserve"> metric reaching a value of </w:t>
      </w:r>
      <w:r>
        <w:rPr>
          <w:b/>
          <w:bCs/>
        </w:rPr>
        <w:t>3</w:t>
      </w:r>
      <w:r>
        <w:t xml:space="preserve">, scraped from </w:t>
      </w:r>
      <w:r>
        <w:rPr>
          <w:rStyle w:val="VerbatimChar"/>
        </w:rPr>
        <w:t>backend:8000</w:t>
      </w:r>
      <w:r>
        <w:t xml:space="preserve"> under the job </w:t>
      </w:r>
      <w:r>
        <w:rPr>
          <w:rStyle w:val="VerbatimChar"/>
        </w:rPr>
        <w:t>fastapi-backend</w:t>
      </w:r>
      <w:r>
        <w:t>. This confirms that Prometheus is successfully collecting data from the running API.</w:t>
      </w:r>
    </w:p>
    <w:p w14:paraId="1BB4FF55" w14:textId="77777777" w:rsidR="00A029F1" w:rsidRDefault="00000000">
      <w:pPr>
        <w:pStyle w:val="CaptionedFigure"/>
      </w:pPr>
      <w:r>
        <w:rPr>
          <w:noProof/>
        </w:rPr>
        <w:lastRenderedPageBreak/>
        <w:drawing>
          <wp:inline distT="0" distB="0" distL="0" distR="0" wp14:anchorId="18AEAFF2" wp14:editId="00A0A5AB">
            <wp:extent cx="5334000" cy="2656998"/>
            <wp:effectExtent l="0" t="0" r="0" b="0"/>
            <wp:docPr id="41" name="Picture" descr="Prometheus - rag_queries_total metric graph"/>
            <wp:cNvGraphicFramePr/>
            <a:graphic xmlns:a="http://schemas.openxmlformats.org/drawingml/2006/main">
              <a:graphicData uri="http://schemas.openxmlformats.org/drawingml/2006/picture">
                <pic:pic xmlns:pic="http://schemas.openxmlformats.org/drawingml/2006/picture">
                  <pic:nvPicPr>
                    <pic:cNvPr id="42" name="Picture" descr="docs/screenshots/5.jpg"/>
                    <pic:cNvPicPr>
                      <a:picLocks noChangeAspect="1" noChangeArrowheads="1"/>
                    </pic:cNvPicPr>
                  </pic:nvPicPr>
                  <pic:blipFill>
                    <a:blip r:embed="rId10"/>
                    <a:stretch>
                      <a:fillRect/>
                    </a:stretch>
                  </pic:blipFill>
                  <pic:spPr bwMode="auto">
                    <a:xfrm>
                      <a:off x="0" y="0"/>
                      <a:ext cx="5334000" cy="2656998"/>
                    </a:xfrm>
                    <a:prstGeom prst="rect">
                      <a:avLst/>
                    </a:prstGeom>
                    <a:noFill/>
                    <a:ln w="9525">
                      <a:noFill/>
                      <a:headEnd/>
                      <a:tailEnd/>
                    </a:ln>
                  </pic:spPr>
                </pic:pic>
              </a:graphicData>
            </a:graphic>
          </wp:inline>
        </w:drawing>
      </w:r>
    </w:p>
    <w:p w14:paraId="09B42797" w14:textId="77777777" w:rsidR="00A029F1" w:rsidRDefault="00000000">
      <w:pPr>
        <w:pStyle w:val="ImageCaption"/>
      </w:pPr>
      <w:r>
        <w:t>Prometheus - rag_queries_total metric graph</w:t>
      </w:r>
    </w:p>
    <w:p w14:paraId="5F5F78D0" w14:textId="77777777" w:rsidR="00A029F1" w:rsidRDefault="00000000">
      <w:r>
        <w:pict w14:anchorId="2E0040ED">
          <v:rect id="_x0000_i1036" style="width:0;height:1.5pt" o:hralign="center" o:hrstd="t" o:hr="t"/>
        </w:pict>
      </w:r>
    </w:p>
    <w:p w14:paraId="6CAA9CCD" w14:textId="77777777" w:rsidR="00A029F1" w:rsidRDefault="00000000">
      <w:pPr>
        <w:pStyle w:val="Heading3"/>
      </w:pPr>
      <w:bookmarkStart w:id="19" w:name="fastapi-api-documentation-swagger-ui"/>
      <w:bookmarkEnd w:id="18"/>
      <w:r>
        <w:t>FastAPI — API Documentation (Swagger UI)</w:t>
      </w:r>
    </w:p>
    <w:p w14:paraId="684E4B1F" w14:textId="77777777" w:rsidR="00A029F1" w:rsidRDefault="00000000">
      <w:pPr>
        <w:pStyle w:val="FirstParagraph"/>
      </w:pPr>
      <w:r>
        <w:t xml:space="preserve">The FastAPI Swagger documentation at </w:t>
      </w:r>
      <w:r>
        <w:rPr>
          <w:rStyle w:val="VerbatimChar"/>
        </w:rPr>
        <w:t>localhost:8000/docs</w:t>
      </w:r>
      <w:r>
        <w:t xml:space="preserve"> shows all available API endpoints under the updated project name </w:t>
      </w:r>
      <w:r>
        <w:rPr>
          <w:b/>
          <w:bCs/>
        </w:rPr>
        <w:t>RAG-API-AUTOMATE-TESTING-GITHUBACTIONS</w:t>
      </w:r>
      <w:r>
        <w:t xml:space="preserve">. The endpoints include </w:t>
      </w:r>
      <w:r>
        <w:rPr>
          <w:rStyle w:val="VerbatimChar"/>
        </w:rPr>
        <w:t>/dashboard</w:t>
      </w:r>
      <w:r>
        <w:t xml:space="preserve">, </w:t>
      </w:r>
      <w:r>
        <w:rPr>
          <w:rStyle w:val="VerbatimChar"/>
        </w:rPr>
        <w:t>/api/docker-status</w:t>
      </w:r>
      <w:r>
        <w:t xml:space="preserve">, </w:t>
      </w:r>
      <w:r>
        <w:rPr>
          <w:rStyle w:val="VerbatimChar"/>
        </w:rPr>
        <w:t>/api/pipeline-status</w:t>
      </w:r>
      <w:r>
        <w:t xml:space="preserve">, </w:t>
      </w:r>
      <w:r>
        <w:rPr>
          <w:rStyle w:val="VerbatimChar"/>
        </w:rPr>
        <w:t>/api/deployments</w:t>
      </w:r>
      <w:r>
        <w:t xml:space="preserve">, </w:t>
      </w:r>
      <w:r>
        <w:rPr>
          <w:rStyle w:val="VerbatimChar"/>
        </w:rPr>
        <w:t>/api/auto-triggers</w:t>
      </w:r>
      <w:r>
        <w:t xml:space="preserve">, </w:t>
      </w:r>
      <w:r>
        <w:rPr>
          <w:rStyle w:val="VerbatimChar"/>
        </w:rPr>
        <w:t>/metrics</w:t>
      </w:r>
      <w:r>
        <w:t xml:space="preserve">, and </w:t>
      </w:r>
      <w:r>
        <w:rPr>
          <w:rStyle w:val="VerbatimChar"/>
        </w:rPr>
        <w:t>POST /query</w:t>
      </w:r>
      <w:r>
        <w:t>.</w:t>
      </w:r>
    </w:p>
    <w:p w14:paraId="1EA4DEC6" w14:textId="77777777" w:rsidR="00A029F1" w:rsidRDefault="00000000">
      <w:pPr>
        <w:pStyle w:val="CaptionedFigure"/>
      </w:pPr>
      <w:r>
        <w:rPr>
          <w:noProof/>
        </w:rPr>
        <w:drawing>
          <wp:inline distT="0" distB="0" distL="0" distR="0" wp14:anchorId="5AC79997" wp14:editId="365C24DD">
            <wp:extent cx="5334000" cy="2633627"/>
            <wp:effectExtent l="0" t="0" r="0" b="0"/>
            <wp:docPr id="45" name="Picture" descr="FastAPI Swagger docs - all endpoints listed"/>
            <wp:cNvGraphicFramePr/>
            <a:graphic xmlns:a="http://schemas.openxmlformats.org/drawingml/2006/main">
              <a:graphicData uri="http://schemas.openxmlformats.org/drawingml/2006/picture">
                <pic:pic xmlns:pic="http://schemas.openxmlformats.org/drawingml/2006/picture">
                  <pic:nvPicPr>
                    <pic:cNvPr id="46" name="Picture" descr="docs/screenshots/7.jpg"/>
                    <pic:cNvPicPr>
                      <a:picLocks noChangeAspect="1" noChangeArrowheads="1"/>
                    </pic:cNvPicPr>
                  </pic:nvPicPr>
                  <pic:blipFill>
                    <a:blip r:embed="rId11"/>
                    <a:stretch>
                      <a:fillRect/>
                    </a:stretch>
                  </pic:blipFill>
                  <pic:spPr bwMode="auto">
                    <a:xfrm>
                      <a:off x="0" y="0"/>
                      <a:ext cx="5334000" cy="2633627"/>
                    </a:xfrm>
                    <a:prstGeom prst="rect">
                      <a:avLst/>
                    </a:prstGeom>
                    <a:noFill/>
                    <a:ln w="9525">
                      <a:noFill/>
                      <a:headEnd/>
                      <a:tailEnd/>
                    </a:ln>
                  </pic:spPr>
                </pic:pic>
              </a:graphicData>
            </a:graphic>
          </wp:inline>
        </w:drawing>
      </w:r>
    </w:p>
    <w:p w14:paraId="360304BB" w14:textId="77777777" w:rsidR="00A029F1" w:rsidRDefault="00000000">
      <w:pPr>
        <w:pStyle w:val="ImageCaption"/>
      </w:pPr>
      <w:r>
        <w:t>FastAPI Swagger docs - all endpoints listed</w:t>
      </w:r>
    </w:p>
    <w:p w14:paraId="2CD9599E" w14:textId="77777777" w:rsidR="00A029F1" w:rsidRDefault="00000000">
      <w:r>
        <w:pict w14:anchorId="07FEFCC5">
          <v:rect id="_x0000_i1037" style="width:0;height:1.5pt" o:hralign="center" o:hrstd="t" o:hr="t"/>
        </w:pict>
      </w:r>
    </w:p>
    <w:p w14:paraId="294FDA84" w14:textId="77777777" w:rsidR="00A029F1" w:rsidRDefault="00000000">
      <w:pPr>
        <w:pStyle w:val="Heading2"/>
      </w:pPr>
      <w:bookmarkStart w:id="20" w:name="conclusion"/>
      <w:bookmarkEnd w:id="12"/>
      <w:bookmarkEnd w:id="19"/>
      <w:r>
        <w:lastRenderedPageBreak/>
        <w:t>6. Conclusion</w:t>
      </w:r>
    </w:p>
    <w:p w14:paraId="777EC4CE" w14:textId="77777777" w:rsidR="00A029F1" w:rsidRDefault="00000000">
      <w:pPr>
        <w:pStyle w:val="FirstParagraph"/>
      </w:pPr>
      <w:r>
        <w:t>This project started from a simple observation — too much of what developers do day to day is repetitive, manual, and easy to get wrong. We set out to automate it, and we did.</w:t>
      </w:r>
    </w:p>
    <w:p w14:paraId="5550FE48" w14:textId="77777777" w:rsidR="00A029F1" w:rsidRDefault="00000000">
      <w:pPr>
        <w:pStyle w:val="BodyText"/>
      </w:pPr>
      <w:r>
        <w:t>By combining GitHub Actions, Docker, Prometheus, Grafana, and a RAG AI system, we built a pipeline where a developer writes code, pushes it, and the system handles everything else. Code quality is checked, tests are run, security is scanned, an image is built, and monitoring is live — all automatically, in under a few minutes.</w:t>
      </w:r>
    </w:p>
    <w:p w14:paraId="1F37FC48" w14:textId="77777777" w:rsidR="00A029F1" w:rsidRDefault="00000000">
      <w:pPr>
        <w:pStyle w:val="Heading3"/>
      </w:pPr>
      <w:bookmarkStart w:id="21" w:name="what-we-achieved"/>
      <w:r>
        <w:t>What We Achieved</w:t>
      </w:r>
    </w:p>
    <w:p w14:paraId="41D60DC1" w14:textId="77777777" w:rsidR="00A029F1" w:rsidRDefault="00000000">
      <w:pPr>
        <w:pStyle w:val="Compact"/>
        <w:numPr>
          <w:ilvl w:val="0"/>
          <w:numId w:val="4"/>
        </w:numPr>
      </w:pPr>
      <w:r>
        <w:t>A working RAG question-answering system that searches documents and generates answers using Groq LLM</w:t>
      </w:r>
    </w:p>
    <w:p w14:paraId="4BDA7669" w14:textId="77777777" w:rsidR="00A029F1" w:rsidRDefault="00000000">
      <w:pPr>
        <w:pStyle w:val="Compact"/>
        <w:numPr>
          <w:ilvl w:val="0"/>
          <w:numId w:val="4"/>
        </w:numPr>
      </w:pPr>
      <w:r>
        <w:t>A fully automated CI/CD pipeline with six stages: path-filter, lint, unit-tests, security, integration, and Docker build — completing in 2m 38s</w:t>
      </w:r>
    </w:p>
    <w:p w14:paraId="16FD770F" w14:textId="77777777" w:rsidR="00A029F1" w:rsidRDefault="00000000">
      <w:pPr>
        <w:pStyle w:val="Compact"/>
        <w:numPr>
          <w:ilvl w:val="0"/>
          <w:numId w:val="4"/>
        </w:numPr>
      </w:pPr>
      <w:r>
        <w:t>A five-container Docker stack that starts with one command and includes live monitoring from day one</w:t>
      </w:r>
    </w:p>
    <w:p w14:paraId="14CD36EB" w14:textId="77777777" w:rsidR="00A029F1" w:rsidRDefault="00000000">
      <w:pPr>
        <w:pStyle w:val="Compact"/>
        <w:numPr>
          <w:ilvl w:val="0"/>
          <w:numId w:val="4"/>
        </w:numPr>
      </w:pPr>
      <w:r>
        <w:t>Test coverage enforced at a minimum of 80% and security checked on every single commit</w:t>
      </w:r>
    </w:p>
    <w:p w14:paraId="1FC09F41" w14:textId="77777777" w:rsidR="00A029F1" w:rsidRDefault="00000000">
      <w:pPr>
        <w:pStyle w:val="Compact"/>
        <w:numPr>
          <w:ilvl w:val="0"/>
          <w:numId w:val="4"/>
        </w:numPr>
      </w:pPr>
      <w:r>
        <w:t>Docker images automatically pushed to GHCR with version tags for full traceability</w:t>
      </w:r>
    </w:p>
    <w:p w14:paraId="3BAA37D6" w14:textId="77777777" w:rsidR="00A029F1" w:rsidRDefault="00000000">
      <w:pPr>
        <w:pStyle w:val="Compact"/>
        <w:numPr>
          <w:ilvl w:val="0"/>
          <w:numId w:val="4"/>
        </w:numPr>
      </w:pPr>
      <w:r>
        <w:t>Real-time Grafana dashboards showing query rates, p95 latency, and average response time (560ms)</w:t>
      </w:r>
    </w:p>
    <w:p w14:paraId="0C2CE191" w14:textId="77777777" w:rsidR="00A029F1" w:rsidRDefault="00000000">
      <w:pPr>
        <w:pStyle w:val="Compact"/>
        <w:numPr>
          <w:ilvl w:val="0"/>
          <w:numId w:val="4"/>
        </w:numPr>
      </w:pPr>
      <w:r>
        <w:t>Prometheus successfully scraping live metrics from the backend every 15 seconds</w:t>
      </w:r>
    </w:p>
    <w:p w14:paraId="30D61C78" w14:textId="77777777" w:rsidR="00A029F1" w:rsidRDefault="00000000">
      <w:pPr>
        <w:pStyle w:val="Heading3"/>
      </w:pPr>
      <w:bookmarkStart w:id="22" w:name="what-we-learned"/>
      <w:bookmarkEnd w:id="21"/>
      <w:r>
        <w:t>What We Learned</w:t>
      </w:r>
    </w:p>
    <w:p w14:paraId="210EE231" w14:textId="77777777" w:rsidR="00A029F1" w:rsidRDefault="00000000">
      <w:pPr>
        <w:pStyle w:val="Compact"/>
        <w:numPr>
          <w:ilvl w:val="0"/>
          <w:numId w:val="5"/>
        </w:numPr>
      </w:pPr>
      <w:r>
        <w:t>How to write GitHub Actions workflows with multiple stages and conditional execution</w:t>
      </w:r>
    </w:p>
    <w:p w14:paraId="530826ED" w14:textId="77777777" w:rsidR="00A029F1" w:rsidRDefault="00000000">
      <w:pPr>
        <w:pStyle w:val="Compact"/>
        <w:numPr>
          <w:ilvl w:val="0"/>
          <w:numId w:val="5"/>
        </w:numPr>
      </w:pPr>
      <w:r>
        <w:t>Why AI systems need a mock mode to be testable in CI without expensive cloud infrastructure</w:t>
      </w:r>
    </w:p>
    <w:p w14:paraId="7ACA239E" w14:textId="77777777" w:rsidR="00A029F1" w:rsidRDefault="00000000">
      <w:pPr>
        <w:pStyle w:val="Compact"/>
        <w:numPr>
          <w:ilvl w:val="0"/>
          <w:numId w:val="5"/>
        </w:numPr>
      </w:pPr>
      <w:r>
        <w:t>How Docker containers on a private network communicate with each other using service names</w:t>
      </w:r>
    </w:p>
    <w:p w14:paraId="37C55637" w14:textId="77777777" w:rsidR="00A029F1" w:rsidRDefault="00000000">
      <w:pPr>
        <w:pStyle w:val="Compact"/>
        <w:numPr>
          <w:ilvl w:val="0"/>
          <w:numId w:val="5"/>
        </w:numPr>
      </w:pPr>
      <w:r>
        <w:t>How Prometheus and Grafana work together to provide monitoring without any manual setup</w:t>
      </w:r>
    </w:p>
    <w:p w14:paraId="28895286" w14:textId="77777777" w:rsidR="00A029F1" w:rsidRDefault="00000000">
      <w:pPr>
        <w:pStyle w:val="Compact"/>
        <w:numPr>
          <w:ilvl w:val="0"/>
          <w:numId w:val="5"/>
        </w:numPr>
      </w:pPr>
      <w:r>
        <w:t>That good DevOps systems enforce standards automatically — they do not rely on people to remember</w:t>
      </w:r>
    </w:p>
    <w:p w14:paraId="372FB0A7" w14:textId="77777777" w:rsidR="00A029F1" w:rsidRDefault="00000000">
      <w:pPr>
        <w:pStyle w:val="Heading3"/>
      </w:pPr>
      <w:bookmarkStart w:id="23" w:name="future-plans"/>
      <w:bookmarkEnd w:id="22"/>
      <w:r>
        <w:t>Future Plans</w:t>
      </w:r>
    </w:p>
    <w:tbl>
      <w:tblPr>
        <w:tblStyle w:val="Table"/>
        <w:tblW w:w="5000" w:type="pct"/>
        <w:tblLayout w:type="fixed"/>
        <w:tblLook w:val="0020" w:firstRow="1" w:lastRow="0" w:firstColumn="0" w:lastColumn="0" w:noHBand="0" w:noVBand="0"/>
      </w:tblPr>
      <w:tblGrid>
        <w:gridCol w:w="4788"/>
        <w:gridCol w:w="4788"/>
      </w:tblGrid>
      <w:tr w:rsidR="00A029F1" w14:paraId="2995D8E9" w14:textId="77777777" w:rsidTr="00A029F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98C591" w14:textId="77777777" w:rsidR="00A029F1" w:rsidRDefault="00000000">
            <w:pPr>
              <w:pStyle w:val="Compact"/>
            </w:pPr>
            <w:r>
              <w:t>What We Would Add Next</w:t>
            </w:r>
          </w:p>
        </w:tc>
        <w:tc>
          <w:tcPr>
            <w:tcW w:w="3960" w:type="dxa"/>
          </w:tcPr>
          <w:p w14:paraId="6EE02FC7" w14:textId="77777777" w:rsidR="00A029F1" w:rsidRDefault="00000000">
            <w:pPr>
              <w:pStyle w:val="Compact"/>
            </w:pPr>
            <w:r>
              <w:t>Why It Matters</w:t>
            </w:r>
          </w:p>
        </w:tc>
      </w:tr>
      <w:tr w:rsidR="00A029F1" w14:paraId="2144B70F" w14:textId="77777777">
        <w:tc>
          <w:tcPr>
            <w:tcW w:w="3960" w:type="dxa"/>
          </w:tcPr>
          <w:p w14:paraId="74AF209B" w14:textId="77777777" w:rsidR="00A029F1" w:rsidRDefault="00000000">
            <w:pPr>
              <w:pStyle w:val="Compact"/>
            </w:pPr>
            <w:r>
              <w:t>Kubernetes</w:t>
            </w:r>
          </w:p>
        </w:tc>
        <w:tc>
          <w:tcPr>
            <w:tcW w:w="3960" w:type="dxa"/>
          </w:tcPr>
          <w:p w14:paraId="7D82E2D3" w14:textId="77777777" w:rsidR="00A029F1" w:rsidRDefault="00000000">
            <w:pPr>
              <w:pStyle w:val="Compact"/>
            </w:pPr>
            <w:r>
              <w:t>Auto-scaling, self-healing, and zero-downtime updates</w:t>
            </w:r>
          </w:p>
        </w:tc>
      </w:tr>
      <w:tr w:rsidR="00A029F1" w14:paraId="6C8FD4E6" w14:textId="77777777">
        <w:tc>
          <w:tcPr>
            <w:tcW w:w="3960" w:type="dxa"/>
          </w:tcPr>
          <w:p w14:paraId="642F7E68" w14:textId="77777777" w:rsidR="00A029F1" w:rsidRDefault="00000000">
            <w:pPr>
              <w:pStyle w:val="Compact"/>
            </w:pPr>
            <w:r>
              <w:t>Full auto-deployment</w:t>
            </w:r>
          </w:p>
        </w:tc>
        <w:tc>
          <w:tcPr>
            <w:tcW w:w="3960" w:type="dxa"/>
          </w:tcPr>
          <w:p w14:paraId="0D115252" w14:textId="77777777" w:rsidR="00A029F1" w:rsidRDefault="00000000">
            <w:pPr>
              <w:pStyle w:val="Compact"/>
            </w:pPr>
            <w:r>
              <w:t>Containers deployed to the server automatically after a successful build</w:t>
            </w:r>
          </w:p>
        </w:tc>
      </w:tr>
      <w:tr w:rsidR="00A029F1" w14:paraId="0DF644D6" w14:textId="77777777">
        <w:tc>
          <w:tcPr>
            <w:tcW w:w="3960" w:type="dxa"/>
          </w:tcPr>
          <w:p w14:paraId="64E775D6" w14:textId="77777777" w:rsidR="00A029F1" w:rsidRDefault="00000000">
            <w:pPr>
              <w:pStyle w:val="Compact"/>
            </w:pPr>
            <w:r>
              <w:lastRenderedPageBreak/>
              <w:t>Multiple LLM support</w:t>
            </w:r>
          </w:p>
        </w:tc>
        <w:tc>
          <w:tcPr>
            <w:tcW w:w="3960" w:type="dxa"/>
          </w:tcPr>
          <w:p w14:paraId="1EA07D5E" w14:textId="77777777" w:rsidR="00A029F1" w:rsidRDefault="00000000">
            <w:pPr>
              <w:pStyle w:val="Compact"/>
            </w:pPr>
            <w:r>
              <w:t>Switch between Groq, Ollama, or OpenAI using a config file</w:t>
            </w:r>
          </w:p>
        </w:tc>
      </w:tr>
      <w:tr w:rsidR="00A029F1" w14:paraId="4ED959FF" w14:textId="77777777">
        <w:tc>
          <w:tcPr>
            <w:tcW w:w="3960" w:type="dxa"/>
          </w:tcPr>
          <w:p w14:paraId="3BBB765F" w14:textId="77777777" w:rsidR="00A029F1" w:rsidRDefault="00000000">
            <w:pPr>
              <w:pStyle w:val="Compact"/>
            </w:pPr>
            <w:r>
              <w:t>GitOps with ArgoCD</w:t>
            </w:r>
          </w:p>
        </w:tc>
        <w:tc>
          <w:tcPr>
            <w:tcW w:w="3960" w:type="dxa"/>
          </w:tcPr>
          <w:p w14:paraId="21B8EFEF" w14:textId="77777777" w:rsidR="00A029F1" w:rsidRDefault="00000000">
            <w:pPr>
              <w:pStyle w:val="Compact"/>
            </w:pPr>
            <w:r>
              <w:t>Infrastructure managed entirely through Git</w:t>
            </w:r>
          </w:p>
        </w:tc>
      </w:tr>
      <w:tr w:rsidR="00A029F1" w14:paraId="33D25F68" w14:textId="77777777">
        <w:tc>
          <w:tcPr>
            <w:tcW w:w="3960" w:type="dxa"/>
          </w:tcPr>
          <w:p w14:paraId="035E71FE" w14:textId="77777777" w:rsidR="00A029F1" w:rsidRDefault="00000000">
            <w:pPr>
              <w:pStyle w:val="Compact"/>
            </w:pPr>
            <w:r>
              <w:t>Live document ingestion</w:t>
            </w:r>
          </w:p>
        </w:tc>
        <w:tc>
          <w:tcPr>
            <w:tcW w:w="3960" w:type="dxa"/>
          </w:tcPr>
          <w:p w14:paraId="5947D565" w14:textId="77777777" w:rsidR="00A029F1" w:rsidRDefault="00000000">
            <w:pPr>
              <w:pStyle w:val="Compact"/>
            </w:pPr>
            <w:r>
              <w:t>Add documents to the knowledge base without restarting the system</w:t>
            </w:r>
          </w:p>
        </w:tc>
      </w:tr>
      <w:tr w:rsidR="00A029F1" w14:paraId="7BE72452" w14:textId="77777777">
        <w:tc>
          <w:tcPr>
            <w:tcW w:w="3960" w:type="dxa"/>
          </w:tcPr>
          <w:p w14:paraId="28A2D8D9" w14:textId="77777777" w:rsidR="00A029F1" w:rsidRDefault="00000000">
            <w:pPr>
              <w:pStyle w:val="Compact"/>
            </w:pPr>
            <w:r>
              <w:t>Alert routing</w:t>
            </w:r>
          </w:p>
        </w:tc>
        <w:tc>
          <w:tcPr>
            <w:tcW w:w="3960" w:type="dxa"/>
          </w:tcPr>
          <w:p w14:paraId="0A65BBED" w14:textId="77777777" w:rsidR="00A029F1" w:rsidRDefault="00000000">
            <w:pPr>
              <w:pStyle w:val="Compact"/>
            </w:pPr>
            <w:r>
              <w:t>Grafana alerts sent to Slack or email when something goes wrong</w:t>
            </w:r>
          </w:p>
        </w:tc>
      </w:tr>
    </w:tbl>
    <w:p w14:paraId="0038F493" w14:textId="76CE998C" w:rsidR="00A029F1" w:rsidRDefault="00000000" w:rsidP="00214806">
      <w:r>
        <w:pict w14:anchorId="5C33B3CF">
          <v:rect id="_x0000_i1038" style="width:0;height:1.5pt" o:hralign="center" o:hrstd="t" o:hr="t"/>
        </w:pict>
      </w:r>
      <w:bookmarkEnd w:id="0"/>
      <w:bookmarkEnd w:id="20"/>
      <w:bookmarkEnd w:id="23"/>
    </w:p>
    <w:sectPr w:rsidR="00A029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5C20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B4C0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863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3014144">
    <w:abstractNumId w:val="0"/>
  </w:num>
  <w:num w:numId="2" w16cid:durableId="1306853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830234">
    <w:abstractNumId w:val="1"/>
  </w:num>
  <w:num w:numId="4" w16cid:durableId="2067602337">
    <w:abstractNumId w:val="1"/>
  </w:num>
  <w:num w:numId="5" w16cid:durableId="1965230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029F1"/>
    <w:rsid w:val="00214806"/>
    <w:rsid w:val="00542190"/>
    <w:rsid w:val="00A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1ACE"/>
  <w15:docId w15:val="{8742F6BD-B4AE-4FED-B441-92BA9636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ABINESH B</cp:lastModifiedBy>
  <cp:revision>2</cp:revision>
  <dcterms:created xsi:type="dcterms:W3CDTF">2026-05-06T06:42:00Z</dcterms:created>
  <dcterms:modified xsi:type="dcterms:W3CDTF">2026-05-06T06:47:00Z</dcterms:modified>
</cp:coreProperties>
</file>