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F2AB" w14:textId="77777777" w:rsidR="00182168" w:rsidRDefault="00182168" w:rsidP="00182168"/>
    <w:p w14:paraId="284097CB" w14:textId="77777777" w:rsidR="00D92536" w:rsidRDefault="00D92536">
      <w:pPr>
        <w:rPr>
          <w:noProof/>
        </w:rPr>
      </w:pPr>
    </w:p>
    <w:p w14:paraId="55121CCA" w14:textId="77777777" w:rsidR="00D92536" w:rsidRDefault="00D92536">
      <w:pPr>
        <w:rPr>
          <w:noProof/>
        </w:rPr>
      </w:pPr>
    </w:p>
    <w:p w14:paraId="706B4249" w14:textId="6B87E1E1" w:rsidR="00D92536" w:rsidRDefault="00D92536">
      <w:pPr>
        <w:rPr>
          <w:noProof/>
        </w:rPr>
      </w:pPr>
    </w:p>
    <w:p w14:paraId="659692F5" w14:textId="011C2982" w:rsidR="00D92536" w:rsidRDefault="00182168">
      <w:r>
        <w:rPr>
          <w:noProof/>
        </w:rPr>
        <w:drawing>
          <wp:inline distT="0" distB="0" distL="0" distR="0" wp14:anchorId="188433FB" wp14:editId="1FEB17C8">
            <wp:extent cx="5440680" cy="2575560"/>
            <wp:effectExtent l="19050" t="19050" r="26670" b="15240"/>
            <wp:docPr id="166580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08888" name="Picture 16658088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575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EF770" w14:textId="77777777" w:rsidR="00D92536" w:rsidRDefault="00D92536"/>
    <w:p w14:paraId="15B5EFB5" w14:textId="77777777" w:rsidR="00D92536" w:rsidRDefault="00D92536"/>
    <w:p w14:paraId="0ECF26C2" w14:textId="77777777" w:rsidR="00D92536" w:rsidRDefault="00D92536"/>
    <w:p w14:paraId="163D8A17" w14:textId="77777777" w:rsidR="00D92536" w:rsidRPr="00D92536" w:rsidRDefault="00D92536">
      <w:pPr>
        <w:rPr>
          <w:color w:val="1F3864" w:themeColor="accent1" w:themeShade="80"/>
        </w:rPr>
      </w:pPr>
    </w:p>
    <w:p w14:paraId="63571AB2" w14:textId="10931CBC" w:rsidR="00D92536" w:rsidRPr="00D92536" w:rsidRDefault="00D92536" w:rsidP="00D92536">
      <w:pPr>
        <w:pStyle w:val="Title"/>
        <w:spacing w:line="360" w:lineRule="auto"/>
        <w:rPr>
          <w:rFonts w:ascii="Algerian" w:hAnsi="Algerian"/>
          <w:color w:val="1F3864" w:themeColor="accent1" w:themeShade="80"/>
        </w:rPr>
      </w:pPr>
      <w:r w:rsidRPr="00D92536">
        <w:rPr>
          <w:rFonts w:ascii="Algerian" w:hAnsi="Algerian"/>
          <w:color w:val="1F3864" w:themeColor="accent1" w:themeShade="80"/>
        </w:rPr>
        <w:t xml:space="preserve">     Measure</w:t>
      </w:r>
    </w:p>
    <w:p w14:paraId="100BC18B" w14:textId="41CB8FF7" w:rsidR="00D92536" w:rsidRPr="00D92536" w:rsidRDefault="00D92536" w:rsidP="00D92536">
      <w:pPr>
        <w:pStyle w:val="Title"/>
        <w:spacing w:line="360" w:lineRule="auto"/>
        <w:rPr>
          <w:rFonts w:ascii="Algerian" w:hAnsi="Algerian"/>
          <w:color w:val="1F3864" w:themeColor="accent1" w:themeShade="80"/>
        </w:rPr>
      </w:pPr>
      <w:r w:rsidRPr="00D92536">
        <w:rPr>
          <w:rFonts w:ascii="Algerian" w:hAnsi="Algerian"/>
          <w:color w:val="1F3864" w:themeColor="accent1" w:themeShade="80"/>
        </w:rPr>
        <w:t xml:space="preserve">                     Energy </w:t>
      </w:r>
    </w:p>
    <w:p w14:paraId="345EDE26" w14:textId="1FDF20C6" w:rsidR="00D92536" w:rsidRPr="00A6493D" w:rsidRDefault="00D92536" w:rsidP="00D92536">
      <w:pPr>
        <w:pStyle w:val="Title"/>
        <w:spacing w:line="360" w:lineRule="auto"/>
        <w:rPr>
          <w:rFonts w:ascii="Algerian" w:hAnsi="Algerian"/>
          <w:color w:val="1F3864" w:themeColor="accent1" w:themeShade="80"/>
        </w:rPr>
      </w:pPr>
      <w:r w:rsidRPr="00D92536">
        <w:rPr>
          <w:rFonts w:ascii="Algerian" w:hAnsi="Algerian"/>
          <w:color w:val="1F3864" w:themeColor="accent1" w:themeShade="80"/>
        </w:rPr>
        <w:t xml:space="preserve">                                </w:t>
      </w:r>
      <w:r w:rsidR="00A6493D" w:rsidRPr="00D92536">
        <w:rPr>
          <w:rFonts w:ascii="Algerian" w:hAnsi="Algerian"/>
          <w:color w:val="1F3864" w:themeColor="accent1" w:themeShade="80"/>
        </w:rPr>
        <w:t>C</w:t>
      </w:r>
      <w:r w:rsidRPr="00D92536">
        <w:rPr>
          <w:rFonts w:ascii="Algerian" w:hAnsi="Algerian"/>
          <w:color w:val="1F3864" w:themeColor="accent1" w:themeShade="80"/>
        </w:rPr>
        <w:t>onsumption</w:t>
      </w:r>
      <w:r w:rsidR="00A6493D" w:rsidRPr="00A6493D">
        <w:rPr>
          <w:rFonts w:ascii="Bahnschrift SemiBold" w:hAnsi="Bahnschrift SemiBold"/>
          <w:sz w:val="36"/>
          <w:szCs w:val="36"/>
          <w:u w:val="double"/>
        </w:rPr>
        <w:t xml:space="preserve"> </w:t>
      </w:r>
    </w:p>
    <w:p w14:paraId="1BADA01F" w14:textId="77777777" w:rsidR="00A6493D" w:rsidRPr="00C443B6" w:rsidRDefault="00A6493D" w:rsidP="00A6493D">
      <w:pPr>
        <w:pStyle w:val="Title"/>
        <w:spacing w:line="360" w:lineRule="auto"/>
        <w:rPr>
          <w:rFonts w:ascii="Algerian" w:hAnsi="Algerian"/>
          <w:color w:val="1F3864" w:themeColor="accent1" w:themeShade="8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443B6">
        <w:rPr>
          <w:rFonts w:ascii="Bahnschrift SemiBold" w:hAnsi="Bahnschrift SemiBold"/>
          <w:sz w:val="28"/>
          <w:szCs w:val="28"/>
          <w:u w:val="double"/>
        </w:rPr>
        <w:t>Phase 2 submission</w:t>
      </w:r>
      <w:r w:rsidRPr="00C443B6">
        <w:rPr>
          <w:rFonts w:asciiTheme="minorHAnsi" w:eastAsiaTheme="minorHAnsi" w:hAnsiTheme="minorHAnsi" w:cstheme="minorBidi"/>
          <w:spacing w:val="0"/>
          <w:kern w:val="2"/>
          <w:sz w:val="28"/>
          <w:szCs w:val="28"/>
          <w:u w:val="double"/>
        </w:rPr>
        <w:br w:type="page"/>
      </w:r>
    </w:p>
    <w:p w14:paraId="66619C47" w14:textId="6EE47896" w:rsidR="00D92536" w:rsidRDefault="00D92536" w:rsidP="00182168"/>
    <w:p w14:paraId="170267A0" w14:textId="628030A0" w:rsidR="00D92536" w:rsidRPr="00472127" w:rsidRDefault="00D92536" w:rsidP="00D92536">
      <w:pPr>
        <w:pStyle w:val="Heading1"/>
        <w:rPr>
          <w:rFonts w:ascii="Arial Black" w:hAnsi="Arial Black"/>
          <w:sz w:val="36"/>
          <w:szCs w:val="36"/>
        </w:rPr>
      </w:pPr>
      <w:r w:rsidRPr="00472127">
        <w:rPr>
          <w:rFonts w:ascii="Arial Black" w:hAnsi="Arial Black"/>
          <w:sz w:val="36"/>
          <w:szCs w:val="36"/>
        </w:rPr>
        <w:t>Introduction:</w:t>
      </w:r>
    </w:p>
    <w:p w14:paraId="3A9550EA" w14:textId="35079F5F" w:rsidR="00D92536" w:rsidRDefault="00D92536" w:rsidP="00D92536">
      <w:pPr>
        <w:rPr>
          <w:rFonts w:cstheme="minorHAnsi"/>
          <w:sz w:val="28"/>
        </w:rPr>
      </w:pPr>
      <w:r w:rsidRPr="00472127">
        <w:rPr>
          <w:rFonts w:cstheme="minorHAnsi"/>
          <w:sz w:val="28"/>
        </w:rPr>
        <w:t xml:space="preserve">                      </w:t>
      </w:r>
      <w:r w:rsidR="00472127" w:rsidRPr="00472127">
        <w:rPr>
          <w:rFonts w:cstheme="minorHAnsi"/>
          <w:sz w:val="28"/>
        </w:rPr>
        <w:t>Energy consumption refers to ALL the energy used to perform an action, manufacture something or simply inhabit a building.</w:t>
      </w:r>
      <w:r w:rsidRPr="00472127">
        <w:rPr>
          <w:rFonts w:cstheme="minorHAnsi"/>
          <w:sz w:val="28"/>
        </w:rPr>
        <w:t xml:space="preserve">  </w:t>
      </w:r>
      <w:r w:rsidR="00472127" w:rsidRPr="00472127">
        <w:rPr>
          <w:rFonts w:cstheme="minorHAnsi"/>
          <w:sz w:val="28"/>
        </w:rPr>
        <w:t xml:space="preserve">AI algorithms can optimize energy consumption by dynamically adjusting HVAC operations based on real-time data and predictive </w:t>
      </w:r>
      <w:proofErr w:type="spellStart"/>
      <w:proofErr w:type="gramStart"/>
      <w:r w:rsidR="00472127" w:rsidRPr="00472127">
        <w:rPr>
          <w:rFonts w:cstheme="minorHAnsi"/>
          <w:sz w:val="28"/>
        </w:rPr>
        <w:t>analytics</w:t>
      </w:r>
      <w:r w:rsidR="00A6493D">
        <w:rPr>
          <w:rFonts w:cstheme="minorHAnsi"/>
          <w:sz w:val="28"/>
        </w:rPr>
        <w:t>.In</w:t>
      </w:r>
      <w:proofErr w:type="spellEnd"/>
      <w:proofErr w:type="gramEnd"/>
      <w:r w:rsidR="00A6493D">
        <w:rPr>
          <w:rFonts w:cstheme="minorHAnsi"/>
          <w:sz w:val="28"/>
        </w:rPr>
        <w:t xml:space="preserve"> </w:t>
      </w:r>
      <w:proofErr w:type="spellStart"/>
      <w:r w:rsidR="00A6493D">
        <w:rPr>
          <w:rFonts w:cstheme="minorHAnsi"/>
          <w:sz w:val="28"/>
        </w:rPr>
        <w:t>oder</w:t>
      </w:r>
      <w:proofErr w:type="spellEnd"/>
      <w:r w:rsidR="00A6493D">
        <w:rPr>
          <w:rFonts w:cstheme="minorHAnsi"/>
          <w:sz w:val="28"/>
        </w:rPr>
        <w:t xml:space="preserve"> to implement this ,the following innovative ideas are to be carried;</w:t>
      </w:r>
    </w:p>
    <w:p w14:paraId="22D7EF0B" w14:textId="106B7143" w:rsidR="00472127" w:rsidRPr="00472127" w:rsidRDefault="009672A7" w:rsidP="00D92536">
      <w:pPr>
        <w:rPr>
          <w:rFonts w:ascii="Arial Black" w:hAnsi="Arial Black" w:cstheme="minorHAnsi"/>
          <w:sz w:val="28"/>
        </w:rPr>
      </w:pPr>
      <w:r>
        <w:rPr>
          <w:rFonts w:ascii="Arial Black" w:hAnsi="Arial Black" w:cstheme="minorHAnsi"/>
          <w:sz w:val="28"/>
        </w:rPr>
        <w:t>Implementation steps</w:t>
      </w:r>
      <w:r w:rsidR="00472127" w:rsidRPr="00472127">
        <w:rPr>
          <w:rFonts w:ascii="Arial Black" w:hAnsi="Arial Black" w:cstheme="minorHAnsi"/>
          <w:sz w:val="28"/>
        </w:rPr>
        <w:t>:</w:t>
      </w:r>
    </w:p>
    <w:p w14:paraId="5D39C467" w14:textId="77777777" w:rsidR="009672A7" w:rsidRDefault="009672A7" w:rsidP="00182168">
      <w:pPr>
        <w:rPr>
          <w:rFonts w:ascii="Arial Rounded MT Bold" w:hAnsi="Arial Rounded MT Bold"/>
          <w:sz w:val="28"/>
        </w:rPr>
      </w:pPr>
    </w:p>
    <w:p w14:paraId="037F8DCA" w14:textId="630BF819" w:rsidR="00182168" w:rsidRPr="00345B4B" w:rsidRDefault="00345B4B" w:rsidP="00182168">
      <w:pPr>
        <w:rPr>
          <w:rFonts w:ascii="Arial Rounded MT Bold" w:hAnsi="Arial Rounded MT Bold"/>
          <w:sz w:val="28"/>
        </w:rPr>
      </w:pPr>
      <w:r w:rsidRPr="00345B4B">
        <w:rPr>
          <w:rFonts w:ascii="Arial Rounded MT Bold" w:hAnsi="Arial Rounded MT Bold"/>
          <w:sz w:val="28"/>
        </w:rPr>
        <w:t>1.</w:t>
      </w:r>
      <w:r w:rsidR="00182168" w:rsidRPr="00345B4B">
        <w:rPr>
          <w:rFonts w:ascii="Arial Rounded MT Bold" w:hAnsi="Arial Rounded MT Bold"/>
          <w:sz w:val="28"/>
        </w:rPr>
        <w:t>Define the Objectives:</w:t>
      </w:r>
    </w:p>
    <w:p w14:paraId="7999026A" w14:textId="19601E81" w:rsidR="00182168" w:rsidRPr="00472127" w:rsidRDefault="00345B4B" w:rsidP="00182168">
      <w:pPr>
        <w:rPr>
          <w:sz w:val="28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 w:rsidR="00182168" w:rsidRPr="00472127">
        <w:rPr>
          <w:sz w:val="28"/>
        </w:rPr>
        <w:t xml:space="preserve">Clearly define the objectives of energy consumption measurement. What type of energy (e.g., electricity, gas) </w:t>
      </w:r>
      <w:r>
        <w:rPr>
          <w:sz w:val="28"/>
        </w:rPr>
        <w:t>is to be measured</w:t>
      </w:r>
      <w:r w:rsidR="00182168" w:rsidRPr="00472127">
        <w:rPr>
          <w:sz w:val="28"/>
        </w:rPr>
        <w:t>? What is the purpose (e.g., energy optimization, cost reduction, sustainability, compliance)?</w:t>
      </w:r>
    </w:p>
    <w:p w14:paraId="7DFEA58C" w14:textId="12368C9E" w:rsidR="00182168" w:rsidRPr="00345B4B" w:rsidRDefault="00345B4B" w:rsidP="00182168">
      <w:pPr>
        <w:rPr>
          <w:rFonts w:ascii="Arial Rounded MT Bold" w:hAnsi="Arial Rounded MT Bold"/>
          <w:sz w:val="28"/>
        </w:rPr>
      </w:pPr>
      <w:r w:rsidRPr="00345B4B">
        <w:rPr>
          <w:rFonts w:ascii="Arial Rounded MT Bold" w:hAnsi="Arial Rounded MT Bold"/>
          <w:sz w:val="28"/>
        </w:rPr>
        <w:t>2.</w:t>
      </w:r>
      <w:r w:rsidR="00182168" w:rsidRPr="00345B4B">
        <w:rPr>
          <w:rFonts w:ascii="Arial Rounded MT Bold" w:hAnsi="Arial Rounded MT Bold"/>
          <w:sz w:val="28"/>
        </w:rPr>
        <w:t>Data Sources Selection:</w:t>
      </w:r>
    </w:p>
    <w:p w14:paraId="0AB1A4D2" w14:textId="77777777" w:rsidR="00182168" w:rsidRPr="00472127" w:rsidRDefault="00182168" w:rsidP="00345B4B">
      <w:pPr>
        <w:ind w:firstLine="720"/>
        <w:rPr>
          <w:sz w:val="28"/>
        </w:rPr>
      </w:pPr>
      <w:r w:rsidRPr="00472127">
        <w:rPr>
          <w:sz w:val="28"/>
        </w:rPr>
        <w:t>Identify and gather data sources, including but not limited to:</w:t>
      </w:r>
    </w:p>
    <w:p w14:paraId="5C0CBCD7" w14:textId="77777777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Energy meters: Smart meters, sub-meters, utility meters.</w:t>
      </w:r>
    </w:p>
    <w:p w14:paraId="6FB578EB" w14:textId="177F0738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IoT sensors: Temperature sensors, occupancy sensors, light sensors.</w:t>
      </w:r>
      <w:r w:rsidR="00345B4B">
        <w:rPr>
          <w:sz w:val="28"/>
        </w:rPr>
        <w:tab/>
      </w:r>
    </w:p>
    <w:p w14:paraId="5629E2AB" w14:textId="7B0D00E5" w:rsidR="00182168" w:rsidRPr="00472127" w:rsidRDefault="00182168" w:rsidP="00A6493D">
      <w:pPr>
        <w:ind w:left="720" w:firstLine="720"/>
        <w:rPr>
          <w:sz w:val="28"/>
        </w:rPr>
      </w:pPr>
      <w:r w:rsidRPr="00472127">
        <w:rPr>
          <w:sz w:val="28"/>
        </w:rPr>
        <w:t>Historical energy data</w:t>
      </w:r>
      <w:r w:rsidR="00A6493D">
        <w:rPr>
          <w:sz w:val="28"/>
        </w:rPr>
        <w:t xml:space="preserve"> and </w:t>
      </w:r>
      <w:r w:rsidRPr="00472127">
        <w:rPr>
          <w:sz w:val="28"/>
        </w:rPr>
        <w:t>Weather data.</w:t>
      </w:r>
    </w:p>
    <w:p w14:paraId="1FE9AA11" w14:textId="07AE3DE3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Building management systems (BMS).</w:t>
      </w:r>
    </w:p>
    <w:p w14:paraId="622E0FE3" w14:textId="77777777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Equipment or appliance-level data (if available).</w:t>
      </w:r>
    </w:p>
    <w:p w14:paraId="1C245CC5" w14:textId="5F541496" w:rsidR="00182168" w:rsidRPr="00345B4B" w:rsidRDefault="00345B4B" w:rsidP="00182168">
      <w:pPr>
        <w:rPr>
          <w:rFonts w:ascii="Arial Rounded MT Bold" w:hAnsi="Arial Rounded MT Bold"/>
          <w:sz w:val="28"/>
        </w:rPr>
      </w:pPr>
      <w:r w:rsidRPr="00345B4B">
        <w:rPr>
          <w:rFonts w:ascii="Arial Rounded MT Bold" w:hAnsi="Arial Rounded MT Bold"/>
          <w:sz w:val="28"/>
        </w:rPr>
        <w:t>3.</w:t>
      </w:r>
      <w:r w:rsidR="00182168" w:rsidRPr="00345B4B">
        <w:rPr>
          <w:rFonts w:ascii="Arial Rounded MT Bold" w:hAnsi="Arial Rounded MT Bold"/>
          <w:sz w:val="28"/>
        </w:rPr>
        <w:t>Data Collection:</w:t>
      </w:r>
    </w:p>
    <w:p w14:paraId="55A64263" w14:textId="5226B4D3" w:rsidR="00182168" w:rsidRDefault="00182168" w:rsidP="00345B4B">
      <w:pPr>
        <w:ind w:firstLine="720"/>
        <w:rPr>
          <w:sz w:val="28"/>
        </w:rPr>
      </w:pPr>
      <w:r w:rsidRPr="00472127">
        <w:rPr>
          <w:sz w:val="28"/>
        </w:rPr>
        <w:t>Integrate data collection methods that automate the retrieval of data from the chosen sources. Ensure data is in a structured and consistent format.</w:t>
      </w:r>
    </w:p>
    <w:p w14:paraId="38F677C5" w14:textId="0E421D20" w:rsidR="00A6493D" w:rsidRPr="00472127" w:rsidRDefault="00A6493D" w:rsidP="00345B4B">
      <w:pPr>
        <w:ind w:firstLine="720"/>
        <w:rPr>
          <w:sz w:val="28"/>
        </w:rPr>
      </w:pPr>
      <w:r>
        <w:rPr>
          <w:sz w:val="28"/>
        </w:rPr>
        <w:t xml:space="preserve">               </w:t>
      </w:r>
    </w:p>
    <w:p w14:paraId="4D91C8D5" w14:textId="1539E117" w:rsidR="00182168" w:rsidRPr="00345B4B" w:rsidRDefault="00345B4B" w:rsidP="00182168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br w:type="page"/>
      </w:r>
      <w:r w:rsidRPr="00345B4B">
        <w:rPr>
          <w:rFonts w:ascii="Arial Rounded MT Bold" w:hAnsi="Arial Rounded MT Bold"/>
          <w:sz w:val="28"/>
        </w:rPr>
        <w:lastRenderedPageBreak/>
        <w:t>4.</w:t>
      </w:r>
      <w:r w:rsidR="00182168" w:rsidRPr="00345B4B">
        <w:rPr>
          <w:rFonts w:ascii="Arial Rounded MT Bold" w:hAnsi="Arial Rounded MT Bold"/>
          <w:sz w:val="28"/>
        </w:rPr>
        <w:t>Data Preprocessing:</w:t>
      </w:r>
    </w:p>
    <w:p w14:paraId="6CD27EE6" w14:textId="77777777" w:rsidR="00182168" w:rsidRPr="00472127" w:rsidRDefault="00182168" w:rsidP="00345B4B">
      <w:pPr>
        <w:ind w:firstLine="720"/>
        <w:rPr>
          <w:sz w:val="28"/>
        </w:rPr>
      </w:pPr>
      <w:r w:rsidRPr="00472127">
        <w:rPr>
          <w:sz w:val="28"/>
        </w:rPr>
        <w:t>Clean and preprocess the collected data. This may involve:</w:t>
      </w:r>
    </w:p>
    <w:p w14:paraId="625B307E" w14:textId="77777777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Removing outliers.</w:t>
      </w:r>
    </w:p>
    <w:p w14:paraId="5F604430" w14:textId="77777777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Filling in missing data.</w:t>
      </w:r>
    </w:p>
    <w:p w14:paraId="0B24CD4B" w14:textId="77777777" w:rsidR="00182168" w:rsidRPr="00472127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Normalizing or scaling data.</w:t>
      </w:r>
    </w:p>
    <w:p w14:paraId="78913AAD" w14:textId="77777777" w:rsidR="00345B4B" w:rsidRDefault="00182168" w:rsidP="00345B4B">
      <w:pPr>
        <w:ind w:left="720" w:firstLine="720"/>
        <w:rPr>
          <w:sz w:val="28"/>
        </w:rPr>
      </w:pPr>
      <w:r w:rsidRPr="00472127">
        <w:rPr>
          <w:sz w:val="28"/>
        </w:rPr>
        <w:t>Time series alignment.</w:t>
      </w:r>
    </w:p>
    <w:p w14:paraId="5D4E802C" w14:textId="6481C6C4" w:rsidR="00182168" w:rsidRPr="00345B4B" w:rsidRDefault="00345B4B" w:rsidP="00345B4B">
      <w:pPr>
        <w:rPr>
          <w:rFonts w:ascii="Arial Rounded MT Bold" w:hAnsi="Arial Rounded MT Bold"/>
          <w:sz w:val="28"/>
        </w:rPr>
      </w:pPr>
      <w:r w:rsidRPr="00345B4B">
        <w:rPr>
          <w:rFonts w:ascii="Arial Rounded MT Bold" w:hAnsi="Arial Rounded MT Bold"/>
          <w:sz w:val="28"/>
        </w:rPr>
        <w:t>5.</w:t>
      </w:r>
      <w:r w:rsidR="00182168" w:rsidRPr="00345B4B">
        <w:rPr>
          <w:rFonts w:ascii="Arial Rounded MT Bold" w:hAnsi="Arial Rounded MT Bold"/>
          <w:sz w:val="28"/>
        </w:rPr>
        <w:t>Feature Engineering:</w:t>
      </w:r>
    </w:p>
    <w:p w14:paraId="0E275AAB" w14:textId="76AEF0EB" w:rsidR="00182168" w:rsidRPr="00472127" w:rsidRDefault="00182168" w:rsidP="00345B4B">
      <w:pPr>
        <w:ind w:firstLine="720"/>
        <w:rPr>
          <w:sz w:val="28"/>
        </w:rPr>
      </w:pPr>
      <w:r w:rsidRPr="00472127">
        <w:rPr>
          <w:sz w:val="28"/>
        </w:rPr>
        <w:t xml:space="preserve">Create relevant features for the AI model, such as weather </w:t>
      </w:r>
      <w:proofErr w:type="spellStart"/>
      <w:r w:rsidRPr="00472127">
        <w:rPr>
          <w:sz w:val="28"/>
        </w:rPr>
        <w:t>datatime</w:t>
      </w:r>
      <w:proofErr w:type="spellEnd"/>
      <w:r w:rsidRPr="00472127">
        <w:rPr>
          <w:sz w:val="28"/>
        </w:rPr>
        <w:t xml:space="preserve"> of day, day of the week, and equipment-specific features.</w:t>
      </w:r>
    </w:p>
    <w:p w14:paraId="16CE0D3E" w14:textId="0A4A04EE" w:rsidR="00182168" w:rsidRPr="00345B4B" w:rsidRDefault="00345B4B" w:rsidP="00182168">
      <w:pPr>
        <w:rPr>
          <w:rFonts w:ascii="Arial Rounded MT Bold" w:hAnsi="Arial Rounded MT Bold"/>
          <w:sz w:val="28"/>
        </w:rPr>
      </w:pPr>
      <w:r w:rsidRPr="00345B4B">
        <w:rPr>
          <w:rFonts w:ascii="Arial Rounded MT Bold" w:hAnsi="Arial Rounded MT Bold"/>
          <w:sz w:val="28"/>
        </w:rPr>
        <w:t>6.</w:t>
      </w:r>
      <w:r w:rsidR="00182168" w:rsidRPr="00345B4B">
        <w:rPr>
          <w:rFonts w:ascii="Arial Rounded MT Bold" w:hAnsi="Arial Rounded MT Bold"/>
          <w:sz w:val="28"/>
        </w:rPr>
        <w:t>Machine Learning Model Selection:</w:t>
      </w:r>
    </w:p>
    <w:p w14:paraId="71EE17D9" w14:textId="1964088E" w:rsidR="00182168" w:rsidRPr="00472127" w:rsidRDefault="00182168" w:rsidP="00345B4B">
      <w:pPr>
        <w:ind w:firstLine="720"/>
        <w:rPr>
          <w:sz w:val="28"/>
        </w:rPr>
      </w:pPr>
      <w:r w:rsidRPr="00472127">
        <w:rPr>
          <w:sz w:val="28"/>
        </w:rPr>
        <w:t>Choose a suitable machine learning algorithm for our specific use case. Common choices include linear regression, decision trees, random forests, neural networks, and time series forecasting models like ARIMA or LSTM.</w:t>
      </w:r>
    </w:p>
    <w:p w14:paraId="5615D458" w14:textId="4CBD276F" w:rsidR="00182168" w:rsidRPr="00345B4B" w:rsidRDefault="00345B4B" w:rsidP="00182168">
      <w:pPr>
        <w:rPr>
          <w:rFonts w:ascii="Arial Rounded MT Bold" w:hAnsi="Arial Rounded MT Bold"/>
          <w:sz w:val="28"/>
        </w:rPr>
      </w:pPr>
      <w:r w:rsidRPr="00345B4B">
        <w:rPr>
          <w:rFonts w:ascii="Arial Rounded MT Bold" w:hAnsi="Arial Rounded MT Bold"/>
          <w:sz w:val="28"/>
        </w:rPr>
        <w:t>7.</w:t>
      </w:r>
      <w:r w:rsidR="00182168" w:rsidRPr="00345B4B">
        <w:rPr>
          <w:rFonts w:ascii="Arial Rounded MT Bold" w:hAnsi="Arial Rounded MT Bold"/>
          <w:sz w:val="28"/>
        </w:rPr>
        <w:t>Training the Model:</w:t>
      </w:r>
    </w:p>
    <w:p w14:paraId="343971DE" w14:textId="77777777" w:rsidR="00182168" w:rsidRPr="00472127" w:rsidRDefault="00182168" w:rsidP="00345B4B">
      <w:pPr>
        <w:ind w:firstLine="720"/>
        <w:rPr>
          <w:sz w:val="28"/>
        </w:rPr>
      </w:pPr>
      <w:r w:rsidRPr="00472127">
        <w:rPr>
          <w:sz w:val="28"/>
        </w:rPr>
        <w:t>Train the machine learning model using historical data. Split the data into training and validation sets and use appropriate metrics to assess the model's performance.</w:t>
      </w:r>
    </w:p>
    <w:p w14:paraId="1AD22E0A" w14:textId="1A561435" w:rsidR="00182168" w:rsidRPr="00A6493D" w:rsidRDefault="00345B4B" w:rsidP="00182168">
      <w:pPr>
        <w:rPr>
          <w:sz w:val="28"/>
        </w:rPr>
      </w:pPr>
      <w:r w:rsidRPr="009672A7">
        <w:rPr>
          <w:rFonts w:ascii="Arial Rounded MT Bold" w:hAnsi="Arial Rounded MT Bold"/>
          <w:sz w:val="28"/>
        </w:rPr>
        <w:t>8.</w:t>
      </w:r>
      <w:r w:rsidR="00182168" w:rsidRPr="009672A7">
        <w:rPr>
          <w:rFonts w:ascii="Arial Rounded MT Bold" w:hAnsi="Arial Rounded MT Bold"/>
          <w:sz w:val="28"/>
        </w:rPr>
        <w:t>Model Optimization:</w:t>
      </w:r>
    </w:p>
    <w:p w14:paraId="17910B4E" w14:textId="77777777" w:rsidR="00182168" w:rsidRPr="00472127" w:rsidRDefault="00182168" w:rsidP="009672A7">
      <w:pPr>
        <w:ind w:firstLine="720"/>
        <w:rPr>
          <w:sz w:val="28"/>
        </w:rPr>
      </w:pPr>
      <w:r w:rsidRPr="00472127">
        <w:rPr>
          <w:sz w:val="28"/>
        </w:rPr>
        <w:t>Optimize the model by tuning hyperparameters and experimenting with different algorithms to improve its accuracy and generalization.</w:t>
      </w:r>
    </w:p>
    <w:p w14:paraId="326B63F0" w14:textId="62947B8E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9.</w:t>
      </w:r>
      <w:r w:rsidR="00182168" w:rsidRPr="009672A7">
        <w:rPr>
          <w:rFonts w:ascii="Arial Rounded MT Bold" w:hAnsi="Arial Rounded MT Bold"/>
          <w:sz w:val="28"/>
        </w:rPr>
        <w:t>Real-time Data Processing:</w:t>
      </w:r>
    </w:p>
    <w:p w14:paraId="7368E68B" w14:textId="77777777" w:rsidR="00182168" w:rsidRPr="00472127" w:rsidRDefault="00182168" w:rsidP="009672A7">
      <w:pPr>
        <w:ind w:firstLine="720"/>
        <w:rPr>
          <w:sz w:val="28"/>
        </w:rPr>
      </w:pPr>
      <w:r w:rsidRPr="00472127">
        <w:rPr>
          <w:sz w:val="28"/>
        </w:rPr>
        <w:t>Implement real-time data processing to continually ingest and preprocess new data as it becomes available.</w:t>
      </w:r>
    </w:p>
    <w:p w14:paraId="1A615CB5" w14:textId="5781FDF5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10.</w:t>
      </w:r>
      <w:r w:rsidR="00182168" w:rsidRPr="009672A7">
        <w:rPr>
          <w:rFonts w:ascii="Arial Rounded MT Bold" w:hAnsi="Arial Rounded MT Bold"/>
          <w:sz w:val="28"/>
        </w:rPr>
        <w:t>Deployment:</w:t>
      </w:r>
    </w:p>
    <w:p w14:paraId="1EB7FB09" w14:textId="77777777" w:rsidR="00182168" w:rsidRPr="00472127" w:rsidRDefault="00182168" w:rsidP="009672A7">
      <w:pPr>
        <w:ind w:firstLine="720"/>
        <w:rPr>
          <w:sz w:val="28"/>
        </w:rPr>
      </w:pPr>
      <w:r w:rsidRPr="00472127">
        <w:rPr>
          <w:sz w:val="28"/>
        </w:rPr>
        <w:t>Deploy the trained AI model to an environment where it can process real-time or historical data, such as a cloud-based platform or on-premises server.</w:t>
      </w:r>
    </w:p>
    <w:p w14:paraId="2BF1F639" w14:textId="77777777" w:rsidR="00A6493D" w:rsidRDefault="00A6493D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br w:type="page"/>
      </w:r>
    </w:p>
    <w:p w14:paraId="13265AC5" w14:textId="735200B4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lastRenderedPageBreak/>
        <w:t>11.</w:t>
      </w:r>
      <w:r w:rsidR="00182168" w:rsidRPr="009672A7">
        <w:rPr>
          <w:rFonts w:ascii="Arial Rounded MT Bold" w:hAnsi="Arial Rounded MT Bold"/>
          <w:sz w:val="28"/>
        </w:rPr>
        <w:t>Integration:</w:t>
      </w:r>
    </w:p>
    <w:p w14:paraId="3D55B793" w14:textId="77777777" w:rsidR="00182168" w:rsidRPr="00472127" w:rsidRDefault="00182168" w:rsidP="009672A7">
      <w:pPr>
        <w:ind w:firstLine="720"/>
        <w:rPr>
          <w:sz w:val="28"/>
        </w:rPr>
      </w:pPr>
      <w:r w:rsidRPr="00472127">
        <w:rPr>
          <w:sz w:val="28"/>
        </w:rPr>
        <w:t>Ensure seamless integration with existing systems, like building automation systems, energy management software, or IoT platforms.</w:t>
      </w:r>
    </w:p>
    <w:p w14:paraId="1C705247" w14:textId="461645B2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12.</w:t>
      </w:r>
      <w:r w:rsidR="00182168" w:rsidRPr="009672A7">
        <w:rPr>
          <w:rFonts w:ascii="Arial Rounded MT Bold" w:hAnsi="Arial Rounded MT Bold"/>
          <w:sz w:val="28"/>
        </w:rPr>
        <w:t>Alerting and Notification:</w:t>
      </w:r>
    </w:p>
    <w:p w14:paraId="5BD3BC18" w14:textId="77777777" w:rsidR="00182168" w:rsidRPr="00472127" w:rsidRDefault="00182168" w:rsidP="009672A7">
      <w:pPr>
        <w:ind w:firstLine="720"/>
        <w:rPr>
          <w:sz w:val="28"/>
        </w:rPr>
      </w:pPr>
      <w:r w:rsidRPr="00472127">
        <w:rPr>
          <w:sz w:val="28"/>
        </w:rPr>
        <w:t>Implement alerting and notification systems to inform stakeholders when anomalies or energy consumption trends deviate from the expected norms.</w:t>
      </w:r>
    </w:p>
    <w:p w14:paraId="6B80E218" w14:textId="77777777" w:rsid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13.</w:t>
      </w:r>
      <w:r w:rsidR="00182168" w:rsidRPr="009672A7">
        <w:rPr>
          <w:rFonts w:ascii="Arial Rounded MT Bold" w:hAnsi="Arial Rounded MT Bold"/>
          <w:sz w:val="28"/>
        </w:rPr>
        <w:t>Data Visualization:</w:t>
      </w:r>
    </w:p>
    <w:p w14:paraId="08221FDA" w14:textId="1A23D3CB" w:rsidR="00182168" w:rsidRPr="009672A7" w:rsidRDefault="00182168" w:rsidP="009672A7">
      <w:pPr>
        <w:ind w:firstLine="720"/>
        <w:rPr>
          <w:rFonts w:ascii="Arial Rounded MT Bold" w:hAnsi="Arial Rounded MT Bold"/>
          <w:sz w:val="28"/>
        </w:rPr>
      </w:pPr>
      <w:r w:rsidRPr="009672A7">
        <w:rPr>
          <w:sz w:val="28"/>
        </w:rPr>
        <w:t>Develop a user interface or dashboard that allows users to visualize energy consumption data and insights generated by the AI model.</w:t>
      </w:r>
    </w:p>
    <w:p w14:paraId="202C95C2" w14:textId="7BAE9683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14.</w:t>
      </w:r>
      <w:r w:rsidR="00182168" w:rsidRPr="009672A7">
        <w:rPr>
          <w:rFonts w:ascii="Arial Rounded MT Bold" w:hAnsi="Arial Rounded MT Bold"/>
          <w:sz w:val="28"/>
        </w:rPr>
        <w:t>Feedback Loop:</w:t>
      </w:r>
    </w:p>
    <w:p w14:paraId="09D3B44F" w14:textId="1640EC85" w:rsidR="00182168" w:rsidRPr="009672A7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>Establish a feedback loop to continually improve the AI model by incorporating new data and feedback from users.</w:t>
      </w:r>
    </w:p>
    <w:p w14:paraId="19B8F3B9" w14:textId="0E366083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15.</w:t>
      </w:r>
      <w:r w:rsidR="00182168" w:rsidRPr="009672A7">
        <w:rPr>
          <w:rFonts w:ascii="Arial Rounded MT Bold" w:hAnsi="Arial Rounded MT Bold"/>
          <w:sz w:val="28"/>
        </w:rPr>
        <w:t>Validation and Verification:</w:t>
      </w:r>
    </w:p>
    <w:p w14:paraId="04CC631E" w14:textId="77777777" w:rsidR="00182168" w:rsidRPr="009672A7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>Verify the accuracy and reliability of the AI model's predictions through testing and validation against ground truth data.</w:t>
      </w:r>
    </w:p>
    <w:p w14:paraId="3003397C" w14:textId="4A23DFE1" w:rsidR="00182168" w:rsidRPr="00A6493D" w:rsidRDefault="009672A7" w:rsidP="00182168">
      <w:pPr>
        <w:rPr>
          <w:sz w:val="28"/>
        </w:rPr>
      </w:pPr>
      <w:r w:rsidRPr="009672A7">
        <w:rPr>
          <w:rFonts w:ascii="Arial Rounded MT Bold" w:hAnsi="Arial Rounded MT Bold"/>
          <w:sz w:val="28"/>
        </w:rPr>
        <w:t>16.</w:t>
      </w:r>
      <w:r w:rsidR="00182168" w:rsidRPr="009672A7">
        <w:rPr>
          <w:rFonts w:ascii="Arial Rounded MT Bold" w:hAnsi="Arial Rounded MT Bold"/>
          <w:sz w:val="28"/>
        </w:rPr>
        <w:t>Regulatory Compliance:</w:t>
      </w:r>
    </w:p>
    <w:p w14:paraId="399ED7BE" w14:textId="2D7B2659" w:rsidR="00182168" w:rsidRPr="009672A7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 xml:space="preserve">Ensure that </w:t>
      </w:r>
      <w:r w:rsidR="009672A7">
        <w:rPr>
          <w:sz w:val="28"/>
        </w:rPr>
        <w:t>our</w:t>
      </w:r>
      <w:r w:rsidRPr="009672A7">
        <w:rPr>
          <w:sz w:val="28"/>
        </w:rPr>
        <w:t xml:space="preserve"> AI-based energy measurement system complies with relevant regulations and standards in your region or industry.</w:t>
      </w:r>
    </w:p>
    <w:p w14:paraId="1DC76613" w14:textId="7DACBEAA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17.</w:t>
      </w:r>
      <w:r w:rsidR="00182168" w:rsidRPr="009672A7">
        <w:rPr>
          <w:rFonts w:ascii="Arial Rounded MT Bold" w:hAnsi="Arial Rounded MT Bold"/>
          <w:sz w:val="28"/>
        </w:rPr>
        <w:t>Maintenance and Updates:</w:t>
      </w:r>
    </w:p>
    <w:p w14:paraId="6FCDF3C3" w14:textId="5350E7DD" w:rsidR="00182168" w:rsidRPr="009672A7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>Regularly update and maintain the AI model to account for changing data patterns and to improve its predictive accuracy.</w:t>
      </w:r>
    </w:p>
    <w:p w14:paraId="4B0D73D4" w14:textId="3E2A583D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18.</w:t>
      </w:r>
      <w:r w:rsidR="00182168" w:rsidRPr="009672A7">
        <w:rPr>
          <w:rFonts w:ascii="Arial Rounded MT Bold" w:hAnsi="Arial Rounded MT Bold"/>
          <w:sz w:val="28"/>
        </w:rPr>
        <w:t>Training and User Adoption:</w:t>
      </w:r>
    </w:p>
    <w:p w14:paraId="4355C855" w14:textId="02B1900C" w:rsidR="00182168" w:rsidRPr="009672A7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>Train users and stakeholders on how to effectively use the AI-based system to optimize energy consumption and meet energy goals.</w:t>
      </w:r>
    </w:p>
    <w:p w14:paraId="77A5C055" w14:textId="77777777" w:rsidR="00A6493D" w:rsidRDefault="00A6493D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br w:type="page"/>
      </w:r>
    </w:p>
    <w:p w14:paraId="4CF342C3" w14:textId="5D509660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lastRenderedPageBreak/>
        <w:t>19.</w:t>
      </w:r>
      <w:r w:rsidR="00182168" w:rsidRPr="009672A7">
        <w:rPr>
          <w:rFonts w:ascii="Arial Rounded MT Bold" w:hAnsi="Arial Rounded MT Bold"/>
          <w:sz w:val="28"/>
        </w:rPr>
        <w:t>Security and Data Privacy:</w:t>
      </w:r>
    </w:p>
    <w:p w14:paraId="7C40F96F" w14:textId="77777777" w:rsidR="00182168" w:rsidRPr="009672A7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>Implement security measures to protect data and ensure compliance with data privacy regulations.</w:t>
      </w:r>
    </w:p>
    <w:p w14:paraId="63AE2024" w14:textId="0C9127D1" w:rsidR="00182168" w:rsidRPr="009672A7" w:rsidRDefault="009672A7" w:rsidP="00182168">
      <w:pPr>
        <w:rPr>
          <w:rFonts w:ascii="Arial Rounded MT Bold" w:hAnsi="Arial Rounded MT Bold"/>
          <w:sz w:val="28"/>
        </w:rPr>
      </w:pPr>
      <w:r w:rsidRPr="009672A7">
        <w:rPr>
          <w:rFonts w:ascii="Arial Rounded MT Bold" w:hAnsi="Arial Rounded MT Bold"/>
          <w:sz w:val="28"/>
        </w:rPr>
        <w:t>20.</w:t>
      </w:r>
      <w:r w:rsidR="00182168" w:rsidRPr="009672A7">
        <w:rPr>
          <w:rFonts w:ascii="Arial Rounded MT Bold" w:hAnsi="Arial Rounded MT Bold"/>
          <w:sz w:val="28"/>
        </w:rPr>
        <w:t>Scalability:</w:t>
      </w:r>
    </w:p>
    <w:p w14:paraId="59253401" w14:textId="5B440209" w:rsidR="003A028A" w:rsidRDefault="00182168" w:rsidP="009672A7">
      <w:pPr>
        <w:ind w:firstLine="720"/>
        <w:rPr>
          <w:sz w:val="28"/>
        </w:rPr>
      </w:pPr>
      <w:r w:rsidRPr="009672A7">
        <w:rPr>
          <w:sz w:val="28"/>
        </w:rPr>
        <w:t>Plan for the scalability of the system to accommodate additional data sources, new facilities, or increased energy measurement demands.</w:t>
      </w:r>
    </w:p>
    <w:p w14:paraId="57A76CB6" w14:textId="77777777" w:rsidR="009672A7" w:rsidRDefault="009672A7" w:rsidP="009672A7">
      <w:pPr>
        <w:ind w:firstLine="720"/>
        <w:rPr>
          <w:sz w:val="28"/>
        </w:rPr>
      </w:pPr>
    </w:p>
    <w:p w14:paraId="6DF63E87" w14:textId="77777777" w:rsidR="009672A7" w:rsidRDefault="009672A7" w:rsidP="009672A7">
      <w:pPr>
        <w:ind w:firstLine="720"/>
        <w:rPr>
          <w:sz w:val="28"/>
        </w:rPr>
      </w:pPr>
    </w:p>
    <w:p w14:paraId="4732D4A3" w14:textId="02C084CD" w:rsidR="009672A7" w:rsidRDefault="009672A7" w:rsidP="009672A7">
      <w:pPr>
        <w:rPr>
          <w:rFonts w:ascii="Arial Black" w:hAnsi="Arial Black"/>
          <w:color w:val="1F3864" w:themeColor="accent1" w:themeShade="80"/>
          <w:sz w:val="36"/>
          <w:szCs w:val="36"/>
        </w:rPr>
      </w:pPr>
      <w:r w:rsidRPr="009672A7">
        <w:rPr>
          <w:rFonts w:ascii="Arial Black" w:hAnsi="Arial Black"/>
          <w:color w:val="1F3864" w:themeColor="accent1" w:themeShade="80"/>
          <w:sz w:val="36"/>
          <w:szCs w:val="36"/>
        </w:rPr>
        <w:t>Conclusion:</w:t>
      </w:r>
    </w:p>
    <w:p w14:paraId="4A6C4F41" w14:textId="0EF1CD1A" w:rsidR="00557CE9" w:rsidRPr="00A6493D" w:rsidRDefault="009672A7" w:rsidP="009672A7">
      <w:pPr>
        <w:rPr>
          <w:rFonts w:cstheme="minorHAnsi"/>
          <w:sz w:val="28"/>
        </w:rPr>
      </w:pPr>
      <w:r w:rsidRPr="00557CE9">
        <w:rPr>
          <w:rFonts w:asciiTheme="majorHAnsi" w:hAnsiTheme="majorHAnsi" w:cstheme="majorHAnsi"/>
          <w:sz w:val="36"/>
          <w:szCs w:val="36"/>
        </w:rPr>
        <w:tab/>
      </w:r>
      <w:r w:rsidR="00557CE9" w:rsidRPr="00A6493D">
        <w:rPr>
          <w:rFonts w:cstheme="minorHAnsi"/>
          <w:sz w:val="28"/>
        </w:rPr>
        <w:t xml:space="preserve">From the above key </w:t>
      </w:r>
      <w:proofErr w:type="spellStart"/>
      <w:proofErr w:type="gramStart"/>
      <w:r w:rsidR="00557CE9" w:rsidRPr="00A6493D">
        <w:rPr>
          <w:rFonts w:cstheme="minorHAnsi"/>
          <w:sz w:val="28"/>
        </w:rPr>
        <w:t>points,we</w:t>
      </w:r>
      <w:proofErr w:type="spellEnd"/>
      <w:proofErr w:type="gramEnd"/>
      <w:r w:rsidR="00557CE9" w:rsidRPr="00A6493D">
        <w:rPr>
          <w:rFonts w:cstheme="minorHAnsi"/>
          <w:sz w:val="28"/>
        </w:rPr>
        <w:t xml:space="preserve"> can say that measuring the energy consumption using the AI is far better and even it is more </w:t>
      </w:r>
      <w:proofErr w:type="spellStart"/>
      <w:r w:rsidR="00557CE9" w:rsidRPr="00A6493D">
        <w:rPr>
          <w:rFonts w:cstheme="minorHAnsi"/>
          <w:sz w:val="28"/>
        </w:rPr>
        <w:t>efficient.By</w:t>
      </w:r>
      <w:proofErr w:type="spellEnd"/>
      <w:r w:rsidR="00557CE9" w:rsidRPr="00A6493D">
        <w:rPr>
          <w:rFonts w:cstheme="minorHAnsi"/>
          <w:sz w:val="28"/>
        </w:rPr>
        <w:t xml:space="preserve"> the Combination of artificial intelligence and various machine learning techniques a well improved measure energy consumption is achieved.</w:t>
      </w:r>
    </w:p>
    <w:p w14:paraId="5745D09B" w14:textId="295C950C" w:rsidR="00557CE9" w:rsidRDefault="00557CE9" w:rsidP="009672A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                     </w:t>
      </w:r>
    </w:p>
    <w:p w14:paraId="77ADFE63" w14:textId="088BB2D2" w:rsidR="00557CE9" w:rsidRPr="00557CE9" w:rsidRDefault="00557CE9" w:rsidP="009672A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            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7257D730" wp14:editId="4DF2FC97">
            <wp:extent cx="3467100" cy="2042160"/>
            <wp:effectExtent l="0" t="0" r="0" b="0"/>
            <wp:docPr id="685538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38720" name="Picture 6855387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E9" w:rsidRPr="00557CE9" w:rsidSect="001821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CEB5" w14:textId="77777777" w:rsidR="00182168" w:rsidRDefault="00182168" w:rsidP="00182168">
      <w:pPr>
        <w:spacing w:after="0" w:line="240" w:lineRule="auto"/>
      </w:pPr>
      <w:r>
        <w:separator/>
      </w:r>
    </w:p>
  </w:endnote>
  <w:endnote w:type="continuationSeparator" w:id="0">
    <w:p w14:paraId="12797FF4" w14:textId="77777777" w:rsidR="00182168" w:rsidRDefault="00182168" w:rsidP="0018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6E38" w14:textId="77777777" w:rsidR="00182168" w:rsidRDefault="00182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02F5" w14:textId="77777777" w:rsidR="00182168" w:rsidRDefault="00182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4624F" w14:textId="77777777" w:rsidR="00182168" w:rsidRDefault="00182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ED1A" w14:textId="77777777" w:rsidR="00182168" w:rsidRDefault="00182168" w:rsidP="00182168">
      <w:pPr>
        <w:spacing w:after="0" w:line="240" w:lineRule="auto"/>
      </w:pPr>
      <w:r>
        <w:separator/>
      </w:r>
    </w:p>
  </w:footnote>
  <w:footnote w:type="continuationSeparator" w:id="0">
    <w:p w14:paraId="2BE98BAA" w14:textId="77777777" w:rsidR="00182168" w:rsidRDefault="00182168" w:rsidP="00182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EE53" w14:textId="77777777" w:rsidR="00182168" w:rsidRDefault="00182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41C9" w14:textId="77777777" w:rsidR="00182168" w:rsidRDefault="001821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90C7" w14:textId="77777777" w:rsidR="00182168" w:rsidRDefault="00182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7CB"/>
    <w:multiLevelType w:val="multilevel"/>
    <w:tmpl w:val="01E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0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68"/>
    <w:rsid w:val="0005563A"/>
    <w:rsid w:val="000B1CFF"/>
    <w:rsid w:val="00182168"/>
    <w:rsid w:val="00345B4B"/>
    <w:rsid w:val="003A028A"/>
    <w:rsid w:val="00472127"/>
    <w:rsid w:val="00557CE9"/>
    <w:rsid w:val="006B2A12"/>
    <w:rsid w:val="007F16EC"/>
    <w:rsid w:val="009672A7"/>
    <w:rsid w:val="00A6493D"/>
    <w:rsid w:val="00C443B6"/>
    <w:rsid w:val="00D9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812D"/>
  <w15:chartTrackingRefBased/>
  <w15:docId w15:val="{41ADCCC7-F0AE-488F-B0D4-4141E3C3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168"/>
  </w:style>
  <w:style w:type="paragraph" w:styleId="Footer">
    <w:name w:val="footer"/>
    <w:basedOn w:val="Normal"/>
    <w:link w:val="FooterChar"/>
    <w:uiPriority w:val="99"/>
    <w:unhideWhenUsed/>
    <w:rsid w:val="0018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168"/>
  </w:style>
  <w:style w:type="paragraph" w:styleId="NoSpacing">
    <w:name w:val="No Spacing"/>
    <w:link w:val="NoSpacingChar"/>
    <w:uiPriority w:val="1"/>
    <w:qFormat/>
    <w:rsid w:val="00182168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2168"/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253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53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253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D92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253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D1C8-0C6B-4DA5-B229-5921F1DC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M</dc:creator>
  <cp:keywords/>
  <dc:description/>
  <cp:lastModifiedBy>Muralitharan M</cp:lastModifiedBy>
  <cp:revision>2</cp:revision>
  <dcterms:created xsi:type="dcterms:W3CDTF">2023-10-11T15:49:00Z</dcterms:created>
  <dcterms:modified xsi:type="dcterms:W3CDTF">2023-10-11T15:49:00Z</dcterms:modified>
</cp:coreProperties>
</file>