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4D" w:rsidRDefault="00AF084D">
      <w:pPr>
        <w:pStyle w:val="Address1"/>
        <w:framePr w:w="0" w:wrap="auto" w:vAnchor="margin" w:hAnchor="text" w:xAlign="left" w:yAlign="inline"/>
        <w:spacing w:line="240" w:lineRule="auto"/>
        <w:jc w:val="center"/>
        <w:rPr>
          <w:rFonts w:ascii="Calibri" w:hAnsi="Calibri" w:cs="Calibri"/>
          <w:b/>
          <w:color w:val="FF0000"/>
          <w:sz w:val="10"/>
          <w:szCs w:val="22"/>
        </w:rPr>
      </w:pPr>
    </w:p>
    <w:p w:rsidR="00AF084D" w:rsidRDefault="00AF084D">
      <w:pPr>
        <w:ind w:left="5760" w:firstLine="180"/>
        <w:rPr>
          <w:rFonts w:ascii="Calibri" w:hAnsi="Calibri" w:cs="Calibri"/>
          <w:color w:val="000000"/>
          <w:sz w:val="22"/>
          <w:szCs w:val="22"/>
        </w:rPr>
      </w:pPr>
    </w:p>
    <w:p w:rsidR="00AF084D" w:rsidRDefault="008155C0">
      <w:pPr>
        <w:ind w:left="5760" w:firstLine="1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H.No C-36, Rajiv Nagar West, Gurgaon -122001 </w:t>
      </w:r>
    </w:p>
    <w:p w:rsidR="00AF084D" w:rsidRPr="008155C0" w:rsidRDefault="008155C0">
      <w:pPr>
        <w:pBdr>
          <w:bottom w:val="single" w:sz="6" w:space="1" w:color="auto"/>
        </w:pBdr>
        <w:ind w:left="5940" w:hanging="6390"/>
        <w:jc w:val="both"/>
        <w:rPr>
          <w:rFonts w:ascii="Calibri" w:hAnsi="Calibri" w:cs="Calibri"/>
          <w:color w:val="000000"/>
          <w:spacing w:val="-5"/>
          <w:sz w:val="30"/>
          <w:szCs w:val="30"/>
        </w:rPr>
      </w:pPr>
      <w:r>
        <w:rPr>
          <w:rFonts w:ascii="Calibri" w:hAnsi="Calibri" w:cs="Calibri"/>
          <w:color w:val="000000"/>
          <w:spacing w:val="-5"/>
          <w:sz w:val="22"/>
          <w:szCs w:val="22"/>
        </w:rPr>
        <w:tab/>
        <w:t xml:space="preserve">Phone:9716841194;Email: </w:t>
      </w:r>
      <w:hyperlink r:id="rId6" w:history="1">
        <w:r>
          <w:rPr>
            <w:rStyle w:val="Hyperlink"/>
            <w:rFonts w:ascii="Calibri" w:hAnsi="Calibri" w:cs="Calibri"/>
            <w:spacing w:val="-5"/>
            <w:sz w:val="22"/>
            <w:szCs w:val="22"/>
          </w:rPr>
          <w:t>Vinod.sh9@gmail.com</w:t>
        </w:r>
      </w:hyperlink>
      <w:r>
        <w:rPr>
          <w:rFonts w:ascii="Calibri" w:hAnsi="Calibri" w:cs="Calibri"/>
          <w:color w:val="000000"/>
          <w:spacing w:val="-5"/>
          <w:sz w:val="22"/>
          <w:szCs w:val="22"/>
        </w:rPr>
        <w:t>Age: 25 Years, Sex: Male</w:t>
      </w:r>
      <w:r>
        <w:rPr>
          <w:rFonts w:ascii="Calibri" w:hAnsi="Calibri" w:cs="Calibri"/>
          <w:color w:val="000000"/>
          <w:spacing w:val="-5"/>
          <w:sz w:val="22"/>
          <w:szCs w:val="22"/>
        </w:rPr>
        <w:tab/>
      </w:r>
      <w:r>
        <w:rPr>
          <w:rFonts w:ascii="Calibri" w:hAnsi="Calibri" w:cs="Calibri"/>
          <w:color w:val="FF0000"/>
          <w:spacing w:val="-5"/>
          <w:sz w:val="22"/>
          <w:szCs w:val="22"/>
        </w:rPr>
        <w:tab/>
      </w:r>
    </w:p>
    <w:p w:rsidR="00AF084D" w:rsidRDefault="00AF084D">
      <w:pPr>
        <w:pStyle w:val="Subtitle"/>
        <w:jc w:val="both"/>
        <w:rPr>
          <w:rFonts w:ascii="Calibri" w:hAnsi="Calibri" w:cs="Calibri"/>
          <w:b w:val="0"/>
          <w:i w:val="0"/>
          <w:color w:val="FF0000"/>
          <w:sz w:val="14"/>
          <w:szCs w:val="14"/>
          <w:u w:val="none"/>
        </w:rPr>
      </w:pPr>
    </w:p>
    <w:p w:rsidR="008155C0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b/>
          <w:color w:val="000000"/>
          <w:sz w:val="22"/>
          <w:szCs w:val="22"/>
          <w:u w:val="single"/>
        </w:rPr>
        <w:t>np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 : currently serving notice</w:t>
      </w:r>
    </w:p>
    <w:p w:rsidR="008155C0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report: Chief Manager</w:t>
      </w: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Profile Summary:</w:t>
      </w:r>
    </w:p>
    <w:p w:rsidR="00AF084D" w:rsidRDefault="00AF084D">
      <w:pPr>
        <w:jc w:val="both"/>
        <w:rPr>
          <w:rFonts w:ascii="Calibri" w:hAnsi="Calibri" w:cs="Calibri"/>
          <w:color w:val="000000"/>
          <w:sz w:val="10"/>
          <w:szCs w:val="14"/>
        </w:rPr>
      </w:pPr>
    </w:p>
    <w:p w:rsidR="00AF084D" w:rsidRDefault="008155C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14"/>
        </w:rPr>
      </w:pPr>
      <w:r>
        <w:rPr>
          <w:rFonts w:ascii="Calibri" w:hAnsi="Calibri" w:cs="Calibri"/>
          <w:color w:val="000000"/>
          <w:sz w:val="22"/>
          <w:szCs w:val="14"/>
        </w:rPr>
        <w:t>An innovative thinker with excellent analytical skills possess 6 year + experience in Insurance industry as sales supportfor multiple key accountsand experienced in business development, email marketing, management reporting, database management, policy is</w:t>
      </w:r>
      <w:r>
        <w:rPr>
          <w:rFonts w:ascii="Calibri" w:hAnsi="Calibri" w:cs="Calibri"/>
          <w:color w:val="000000"/>
          <w:sz w:val="22"/>
          <w:szCs w:val="14"/>
        </w:rPr>
        <w:t>suance, domestic events,retention, X-sell,campaign strategies and communication planning.</w:t>
      </w:r>
    </w:p>
    <w:p w:rsidR="00AF084D" w:rsidRDefault="00AF084D">
      <w:pPr>
        <w:pStyle w:val="ListParagraph"/>
        <w:jc w:val="both"/>
        <w:rPr>
          <w:rFonts w:ascii="Calibri" w:hAnsi="Calibri" w:cs="Calibri"/>
          <w:color w:val="000000"/>
          <w:sz w:val="22"/>
          <w:szCs w:val="14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Work Experience:</w:t>
      </w:r>
    </w:p>
    <w:p w:rsidR="00AF084D" w:rsidRDefault="00AF084D">
      <w:pPr>
        <w:jc w:val="both"/>
        <w:rPr>
          <w:rFonts w:ascii="Calibri" w:hAnsi="Calibri" w:cs="Calibri"/>
          <w:b/>
          <w:color w:val="000000"/>
          <w:sz w:val="10"/>
          <w:szCs w:val="12"/>
          <w:u w:val="single"/>
        </w:rPr>
      </w:pP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Organization: Max life Insurance Co India Ltd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Designation: Assistant Manager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Duration: </w:t>
      </w:r>
      <w:r>
        <w:rPr>
          <w:rFonts w:ascii="Calibri" w:hAnsi="Calibri" w:cs="Calibri"/>
          <w:b/>
          <w:color w:val="000000"/>
          <w:sz w:val="22"/>
          <w:szCs w:val="22"/>
        </w:rPr>
        <w:t>Dec 2015 – till date</w:t>
      </w:r>
    </w:p>
    <w:p w:rsidR="00AF084D" w:rsidRDefault="00AF084D">
      <w:pPr>
        <w:pStyle w:val="Objective"/>
        <w:spacing w:before="0" w:after="0" w:line="240" w:lineRule="auto"/>
        <w:ind w:left="720"/>
        <w:jc w:val="both"/>
        <w:rPr>
          <w:rFonts w:ascii="Calibri" w:hAnsi="Calibri" w:cs="Calibri"/>
          <w:color w:val="FF0000"/>
          <w:sz w:val="10"/>
          <w:szCs w:val="12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Roles, Responsibilities and Achievemen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ts</w:t>
      </w:r>
    </w:p>
    <w:p w:rsidR="00AF084D" w:rsidRDefault="00AF084D">
      <w:pPr>
        <w:jc w:val="both"/>
        <w:rPr>
          <w:rFonts w:ascii="Calibri" w:hAnsi="Calibri" w:cs="Calibri"/>
          <w:color w:val="000000"/>
          <w:sz w:val="8"/>
          <w:szCs w:val="22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Sales Promotion - Distribution &amp; Strategy:</w:t>
      </w:r>
    </w:p>
    <w:p w:rsidR="00AF084D" w:rsidRDefault="00AF084D">
      <w:pPr>
        <w:jc w:val="both"/>
        <w:rPr>
          <w:rFonts w:ascii="Calibri" w:hAnsi="Calibri" w:cs="Calibri"/>
          <w:b/>
          <w:color w:val="000000"/>
          <w:sz w:val="10"/>
          <w:szCs w:val="22"/>
          <w:u w:val="single"/>
        </w:rPr>
      </w:pP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closely with the head sales promotion and leadership team to develop and implement reward and recognition strategy for channels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for design and launch several campaigns and schemes recognition</w:t>
      </w:r>
      <w:r>
        <w:rPr>
          <w:rFonts w:ascii="Calibri" w:hAnsi="Calibri" w:cs="Calibri"/>
          <w:color w:val="000000"/>
          <w:sz w:val="22"/>
          <w:szCs w:val="22"/>
        </w:rPr>
        <w:t xml:space="preserve"> arrangements in line with business plan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to make pre and post sales analysis to evaluate the impact of campaign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 communication strategy and manage internal marketing activity like Tele calling, SMS campaigns, mailersfor pan India sales te</w:t>
      </w:r>
      <w:r>
        <w:rPr>
          <w:rFonts w:ascii="Calibri" w:hAnsi="Calibri" w:cs="Calibri"/>
          <w:color w:val="000000"/>
          <w:sz w:val="22"/>
          <w:szCs w:val="22"/>
        </w:rPr>
        <w:t>am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closely with marketing and product teams to deliver the product sales target for all channels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Liaison withbusiness Intelligence team to design constructive MIS/dashboard and updateand share with pan India sales team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campaign analysis and su</w:t>
      </w:r>
      <w:r>
        <w:rPr>
          <w:rFonts w:ascii="Calibri" w:hAnsi="Calibri" w:cs="Calibri"/>
          <w:color w:val="000000"/>
          <w:sz w:val="22"/>
          <w:szCs w:val="22"/>
        </w:rPr>
        <w:t>ggest recommended course of action for future campaign optimization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Analyze sales trends and potentials, manpowerand provide inputs to channel heads on distribution fitment and initiatives for sales teams to enable them to meet business plans more effectiv</w:t>
      </w:r>
      <w:r>
        <w:rPr>
          <w:rFonts w:ascii="Calibri" w:hAnsi="Calibri" w:cs="Calibri"/>
          <w:color w:val="000000"/>
          <w:sz w:val="22"/>
          <w:szCs w:val="22"/>
        </w:rPr>
        <w:t>ely within the allocated budget</w:t>
      </w:r>
    </w:p>
    <w:p w:rsidR="00AF084D" w:rsidRDefault="008155C0">
      <w:pPr>
        <w:numPr>
          <w:ilvl w:val="0"/>
          <w:numId w:val="16"/>
        </w:numPr>
        <w:ind w:left="624" w:right="-3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Formulate sales strategies for channels, develop sales forecast, budgeting and manage the shared resources, pursue with internal departments</w:t>
      </w:r>
    </w:p>
    <w:p w:rsidR="00AF084D" w:rsidRDefault="008155C0">
      <w:pPr>
        <w:numPr>
          <w:ilvl w:val="0"/>
          <w:numId w:val="16"/>
        </w:numPr>
        <w:ind w:left="624" w:right="-3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closely with procurement team and vendors to procure rewards and fulfilled wit</w:t>
      </w:r>
      <w:r>
        <w:rPr>
          <w:rFonts w:ascii="Calibri" w:hAnsi="Calibri" w:cs="Calibri"/>
          <w:color w:val="000000"/>
          <w:sz w:val="22"/>
          <w:szCs w:val="22"/>
        </w:rPr>
        <w:t xml:space="preserve">hin the timelines </w:t>
      </w:r>
    </w:p>
    <w:p w:rsidR="00AF084D" w:rsidRDefault="00AF084D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Work Experience:</w:t>
      </w:r>
    </w:p>
    <w:p w:rsidR="00AF084D" w:rsidRDefault="00AF084D">
      <w:pPr>
        <w:jc w:val="both"/>
        <w:rPr>
          <w:rFonts w:ascii="Calibri" w:hAnsi="Calibri" w:cs="Calibri"/>
          <w:b/>
          <w:color w:val="000000"/>
          <w:sz w:val="10"/>
          <w:szCs w:val="12"/>
          <w:u w:val="single"/>
        </w:rPr>
      </w:pP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Organization: Aviva Life Insurance Co India Ltd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Designation:Assistant Manager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Duration: </w:t>
      </w:r>
      <w:r>
        <w:rPr>
          <w:rFonts w:ascii="Calibri" w:hAnsi="Calibri" w:cs="Calibri"/>
          <w:b/>
          <w:color w:val="000000"/>
          <w:sz w:val="22"/>
          <w:szCs w:val="22"/>
        </w:rPr>
        <w:t>Feb 2010 – Dec 2015 (Aviva on-boarding Jan’12) – 5 years and 10 months</w:t>
      </w:r>
    </w:p>
    <w:p w:rsidR="00AF084D" w:rsidRDefault="00AF084D">
      <w:pPr>
        <w:jc w:val="both"/>
        <w:rPr>
          <w:rFonts w:ascii="Calibri" w:hAnsi="Calibri" w:cs="Calibri"/>
          <w:color w:val="000000"/>
          <w:sz w:val="8"/>
          <w:szCs w:val="22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Project Team - Distribution &amp; Strategy – (April’12 – </w:t>
      </w:r>
      <w:r>
        <w:rPr>
          <w:rFonts w:ascii="Calibri" w:hAnsi="Calibri" w:cs="Calibri"/>
          <w:b/>
          <w:color w:val="000000"/>
          <w:sz w:val="22"/>
          <w:szCs w:val="22"/>
        </w:rPr>
        <w:t>Dec’15):</w:t>
      </w:r>
    </w:p>
    <w:p w:rsidR="00AF084D" w:rsidRDefault="00AF084D">
      <w:pPr>
        <w:jc w:val="both"/>
        <w:rPr>
          <w:rFonts w:ascii="Calibri" w:hAnsi="Calibri" w:cs="Calibri"/>
          <w:b/>
          <w:color w:val="FF0000"/>
          <w:sz w:val="10"/>
          <w:szCs w:val="22"/>
          <w:u w:val="single"/>
        </w:rPr>
      </w:pP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to designbusiness planning, incentive, contests and RnR programs for three key accounts i.e DBS, RBS and an alternative channel distribution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Make and share pre and post initiatives analysis to the impact i.e productivity, activation, </w:t>
      </w:r>
      <w:r>
        <w:rPr>
          <w:rFonts w:ascii="Calibri" w:hAnsi="Calibri" w:cs="Calibri"/>
          <w:color w:val="000000"/>
          <w:sz w:val="22"/>
          <w:szCs w:val="22"/>
        </w:rPr>
        <w:t xml:space="preserve">plan achv trend etc   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SPOC for all internal and external stakeholder to fulfill the requirement in the defined timelines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Works closely with Planning / Business Analyst Lead/Strategy &amp; Planning Manager to develop and carry out overall annual strategic plan</w:t>
      </w:r>
      <w:r>
        <w:rPr>
          <w:rFonts w:ascii="Calibri" w:hAnsi="Calibri" w:cs="Calibri"/>
          <w:color w:val="000000"/>
          <w:sz w:val="22"/>
          <w:szCs w:val="22"/>
        </w:rPr>
        <w:t>s and prepare goal sheet for sales team and promotions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Make several updates to track plan vs. achievement, business quality andretention regularly and share with pan India sales and top management team 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and share training calendar for entire sales tea</w:t>
      </w:r>
      <w:r>
        <w:rPr>
          <w:rFonts w:ascii="Calibri" w:hAnsi="Calibri" w:cs="Calibri"/>
          <w:color w:val="000000"/>
          <w:sz w:val="22"/>
          <w:szCs w:val="22"/>
        </w:rPr>
        <w:t>m and ensure timely submission of training documents to team’s also arrange details for Annual and IRDA audit report submission to Audit team</w:t>
      </w:r>
    </w:p>
    <w:p w:rsidR="00AF084D" w:rsidRDefault="008155C0">
      <w:pPr>
        <w:numPr>
          <w:ilvl w:val="0"/>
          <w:numId w:val="16"/>
        </w:numPr>
        <w:ind w:left="624" w:right="-38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 closely with sales director to enhance processes for smoothly logins and issuance of business </w:t>
      </w:r>
    </w:p>
    <w:p w:rsidR="00AF084D" w:rsidRDefault="008155C0">
      <w:pPr>
        <w:numPr>
          <w:ilvl w:val="0"/>
          <w:numId w:val="16"/>
        </w:numPr>
        <w:ind w:left="624" w:right="-38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Make budgeted </w:t>
      </w:r>
      <w:r>
        <w:rPr>
          <w:rFonts w:ascii="Calibri" w:hAnsi="Calibri" w:cs="Calibri"/>
          <w:color w:val="000000"/>
          <w:sz w:val="22"/>
          <w:szCs w:val="22"/>
        </w:rPr>
        <w:t>vs actual costing, hiring plan,business forecasting, trend analysis and business presentations, decks for national sales head periodic review with top management team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Drive channel sales through several lead campaigns (i.e Direct to sales, Policy Bazaar, S</w:t>
      </w:r>
      <w:r>
        <w:rPr>
          <w:rFonts w:ascii="Calibri" w:hAnsi="Calibri" w:cs="Calibri"/>
          <w:color w:val="000000"/>
          <w:sz w:val="22"/>
          <w:szCs w:val="22"/>
        </w:rPr>
        <w:t>ell Smart, ATM Campaigns etc) and track them through Lead Management Systems (i.emSLAM and Vymo)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closely with cross-functional teams and build relationships with internal stakeholder to streamline the operation processes, new product development  to e</w:t>
      </w:r>
      <w:r>
        <w:rPr>
          <w:rFonts w:ascii="Calibri" w:hAnsi="Calibri" w:cs="Calibri"/>
          <w:color w:val="000000"/>
          <w:sz w:val="22"/>
          <w:szCs w:val="22"/>
        </w:rPr>
        <w:t>nsure business continuity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Build financial and operational models to simulate various scenarios and guide management decisions.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Maintain and publish monthly reports for board committee for channel performance and cost center expenses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closely with HR an</w:t>
      </w:r>
      <w:r>
        <w:rPr>
          <w:rFonts w:ascii="Calibri" w:hAnsi="Calibri" w:cs="Calibri"/>
          <w:color w:val="000000"/>
          <w:sz w:val="22"/>
          <w:szCs w:val="22"/>
        </w:rPr>
        <w:t>d finance team to track and reconcile headcount and personnel cost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Liaison with procurement and several event agencies for contest trips (domestic and international)and events fulfillment also to micro marketing planning.</w:t>
      </w:r>
    </w:p>
    <w:p w:rsidR="00AF084D" w:rsidRDefault="00AF084D">
      <w:pPr>
        <w:tabs>
          <w:tab w:val="left" w:pos="928"/>
        </w:tabs>
        <w:ind w:left="624"/>
        <w:jc w:val="both"/>
        <w:rPr>
          <w:rFonts w:ascii="Calibri" w:hAnsi="Calibri" w:cs="Calibri"/>
          <w:color w:val="000000"/>
          <w:sz w:val="10"/>
          <w:szCs w:val="22"/>
        </w:rPr>
      </w:pPr>
    </w:p>
    <w:p w:rsidR="00AF084D" w:rsidRDefault="008155C0">
      <w:pPr>
        <w:tabs>
          <w:tab w:val="left" w:pos="928"/>
        </w:tabs>
        <w:ind w:left="264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Projects:</w:t>
      </w:r>
    </w:p>
    <w:p w:rsidR="00AF084D" w:rsidRDefault="008155C0">
      <w:pPr>
        <w:pStyle w:val="ListParagraph"/>
        <w:numPr>
          <w:ilvl w:val="0"/>
          <w:numId w:val="35"/>
        </w:numPr>
        <w:tabs>
          <w:tab w:val="left" w:pos="630"/>
          <w:tab w:val="left" w:pos="928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VYMO [Jun’15–Dec’15] – </w:t>
      </w:r>
      <w:r>
        <w:rPr>
          <w:rFonts w:ascii="Calibri" w:hAnsi="Calibri" w:cs="Calibri"/>
          <w:color w:val="000000"/>
          <w:sz w:val="22"/>
          <w:szCs w:val="22"/>
        </w:rPr>
        <w:t xml:space="preserve">Lead Management system with advance features </w:t>
      </w:r>
    </w:p>
    <w:p w:rsidR="00AF084D" w:rsidRDefault="008155C0">
      <w:pPr>
        <w:pStyle w:val="ListParagraph"/>
        <w:numPr>
          <w:ilvl w:val="0"/>
          <w:numId w:val="35"/>
        </w:numPr>
        <w:tabs>
          <w:tab w:val="left" w:pos="630"/>
          <w:tab w:val="left" w:pos="928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Policy sourcing with Tablet [Oct’14 – Feb’15] – Digital policy sourcing via tablet</w:t>
      </w:r>
    </w:p>
    <w:p w:rsidR="00AF084D" w:rsidRDefault="00AF084D">
      <w:pPr>
        <w:pStyle w:val="ListParagraph"/>
        <w:tabs>
          <w:tab w:val="left" w:pos="630"/>
          <w:tab w:val="left" w:pos="928"/>
        </w:tabs>
        <w:ind w:left="984"/>
        <w:jc w:val="both"/>
        <w:rPr>
          <w:rFonts w:ascii="Calibri" w:hAnsi="Calibri" w:cs="Calibri"/>
          <w:color w:val="000000"/>
          <w:sz w:val="10"/>
          <w:szCs w:val="22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Bancassurance - Retention &amp; X Sell – (Oct’10 – Mar’12):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to make and publish region wise, product wise, channel wis</w:t>
      </w:r>
      <w:r>
        <w:rPr>
          <w:rFonts w:ascii="Calibri" w:hAnsi="Calibri" w:cs="Calibri"/>
          <w:color w:val="000000"/>
          <w:sz w:val="22"/>
          <w:szCs w:val="22"/>
        </w:rPr>
        <w:t>e reports with Pan India sales team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SPOC for all data related for internal and external (i.e brokers, corporate agents) stakeholders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for follow-up with branch and call central team for lead generated for Bancassurance channel and share with reg</w:t>
      </w:r>
      <w:r>
        <w:rPr>
          <w:rFonts w:ascii="Calibri" w:hAnsi="Calibri" w:cs="Calibri"/>
          <w:color w:val="000000"/>
          <w:sz w:val="22"/>
          <w:szCs w:val="22"/>
        </w:rPr>
        <w:t xml:space="preserve">ion team and push for conversion 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Drive persistency and X sell conversion through R&amp;R programs for pan India sales team</w:t>
      </w: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Responsible to make management decks for reviews and meetings   </w:t>
      </w:r>
    </w:p>
    <w:p w:rsidR="00AF084D" w:rsidRDefault="00AF084D">
      <w:pPr>
        <w:ind w:left="284"/>
        <w:jc w:val="both"/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p w:rsidR="00AF084D" w:rsidRDefault="008155C0">
      <w:pPr>
        <w:ind w:left="284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Achievement</w:t>
      </w:r>
    </w:p>
    <w:p w:rsidR="00AF084D" w:rsidRDefault="008155C0">
      <w:pPr>
        <w:pStyle w:val="ListParagraph"/>
        <w:numPr>
          <w:ilvl w:val="0"/>
          <w:numId w:val="20"/>
        </w:numPr>
        <w:ind w:left="567" w:hanging="297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Got promoted as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“</w:t>
      </w:r>
      <w:r>
        <w:rPr>
          <w:rFonts w:ascii="Calibri" w:hAnsi="Calibri" w:cs="Calibri"/>
          <w:color w:val="000000"/>
          <w:sz w:val="22"/>
          <w:szCs w:val="22"/>
        </w:rPr>
        <w:t>Assistant Manager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” </w:t>
      </w:r>
      <w:r>
        <w:rPr>
          <w:rFonts w:ascii="Calibri" w:hAnsi="Calibri" w:cs="Calibri"/>
          <w:color w:val="000000"/>
          <w:sz w:val="22"/>
          <w:szCs w:val="22"/>
        </w:rPr>
        <w:t>in April 2015</w:t>
      </w:r>
    </w:p>
    <w:p w:rsidR="00AF084D" w:rsidRDefault="008155C0">
      <w:pPr>
        <w:pStyle w:val="ListParagraph"/>
        <w:numPr>
          <w:ilvl w:val="0"/>
          <w:numId w:val="20"/>
        </w:numPr>
        <w:ind w:left="567" w:hanging="297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Awarded </w:t>
      </w:r>
      <w:r>
        <w:rPr>
          <w:rFonts w:ascii="Calibri" w:hAnsi="Calibri" w:cs="Calibri"/>
          <w:color w:val="000000"/>
          <w:sz w:val="22"/>
          <w:szCs w:val="22"/>
        </w:rPr>
        <w:t>with Highest rating and was promoted as “Senior Executive” for Exemplary performance in April 2013</w:t>
      </w:r>
    </w:p>
    <w:p w:rsidR="00AF084D" w:rsidRDefault="008155C0">
      <w:pPr>
        <w:pStyle w:val="ListParagraph"/>
        <w:numPr>
          <w:ilvl w:val="0"/>
          <w:numId w:val="20"/>
        </w:numPr>
        <w:ind w:left="567" w:hanging="297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Certification by Director and Senior Vice president Bancassurance for contribution in Alternate channel in 2013</w:t>
      </w:r>
    </w:p>
    <w:p w:rsidR="00AF084D" w:rsidRDefault="008155C0">
      <w:pPr>
        <w:pStyle w:val="ListParagraph"/>
        <w:numPr>
          <w:ilvl w:val="0"/>
          <w:numId w:val="20"/>
        </w:numPr>
        <w:ind w:left="567" w:hanging="297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Appreciated by Director Bancassurance for con</w:t>
      </w:r>
      <w:r>
        <w:rPr>
          <w:rFonts w:ascii="Calibri" w:hAnsi="Calibri" w:cs="Calibri"/>
          <w:color w:val="000000"/>
          <w:sz w:val="22"/>
          <w:szCs w:val="22"/>
        </w:rPr>
        <w:t>tribution in JFM 2012 and 2013</w:t>
      </w:r>
    </w:p>
    <w:p w:rsidR="00AF084D" w:rsidRDefault="008155C0">
      <w:pPr>
        <w:pStyle w:val="ListParagraph"/>
        <w:numPr>
          <w:ilvl w:val="0"/>
          <w:numId w:val="20"/>
        </w:numPr>
        <w:ind w:left="567" w:hanging="297"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Increased cross sell conversion rate to a healthy 10% from 3%-4% in 2012 and New Business Premium contribution was 3.0 Crores in JFM’12</w:t>
      </w:r>
    </w:p>
    <w:p w:rsidR="00AF084D" w:rsidRDefault="00AF084D">
      <w:pPr>
        <w:jc w:val="both"/>
        <w:rPr>
          <w:rFonts w:ascii="Calibri" w:hAnsi="Calibri" w:cs="Calibri"/>
          <w:b/>
          <w:color w:val="FF0000"/>
          <w:sz w:val="12"/>
          <w:szCs w:val="16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Operations –Dispatch Dept. – (Feb’10 – Oct’10):</w:t>
      </w:r>
    </w:p>
    <w:p w:rsidR="00AF084D" w:rsidRDefault="00AF084D">
      <w:pPr>
        <w:ind w:left="624"/>
        <w:jc w:val="both"/>
        <w:rPr>
          <w:rFonts w:ascii="Calibri" w:hAnsi="Calibri" w:cs="Calibri"/>
          <w:color w:val="000000"/>
          <w:sz w:val="12"/>
          <w:szCs w:val="12"/>
        </w:rPr>
      </w:pPr>
    </w:p>
    <w:p w:rsidR="00AF084D" w:rsidRDefault="008155C0">
      <w:pPr>
        <w:numPr>
          <w:ilvl w:val="0"/>
          <w:numId w:val="16"/>
        </w:numPr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Responsible for quality check of all Is</w:t>
      </w:r>
      <w:r>
        <w:rPr>
          <w:rFonts w:ascii="Calibri" w:hAnsi="Calibri" w:cs="Calibri"/>
          <w:color w:val="000000"/>
          <w:sz w:val="22"/>
          <w:szCs w:val="22"/>
        </w:rPr>
        <w:t>suedpolicy documents before sending it to the clients.</w:t>
      </w:r>
    </w:p>
    <w:p w:rsidR="00AF084D" w:rsidRDefault="008155C0">
      <w:pPr>
        <w:pStyle w:val="Objective"/>
        <w:numPr>
          <w:ilvl w:val="0"/>
          <w:numId w:val="16"/>
        </w:numPr>
        <w:spacing w:before="0" w:after="0" w:line="240" w:lineRule="auto"/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Making several MIS, tracker and dashboards of dispatched policies on daily/weekly basis for review with Sr.Management.</w:t>
      </w:r>
    </w:p>
    <w:p w:rsidR="00AF084D" w:rsidRDefault="008155C0">
      <w:pPr>
        <w:pStyle w:val="Objective"/>
        <w:numPr>
          <w:ilvl w:val="0"/>
          <w:numId w:val="16"/>
        </w:numPr>
        <w:spacing w:before="0" w:after="0" w:line="240" w:lineRule="auto"/>
        <w:ind w:left="62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Managing all the requests received from Pan India for their policy delivery</w:t>
      </w:r>
    </w:p>
    <w:p w:rsidR="00AF084D" w:rsidRDefault="00AF084D">
      <w:pPr>
        <w:jc w:val="both"/>
        <w:rPr>
          <w:rFonts w:ascii="Calibri" w:hAnsi="Calibri" w:cs="Calibri"/>
          <w:b/>
          <w:color w:val="000000"/>
          <w:sz w:val="12"/>
          <w:szCs w:val="12"/>
          <w:u w:val="single"/>
        </w:rPr>
      </w:pPr>
    </w:p>
    <w:p w:rsidR="00AF084D" w:rsidRDefault="008155C0">
      <w:pPr>
        <w:pStyle w:val="BodyTex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Educational Qualifications: </w:t>
      </w:r>
    </w:p>
    <w:p w:rsidR="00AF084D" w:rsidRDefault="008155C0">
      <w:pPr>
        <w:jc w:val="both"/>
        <w:rPr>
          <w:rFonts w:ascii="Calibri" w:hAnsi="Calibri" w:cs="Calibri"/>
          <w:color w:val="FF0000"/>
          <w:sz w:val="12"/>
          <w:szCs w:val="12"/>
        </w:rPr>
      </w:pPr>
      <w:r>
        <w:rPr>
          <w:noProof/>
          <w:color w:val="FF0000"/>
          <w:szCs w:val="12"/>
        </w:rPr>
        <w:drawing>
          <wp:inline distT="0" distB="0" distL="0" distR="0">
            <wp:extent cx="5438774" cy="1028700"/>
            <wp:effectExtent l="19050" t="0" r="9525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 l="8696" t="12057" r="8551" b="11347"/>
                    <a:stretch/>
                  </pic:blipFill>
                  <pic:spPr>
                    <a:xfrm>
                      <a:off x="0" y="0"/>
                      <a:ext cx="54387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4D" w:rsidRDefault="00AF084D">
      <w:pPr>
        <w:jc w:val="both"/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IT Skills:</w:t>
      </w:r>
    </w:p>
    <w:p w:rsidR="00AF084D" w:rsidRDefault="00AF084D">
      <w:pPr>
        <w:jc w:val="both"/>
        <w:rPr>
          <w:rFonts w:ascii="Calibri" w:hAnsi="Calibri" w:cs="Calibri"/>
          <w:bCs/>
          <w:color w:val="000000"/>
          <w:sz w:val="12"/>
          <w:szCs w:val="12"/>
        </w:rPr>
      </w:pPr>
    </w:p>
    <w:p w:rsidR="00AF084D" w:rsidRDefault="008155C0">
      <w:pPr>
        <w:numPr>
          <w:ilvl w:val="0"/>
          <w:numId w:val="3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Knowledge about M.S Office </w:t>
      </w:r>
      <w:r>
        <w:rPr>
          <w:rFonts w:ascii="Calibri" w:hAnsi="Calibri" w:cs="Calibri"/>
          <w:b/>
          <w:color w:val="000000"/>
          <w:sz w:val="22"/>
          <w:szCs w:val="22"/>
        </w:rPr>
        <w:t>(Word, Excel, PowerPoint, Access)</w:t>
      </w:r>
      <w:bookmarkStart w:id="0" w:name="_GoBack"/>
      <w:bookmarkEnd w:id="0"/>
    </w:p>
    <w:p w:rsidR="00AF084D" w:rsidRDefault="00AF084D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:rsidR="00AF084D" w:rsidRDefault="008155C0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Personal Information:</w:t>
      </w:r>
    </w:p>
    <w:p w:rsidR="00AF084D" w:rsidRDefault="00AF084D">
      <w:pPr>
        <w:pStyle w:val="ListParagraph"/>
        <w:jc w:val="both"/>
        <w:rPr>
          <w:rFonts w:ascii="Calibri" w:hAnsi="Calibri" w:cs="Calibri"/>
          <w:color w:val="000000"/>
          <w:szCs w:val="20"/>
          <w:u w:val="single"/>
        </w:rPr>
      </w:pP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Date of Birth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color w:val="000000"/>
          <w:sz w:val="22"/>
          <w:szCs w:val="22"/>
        </w:rPr>
        <w:tab/>
        <w:t>20th May 1991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Father’s Name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color w:val="000000"/>
          <w:sz w:val="22"/>
          <w:szCs w:val="22"/>
        </w:rPr>
        <w:tab/>
        <w:t>Sh. Bijender Kumar Sharma</w:t>
      </w:r>
    </w:p>
    <w:p w:rsidR="00AF084D" w:rsidRDefault="008155C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Marital Status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Married </w:t>
      </w:r>
    </w:p>
    <w:sectPr w:rsidR="00AF084D" w:rsidSect="00AF084D">
      <w:pgSz w:w="11909" w:h="16834" w:code="9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7C66F78"/>
    <w:lvl w:ilvl="0" w:tplc="A7F26F04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BE851E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A28652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5CEA3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8F2D9F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F3EDD5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1CE42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35C4F8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9E442E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540F622"/>
    <w:lvl w:ilvl="0">
      <w:start w:val="1"/>
      <w:numFmt w:val="bullet"/>
      <w:lvlText w:val=""/>
      <w:lvlJc w:val="left"/>
      <w:pPr>
        <w:tabs>
          <w:tab w:val="left" w:pos="1047"/>
        </w:tabs>
        <w:ind w:left="1047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767"/>
        </w:tabs>
        <w:ind w:left="176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487"/>
        </w:tabs>
        <w:ind w:left="24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07"/>
        </w:tabs>
        <w:ind w:left="32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27"/>
        </w:tabs>
        <w:ind w:left="392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47"/>
        </w:tabs>
        <w:ind w:left="46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67"/>
        </w:tabs>
        <w:ind w:left="53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087"/>
        </w:tabs>
        <w:ind w:left="608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07"/>
        </w:tabs>
        <w:ind w:left="680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A0E56E"/>
    <w:lvl w:ilvl="0" w:tplc="35D498CA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  <w:b w:val="0"/>
      </w:rPr>
    </w:lvl>
    <w:lvl w:ilvl="1" w:tplc="1A8AA5DE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D2B6377A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C9CC1DD0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8307DF2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4EFEFDEC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F4AC0B30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6A304F2E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A28E48A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>
    <w:nsid w:val="00000003"/>
    <w:multiLevelType w:val="hybridMultilevel"/>
    <w:tmpl w:val="D626E83C"/>
    <w:lvl w:ilvl="0" w:tplc="FFFFFFFF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50CB77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C24502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5362F2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6EEDB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AA8F3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83895C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35A5D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09089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540F622"/>
    <w:lvl w:ilvl="0" w:tplc="B978E1A6">
      <w:start w:val="1"/>
      <w:numFmt w:val="bullet"/>
      <w:lvlText w:val=""/>
      <w:lvlJc w:val="left"/>
      <w:pPr>
        <w:tabs>
          <w:tab w:val="left" w:pos="1047"/>
        </w:tabs>
        <w:ind w:left="1047" w:hanging="360"/>
      </w:pPr>
      <w:rPr>
        <w:rFonts w:ascii="Wingdings" w:hAnsi="Wingdings" w:hint="default"/>
      </w:rPr>
    </w:lvl>
    <w:lvl w:ilvl="1" w:tplc="46E2BFA2">
      <w:start w:val="1"/>
      <w:numFmt w:val="bullet"/>
      <w:lvlText w:val=""/>
      <w:lvlJc w:val="left"/>
      <w:pPr>
        <w:tabs>
          <w:tab w:val="left" w:pos="1767"/>
        </w:tabs>
        <w:ind w:left="1767" w:hanging="360"/>
      </w:pPr>
      <w:rPr>
        <w:rFonts w:ascii="Wingdings" w:hAnsi="Wingdings" w:hint="default"/>
      </w:rPr>
    </w:lvl>
    <w:lvl w:ilvl="2" w:tplc="4CDE4980" w:tentative="1">
      <w:start w:val="1"/>
      <w:numFmt w:val="bullet"/>
      <w:lvlText w:val=""/>
      <w:lvlJc w:val="left"/>
      <w:pPr>
        <w:tabs>
          <w:tab w:val="left" w:pos="2487"/>
        </w:tabs>
        <w:ind w:left="2487" w:hanging="360"/>
      </w:pPr>
      <w:rPr>
        <w:rFonts w:ascii="Wingdings" w:hAnsi="Wingdings" w:hint="default"/>
      </w:rPr>
    </w:lvl>
    <w:lvl w:ilvl="3" w:tplc="35F8CDA2" w:tentative="1">
      <w:start w:val="1"/>
      <w:numFmt w:val="bullet"/>
      <w:lvlText w:val=""/>
      <w:lvlJc w:val="left"/>
      <w:pPr>
        <w:tabs>
          <w:tab w:val="left" w:pos="3207"/>
        </w:tabs>
        <w:ind w:left="3207" w:hanging="360"/>
      </w:pPr>
      <w:rPr>
        <w:rFonts w:ascii="Symbol" w:hAnsi="Symbol" w:hint="default"/>
      </w:rPr>
    </w:lvl>
    <w:lvl w:ilvl="4" w:tplc="601EF5E8" w:tentative="1">
      <w:start w:val="1"/>
      <w:numFmt w:val="bullet"/>
      <w:lvlText w:val="o"/>
      <w:lvlJc w:val="left"/>
      <w:pPr>
        <w:tabs>
          <w:tab w:val="left" w:pos="3927"/>
        </w:tabs>
        <w:ind w:left="3927" w:hanging="360"/>
      </w:pPr>
      <w:rPr>
        <w:rFonts w:ascii="Courier New" w:hAnsi="Courier New" w:hint="default"/>
      </w:rPr>
    </w:lvl>
    <w:lvl w:ilvl="5" w:tplc="48AC67F6" w:tentative="1">
      <w:start w:val="1"/>
      <w:numFmt w:val="bullet"/>
      <w:lvlText w:val=""/>
      <w:lvlJc w:val="left"/>
      <w:pPr>
        <w:tabs>
          <w:tab w:val="left" w:pos="4647"/>
        </w:tabs>
        <w:ind w:left="4647" w:hanging="360"/>
      </w:pPr>
      <w:rPr>
        <w:rFonts w:ascii="Wingdings" w:hAnsi="Wingdings" w:hint="default"/>
      </w:rPr>
    </w:lvl>
    <w:lvl w:ilvl="6" w:tplc="B434D1F4" w:tentative="1">
      <w:start w:val="1"/>
      <w:numFmt w:val="bullet"/>
      <w:lvlText w:val=""/>
      <w:lvlJc w:val="left"/>
      <w:pPr>
        <w:tabs>
          <w:tab w:val="left" w:pos="5367"/>
        </w:tabs>
        <w:ind w:left="5367" w:hanging="360"/>
      </w:pPr>
      <w:rPr>
        <w:rFonts w:ascii="Symbol" w:hAnsi="Symbol" w:hint="default"/>
      </w:rPr>
    </w:lvl>
    <w:lvl w:ilvl="7" w:tplc="1E725852" w:tentative="1">
      <w:start w:val="1"/>
      <w:numFmt w:val="bullet"/>
      <w:lvlText w:val="o"/>
      <w:lvlJc w:val="left"/>
      <w:pPr>
        <w:tabs>
          <w:tab w:val="left" w:pos="6087"/>
        </w:tabs>
        <w:ind w:left="6087" w:hanging="360"/>
      </w:pPr>
      <w:rPr>
        <w:rFonts w:ascii="Courier New" w:hAnsi="Courier New" w:hint="default"/>
      </w:rPr>
    </w:lvl>
    <w:lvl w:ilvl="8" w:tplc="9C029124" w:tentative="1">
      <w:start w:val="1"/>
      <w:numFmt w:val="bullet"/>
      <w:lvlText w:val=""/>
      <w:lvlJc w:val="left"/>
      <w:pPr>
        <w:tabs>
          <w:tab w:val="left" w:pos="6807"/>
        </w:tabs>
        <w:ind w:left="680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3A15F0"/>
    <w:lvl w:ilvl="0" w:tplc="952C2B58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F9225D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89EDA4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6E6183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E5E571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7BE24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0AB2A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6FE306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A6EB4F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FA2014A"/>
    <w:lvl w:ilvl="0" w:tplc="D91A791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</w:rPr>
    </w:lvl>
    <w:lvl w:ilvl="1" w:tplc="68C23D3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824C4C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5F45F9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DEAB6E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CF84DD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ED484F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E14507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5E2EB7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6E5CDC"/>
    <w:lvl w:ilvl="0" w:tplc="30A45E3A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5AF60B0A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31CA31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22A5B5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0D0B316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7FC1138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F79CAEA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01ACA28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D2CC74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8"/>
    <w:multiLevelType w:val="hybridMultilevel"/>
    <w:tmpl w:val="C8781F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09E0B6A"/>
    <w:lvl w:ilvl="0" w:tplc="21F86A84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B334690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AF0D16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FE4B68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DC6B580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6725418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09C2D9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F8492B2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D727864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A"/>
    <w:multiLevelType w:val="hybridMultilevel"/>
    <w:tmpl w:val="B8A65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B24636E"/>
    <w:lvl w:ilvl="0" w:tplc="04090009">
      <w:start w:val="1"/>
      <w:numFmt w:val="bullet"/>
      <w:lvlText w:val="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E4DA035E">
      <w:start w:val="1"/>
      <w:numFmt w:val="none"/>
      <w:lvlText w:val="(2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1E9CB60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7240F8C"/>
    <w:lvl w:ilvl="0" w:tplc="8984FF9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EA2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F9C8D0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98163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8F8062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BC0900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066774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5E0B39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26AC27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E9CB606"/>
    <w:lvl w:ilvl="0" w:tplc="86060534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9FC1B0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106238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74847E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554DB0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B4AE00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19C2E6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72E34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F22F8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A6A5A4C"/>
    <w:lvl w:ilvl="0" w:tplc="F4D8B8B8">
      <w:start w:val="1"/>
      <w:numFmt w:val="bullet"/>
      <w:lvlText w:val=""/>
      <w:lvlJc w:val="left"/>
      <w:pPr>
        <w:tabs>
          <w:tab w:val="left" w:pos="432"/>
        </w:tabs>
        <w:ind w:left="144" w:hanging="72"/>
      </w:pPr>
      <w:rPr>
        <w:rFonts w:ascii="Wingdings" w:hAnsi="Wingdings" w:hint="default"/>
        <w:color w:val="auto"/>
      </w:rPr>
    </w:lvl>
    <w:lvl w:ilvl="1" w:tplc="F6F2624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3443E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2C40FA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A9E2E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81CD7C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7A693F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67AC33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118C0A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202BC30"/>
    <w:lvl w:ilvl="0" w:tplc="0B2E38F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DAAFC9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B587BE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484A2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CE8345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916864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5FEAFA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B25EE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0785D8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0F82D9E"/>
    <w:lvl w:ilvl="0" w:tplc="547694B2">
      <w:start w:val="1"/>
      <w:numFmt w:val="bullet"/>
      <w:lvlText w:val=""/>
      <w:lvlJc w:val="left"/>
      <w:pPr>
        <w:tabs>
          <w:tab w:val="left" w:pos="432"/>
        </w:tabs>
        <w:ind w:left="144" w:hanging="72"/>
      </w:pPr>
      <w:rPr>
        <w:rFonts w:ascii="Wingdings" w:hAnsi="Wingdings" w:hint="default"/>
        <w:color w:val="auto"/>
      </w:rPr>
    </w:lvl>
    <w:lvl w:ilvl="1" w:tplc="DD185A8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920984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BAE064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DEEA2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55CEB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ACA981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D426C2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3588C9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1FA926C"/>
    <w:lvl w:ilvl="0" w:tplc="5324E238">
      <w:start w:val="1"/>
      <w:numFmt w:val="bullet"/>
      <w:lvlText w:val=""/>
      <w:lvlJc w:val="left"/>
      <w:pPr>
        <w:tabs>
          <w:tab w:val="left" w:pos="1353"/>
        </w:tabs>
        <w:ind w:left="1353" w:hanging="360"/>
      </w:pPr>
      <w:rPr>
        <w:rFonts w:ascii="Wingdings" w:hAnsi="Wingdings" w:hint="default"/>
      </w:rPr>
    </w:lvl>
    <w:lvl w:ilvl="1" w:tplc="41085DBA" w:tentative="1">
      <w:start w:val="1"/>
      <w:numFmt w:val="bullet"/>
      <w:lvlText w:val="o"/>
      <w:lvlJc w:val="left"/>
      <w:pPr>
        <w:tabs>
          <w:tab w:val="left" w:pos="2073"/>
        </w:tabs>
        <w:ind w:left="2073" w:hanging="360"/>
      </w:pPr>
      <w:rPr>
        <w:rFonts w:ascii="Courier New" w:hAnsi="Courier New" w:hint="default"/>
      </w:rPr>
    </w:lvl>
    <w:lvl w:ilvl="2" w:tplc="29CE429A" w:tentative="1">
      <w:start w:val="1"/>
      <w:numFmt w:val="bullet"/>
      <w:lvlText w:val=""/>
      <w:lvlJc w:val="left"/>
      <w:pPr>
        <w:tabs>
          <w:tab w:val="left" w:pos="2793"/>
        </w:tabs>
        <w:ind w:left="2793" w:hanging="360"/>
      </w:pPr>
      <w:rPr>
        <w:rFonts w:ascii="Wingdings" w:hAnsi="Wingdings" w:hint="default"/>
      </w:rPr>
    </w:lvl>
    <w:lvl w:ilvl="3" w:tplc="A094E780" w:tentative="1">
      <w:start w:val="1"/>
      <w:numFmt w:val="bullet"/>
      <w:lvlText w:val=""/>
      <w:lvlJc w:val="left"/>
      <w:pPr>
        <w:tabs>
          <w:tab w:val="left" w:pos="3513"/>
        </w:tabs>
        <w:ind w:left="3513" w:hanging="360"/>
      </w:pPr>
      <w:rPr>
        <w:rFonts w:ascii="Symbol" w:hAnsi="Symbol" w:hint="default"/>
      </w:rPr>
    </w:lvl>
    <w:lvl w:ilvl="4" w:tplc="C71E6430" w:tentative="1">
      <w:start w:val="1"/>
      <w:numFmt w:val="bullet"/>
      <w:lvlText w:val="o"/>
      <w:lvlJc w:val="left"/>
      <w:pPr>
        <w:tabs>
          <w:tab w:val="left" w:pos="4233"/>
        </w:tabs>
        <w:ind w:left="4233" w:hanging="360"/>
      </w:pPr>
      <w:rPr>
        <w:rFonts w:ascii="Courier New" w:hAnsi="Courier New" w:hint="default"/>
      </w:rPr>
    </w:lvl>
    <w:lvl w:ilvl="5" w:tplc="F1DE8C36" w:tentative="1">
      <w:start w:val="1"/>
      <w:numFmt w:val="bullet"/>
      <w:lvlText w:val=""/>
      <w:lvlJc w:val="left"/>
      <w:pPr>
        <w:tabs>
          <w:tab w:val="left" w:pos="4953"/>
        </w:tabs>
        <w:ind w:left="4953" w:hanging="360"/>
      </w:pPr>
      <w:rPr>
        <w:rFonts w:ascii="Wingdings" w:hAnsi="Wingdings" w:hint="default"/>
      </w:rPr>
    </w:lvl>
    <w:lvl w:ilvl="6" w:tplc="84C01B2C" w:tentative="1">
      <w:start w:val="1"/>
      <w:numFmt w:val="bullet"/>
      <w:lvlText w:val=""/>
      <w:lvlJc w:val="left"/>
      <w:pPr>
        <w:tabs>
          <w:tab w:val="left" w:pos="5673"/>
        </w:tabs>
        <w:ind w:left="5673" w:hanging="360"/>
      </w:pPr>
      <w:rPr>
        <w:rFonts w:ascii="Symbol" w:hAnsi="Symbol" w:hint="default"/>
      </w:rPr>
    </w:lvl>
    <w:lvl w:ilvl="7" w:tplc="F0C4356A" w:tentative="1">
      <w:start w:val="1"/>
      <w:numFmt w:val="bullet"/>
      <w:lvlText w:val="o"/>
      <w:lvlJc w:val="left"/>
      <w:pPr>
        <w:tabs>
          <w:tab w:val="left" w:pos="6393"/>
        </w:tabs>
        <w:ind w:left="6393" w:hanging="360"/>
      </w:pPr>
      <w:rPr>
        <w:rFonts w:ascii="Courier New" w:hAnsi="Courier New" w:hint="default"/>
      </w:rPr>
    </w:lvl>
    <w:lvl w:ilvl="8" w:tplc="7C8450A8" w:tentative="1">
      <w:start w:val="1"/>
      <w:numFmt w:val="bullet"/>
      <w:lvlText w:val=""/>
      <w:lvlJc w:val="left"/>
      <w:pPr>
        <w:tabs>
          <w:tab w:val="left" w:pos="7113"/>
        </w:tabs>
        <w:ind w:left="7113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6843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4C68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D66A1C4"/>
    <w:lvl w:ilvl="0" w:tplc="91C26AF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4268C94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D302C2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128674C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63CF0BE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6248BB7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45AA135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49A94D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8496DCCC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00000016"/>
    <w:multiLevelType w:val="hybridMultilevel"/>
    <w:tmpl w:val="E35E4DD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2D6AEC8"/>
    <w:lvl w:ilvl="0" w:tplc="08E6AF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</w:rPr>
    </w:lvl>
    <w:lvl w:ilvl="1" w:tplc="8168EAA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8225F2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CA68C1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830DD5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940D8B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04EA6C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A14E1C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6A203D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BE467BC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7C642A2"/>
    <w:lvl w:ilvl="0" w:tplc="98544668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6C0C8B62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D908C208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5BA66CB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682A748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1E4C86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6BF8A60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EE4C1C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2408B7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0000001A"/>
    <w:multiLevelType w:val="multilevel"/>
    <w:tmpl w:val="1E9CB60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9940236"/>
    <w:lvl w:ilvl="0" w:tplc="728E15D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</w:rPr>
    </w:lvl>
    <w:lvl w:ilvl="1" w:tplc="E976D78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D90D16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9265C6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E429A9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7CC49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6CAC41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EAC8EC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CCC03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69A7AB2"/>
    <w:lvl w:ilvl="0" w:tplc="46B04D90">
      <w:start w:val="1"/>
      <w:numFmt w:val="bullet"/>
      <w:lvlText w:val=""/>
      <w:lvlJc w:val="left"/>
      <w:pPr>
        <w:tabs>
          <w:tab w:val="left" w:pos="1080"/>
        </w:tabs>
        <w:ind w:left="792" w:hanging="72"/>
      </w:pPr>
      <w:rPr>
        <w:rFonts w:ascii="Wingdings" w:hAnsi="Wingdings" w:hint="default"/>
        <w:color w:val="auto"/>
      </w:rPr>
    </w:lvl>
    <w:lvl w:ilvl="1" w:tplc="E3B67CDE">
      <w:start w:val="1"/>
      <w:numFmt w:val="bullet"/>
      <w:lvlText w:val=""/>
      <w:lvlJc w:val="left"/>
      <w:pPr>
        <w:tabs>
          <w:tab w:val="left" w:pos="2088"/>
        </w:tabs>
        <w:ind w:left="2088" w:hanging="360"/>
      </w:pPr>
      <w:rPr>
        <w:rFonts w:ascii="Wingdings" w:hAnsi="Wingdings" w:hint="default"/>
      </w:rPr>
    </w:lvl>
    <w:lvl w:ilvl="2" w:tplc="DD2ECBF0" w:tentative="1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 w:tplc="3F785232" w:tentative="1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 w:tplc="A902470C" w:tentative="1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 w:tplc="E482D4FC" w:tentative="1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 w:tplc="7B0E3184" w:tentative="1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 w:tplc="0700C8C6" w:tentative="1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 w:tplc="06F06E84" w:tentative="1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68650E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0506F1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F74F38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49C0DE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BF6DA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6D4433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F3409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A8E590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CFA063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F725DAE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83A83B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D48CCC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C72CD0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61004C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872EFE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2F0041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A02A5C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EC623D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6D680D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4FBC4672"/>
    <w:lvl w:ilvl="0" w:tplc="4A4EE41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</w:rPr>
    </w:lvl>
    <w:lvl w:ilvl="1" w:tplc="E086FE0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4E4C90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1F4DC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9B8CDE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BC4423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3E460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600CE7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E4224D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A184144"/>
    <w:lvl w:ilvl="0" w:tplc="40090001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648"/>
        </w:tabs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68"/>
        </w:tabs>
        <w:ind w:left="23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88"/>
        </w:tabs>
        <w:ind w:left="30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808"/>
        </w:tabs>
        <w:ind w:left="38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28"/>
        </w:tabs>
        <w:ind w:left="45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48"/>
        </w:tabs>
        <w:ind w:left="52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68"/>
        </w:tabs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88"/>
        </w:tabs>
        <w:ind w:left="6688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25C4487A"/>
    <w:lvl w:ilvl="0" w:tplc="D40A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1924D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4"/>
    <w:multiLevelType w:val="singleLevel"/>
    <w:tmpl w:val="EBBC44FA"/>
    <w:lvl w:ilvl="0">
      <w:start w:val="1"/>
      <w:numFmt w:val="bulle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830618A2"/>
    <w:lvl w:ilvl="0" w:tplc="FF540268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606E0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34831D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1FE55E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8B6607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F4883A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9367B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50CAB2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D76B51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multilevel"/>
    <w:tmpl w:val="1E9CB60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6E02C98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28"/>
  </w:num>
  <w:num w:numId="4">
    <w:abstractNumId w:val="8"/>
  </w:num>
  <w:num w:numId="5">
    <w:abstractNumId w:val="34"/>
  </w:num>
  <w:num w:numId="6">
    <w:abstractNumId w:val="10"/>
  </w:num>
  <w:num w:numId="7">
    <w:abstractNumId w:val="5"/>
  </w:num>
  <w:num w:numId="8">
    <w:abstractNumId w:val="22"/>
  </w:num>
  <w:num w:numId="9">
    <w:abstractNumId w:val="6"/>
  </w:num>
  <w:num w:numId="10">
    <w:abstractNumId w:val="2"/>
  </w:num>
  <w:num w:numId="11">
    <w:abstractNumId w:val="0"/>
  </w:num>
  <w:num w:numId="12">
    <w:abstractNumId w:val="27"/>
  </w:num>
  <w:num w:numId="13">
    <w:abstractNumId w:val="3"/>
  </w:num>
  <w:num w:numId="14">
    <w:abstractNumId w:val="1"/>
  </w:num>
  <w:num w:numId="15">
    <w:abstractNumId w:val="36"/>
  </w:num>
  <w:num w:numId="16">
    <w:abstractNumId w:val="33"/>
  </w:num>
  <w:num w:numId="17">
    <w:abstractNumId w:val="32"/>
  </w:num>
  <w:num w:numId="18">
    <w:abstractNumId w:val="7"/>
  </w:num>
  <w:num w:numId="19">
    <w:abstractNumId w:val="13"/>
  </w:num>
  <w:num w:numId="20">
    <w:abstractNumId w:val="24"/>
  </w:num>
  <w:num w:numId="21">
    <w:abstractNumId w:val="26"/>
  </w:num>
  <w:num w:numId="22">
    <w:abstractNumId w:val="18"/>
  </w:num>
  <w:num w:numId="23">
    <w:abstractNumId w:val="38"/>
  </w:num>
  <w:num w:numId="24">
    <w:abstractNumId w:val="17"/>
  </w:num>
  <w:num w:numId="25">
    <w:abstractNumId w:val="19"/>
  </w:num>
  <w:num w:numId="26">
    <w:abstractNumId w:val="20"/>
  </w:num>
  <w:num w:numId="27">
    <w:abstractNumId w:val="29"/>
  </w:num>
  <w:num w:numId="28">
    <w:abstractNumId w:val="21"/>
  </w:num>
  <w:num w:numId="29">
    <w:abstractNumId w:val="15"/>
  </w:num>
  <w:num w:numId="30">
    <w:abstractNumId w:val="16"/>
  </w:num>
  <w:num w:numId="31">
    <w:abstractNumId w:val="9"/>
  </w:num>
  <w:num w:numId="32">
    <w:abstractNumId w:val="11"/>
  </w:num>
  <w:num w:numId="33">
    <w:abstractNumId w:val="25"/>
  </w:num>
  <w:num w:numId="34">
    <w:abstractNumId w:val="23"/>
  </w:num>
  <w:num w:numId="35">
    <w:abstractNumId w:val="30"/>
  </w:num>
  <w:num w:numId="36">
    <w:abstractNumId w:val="37"/>
  </w:num>
  <w:num w:numId="37">
    <w:abstractNumId w:val="39"/>
  </w:num>
  <w:num w:numId="38">
    <w:abstractNumId w:val="4"/>
  </w:num>
  <w:num w:numId="39">
    <w:abstractNumId w:val="12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AF084D"/>
    <w:rsid w:val="008155C0"/>
    <w:rsid w:val="00AF0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4D"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rsid w:val="00AF084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F084D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AF084D"/>
    <w:pPr>
      <w:keepNext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rsid w:val="00AF084D"/>
    <w:pPr>
      <w:keepNext/>
      <w:jc w:val="both"/>
      <w:outlineLvl w:val="3"/>
    </w:pPr>
    <w:rPr>
      <w:b/>
      <w:bCs/>
      <w:sz w:val="22"/>
      <w:u w:color="FFFFFF"/>
    </w:rPr>
  </w:style>
  <w:style w:type="paragraph" w:styleId="Heading6">
    <w:name w:val="heading 6"/>
    <w:basedOn w:val="Normal"/>
    <w:next w:val="Normal"/>
    <w:qFormat/>
    <w:rsid w:val="00AF084D"/>
    <w:pPr>
      <w:keepNext/>
      <w:jc w:val="both"/>
      <w:outlineLvl w:val="5"/>
    </w:pPr>
    <w:rPr>
      <w:b/>
      <w:bCs/>
      <w:u w:val="single" w:color="FFFFFF"/>
    </w:rPr>
  </w:style>
  <w:style w:type="paragraph" w:styleId="Heading7">
    <w:name w:val="heading 7"/>
    <w:basedOn w:val="Normal"/>
    <w:next w:val="Normal"/>
    <w:link w:val="Heading7Char"/>
    <w:qFormat/>
    <w:rsid w:val="00AF084D"/>
    <w:pPr>
      <w:spacing w:before="240" w:after="60"/>
      <w:outlineLvl w:val="6"/>
    </w:pPr>
    <w:rPr>
      <w:rFonts w:ascii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F084D"/>
    <w:pPr>
      <w:framePr w:w="2028" w:wrap="notBeside" w:vAnchor="page" w:hAnchor="page" w:x="6121" w:y="1141"/>
      <w:spacing w:line="160" w:lineRule="atLeast"/>
      <w:jc w:val="both"/>
    </w:pPr>
    <w:rPr>
      <w:spacing w:val="-5"/>
      <w:sz w:val="14"/>
      <w:szCs w:val="20"/>
    </w:rPr>
  </w:style>
  <w:style w:type="paragraph" w:customStyle="1" w:styleId="Achievement">
    <w:name w:val="Achievement"/>
    <w:basedOn w:val="BodyText"/>
    <w:rsid w:val="00AF084D"/>
    <w:pPr>
      <w:spacing w:after="60" w:line="220" w:lineRule="atLeast"/>
      <w:ind w:left="240" w:hanging="240"/>
      <w:jc w:val="both"/>
    </w:pPr>
    <w:rPr>
      <w:rFonts w:cs="Times New Roman"/>
      <w:spacing w:val="-5"/>
      <w:szCs w:val="20"/>
    </w:rPr>
  </w:style>
  <w:style w:type="paragraph" w:styleId="BodyText">
    <w:name w:val="Body Text"/>
    <w:basedOn w:val="Normal"/>
    <w:rsid w:val="00AF084D"/>
    <w:pPr>
      <w:spacing w:after="120"/>
    </w:pPr>
  </w:style>
  <w:style w:type="character" w:styleId="Hyperlink">
    <w:name w:val="Hyperlink"/>
    <w:basedOn w:val="DefaultParagraphFont"/>
    <w:rsid w:val="00AF084D"/>
    <w:rPr>
      <w:color w:val="0000FF"/>
      <w:u w:val="single"/>
    </w:rPr>
  </w:style>
  <w:style w:type="paragraph" w:customStyle="1" w:styleId="HeadingBase">
    <w:name w:val="Heading Base"/>
    <w:basedOn w:val="Normal"/>
    <w:next w:val="BodyText"/>
    <w:rsid w:val="00AF084D"/>
    <w:pPr>
      <w:keepNext/>
      <w:keepLines/>
      <w:spacing w:line="220" w:lineRule="atLeast"/>
      <w:jc w:val="both"/>
    </w:pPr>
    <w:rPr>
      <w:rFonts w:ascii="Arial Black" w:hAnsi="Arial Black" w:cs="Times New Roman"/>
      <w:spacing w:val="-10"/>
      <w:kern w:val="20"/>
      <w:szCs w:val="20"/>
    </w:rPr>
  </w:style>
  <w:style w:type="paragraph" w:customStyle="1" w:styleId="Address2">
    <w:name w:val="Address 2"/>
    <w:basedOn w:val="Normal"/>
    <w:rsid w:val="00AF084D"/>
    <w:pPr>
      <w:framePr w:w="2160" w:wrap="notBeside" w:vAnchor="page" w:hAnchor="page" w:x="8281" w:y="1141"/>
      <w:spacing w:line="160" w:lineRule="atLeast"/>
      <w:jc w:val="both"/>
    </w:pPr>
    <w:rPr>
      <w:spacing w:val="-5"/>
      <w:sz w:val="14"/>
      <w:szCs w:val="20"/>
    </w:rPr>
  </w:style>
  <w:style w:type="character" w:styleId="FollowedHyperlink">
    <w:name w:val="FollowedHyperlink"/>
    <w:basedOn w:val="DefaultParagraphFont"/>
    <w:rsid w:val="00AF084D"/>
    <w:rPr>
      <w:color w:val="800080"/>
      <w:u w:val="single"/>
    </w:rPr>
  </w:style>
  <w:style w:type="paragraph" w:customStyle="1" w:styleId="Objective">
    <w:name w:val="Objective"/>
    <w:basedOn w:val="Normal"/>
    <w:next w:val="BodyText"/>
    <w:rsid w:val="00AF084D"/>
    <w:pPr>
      <w:spacing w:before="240" w:after="220" w:line="220" w:lineRule="atLeast"/>
    </w:pPr>
    <w:rPr>
      <w:rFonts w:cs="Times New Roman"/>
      <w:szCs w:val="20"/>
    </w:rPr>
  </w:style>
  <w:style w:type="paragraph" w:styleId="Header">
    <w:name w:val="header"/>
    <w:basedOn w:val="Normal"/>
    <w:rsid w:val="00AF08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084D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F084D"/>
    <w:pPr>
      <w:jc w:val="right"/>
    </w:pPr>
    <w:rPr>
      <w:rFonts w:ascii="Times New Roman" w:hAnsi="Times New Roman" w:cs="Times New Roman"/>
      <w:b/>
      <w:bCs/>
      <w:i/>
      <w:iCs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AF084D"/>
    <w:rPr>
      <w:b/>
      <w:bCs/>
      <w:i/>
      <w:iCs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AF084D"/>
    <w:rPr>
      <w:rFonts w:ascii="Calibri" w:hAnsi="Calibri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F0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F0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0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od.sh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05AB4-032C-4DA9-8A2B-1653E2D5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908</Words>
  <Characters>5178</Characters>
  <Application>Microsoft Office Word</Application>
  <DocSecurity>0</DocSecurity>
  <Lines>43</Lines>
  <Paragraphs>12</Paragraphs>
  <ScaleCrop>false</ScaleCrop>
  <Company>Vidyut Info Solutions Ltd.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Karthikeyan BE(Chem</dc:title>
  <dc:creator>Vinod Sharma</dc:creator>
  <cp:lastModifiedBy>Swatti</cp:lastModifiedBy>
  <cp:revision>2</cp:revision>
  <cp:lastPrinted>2014-08-06T09:40:00Z</cp:lastPrinted>
  <dcterms:created xsi:type="dcterms:W3CDTF">2017-02-27T09:05:00Z</dcterms:created>
  <dcterms:modified xsi:type="dcterms:W3CDTF">2017-02-27T09:05:00Z</dcterms:modified>
</cp:coreProperties>
</file>