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namespace std 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 arr[4] = {11,2,31,14} 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s[4]  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limit = 3 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void print_subset(int n)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int i 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for(i=0; i&lt;=n-1 ; i++)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cout &lt;&lt; s[i] &lt;&lt; " " 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cout &lt;&lt; endl 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void subset(int Size , int index 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if( index &gt;limit)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print_subset(Size) 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return 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s[Size] = arr[index] 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subset(Size+1 , index+1);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subset(Size , index+1) 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subset(0,0) 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