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&lt;!--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change this license header, choose License Headers in Project Properties.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 change this template file, choose Tools | Templates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and open the template in the editor.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&lt;head&gt;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&lt;title&gt;Search&lt;/title&gt;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&lt;meta charset="UTF-8"&gt;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&lt;/head&gt;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&lt;body&gt;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&lt;div&gt;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&lt;h2 style="padding-left: 70px"&gt; Employee details&lt;/h2&gt;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&lt;form method="post" action="searchservlet"&gt;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Enter Employee ID to be search : &lt;input type="text" name="user"&gt;&lt;br&gt;&lt;br&gt;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&lt;input type="submit" value="Search"&gt;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&lt;/form&gt;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&lt;/div&gt;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&lt;/body&gt;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