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{"/deleteservlet"})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deleteservlet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deleteservlet&lt;/title&gt;");  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deleteservlet at " + request.getContextPath() + "&lt;/h1&gt;");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//processRequest(request, response);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String url="jdbc:postgresql://localhost:5432/students";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dno = request.getParameter("user");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j= d.executeUpdate("DELETE FROM \"stud\" WHERE rno='"+dno+"'");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out.println("Deleted");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