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7D3" w:rsidRDefault="00FD37D3" w:rsidP="00790546">
      <w:pPr>
        <w:jc w:val="both"/>
        <w:rPr>
          <w:b/>
          <w:sz w:val="28"/>
          <w:szCs w:val="28"/>
        </w:rPr>
      </w:pPr>
    </w:p>
    <w:p w:rsidR="00FD37D3" w:rsidRPr="00995336" w:rsidRDefault="00790546" w:rsidP="00790546">
      <w:pPr>
        <w:spacing w:line="48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</w:t>
      </w:r>
      <w:r w:rsidR="00FD37D3" w:rsidRPr="00995336">
        <w:rPr>
          <w:b/>
          <w:sz w:val="32"/>
          <w:szCs w:val="32"/>
        </w:rPr>
        <w:t>ABSTRACT</w:t>
      </w:r>
    </w:p>
    <w:p w:rsidR="00454CF9" w:rsidRDefault="00790546" w:rsidP="00790546">
      <w:pPr>
        <w:spacing w:line="360" w:lineRule="auto"/>
        <w:ind w:left="18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FD37D3" w:rsidRPr="00454CF9">
        <w:rPr>
          <w:sz w:val="28"/>
          <w:szCs w:val="28"/>
        </w:rPr>
        <w:t>The Project “</w:t>
      </w:r>
      <w:r w:rsidR="00995336">
        <w:rPr>
          <w:b/>
          <w:sz w:val="28"/>
          <w:szCs w:val="28"/>
        </w:rPr>
        <w:t>THEFT SMS TRACKER AND LOCATION TRACKER</w:t>
      </w:r>
      <w:r w:rsidR="00EC59C7">
        <w:rPr>
          <w:sz w:val="28"/>
          <w:szCs w:val="28"/>
        </w:rPr>
        <w:t xml:space="preserve">” is </w:t>
      </w:r>
      <w:r w:rsidR="00FD37D3" w:rsidRPr="00454CF9">
        <w:rPr>
          <w:sz w:val="28"/>
          <w:szCs w:val="28"/>
        </w:rPr>
        <w:t>essentially</w:t>
      </w:r>
      <w:r w:rsidR="00EC59C7">
        <w:rPr>
          <w:sz w:val="28"/>
          <w:szCs w:val="28"/>
        </w:rPr>
        <w:t xml:space="preserve"> software that allows person to track his </w:t>
      </w:r>
      <w:r w:rsidR="00687DCE">
        <w:rPr>
          <w:sz w:val="28"/>
          <w:szCs w:val="28"/>
        </w:rPr>
        <w:t xml:space="preserve">stolen mobile. Here the stolen mobile acts as a </w:t>
      </w:r>
      <w:proofErr w:type="gramStart"/>
      <w:r w:rsidR="00687DCE">
        <w:rPr>
          <w:sz w:val="28"/>
          <w:szCs w:val="28"/>
        </w:rPr>
        <w:t xml:space="preserve">child </w:t>
      </w:r>
      <w:r w:rsidR="00EC59C7">
        <w:rPr>
          <w:sz w:val="28"/>
          <w:szCs w:val="28"/>
        </w:rPr>
        <w:t xml:space="preserve"> mobile</w:t>
      </w:r>
      <w:proofErr w:type="gramEnd"/>
      <w:r w:rsidR="00EC59C7">
        <w:rPr>
          <w:sz w:val="28"/>
          <w:szCs w:val="28"/>
        </w:rPr>
        <w:t xml:space="preserve"> an</w:t>
      </w:r>
      <w:r w:rsidR="00687DCE">
        <w:rPr>
          <w:sz w:val="28"/>
          <w:szCs w:val="28"/>
        </w:rPr>
        <w:t>d substitute mobile acts a parent</w:t>
      </w:r>
      <w:r w:rsidR="00EC59C7">
        <w:rPr>
          <w:sz w:val="28"/>
          <w:szCs w:val="28"/>
        </w:rPr>
        <w:t xml:space="preserve"> mobile.</w:t>
      </w:r>
      <w:r w:rsidR="00FD37D3" w:rsidRPr="00454CF9">
        <w:rPr>
          <w:sz w:val="28"/>
          <w:szCs w:val="28"/>
        </w:rPr>
        <w:t xml:space="preserve"> </w:t>
      </w:r>
    </w:p>
    <w:p w:rsidR="00454CF9" w:rsidRDefault="00454CF9" w:rsidP="00790546">
      <w:pPr>
        <w:spacing w:line="360" w:lineRule="auto"/>
        <w:ind w:firstLine="720"/>
        <w:jc w:val="both"/>
        <w:rPr>
          <w:sz w:val="28"/>
          <w:szCs w:val="28"/>
        </w:rPr>
      </w:pPr>
    </w:p>
    <w:p w:rsidR="00FD37D3" w:rsidRDefault="00FD37D3" w:rsidP="00790546">
      <w:pPr>
        <w:spacing w:line="360" w:lineRule="auto"/>
        <w:ind w:firstLine="720"/>
        <w:jc w:val="both"/>
        <w:rPr>
          <w:sz w:val="28"/>
          <w:szCs w:val="28"/>
        </w:rPr>
      </w:pPr>
      <w:r w:rsidRPr="00454CF9">
        <w:rPr>
          <w:sz w:val="28"/>
          <w:szCs w:val="28"/>
        </w:rPr>
        <w:t>All incoming and outgoing calls, texts and multimedia messages can be see</w:t>
      </w:r>
      <w:r w:rsidR="00EC59C7">
        <w:rPr>
          <w:sz w:val="28"/>
          <w:szCs w:val="28"/>
        </w:rPr>
        <w:t xml:space="preserve">n and </w:t>
      </w:r>
      <w:proofErr w:type="gramStart"/>
      <w:r w:rsidR="00EC59C7">
        <w:rPr>
          <w:sz w:val="28"/>
          <w:szCs w:val="28"/>
        </w:rPr>
        <w:t>interrupted</w:t>
      </w:r>
      <w:r w:rsidR="00861B37">
        <w:rPr>
          <w:sz w:val="28"/>
          <w:szCs w:val="28"/>
        </w:rPr>
        <w:t xml:space="preserve"> </w:t>
      </w:r>
      <w:r w:rsidR="00EC59C7">
        <w:rPr>
          <w:sz w:val="28"/>
          <w:szCs w:val="28"/>
        </w:rPr>
        <w:t xml:space="preserve"> when</w:t>
      </w:r>
      <w:proofErr w:type="gramEnd"/>
      <w:r w:rsidR="00EC59C7">
        <w:rPr>
          <w:sz w:val="28"/>
          <w:szCs w:val="28"/>
        </w:rPr>
        <w:t xml:space="preserve"> the parent mobile has been stolen or lost. And also the location of the parent mobile can be tracked when it is being stolen </w:t>
      </w:r>
      <w:proofErr w:type="gramStart"/>
      <w:r w:rsidR="00EC59C7">
        <w:rPr>
          <w:sz w:val="28"/>
          <w:szCs w:val="28"/>
        </w:rPr>
        <w:t>by  the</w:t>
      </w:r>
      <w:proofErr w:type="gramEnd"/>
      <w:r w:rsidR="00EC59C7">
        <w:rPr>
          <w:sz w:val="28"/>
          <w:szCs w:val="28"/>
        </w:rPr>
        <w:t xml:space="preserve"> theft .</w:t>
      </w:r>
    </w:p>
    <w:p w:rsidR="00EC59C7" w:rsidRDefault="00EC59C7" w:rsidP="0079054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happens only when the GPS (GLOBAL POSTIONING SYSTEM) is being enabled on the parent mobile.</w:t>
      </w:r>
    </w:p>
    <w:p w:rsidR="00454CF9" w:rsidRPr="00454CF9" w:rsidRDefault="00454CF9" w:rsidP="00790546">
      <w:pPr>
        <w:spacing w:line="360" w:lineRule="auto"/>
        <w:ind w:firstLine="720"/>
        <w:jc w:val="both"/>
        <w:rPr>
          <w:sz w:val="28"/>
          <w:szCs w:val="28"/>
        </w:rPr>
      </w:pPr>
    </w:p>
    <w:p w:rsidR="00454CF9" w:rsidRDefault="00FD37D3" w:rsidP="00790546">
      <w:pPr>
        <w:spacing w:line="360" w:lineRule="auto"/>
        <w:ind w:firstLine="720"/>
        <w:jc w:val="both"/>
        <w:rPr>
          <w:rFonts w:eastAsiaTheme="minorHAnsi"/>
          <w:sz w:val="28"/>
          <w:szCs w:val="28"/>
        </w:rPr>
      </w:pPr>
      <w:r w:rsidRPr="00FD37D3">
        <w:rPr>
          <w:rFonts w:eastAsiaTheme="minorHAnsi"/>
          <w:sz w:val="28"/>
          <w:szCs w:val="28"/>
        </w:rPr>
        <w:t>Our aim is to develop an efficient and</w:t>
      </w:r>
      <w:r>
        <w:rPr>
          <w:rFonts w:eastAsiaTheme="minorHAnsi"/>
          <w:sz w:val="28"/>
          <w:szCs w:val="28"/>
        </w:rPr>
        <w:t xml:space="preserve"> </w:t>
      </w:r>
      <w:r w:rsidRPr="00FD37D3">
        <w:rPr>
          <w:rFonts w:eastAsiaTheme="minorHAnsi"/>
          <w:sz w:val="28"/>
          <w:szCs w:val="28"/>
        </w:rPr>
        <w:t>improved geographical asset tracking</w:t>
      </w:r>
    </w:p>
    <w:p w:rsidR="00454CF9" w:rsidRDefault="00454CF9" w:rsidP="00790546">
      <w:pPr>
        <w:spacing w:line="360" w:lineRule="auto"/>
        <w:jc w:val="both"/>
        <w:rPr>
          <w:sz w:val="28"/>
          <w:szCs w:val="28"/>
        </w:rPr>
      </w:pPr>
      <w:r w:rsidRPr="00FD37D3">
        <w:rPr>
          <w:rFonts w:eastAsiaTheme="minorHAnsi"/>
          <w:sz w:val="28"/>
          <w:szCs w:val="28"/>
        </w:rPr>
        <w:t>Solution</w:t>
      </w:r>
      <w:r w:rsidR="00FD37D3" w:rsidRPr="00FD37D3">
        <w:rPr>
          <w:rFonts w:eastAsiaTheme="minorHAnsi"/>
          <w:sz w:val="28"/>
          <w:szCs w:val="28"/>
        </w:rPr>
        <w:t xml:space="preserve"> and conserve valuable mobile resources by dynamically adapting the tracking scheme</w:t>
      </w:r>
      <w:r w:rsidR="00FD37D3">
        <w:rPr>
          <w:rFonts w:eastAsiaTheme="minorHAnsi"/>
          <w:sz w:val="28"/>
          <w:szCs w:val="28"/>
        </w:rPr>
        <w:t xml:space="preserve"> </w:t>
      </w:r>
      <w:r w:rsidR="00FD37D3" w:rsidRPr="00FD37D3">
        <w:rPr>
          <w:rFonts w:eastAsiaTheme="minorHAnsi"/>
          <w:sz w:val="28"/>
          <w:szCs w:val="28"/>
        </w:rPr>
        <w:t>by means of context-aware personalized route learning techniques.</w:t>
      </w:r>
      <w:r>
        <w:rPr>
          <w:rFonts w:eastAsiaTheme="minorHAnsi"/>
          <w:sz w:val="28"/>
          <w:szCs w:val="28"/>
        </w:rPr>
        <w:t xml:space="preserve"> </w:t>
      </w:r>
      <w:r w:rsidR="00FD37D3" w:rsidRPr="002424C9">
        <w:rPr>
          <w:sz w:val="28"/>
          <w:szCs w:val="28"/>
        </w:rPr>
        <w:t xml:space="preserve">This system uses Android based mobile phones for the software to be run. </w:t>
      </w:r>
    </w:p>
    <w:p w:rsidR="00454CF9" w:rsidRDefault="00454CF9" w:rsidP="00790546">
      <w:pPr>
        <w:spacing w:line="360" w:lineRule="auto"/>
        <w:jc w:val="both"/>
        <w:rPr>
          <w:sz w:val="28"/>
          <w:szCs w:val="28"/>
        </w:rPr>
      </w:pPr>
    </w:p>
    <w:p w:rsidR="00B13E40" w:rsidRDefault="00FD37D3" w:rsidP="00790546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T</w:t>
      </w:r>
      <w:r w:rsidRPr="002424C9">
        <w:rPr>
          <w:sz w:val="28"/>
          <w:szCs w:val="28"/>
        </w:rPr>
        <w:t>he alerts are also stored in the centralized server like the details of incoming call, text and multimedia messages and the timely l</w:t>
      </w:r>
      <w:r w:rsidR="00EC59C7">
        <w:rPr>
          <w:sz w:val="28"/>
          <w:szCs w:val="28"/>
        </w:rPr>
        <w:t>ocation update of the stolen mobile</w:t>
      </w:r>
      <w:r w:rsidR="00790546">
        <w:rPr>
          <w:sz w:val="28"/>
          <w:szCs w:val="28"/>
        </w:rPr>
        <w:t xml:space="preserve">. </w:t>
      </w:r>
      <w:proofErr w:type="gramStart"/>
      <w:r w:rsidR="00790546">
        <w:rPr>
          <w:sz w:val="28"/>
          <w:szCs w:val="28"/>
        </w:rPr>
        <w:t xml:space="preserve">Owner </w:t>
      </w:r>
      <w:r w:rsidRPr="002424C9">
        <w:rPr>
          <w:sz w:val="28"/>
          <w:szCs w:val="28"/>
        </w:rPr>
        <w:t xml:space="preserve"> may</w:t>
      </w:r>
      <w:proofErr w:type="gramEnd"/>
      <w:r w:rsidRPr="002424C9">
        <w:rPr>
          <w:sz w:val="28"/>
          <w:szCs w:val="28"/>
        </w:rPr>
        <w:t xml:space="preserve"> later login into the centralized server and view the detai</w:t>
      </w:r>
      <w:r w:rsidR="00790546">
        <w:rPr>
          <w:sz w:val="28"/>
          <w:szCs w:val="28"/>
        </w:rPr>
        <w:t>ls of his stolen mobile.</w:t>
      </w:r>
    </w:p>
    <w:p w:rsidR="00FD37D3" w:rsidRDefault="00FD37D3" w:rsidP="00790546">
      <w:pPr>
        <w:spacing w:line="360" w:lineRule="auto"/>
        <w:jc w:val="both"/>
        <w:rPr>
          <w:b/>
          <w:sz w:val="28"/>
          <w:szCs w:val="28"/>
        </w:rPr>
      </w:pPr>
    </w:p>
    <w:p w:rsidR="00FD37D3" w:rsidRDefault="00FD37D3" w:rsidP="00790546">
      <w:pPr>
        <w:spacing w:line="360" w:lineRule="auto"/>
        <w:jc w:val="both"/>
        <w:rPr>
          <w:b/>
          <w:sz w:val="28"/>
          <w:szCs w:val="28"/>
        </w:rPr>
      </w:pPr>
    </w:p>
    <w:p w:rsidR="00FD37D3" w:rsidRPr="00045C33" w:rsidRDefault="00FD37D3" w:rsidP="00045C33">
      <w:pPr>
        <w:jc w:val="both"/>
        <w:rPr>
          <w:b/>
          <w:sz w:val="28"/>
          <w:szCs w:val="28"/>
        </w:rPr>
      </w:pPr>
    </w:p>
    <w:sectPr w:rsidR="00FD37D3" w:rsidRPr="00045C33" w:rsidSect="00790546">
      <w:footerReference w:type="default" r:id="rId8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5C33" w:rsidRDefault="00045C33" w:rsidP="00045C33">
      <w:r>
        <w:separator/>
      </w:r>
    </w:p>
  </w:endnote>
  <w:endnote w:type="continuationSeparator" w:id="1">
    <w:p w:rsidR="00045C33" w:rsidRDefault="00045C33" w:rsidP="00045C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3941162"/>
      <w:docPartObj>
        <w:docPartGallery w:val="Page Numbers (Bottom of Page)"/>
        <w:docPartUnique/>
      </w:docPartObj>
    </w:sdtPr>
    <w:sdtContent>
      <w:p w:rsidR="00045C33" w:rsidRDefault="00045C33">
        <w:pPr>
          <w:pStyle w:val="Footer"/>
          <w:jc w:val="center"/>
        </w:pPr>
        <w:proofErr w:type="gramStart"/>
        <w:r>
          <w:t>iii</w:t>
        </w:r>
        <w:proofErr w:type="gramEnd"/>
      </w:p>
    </w:sdtContent>
  </w:sdt>
  <w:p w:rsidR="00045C33" w:rsidRDefault="00045C3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5C33" w:rsidRDefault="00045C33" w:rsidP="00045C33">
      <w:r>
        <w:separator/>
      </w:r>
    </w:p>
  </w:footnote>
  <w:footnote w:type="continuationSeparator" w:id="1">
    <w:p w:rsidR="00045C33" w:rsidRDefault="00045C33" w:rsidP="00045C3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56A8D"/>
    <w:multiLevelType w:val="hybridMultilevel"/>
    <w:tmpl w:val="DADA9E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562311"/>
    <w:multiLevelType w:val="hybridMultilevel"/>
    <w:tmpl w:val="F37C5D0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871C64"/>
    <w:multiLevelType w:val="hybridMultilevel"/>
    <w:tmpl w:val="99D8581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0156D2"/>
    <w:multiLevelType w:val="hybridMultilevel"/>
    <w:tmpl w:val="378C6AEE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">
    <w:nsid w:val="65484E6B"/>
    <w:multiLevelType w:val="hybridMultilevel"/>
    <w:tmpl w:val="593A59A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87F1B13"/>
    <w:multiLevelType w:val="hybridMultilevel"/>
    <w:tmpl w:val="8BD015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3290B"/>
    <w:rsid w:val="00014042"/>
    <w:rsid w:val="00045C33"/>
    <w:rsid w:val="00095BD4"/>
    <w:rsid w:val="001D256E"/>
    <w:rsid w:val="00252A6C"/>
    <w:rsid w:val="003023EB"/>
    <w:rsid w:val="00325BE7"/>
    <w:rsid w:val="003838D6"/>
    <w:rsid w:val="00395A54"/>
    <w:rsid w:val="003D7815"/>
    <w:rsid w:val="00450EAC"/>
    <w:rsid w:val="00454CF9"/>
    <w:rsid w:val="00687DCE"/>
    <w:rsid w:val="00790546"/>
    <w:rsid w:val="007D75D5"/>
    <w:rsid w:val="00832628"/>
    <w:rsid w:val="00861B37"/>
    <w:rsid w:val="008846FF"/>
    <w:rsid w:val="008D7425"/>
    <w:rsid w:val="008F579F"/>
    <w:rsid w:val="00995336"/>
    <w:rsid w:val="00A87819"/>
    <w:rsid w:val="00B13E40"/>
    <w:rsid w:val="00C16F5F"/>
    <w:rsid w:val="00D324E9"/>
    <w:rsid w:val="00DB6152"/>
    <w:rsid w:val="00DE1DE5"/>
    <w:rsid w:val="00E96ECD"/>
    <w:rsid w:val="00EC59C7"/>
    <w:rsid w:val="00F3290B"/>
    <w:rsid w:val="00FC0DC9"/>
    <w:rsid w:val="00FD3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2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A87819"/>
    <w:pPr>
      <w:keepNext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90B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3290B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A8781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45C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5C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5C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5C3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88FF27-4236-4B7A-BF41-6D977ED810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dinesh</cp:lastModifiedBy>
  <cp:revision>20</cp:revision>
  <dcterms:created xsi:type="dcterms:W3CDTF">2012-07-09T09:38:00Z</dcterms:created>
  <dcterms:modified xsi:type="dcterms:W3CDTF">2013-04-29T07:43:00Z</dcterms:modified>
</cp:coreProperties>
</file>