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Stock</w:t>
      </w:r>
      <w:r>
        <w:rPr>
          <w:spacing w:val="-5"/>
        </w:rPr>
        <w:t> </w:t>
      </w:r>
      <w:r>
        <w:rPr/>
        <w:t>Price</w:t>
      </w:r>
      <w:r>
        <w:rPr>
          <w:spacing w:val="-10"/>
        </w:rPr>
        <w:t> </w:t>
      </w:r>
      <w:r>
        <w:rPr/>
        <w:t>Prediction</w:t>
      </w:r>
    </w:p>
    <w:p>
      <w:pPr>
        <w:pStyle w:val="Heading1"/>
        <w:spacing w:line="357" w:lineRule="auto" w:before="207"/>
        <w:ind w:right="3653" w:firstLine="2746"/>
      </w:pPr>
      <w:r>
        <w:rPr/>
        <w:t>Development</w:t>
      </w:r>
      <w:r>
        <w:rPr>
          <w:spacing w:val="-17"/>
        </w:rPr>
        <w:t> </w:t>
      </w:r>
      <w:r>
        <w:rPr/>
        <w:t>Part-1</w:t>
      </w:r>
      <w:r>
        <w:rPr>
          <w:spacing w:val="-70"/>
        </w:rPr>
        <w:t> </w:t>
      </w:r>
      <w:r>
        <w:rPr/>
        <w:t>Datset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details:</w:t>
      </w:r>
    </w:p>
    <w:p>
      <w:pPr>
        <w:pStyle w:val="BodyText"/>
        <w:spacing w:line="259" w:lineRule="auto"/>
        <w:ind w:right="488"/>
      </w:pPr>
      <w:r>
        <w:rPr/>
        <w:t>Stock</w:t>
      </w:r>
      <w:r>
        <w:rPr>
          <w:spacing w:val="-6"/>
        </w:rPr>
        <w:t> </w:t>
      </w:r>
      <w:r>
        <w:rPr/>
        <w:t>price</w:t>
      </w:r>
      <w:r>
        <w:rPr>
          <w:spacing w:val="-3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crucial</w:t>
      </w:r>
      <w:r>
        <w:rPr>
          <w:spacing w:val="-8"/>
        </w:rPr>
        <w:t> </w:t>
      </w:r>
      <w:r>
        <w:rPr/>
        <w:t>aspect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investment</w:t>
      </w:r>
      <w:r>
        <w:rPr>
          <w:spacing w:val="-60"/>
        </w:rPr>
        <w:t> </w:t>
      </w:r>
      <w:r>
        <w:rPr/>
        <w:t>decision-making,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relies</w:t>
      </w:r>
      <w:r>
        <w:rPr>
          <w:spacing w:val="-3"/>
        </w:rPr>
        <w:t> </w:t>
      </w:r>
      <w:r>
        <w:rPr/>
        <w:t>heavily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historical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/>
        <w:t>data.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spacing w:line="259" w:lineRule="auto"/>
        <w:ind w:right="93"/>
      </w:pPr>
      <w:r>
        <w:rPr/>
        <w:t>you've</w:t>
      </w:r>
      <w:r>
        <w:rPr>
          <w:spacing w:val="-6"/>
        </w:rPr>
        <w:t> </w:t>
      </w:r>
      <w:r>
        <w:rPr/>
        <w:t>mentioned,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columns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Open,</w:t>
      </w:r>
      <w:r>
        <w:rPr>
          <w:spacing w:val="-11"/>
        </w:rPr>
        <w:t> </w:t>
      </w:r>
      <w:r>
        <w:rPr/>
        <w:t>High,</w:t>
      </w:r>
      <w:r>
        <w:rPr>
          <w:spacing w:val="-9"/>
        </w:rPr>
        <w:t> </w:t>
      </w:r>
      <w:r>
        <w:rPr/>
        <w:t>Low,</w:t>
      </w:r>
      <w:r>
        <w:rPr>
          <w:spacing w:val="-11"/>
        </w:rPr>
        <w:t> </w:t>
      </w:r>
      <w:r>
        <w:rPr/>
        <w:t>Close,</w:t>
      </w:r>
      <w:r>
        <w:rPr>
          <w:spacing w:val="-60"/>
        </w:rPr>
        <w:t> </w:t>
      </w:r>
      <w:r>
        <w:rPr/>
        <w:t>Adjusted Close, and Volume, is fundamental to this process. Each of these</w:t>
      </w:r>
      <w:r>
        <w:rPr>
          <w:spacing w:val="1"/>
        </w:rPr>
        <w:t> </w:t>
      </w:r>
      <w:r>
        <w:rPr/>
        <w:t>columns</w:t>
      </w:r>
      <w:r>
        <w:rPr>
          <w:spacing w:val="-2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analyzing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predicting</w:t>
      </w:r>
      <w:r>
        <w:rPr>
          <w:spacing w:val="-3"/>
        </w:rPr>
        <w:t> </w:t>
      </w:r>
      <w:r>
        <w:rPr/>
        <w:t>stock</w:t>
      </w:r>
    </w:p>
    <w:p>
      <w:pPr>
        <w:pStyle w:val="BodyText"/>
      </w:pPr>
      <w:r>
        <w:rPr/>
        <w:t>prices.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59" w:lineRule="auto"/>
      </w:pPr>
      <w:r>
        <w:rPr>
          <w:b/>
        </w:rPr>
        <w:t>Open</w:t>
      </w:r>
      <w:r>
        <w:rPr>
          <w:b/>
          <w:spacing w:val="-4"/>
        </w:rPr>
        <w:t> </w:t>
      </w:r>
      <w:r>
        <w:rPr>
          <w:b/>
        </w:rPr>
        <w:t>Price</w:t>
      </w:r>
      <w:r>
        <w:rPr/>
        <w:t>: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Open</w:t>
      </w:r>
      <w:r>
        <w:rPr>
          <w:spacing w:val="-5"/>
        </w:rPr>
        <w:t> </w:t>
      </w:r>
      <w:r>
        <w:rPr/>
        <w:t>column</w:t>
      </w:r>
      <w:r>
        <w:rPr>
          <w:spacing w:val="-6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price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stock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market</w:t>
      </w:r>
      <w:r>
        <w:rPr>
          <w:spacing w:val="-60"/>
        </w:rPr>
        <w:t> </w:t>
      </w:r>
      <w:r>
        <w:rPr/>
        <w:t>opens for a particular trading session. It's the first price at which the stock is</w:t>
      </w:r>
      <w:r>
        <w:rPr>
          <w:spacing w:val="1"/>
        </w:rPr>
        <w:t> </w:t>
      </w:r>
      <w:r>
        <w:rPr/>
        <w:t>traded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day. This</w:t>
      </w:r>
      <w:r>
        <w:rPr>
          <w:spacing w:val="-5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market</w:t>
      </w:r>
    </w:p>
    <w:p>
      <w:pPr>
        <w:pStyle w:val="BodyText"/>
        <w:spacing w:before="2"/>
      </w:pPr>
      <w:r>
        <w:rPr/>
        <w:t>sentiment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investor</w:t>
      </w:r>
      <w:r>
        <w:rPr>
          <w:spacing w:val="-7"/>
        </w:rPr>
        <w:t> </w:t>
      </w:r>
      <w:r>
        <w:rPr/>
        <w:t>expectations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trading</w:t>
      </w:r>
      <w:r>
        <w:rPr>
          <w:spacing w:val="-9"/>
        </w:rPr>
        <w:t> </w:t>
      </w:r>
      <w:r>
        <w:rPr/>
        <w:t>day.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line="259" w:lineRule="auto"/>
        <w:ind w:right="157"/>
      </w:pPr>
      <w:r>
        <w:rPr>
          <w:b/>
        </w:rPr>
        <w:t>High Price: </w:t>
      </w:r>
      <w:r>
        <w:rPr/>
        <w:t>The High column records the highest price at which the stock</w:t>
      </w:r>
      <w:r>
        <w:rPr>
          <w:spacing w:val="1"/>
        </w:rPr>
        <w:t> </w:t>
      </w:r>
      <w:r>
        <w:rPr/>
        <w:t>traded during a specific time period, typically within a trading day. This</w:t>
      </w:r>
      <w:r>
        <w:rPr>
          <w:spacing w:val="1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valuable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identifying</w:t>
      </w:r>
      <w:r>
        <w:rPr>
          <w:spacing w:val="-15"/>
        </w:rPr>
        <w:t> </w:t>
      </w:r>
      <w:r>
        <w:rPr/>
        <w:t>intraday</w:t>
      </w:r>
      <w:r>
        <w:rPr>
          <w:spacing w:val="-11"/>
        </w:rPr>
        <w:t> </w:t>
      </w:r>
      <w:r>
        <w:rPr/>
        <w:t>trends,</w:t>
      </w:r>
      <w:r>
        <w:rPr>
          <w:spacing w:val="-12"/>
        </w:rPr>
        <w:t> </w:t>
      </w:r>
      <w:r>
        <w:rPr/>
        <w:t>volatility,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potential</w:t>
      </w:r>
      <w:r>
        <w:rPr>
          <w:spacing w:val="-60"/>
        </w:rPr>
        <w:t> </w:t>
      </w:r>
      <w:r>
        <w:rPr/>
        <w:t>resistance</w:t>
      </w:r>
      <w:r>
        <w:rPr>
          <w:spacing w:val="3"/>
        </w:rPr>
        <w:t> </w:t>
      </w:r>
      <w:r>
        <w:rPr/>
        <w:t>levels.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BodyText"/>
        <w:spacing w:line="259" w:lineRule="auto"/>
        <w:ind w:right="157"/>
      </w:pPr>
      <w:r>
        <w:rPr>
          <w:b/>
        </w:rPr>
        <w:t>Low</w:t>
      </w:r>
      <w:r>
        <w:rPr>
          <w:b/>
          <w:spacing w:val="-8"/>
        </w:rPr>
        <w:t> </w:t>
      </w:r>
      <w:r>
        <w:rPr>
          <w:b/>
        </w:rPr>
        <w:t>Price:</w:t>
      </w:r>
      <w:r>
        <w:rPr>
          <w:b/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Low</w:t>
      </w:r>
      <w:r>
        <w:rPr>
          <w:spacing w:val="-8"/>
        </w:rPr>
        <w:t> </w:t>
      </w:r>
      <w:r>
        <w:rPr/>
        <w:t>column,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contrast 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High,</w:t>
      </w:r>
      <w:r>
        <w:rPr>
          <w:spacing w:val="-8"/>
        </w:rPr>
        <w:t> </w:t>
      </w:r>
      <w:r>
        <w:rPr/>
        <w:t>captures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lowest</w:t>
      </w:r>
      <w:r>
        <w:rPr>
          <w:spacing w:val="5"/>
        </w:rPr>
        <w:t> </w:t>
      </w:r>
      <w:r>
        <w:rPr/>
        <w:t>price</w:t>
      </w:r>
      <w:r>
        <w:rPr>
          <w:spacing w:val="-60"/>
        </w:rPr>
        <w:t> </w:t>
      </w:r>
      <w:r>
        <w:rPr/>
        <w:t>at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</w:t>
      </w:r>
      <w:r>
        <w:rPr>
          <w:spacing w:val="-7"/>
        </w:rPr>
        <w:t> </w:t>
      </w:r>
      <w:r>
        <w:rPr/>
        <w:t>traded</w:t>
      </w:r>
      <w:r>
        <w:rPr>
          <w:spacing w:val="-3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 period.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helps</w:t>
      </w:r>
      <w:r>
        <w:rPr>
          <w:spacing w:val="-5"/>
        </w:rPr>
        <w:t> </w:t>
      </w:r>
      <w:r>
        <w:rPr/>
        <w:t>investors</w:t>
      </w:r>
    </w:p>
    <w:p>
      <w:pPr>
        <w:pStyle w:val="BodyText"/>
        <w:spacing w:line="259" w:lineRule="auto"/>
      </w:pP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lowest</w:t>
      </w:r>
      <w:r>
        <w:rPr>
          <w:spacing w:val="-6"/>
        </w:rPr>
        <w:t> </w:t>
      </w:r>
      <w:r>
        <w:rPr/>
        <w:t>points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stock</w:t>
      </w:r>
      <w:r>
        <w:rPr>
          <w:spacing w:val="-6"/>
        </w:rPr>
        <w:t> </w:t>
      </w:r>
      <w:r>
        <w:rPr/>
        <w:t>reached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trading</w:t>
      </w:r>
      <w:r>
        <w:rPr>
          <w:spacing w:val="-8"/>
        </w:rPr>
        <w:t> </w:t>
      </w:r>
      <w:r>
        <w:rPr/>
        <w:t>session</w:t>
      </w:r>
      <w:r>
        <w:rPr>
          <w:spacing w:val="-10"/>
        </w:rPr>
        <w:t> </w:t>
      </w:r>
      <w:r>
        <w:rPr/>
        <w:t>and</w:t>
      </w:r>
      <w:r>
        <w:rPr>
          <w:spacing w:val="-60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useful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identifying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levels.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BodyText"/>
        <w:spacing w:line="259" w:lineRule="auto"/>
        <w:ind w:right="157"/>
      </w:pPr>
      <w:r>
        <w:rPr>
          <w:b/>
        </w:rPr>
        <w:t>Close Price: </w:t>
      </w:r>
      <w:r>
        <w:rPr/>
        <w:t>The Close column reflects the final price at which the stock was</w:t>
      </w:r>
      <w:r>
        <w:rPr>
          <w:spacing w:val="1"/>
        </w:rPr>
        <w:t> </w:t>
      </w:r>
      <w:r>
        <w:rPr/>
        <w:t>traded during a given trading session. It's a critical data point for calculating</w:t>
      </w:r>
      <w:r>
        <w:rPr>
          <w:spacing w:val="1"/>
        </w:rPr>
        <w:t> </w:t>
      </w:r>
      <w:r>
        <w:rPr/>
        <w:t>daily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assessing</w:t>
      </w:r>
      <w:r>
        <w:rPr>
          <w:spacing w:val="-4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stock</w:t>
      </w:r>
      <w:r>
        <w:rPr>
          <w:spacing w:val="-9"/>
        </w:rPr>
        <w:t> </w:t>
      </w:r>
      <w:r>
        <w:rPr/>
        <w:t>ended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day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positive</w:t>
      </w:r>
      <w:r>
        <w:rPr>
          <w:spacing w:val="-60"/>
        </w:rPr>
        <w:t> </w:t>
      </w:r>
      <w:r>
        <w:rPr/>
        <w:t>or</w:t>
      </w:r>
      <w:r>
        <w:rPr>
          <w:spacing w:val="-3"/>
        </w:rPr>
        <w:t> </w:t>
      </w:r>
      <w:r>
        <w:rPr/>
        <w:t>negative</w:t>
      </w:r>
      <w:r>
        <w:rPr>
          <w:spacing w:val="4"/>
        </w:rPr>
        <w:t> </w:t>
      </w:r>
      <w:r>
        <w:rPr/>
        <w:t>note.</w:t>
      </w:r>
    </w:p>
    <w:p>
      <w:pPr>
        <w:spacing w:after="0" w:line="259" w:lineRule="auto"/>
        <w:sectPr>
          <w:type w:val="continuous"/>
          <w:pgSz w:w="11910" w:h="16840"/>
          <w:pgMar w:top="1420" w:bottom="280" w:left="1280" w:right="1380"/>
        </w:sectPr>
      </w:pPr>
    </w:p>
    <w:p>
      <w:pPr>
        <w:pStyle w:val="BodyText"/>
        <w:spacing w:line="259" w:lineRule="auto" w:before="19"/>
      </w:pPr>
      <w:r>
        <w:rPr>
          <w:b/>
        </w:rPr>
        <w:t>Adjusted</w:t>
      </w:r>
      <w:r>
        <w:rPr>
          <w:b/>
          <w:spacing w:val="-10"/>
        </w:rPr>
        <w:t> </w:t>
      </w:r>
      <w:r>
        <w:rPr>
          <w:b/>
        </w:rPr>
        <w:t>Close</w:t>
      </w:r>
      <w:r>
        <w:rPr>
          <w:b/>
          <w:spacing w:val="-10"/>
        </w:rPr>
        <w:t> </w:t>
      </w:r>
      <w:r>
        <w:rPr>
          <w:b/>
        </w:rPr>
        <w:t>Price:</w:t>
      </w:r>
      <w:r>
        <w:rPr>
          <w:b/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Adjusted</w:t>
      </w:r>
      <w:r>
        <w:rPr>
          <w:spacing w:val="-8"/>
        </w:rPr>
        <w:t> </w:t>
      </w:r>
      <w:r>
        <w:rPr/>
        <w:t>Close</w:t>
      </w:r>
      <w:r>
        <w:rPr>
          <w:spacing w:val="-9"/>
        </w:rPr>
        <w:t> </w:t>
      </w:r>
      <w:r>
        <w:rPr/>
        <w:t>column</w:t>
      </w:r>
      <w:r>
        <w:rPr>
          <w:spacing w:val="-10"/>
        </w:rPr>
        <w:t> </w:t>
      </w:r>
      <w:r>
        <w:rPr/>
        <w:t>considers</w:t>
      </w:r>
      <w:r>
        <w:rPr>
          <w:spacing w:val="-8"/>
        </w:rPr>
        <w:t> </w:t>
      </w:r>
      <w:r>
        <w:rPr/>
        <w:t>corporate</w:t>
      </w:r>
      <w:r>
        <w:rPr>
          <w:spacing w:val="-9"/>
        </w:rPr>
        <w:t> </w:t>
      </w:r>
      <w:r>
        <w:rPr/>
        <w:t>actions,</w:t>
      </w:r>
      <w:r>
        <w:rPr>
          <w:spacing w:val="-61"/>
        </w:rPr>
        <w:t> </w:t>
      </w:r>
      <w:r>
        <w:rPr/>
        <w:t>such as stock splits, dividends, and other adjustments that can affect stock</w:t>
      </w:r>
      <w:r>
        <w:rPr>
          <w:spacing w:val="1"/>
        </w:rPr>
        <w:t> </w:t>
      </w:r>
      <w:r>
        <w:rPr/>
        <w:t>prices. It's crucial for accurate historical data analysis, as it provides a 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stock's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BodyText"/>
        <w:spacing w:line="259" w:lineRule="auto"/>
        <w:ind w:right="30"/>
      </w:pPr>
      <w:r>
        <w:rPr>
          <w:b/>
        </w:rPr>
        <w:t>Volume</w:t>
      </w:r>
      <w:r>
        <w:rPr/>
        <w:t>: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Volume</w:t>
      </w:r>
      <w:r>
        <w:rPr>
          <w:spacing w:val="-9"/>
        </w:rPr>
        <w:t> </w:t>
      </w:r>
      <w:r>
        <w:rPr/>
        <w:t>column</w:t>
      </w:r>
      <w:r>
        <w:rPr>
          <w:spacing w:val="-11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10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shares</w:t>
      </w:r>
      <w:r>
        <w:rPr>
          <w:spacing w:val="-4"/>
        </w:rPr>
        <w:t> </w:t>
      </w:r>
      <w:r>
        <w:rPr/>
        <w:t>traded</w:t>
      </w:r>
      <w:r>
        <w:rPr>
          <w:spacing w:val="-8"/>
        </w:rPr>
        <w:t> </w:t>
      </w:r>
      <w:r>
        <w:rPr/>
        <w:t>during</w:t>
      </w:r>
      <w:r>
        <w:rPr>
          <w:spacing w:val="-7"/>
        </w:rPr>
        <w:t> </w:t>
      </w:r>
      <w:r>
        <w:rPr/>
        <w:t>a</w:t>
      </w:r>
      <w:r>
        <w:rPr>
          <w:spacing w:val="-60"/>
        </w:rPr>
        <w:t> </w:t>
      </w:r>
      <w:r>
        <w:rPr/>
        <w:t>specific trading session. It's an indicator of market activity and liquidity. High</w:t>
      </w:r>
      <w:r>
        <w:rPr>
          <w:spacing w:val="1"/>
        </w:rPr>
        <w:t> </w:t>
      </w:r>
      <w:r>
        <w:rPr/>
        <w:t>volume can indicate increased interest in a stock, and low volume may suggest</w:t>
      </w:r>
      <w:r>
        <w:rPr>
          <w:spacing w:val="-61"/>
        </w:rPr>
        <w:t> </w:t>
      </w:r>
      <w:r>
        <w:rPr/>
        <w:t>a</w:t>
      </w:r>
      <w:r>
        <w:rPr>
          <w:spacing w:val="-1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potential price</w:t>
      </w:r>
      <w:r>
        <w:rPr>
          <w:spacing w:val="3"/>
        </w:rPr>
        <w:t> </w:t>
      </w:r>
      <w:r>
        <w:rPr/>
        <w:t>manipulation.</w:t>
      </w: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BodyText"/>
        <w:spacing w:line="259" w:lineRule="auto"/>
      </w:pPr>
      <w:r>
        <w:rPr/>
        <w:t>The</w:t>
      </w:r>
      <w:r>
        <w:rPr>
          <w:spacing w:val="-7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columns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dataset</w:t>
      </w:r>
      <w:r>
        <w:rPr>
          <w:spacing w:val="-7"/>
        </w:rPr>
        <w:t> </w:t>
      </w:r>
      <w:r>
        <w:rPr/>
        <w:t>enables</w:t>
      </w:r>
      <w:r>
        <w:rPr>
          <w:spacing w:val="-5"/>
        </w:rPr>
        <w:t> </w:t>
      </w:r>
      <w:r>
        <w:rPr/>
        <w:t>analysts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machine</w:t>
      </w:r>
      <w:r>
        <w:rPr>
          <w:spacing w:val="-60"/>
        </w:rPr>
        <w:t> </w:t>
      </w:r>
      <w:r>
        <w:rPr/>
        <w:t>learning algorithms to make predictions about a stock's future performance.</w:t>
      </w:r>
      <w:r>
        <w:rPr>
          <w:spacing w:val="1"/>
        </w:rPr>
        <w:t> </w:t>
      </w:r>
      <w:r>
        <w:rPr/>
        <w:t>Various techniques and models can be employed for stock price prediction,</w:t>
      </w:r>
      <w:r>
        <w:rPr>
          <w:spacing w:val="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1"/>
        </w:rPr>
        <w:t> </w:t>
      </w:r>
      <w:r>
        <w:rPr/>
        <w:t>analysis,</w:t>
      </w:r>
      <w:r>
        <w:rPr>
          <w:spacing w:val="-1"/>
        </w:rPr>
        <w:t> </w:t>
      </w:r>
      <w:r>
        <w:rPr/>
        <w:t>machine</w:t>
      </w:r>
      <w:r>
        <w:rPr>
          <w:spacing w:val="2"/>
        </w:rPr>
        <w:t> </w:t>
      </w:r>
      <w:r>
        <w:rPr/>
        <w:t>learning,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learning.</w:t>
      </w:r>
    </w:p>
    <w:p>
      <w:pPr>
        <w:pStyle w:val="Heading1"/>
        <w:spacing w:before="166"/>
      </w:pPr>
      <w:r>
        <w:rPr/>
        <w:t>Loading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dataset:</w:t>
      </w:r>
    </w:p>
    <w:p>
      <w:pPr>
        <w:pStyle w:val="BodyText"/>
        <w:spacing w:line="259" w:lineRule="auto" w:before="185"/>
        <w:ind w:right="157"/>
      </w:pPr>
      <w:r>
        <w:rPr/>
        <w:t>Loading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dataset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stock</w:t>
      </w:r>
      <w:r>
        <w:rPr>
          <w:spacing w:val="-9"/>
        </w:rPr>
        <w:t> </w:t>
      </w:r>
      <w:r>
        <w:rPr/>
        <w:t>price</w:t>
      </w:r>
      <w:r>
        <w:rPr>
          <w:spacing w:val="-3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typically</w:t>
      </w:r>
      <w:r>
        <w:rPr>
          <w:spacing w:val="-8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60"/>
        </w:rPr>
        <w:t> </w:t>
      </w:r>
      <w:r>
        <w:rPr/>
        <w:t>library like Pandas to read data from a CSV file or an online source. Below, An</w:t>
      </w:r>
      <w:r>
        <w:rPr>
          <w:spacing w:val="1"/>
        </w:rPr>
        <w:t> </w:t>
      </w:r>
      <w:r>
        <w:rPr/>
        <w:t>example of how to load a dataset of historical stock prices using Python. For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example,</w:t>
      </w:r>
      <w:r>
        <w:rPr>
          <w:spacing w:val="59"/>
        </w:rPr>
        <w:t>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pandas</w:t>
      </w:r>
      <w:r>
        <w:rPr>
          <w:spacing w:val="1"/>
        </w:rPr>
        <w:t> </w:t>
      </w:r>
      <w:r>
        <w:rPr/>
        <w:t>library to</w:t>
      </w:r>
      <w:r>
        <w:rPr>
          <w:spacing w:val="-1"/>
        </w:rPr>
        <w:t> </w:t>
      </w:r>
      <w:r>
        <w:rPr/>
        <w:t>load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 a</w:t>
      </w:r>
      <w:r>
        <w:rPr>
          <w:spacing w:val="-3"/>
        </w:rPr>
        <w:t> </w:t>
      </w:r>
      <w:r>
        <w:rPr/>
        <w:t>CSV</w:t>
      </w:r>
      <w:r>
        <w:rPr>
          <w:spacing w:val="-3"/>
        </w:rPr>
        <w:t> </w:t>
      </w:r>
      <w:r>
        <w:rPr/>
        <w:t>file,</w:t>
      </w:r>
    </w:p>
    <w:p>
      <w:pPr>
        <w:pStyle w:val="BodyText"/>
        <w:spacing w:line="374" w:lineRule="auto" w:before="156"/>
        <w:ind w:right="1524"/>
      </w:pPr>
      <w:r>
        <w:rPr/>
        <w:t>Here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steps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load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dataset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stock</w:t>
      </w:r>
      <w:r>
        <w:rPr>
          <w:spacing w:val="-10"/>
        </w:rPr>
        <w:t> </w:t>
      </w:r>
      <w:r>
        <w:rPr/>
        <w:t>price</w:t>
      </w:r>
      <w:r>
        <w:rPr>
          <w:spacing w:val="-8"/>
        </w:rPr>
        <w:t> </w:t>
      </w:r>
      <w:r>
        <w:rPr/>
        <w:t>prediction:</w:t>
      </w:r>
      <w:r>
        <w:rPr>
          <w:spacing w:val="-60"/>
        </w:rPr>
        <w:t> </w:t>
      </w:r>
      <w:r>
        <w:rPr/>
        <w:t>Install Necessary</w:t>
      </w:r>
      <w:r>
        <w:rPr>
          <w:spacing w:val="1"/>
        </w:rPr>
        <w:t> </w:t>
      </w:r>
      <w:r>
        <w:rPr/>
        <w:t>Libraries:</w:t>
      </w:r>
    </w:p>
    <w:p>
      <w:pPr>
        <w:pStyle w:val="BodyText"/>
        <w:spacing w:line="259" w:lineRule="auto"/>
      </w:pPr>
      <w:r>
        <w:rPr/>
        <w:t>Make</w:t>
      </w:r>
      <w:r>
        <w:rPr>
          <w:spacing w:val="-12"/>
        </w:rPr>
        <w:t> </w:t>
      </w:r>
      <w:r>
        <w:rPr/>
        <w:t>sure</w:t>
      </w:r>
      <w:r>
        <w:rPr>
          <w:spacing w:val="-6"/>
        </w:rPr>
        <w:t> </w:t>
      </w:r>
      <w:r>
        <w:rPr/>
        <w:t>you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libraries</w:t>
      </w:r>
      <w:r>
        <w:rPr>
          <w:spacing w:val="-9"/>
        </w:rPr>
        <w:t> </w:t>
      </w:r>
      <w:r>
        <w:rPr/>
        <w:t>installed.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13"/>
        </w:rPr>
        <w:t> </w:t>
      </w:r>
      <w:r>
        <w:rPr/>
        <w:t>install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using</w:t>
      </w:r>
      <w:r>
        <w:rPr>
          <w:spacing w:val="-60"/>
        </w:rPr>
        <w:t> </w:t>
      </w:r>
      <w:r>
        <w:rPr/>
        <w:t>pip</w:t>
      </w:r>
      <w:r>
        <w:rPr>
          <w:spacing w:val="-4"/>
        </w:rPr>
        <w:t> </w:t>
      </w:r>
      <w:r>
        <w:rPr/>
        <w:t>if</w:t>
      </w:r>
      <w:r>
        <w:rPr>
          <w:spacing w:val="4"/>
        </w:rPr>
        <w:t> </w:t>
      </w:r>
      <w:r>
        <w:rPr/>
        <w:t>you haven't</w:t>
      </w:r>
      <w:r>
        <w:rPr>
          <w:spacing w:val="-3"/>
        </w:rPr>
        <w:t> </w:t>
      </w:r>
      <w:r>
        <w:rPr/>
        <w:t>already:</w:t>
      </w:r>
    </w:p>
    <w:p>
      <w:pPr>
        <w:pStyle w:val="Heading2"/>
        <w:ind w:left="3007"/>
      </w:pPr>
      <w:r>
        <w:rPr/>
        <w:t>pip</w:t>
      </w:r>
      <w:r>
        <w:rPr>
          <w:spacing w:val="-2"/>
        </w:rPr>
        <w:t> </w:t>
      </w:r>
      <w:r>
        <w:rPr/>
        <w:t>install</w:t>
      </w:r>
      <w:r>
        <w:rPr>
          <w:spacing w:val="-6"/>
        </w:rPr>
        <w:t> </w:t>
      </w:r>
      <w:r>
        <w:rPr/>
        <w:t>pandas</w:t>
      </w:r>
    </w:p>
    <w:p>
      <w:pPr>
        <w:pStyle w:val="BodyText"/>
        <w:spacing w:before="9"/>
        <w:ind w:left="0"/>
        <w:rPr>
          <w:b/>
          <w:sz w:val="11"/>
        </w:rPr>
      </w:pPr>
    </w:p>
    <w:p>
      <w:pPr>
        <w:pStyle w:val="BodyText"/>
        <w:spacing w:before="43"/>
      </w:pPr>
      <w:r>
        <w:rPr/>
        <w:t>Import</w:t>
      </w:r>
      <w:r>
        <w:rPr>
          <w:spacing w:val="-10"/>
        </w:rPr>
        <w:t> </w:t>
      </w:r>
      <w:r>
        <w:rPr/>
        <w:t>Libraries:</w:t>
      </w:r>
    </w:p>
    <w:p>
      <w:pPr>
        <w:pStyle w:val="BodyText"/>
        <w:spacing w:before="186"/>
      </w:pPr>
      <w:r>
        <w:rPr/>
        <w:t>Import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8"/>
        </w:rPr>
        <w:t> </w:t>
      </w:r>
      <w:r>
        <w:rPr/>
        <w:t>Python:</w:t>
      </w:r>
    </w:p>
    <w:p>
      <w:pPr>
        <w:pStyle w:val="Heading2"/>
        <w:spacing w:before="187"/>
        <w:ind w:right="2363"/>
        <w:jc w:val="center"/>
      </w:pPr>
      <w:r>
        <w:rPr/>
        <w:t>import</w:t>
      </w:r>
      <w:r>
        <w:rPr>
          <w:spacing w:val="1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pd</w:t>
      </w:r>
    </w:p>
    <w:p>
      <w:pPr>
        <w:pStyle w:val="BodyText"/>
        <w:spacing w:line="259" w:lineRule="auto" w:before="186"/>
      </w:pPr>
      <w:r>
        <w:rPr/>
        <w:t>A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CSV</w:t>
      </w:r>
      <w:r>
        <w:rPr>
          <w:spacing w:val="-6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an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source.</w:t>
      </w:r>
      <w:r>
        <w:rPr>
          <w:spacing w:val="-4"/>
        </w:rPr>
        <w:t> </w:t>
      </w:r>
      <w:r>
        <w:rPr/>
        <w:t>Here,</w:t>
      </w:r>
      <w:r>
        <w:rPr>
          <w:spacing w:val="-4"/>
        </w:rPr>
        <w:t> </w:t>
      </w:r>
      <w:r>
        <w:rPr/>
        <w:t>I'll</w:t>
      </w:r>
      <w:r>
        <w:rPr>
          <w:spacing w:val="-5"/>
        </w:rPr>
        <w:t> </w:t>
      </w:r>
      <w:r>
        <w:rPr/>
        <w:t>provide</w:t>
      </w:r>
      <w:r>
        <w:rPr>
          <w:spacing w:val="-60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 loading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CSV</w:t>
      </w:r>
      <w:r>
        <w:rPr>
          <w:spacing w:val="-1"/>
        </w:rPr>
        <w:t> </w:t>
      </w:r>
      <w:r>
        <w:rPr/>
        <w:t>file.</w:t>
      </w:r>
    </w:p>
    <w:p>
      <w:pPr>
        <w:pStyle w:val="BodyText"/>
        <w:spacing w:before="160"/>
      </w:pPr>
      <w:r>
        <w:rPr/>
        <w:t>a.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CSV</w:t>
      </w:r>
      <w:r>
        <w:rPr>
          <w:spacing w:val="-4"/>
        </w:rPr>
        <w:t> </w:t>
      </w:r>
      <w:r>
        <w:rPr/>
        <w:t>File:</w:t>
      </w:r>
    </w:p>
    <w:p>
      <w:pPr>
        <w:spacing w:after="0"/>
        <w:sectPr>
          <w:pgSz w:w="11910" w:h="16840"/>
          <w:pgMar w:top="1400" w:bottom="280" w:left="1280" w:right="1380"/>
        </w:sectPr>
      </w:pPr>
    </w:p>
    <w:p>
      <w:pPr>
        <w:pStyle w:val="BodyText"/>
        <w:spacing w:line="259" w:lineRule="auto" w:before="19"/>
        <w:ind w:right="488"/>
      </w:pPr>
      <w:r>
        <w:rPr/>
        <w:t>Assuming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CSV</w:t>
      </w:r>
      <w:r>
        <w:rPr>
          <w:spacing w:val="-8"/>
        </w:rPr>
        <w:t> </w:t>
      </w:r>
      <w:r>
        <w:rPr/>
        <w:t>file</w:t>
      </w:r>
      <w:r>
        <w:rPr>
          <w:spacing w:val="-4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historical</w:t>
      </w:r>
      <w:r>
        <w:rPr>
          <w:spacing w:val="-10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</w:t>
      </w:r>
      <w:r>
        <w:rPr>
          <w:spacing w:val="3"/>
        </w:rPr>
        <w:t> </w:t>
      </w:r>
      <w:r>
        <w:rPr/>
        <w:t>data,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0"/>
        </w:rPr>
        <w:t> </w:t>
      </w:r>
      <w:r>
        <w:rPr/>
        <w:t>load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like</w:t>
      </w:r>
      <w:r>
        <w:rPr>
          <w:spacing w:val="4"/>
        </w:rPr>
        <w:t> </w:t>
      </w:r>
      <w:r>
        <w:rPr/>
        <w:t>this:</w:t>
      </w:r>
    </w:p>
    <w:p>
      <w:pPr>
        <w:pStyle w:val="BodyText"/>
        <w:spacing w:before="160"/>
      </w:pPr>
      <w:r>
        <w:rPr/>
        <w:t>#</w:t>
      </w:r>
      <w:r>
        <w:rPr>
          <w:spacing w:val="-9"/>
        </w:rPr>
        <w:t> </w:t>
      </w:r>
      <w:r>
        <w:rPr/>
        <w:t>Replace</w:t>
      </w:r>
      <w:r>
        <w:rPr>
          <w:spacing w:val="-8"/>
        </w:rPr>
        <w:t> </w:t>
      </w:r>
      <w:r>
        <w:rPr/>
        <w:t>'your_dataset.csv'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actual</w:t>
      </w:r>
      <w:r>
        <w:rPr>
          <w:spacing w:val="-9"/>
        </w:rPr>
        <w:t> </w:t>
      </w:r>
      <w:r>
        <w:rPr/>
        <w:t>filename</w:t>
      </w:r>
    </w:p>
    <w:p>
      <w:pPr>
        <w:pStyle w:val="Heading2"/>
        <w:spacing w:before="186"/>
        <w:ind w:left="2473" w:right="2363"/>
        <w:jc w:val="center"/>
      </w:pPr>
      <w:r>
        <w:rPr/>
        <w:t>file_path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'stock_dataset.csv'</w:t>
      </w:r>
    </w:p>
    <w:p>
      <w:pPr>
        <w:pStyle w:val="BodyText"/>
        <w:spacing w:before="186"/>
      </w:pPr>
      <w:r>
        <w:rPr/>
        <w:t>#</w:t>
      </w:r>
      <w:r>
        <w:rPr>
          <w:spacing w:val="-7"/>
        </w:rPr>
        <w:t> </w:t>
      </w:r>
      <w:r>
        <w:rPr/>
        <w:t>Read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CSV</w:t>
      </w:r>
      <w:r>
        <w:rPr>
          <w:spacing w:val="-7"/>
        </w:rPr>
        <w:t> </w:t>
      </w:r>
      <w:r>
        <w:rPr/>
        <w:t>file</w:t>
      </w:r>
      <w:r>
        <w:rPr>
          <w:spacing w:val="-2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Pandas</w:t>
      </w:r>
      <w:r>
        <w:rPr>
          <w:spacing w:val="-6"/>
        </w:rPr>
        <w:t> </w:t>
      </w:r>
      <w:r>
        <w:rPr/>
        <w:t>DataFrame</w:t>
      </w:r>
    </w:p>
    <w:p>
      <w:pPr>
        <w:spacing w:before="192"/>
        <w:ind w:left="2628" w:right="0" w:firstLine="0"/>
        <w:jc w:val="left"/>
        <w:rPr>
          <w:b/>
          <w:sz w:val="28"/>
        </w:rPr>
      </w:pPr>
      <w:r>
        <w:rPr>
          <w:b/>
          <w:sz w:val="28"/>
        </w:rPr>
        <w:t>df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pd.read_csv(file_path)</w:t>
      </w:r>
    </w:p>
    <w:p>
      <w:pPr>
        <w:pStyle w:val="BodyText"/>
        <w:spacing w:before="8"/>
        <w:ind w:left="0"/>
        <w:rPr>
          <w:b/>
          <w:sz w:val="12"/>
        </w:rPr>
      </w:pPr>
    </w:p>
    <w:p>
      <w:pPr>
        <w:pStyle w:val="Heading1"/>
        <w:spacing w:before="37"/>
      </w:pPr>
      <w:r>
        <w:rPr/>
        <w:t>Code:</w:t>
      </w:r>
    </w:p>
    <w:p>
      <w:pPr>
        <w:pStyle w:val="BodyText"/>
        <w:spacing w:before="185"/>
      </w:pP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 pd</w:t>
      </w:r>
    </w:p>
    <w:p>
      <w:pPr>
        <w:pStyle w:val="BodyText"/>
        <w:spacing w:line="372" w:lineRule="auto" w:before="186"/>
        <w:ind w:right="1524"/>
      </w:pPr>
      <w:r>
        <w:rPr/>
        <w:t>#</w:t>
      </w:r>
      <w:r>
        <w:rPr>
          <w:spacing w:val="-10"/>
        </w:rPr>
        <w:t> </w:t>
      </w:r>
      <w:r>
        <w:rPr/>
        <w:t>Load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11"/>
        </w:rPr>
        <w:t> </w:t>
      </w:r>
      <w:r>
        <w:rPr/>
        <w:t>(replace</w:t>
      </w:r>
      <w:r>
        <w:rPr>
          <w:spacing w:val="-10"/>
        </w:rPr>
        <w:t> </w:t>
      </w:r>
      <w:r>
        <w:rPr/>
        <w:t>'stock_data.csv'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file)</w:t>
      </w:r>
      <w:r>
        <w:rPr>
          <w:spacing w:val="-61"/>
        </w:rPr>
        <w:t> </w:t>
      </w:r>
      <w:r>
        <w:rPr/>
        <w:t>data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pd.read_csv('stock_data.csv')</w:t>
      </w:r>
    </w:p>
    <w:p>
      <w:pPr>
        <w:pStyle w:val="BodyText"/>
        <w:spacing w:line="374" w:lineRule="auto"/>
        <w:ind w:right="3653"/>
      </w:pPr>
      <w:r>
        <w:rPr/>
        <w:t>#</w:t>
      </w:r>
      <w:r>
        <w:rPr>
          <w:spacing w:val="-9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0"/>
        </w:rPr>
        <w:t> </w:t>
      </w:r>
      <w:r>
        <w:rPr/>
        <w:t>few</w:t>
      </w:r>
      <w:r>
        <w:rPr>
          <w:spacing w:val="-7"/>
        </w:rPr>
        <w:t> </w:t>
      </w:r>
      <w:r>
        <w:rPr/>
        <w:t>rows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60"/>
        </w:rPr>
        <w:t> </w:t>
      </w:r>
      <w:r>
        <w:rPr/>
        <w:t>print(data.head())</w:t>
      </w:r>
    </w:p>
    <w:p>
      <w:pPr>
        <w:pStyle w:val="Heading1"/>
      </w:pPr>
      <w:r>
        <w:rPr/>
        <w:t>Output:</w:t>
      </w:r>
    </w:p>
    <w:p>
      <w:pPr>
        <w:pStyle w:val="BodyText"/>
        <w:tabs>
          <w:tab w:pos="1325" w:val="left" w:leader="none"/>
          <w:tab w:pos="2447" w:val="left" w:leader="none"/>
          <w:tab w:pos="3536" w:val="left" w:leader="none"/>
          <w:tab w:pos="4443" w:val="left" w:leader="none"/>
        </w:tabs>
        <w:spacing w:before="182"/>
        <w:ind w:left="285"/>
      </w:pPr>
      <w:r>
        <w:rPr/>
        <w:t>Date</w:t>
        <w:tab/>
        <w:t>Open</w:t>
        <w:tab/>
        <w:t>High</w:t>
        <w:tab/>
        <w:t>Low</w:t>
        <w:tab/>
        <w:t>Close</w:t>
      </w:r>
      <w:r>
        <w:rPr>
          <w:spacing w:val="52"/>
        </w:rPr>
        <w:t> </w:t>
      </w:r>
      <w:r>
        <w:rPr/>
        <w:t>Volume</w:t>
      </w:r>
    </w:p>
    <w:p>
      <w:pPr>
        <w:pStyle w:val="BodyText"/>
        <w:ind w:left="0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6"/>
        <w:gridCol w:w="1472"/>
        <w:gridCol w:w="1472"/>
        <w:gridCol w:w="1472"/>
        <w:gridCol w:w="1503"/>
        <w:gridCol w:w="995"/>
      </w:tblGrid>
      <w:tr>
        <w:trPr>
          <w:trHeight w:val="403" w:hRule="atLeast"/>
        </w:trPr>
        <w:tc>
          <w:tcPr>
            <w:tcW w:w="1686" w:type="dxa"/>
          </w:tcPr>
          <w:p>
            <w:pPr>
              <w:pStyle w:val="TableParagraph"/>
              <w:spacing w:line="284" w:lineRule="exact" w:before="0"/>
              <w:ind w:left="0" w:right="61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2023-01-02</w:t>
            </w:r>
          </w:p>
        </w:tc>
        <w:tc>
          <w:tcPr>
            <w:tcW w:w="1472" w:type="dxa"/>
          </w:tcPr>
          <w:p>
            <w:pPr>
              <w:pStyle w:val="TableParagraph"/>
              <w:spacing w:line="284" w:lineRule="exact" w:before="0"/>
              <w:ind w:right="42"/>
              <w:rPr>
                <w:sz w:val="28"/>
              </w:rPr>
            </w:pPr>
            <w:r>
              <w:rPr>
                <w:sz w:val="28"/>
              </w:rPr>
              <w:t>140.000000</w:t>
            </w:r>
          </w:p>
        </w:tc>
        <w:tc>
          <w:tcPr>
            <w:tcW w:w="1472" w:type="dxa"/>
          </w:tcPr>
          <w:p>
            <w:pPr>
              <w:pStyle w:val="TableParagraph"/>
              <w:spacing w:line="284" w:lineRule="exact" w:before="0"/>
              <w:ind w:right="42"/>
              <w:rPr>
                <w:sz w:val="28"/>
              </w:rPr>
            </w:pPr>
            <w:r>
              <w:rPr>
                <w:sz w:val="28"/>
              </w:rPr>
              <w:t>142.000000</w:t>
            </w:r>
          </w:p>
        </w:tc>
        <w:tc>
          <w:tcPr>
            <w:tcW w:w="1472" w:type="dxa"/>
          </w:tcPr>
          <w:p>
            <w:pPr>
              <w:pStyle w:val="TableParagraph"/>
              <w:spacing w:line="284" w:lineRule="exact" w:before="0"/>
              <w:ind w:right="42"/>
              <w:rPr>
                <w:sz w:val="28"/>
              </w:rPr>
            </w:pPr>
            <w:r>
              <w:rPr>
                <w:sz w:val="28"/>
              </w:rPr>
              <w:t>139.000000</w:t>
            </w:r>
          </w:p>
        </w:tc>
        <w:tc>
          <w:tcPr>
            <w:tcW w:w="1503" w:type="dxa"/>
          </w:tcPr>
          <w:p>
            <w:pPr>
              <w:pStyle w:val="TableParagraph"/>
              <w:spacing w:line="284" w:lineRule="exact" w:before="0"/>
              <w:ind w:left="63"/>
              <w:jc w:val="left"/>
              <w:rPr>
                <w:sz w:val="28"/>
              </w:rPr>
            </w:pPr>
            <w:r>
              <w:rPr>
                <w:sz w:val="28"/>
              </w:rPr>
              <w:t>141.000000</w:t>
            </w:r>
          </w:p>
        </w:tc>
        <w:tc>
          <w:tcPr>
            <w:tcW w:w="995" w:type="dxa"/>
          </w:tcPr>
          <w:p>
            <w:pPr>
              <w:pStyle w:val="TableParagraph"/>
              <w:spacing w:line="284" w:lineRule="exact" w:before="0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500000</w:t>
            </w:r>
          </w:p>
        </w:tc>
      </w:tr>
      <w:tr>
        <w:trPr>
          <w:trHeight w:val="528" w:hRule="atLeast"/>
        </w:trPr>
        <w:tc>
          <w:tcPr>
            <w:tcW w:w="1686" w:type="dxa"/>
          </w:tcPr>
          <w:p>
            <w:pPr>
              <w:pStyle w:val="TableParagraph"/>
              <w:ind w:left="0" w:right="61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2023-01-03</w:t>
            </w:r>
          </w:p>
        </w:tc>
        <w:tc>
          <w:tcPr>
            <w:tcW w:w="1472" w:type="dxa"/>
          </w:tcPr>
          <w:p>
            <w:pPr>
              <w:pStyle w:val="TableParagraph"/>
              <w:ind w:right="42"/>
              <w:rPr>
                <w:sz w:val="28"/>
              </w:rPr>
            </w:pPr>
            <w:r>
              <w:rPr>
                <w:sz w:val="28"/>
              </w:rPr>
              <w:t>141.500000</w:t>
            </w:r>
          </w:p>
        </w:tc>
        <w:tc>
          <w:tcPr>
            <w:tcW w:w="1472" w:type="dxa"/>
          </w:tcPr>
          <w:p>
            <w:pPr>
              <w:pStyle w:val="TableParagraph"/>
              <w:ind w:right="42"/>
              <w:rPr>
                <w:sz w:val="28"/>
              </w:rPr>
            </w:pPr>
            <w:r>
              <w:rPr>
                <w:sz w:val="28"/>
              </w:rPr>
              <w:t>143.000000</w:t>
            </w:r>
          </w:p>
        </w:tc>
        <w:tc>
          <w:tcPr>
            <w:tcW w:w="1472" w:type="dxa"/>
          </w:tcPr>
          <w:p>
            <w:pPr>
              <w:pStyle w:val="TableParagraph"/>
              <w:ind w:right="42"/>
              <w:rPr>
                <w:sz w:val="28"/>
              </w:rPr>
            </w:pPr>
            <w:r>
              <w:rPr>
                <w:sz w:val="28"/>
              </w:rPr>
              <w:t>140.000000</w:t>
            </w:r>
          </w:p>
        </w:tc>
        <w:tc>
          <w:tcPr>
            <w:tcW w:w="1503" w:type="dxa"/>
          </w:tcPr>
          <w:p>
            <w:pPr>
              <w:pStyle w:val="TableParagraph"/>
              <w:ind w:left="63"/>
              <w:jc w:val="left"/>
              <w:rPr>
                <w:sz w:val="28"/>
              </w:rPr>
            </w:pPr>
            <w:r>
              <w:rPr>
                <w:sz w:val="28"/>
              </w:rPr>
              <w:t>142.500000</w:t>
            </w:r>
          </w:p>
        </w:tc>
        <w:tc>
          <w:tcPr>
            <w:tcW w:w="995" w:type="dxa"/>
          </w:tcPr>
          <w:p>
            <w:pPr>
              <w:pStyle w:val="TableParagraph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600000</w:t>
            </w:r>
          </w:p>
        </w:tc>
      </w:tr>
      <w:tr>
        <w:trPr>
          <w:trHeight w:val="530" w:hRule="atLeast"/>
        </w:trPr>
        <w:tc>
          <w:tcPr>
            <w:tcW w:w="1686" w:type="dxa"/>
          </w:tcPr>
          <w:p>
            <w:pPr>
              <w:pStyle w:val="TableParagraph"/>
              <w:ind w:left="0" w:right="61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2023-01-04</w:t>
            </w:r>
          </w:p>
        </w:tc>
        <w:tc>
          <w:tcPr>
            <w:tcW w:w="1472" w:type="dxa"/>
          </w:tcPr>
          <w:p>
            <w:pPr>
              <w:pStyle w:val="TableParagraph"/>
              <w:ind w:right="42"/>
              <w:rPr>
                <w:sz w:val="28"/>
              </w:rPr>
            </w:pPr>
            <w:r>
              <w:rPr>
                <w:sz w:val="28"/>
              </w:rPr>
              <w:t>143.000000</w:t>
            </w:r>
          </w:p>
        </w:tc>
        <w:tc>
          <w:tcPr>
            <w:tcW w:w="1472" w:type="dxa"/>
          </w:tcPr>
          <w:p>
            <w:pPr>
              <w:pStyle w:val="TableParagraph"/>
              <w:ind w:right="42"/>
              <w:rPr>
                <w:sz w:val="28"/>
              </w:rPr>
            </w:pPr>
            <w:r>
              <w:rPr>
                <w:sz w:val="28"/>
              </w:rPr>
              <w:t>144.500000</w:t>
            </w:r>
          </w:p>
        </w:tc>
        <w:tc>
          <w:tcPr>
            <w:tcW w:w="1472" w:type="dxa"/>
          </w:tcPr>
          <w:p>
            <w:pPr>
              <w:pStyle w:val="TableParagraph"/>
              <w:ind w:right="42"/>
              <w:rPr>
                <w:sz w:val="28"/>
              </w:rPr>
            </w:pPr>
            <w:r>
              <w:rPr>
                <w:sz w:val="28"/>
              </w:rPr>
              <w:t>141.500000</w:t>
            </w:r>
          </w:p>
        </w:tc>
        <w:tc>
          <w:tcPr>
            <w:tcW w:w="1503" w:type="dxa"/>
          </w:tcPr>
          <w:p>
            <w:pPr>
              <w:pStyle w:val="TableParagraph"/>
              <w:ind w:left="63"/>
              <w:jc w:val="left"/>
              <w:rPr>
                <w:sz w:val="28"/>
              </w:rPr>
            </w:pPr>
            <w:r>
              <w:rPr>
                <w:sz w:val="28"/>
              </w:rPr>
              <w:t>143.500000</w:t>
            </w:r>
          </w:p>
        </w:tc>
        <w:tc>
          <w:tcPr>
            <w:tcW w:w="995" w:type="dxa"/>
          </w:tcPr>
          <w:p>
            <w:pPr>
              <w:pStyle w:val="TableParagraph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700000</w:t>
            </w:r>
          </w:p>
        </w:tc>
      </w:tr>
      <w:tr>
        <w:trPr>
          <w:trHeight w:val="530" w:hRule="atLeast"/>
        </w:trPr>
        <w:tc>
          <w:tcPr>
            <w:tcW w:w="1686" w:type="dxa"/>
          </w:tcPr>
          <w:p>
            <w:pPr>
              <w:pStyle w:val="TableParagraph"/>
              <w:spacing w:before="69"/>
              <w:ind w:left="0" w:right="63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2023-01-05</w:t>
            </w:r>
          </w:p>
        </w:tc>
        <w:tc>
          <w:tcPr>
            <w:tcW w:w="1472" w:type="dxa"/>
          </w:tcPr>
          <w:p>
            <w:pPr>
              <w:pStyle w:val="TableParagraph"/>
              <w:spacing w:before="69"/>
              <w:ind w:right="42"/>
              <w:rPr>
                <w:sz w:val="28"/>
              </w:rPr>
            </w:pPr>
            <w:r>
              <w:rPr>
                <w:sz w:val="28"/>
              </w:rPr>
              <w:t>144.000000</w:t>
            </w:r>
          </w:p>
        </w:tc>
        <w:tc>
          <w:tcPr>
            <w:tcW w:w="1472" w:type="dxa"/>
          </w:tcPr>
          <w:p>
            <w:pPr>
              <w:pStyle w:val="TableParagraph"/>
              <w:spacing w:before="69"/>
              <w:ind w:right="42"/>
              <w:rPr>
                <w:sz w:val="28"/>
              </w:rPr>
            </w:pPr>
            <w:r>
              <w:rPr>
                <w:sz w:val="28"/>
              </w:rPr>
              <w:t>145.500000</w:t>
            </w:r>
          </w:p>
        </w:tc>
        <w:tc>
          <w:tcPr>
            <w:tcW w:w="1472" w:type="dxa"/>
          </w:tcPr>
          <w:p>
            <w:pPr>
              <w:pStyle w:val="TableParagraph"/>
              <w:spacing w:before="69"/>
              <w:ind w:right="42"/>
              <w:rPr>
                <w:sz w:val="28"/>
              </w:rPr>
            </w:pPr>
            <w:r>
              <w:rPr>
                <w:sz w:val="28"/>
              </w:rPr>
              <w:t>142.500000</w:t>
            </w:r>
          </w:p>
        </w:tc>
        <w:tc>
          <w:tcPr>
            <w:tcW w:w="1503" w:type="dxa"/>
          </w:tcPr>
          <w:p>
            <w:pPr>
              <w:pStyle w:val="TableParagraph"/>
              <w:spacing w:before="69"/>
              <w:ind w:left="63"/>
              <w:jc w:val="left"/>
              <w:rPr>
                <w:sz w:val="28"/>
              </w:rPr>
            </w:pPr>
            <w:r>
              <w:rPr>
                <w:sz w:val="28"/>
              </w:rPr>
              <w:t>144.000000</w:t>
            </w:r>
          </w:p>
        </w:tc>
        <w:tc>
          <w:tcPr>
            <w:tcW w:w="995" w:type="dxa"/>
          </w:tcPr>
          <w:p>
            <w:pPr>
              <w:pStyle w:val="TableParagraph"/>
              <w:spacing w:before="69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800000</w:t>
            </w:r>
          </w:p>
        </w:tc>
      </w:tr>
      <w:tr>
        <w:trPr>
          <w:trHeight w:val="403" w:hRule="atLeast"/>
        </w:trPr>
        <w:tc>
          <w:tcPr>
            <w:tcW w:w="1686" w:type="dxa"/>
          </w:tcPr>
          <w:p>
            <w:pPr>
              <w:pStyle w:val="TableParagraph"/>
              <w:spacing w:line="316" w:lineRule="exact"/>
              <w:ind w:left="0" w:right="61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2023-01-06</w:t>
            </w:r>
          </w:p>
        </w:tc>
        <w:tc>
          <w:tcPr>
            <w:tcW w:w="1472" w:type="dxa"/>
          </w:tcPr>
          <w:p>
            <w:pPr>
              <w:pStyle w:val="TableParagraph"/>
              <w:spacing w:line="316" w:lineRule="exact"/>
              <w:ind w:right="42"/>
              <w:rPr>
                <w:sz w:val="28"/>
              </w:rPr>
            </w:pPr>
            <w:r>
              <w:rPr>
                <w:sz w:val="28"/>
              </w:rPr>
              <w:t>143.500000</w:t>
            </w:r>
          </w:p>
        </w:tc>
        <w:tc>
          <w:tcPr>
            <w:tcW w:w="1472" w:type="dxa"/>
          </w:tcPr>
          <w:p>
            <w:pPr>
              <w:pStyle w:val="TableParagraph"/>
              <w:spacing w:line="316" w:lineRule="exact"/>
              <w:ind w:right="42"/>
              <w:rPr>
                <w:sz w:val="28"/>
              </w:rPr>
            </w:pPr>
            <w:r>
              <w:rPr>
                <w:sz w:val="28"/>
              </w:rPr>
              <w:t>144.000000</w:t>
            </w:r>
          </w:p>
        </w:tc>
        <w:tc>
          <w:tcPr>
            <w:tcW w:w="1472" w:type="dxa"/>
          </w:tcPr>
          <w:p>
            <w:pPr>
              <w:pStyle w:val="TableParagraph"/>
              <w:spacing w:line="316" w:lineRule="exact"/>
              <w:ind w:right="42"/>
              <w:rPr>
                <w:sz w:val="28"/>
              </w:rPr>
            </w:pPr>
            <w:r>
              <w:rPr>
                <w:sz w:val="28"/>
              </w:rPr>
              <w:t>141.500000</w:t>
            </w:r>
          </w:p>
        </w:tc>
        <w:tc>
          <w:tcPr>
            <w:tcW w:w="1503" w:type="dxa"/>
          </w:tcPr>
          <w:p>
            <w:pPr>
              <w:pStyle w:val="TableParagraph"/>
              <w:spacing w:line="316" w:lineRule="exact"/>
              <w:ind w:left="63"/>
              <w:jc w:val="left"/>
              <w:rPr>
                <w:sz w:val="28"/>
              </w:rPr>
            </w:pPr>
            <w:r>
              <w:rPr>
                <w:sz w:val="28"/>
              </w:rPr>
              <w:t>142.000000</w:t>
            </w:r>
          </w:p>
        </w:tc>
        <w:tc>
          <w:tcPr>
            <w:tcW w:w="995" w:type="dxa"/>
          </w:tcPr>
          <w:p>
            <w:pPr>
              <w:pStyle w:val="TableParagraph"/>
              <w:spacing w:line="316" w:lineRule="exact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900000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1"/>
      </w:pPr>
      <w:r>
        <w:rPr/>
        <w:t>Explore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Data:</w:t>
      </w:r>
    </w:p>
    <w:p>
      <w:pPr>
        <w:pStyle w:val="BodyText"/>
        <w:spacing w:line="259" w:lineRule="auto" w:before="185"/>
      </w:pPr>
      <w:r>
        <w:rPr/>
        <w:t>Once you've loaded the dataset, you can explore it by using various Pandas</w:t>
      </w:r>
      <w:r>
        <w:rPr>
          <w:spacing w:val="1"/>
        </w:rPr>
        <w:t> </w:t>
      </w:r>
      <w:r>
        <w:rPr/>
        <w:t>functions.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10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9"/>
        </w:rPr>
        <w:t> </w:t>
      </w:r>
      <w:r>
        <w:rPr/>
        <w:t>few</w:t>
      </w:r>
      <w:r>
        <w:rPr>
          <w:spacing w:val="-9"/>
        </w:rPr>
        <w:t> </w:t>
      </w:r>
      <w:r>
        <w:rPr/>
        <w:t>rows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6"/>
        </w:rPr>
        <w:t> </w:t>
      </w:r>
      <w:r>
        <w:rPr/>
        <w:t>using</w:t>
      </w:r>
      <w:r>
        <w:rPr>
          <w:spacing w:val="-60"/>
        </w:rPr>
        <w:t> </w:t>
      </w:r>
      <w:r>
        <w:rPr/>
        <w:t>df.head()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loaded</w:t>
      </w:r>
      <w:r>
        <w:rPr>
          <w:spacing w:val="4"/>
        </w:rPr>
        <w:t> </w:t>
      </w:r>
      <w:r>
        <w:rPr/>
        <w:t>correctly.</w:t>
      </w:r>
    </w:p>
    <w:p>
      <w:pPr>
        <w:pStyle w:val="Heading1"/>
        <w:spacing w:before="165"/>
      </w:pPr>
      <w:r>
        <w:rPr/>
        <w:t>Code:</w:t>
      </w:r>
    </w:p>
    <w:p>
      <w:pPr>
        <w:pStyle w:val="BodyText"/>
        <w:spacing w:before="186"/>
      </w:pP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 pd</w:t>
      </w:r>
    </w:p>
    <w:p>
      <w:pPr>
        <w:pStyle w:val="BodyText"/>
        <w:spacing w:before="186"/>
      </w:pPr>
      <w:r>
        <w:rPr/>
        <w:t>import</w:t>
      </w:r>
      <w:r>
        <w:rPr>
          <w:spacing w:val="-7"/>
        </w:rPr>
        <w:t> </w:t>
      </w:r>
      <w:r>
        <w:rPr/>
        <w:t>matplotlib.pyplot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plt</w:t>
      </w:r>
    </w:p>
    <w:p>
      <w:pPr>
        <w:spacing w:after="0"/>
        <w:sectPr>
          <w:pgSz w:w="11910" w:h="16840"/>
          <w:pgMar w:top="1400" w:bottom="280" w:left="1280" w:right="1380"/>
        </w:sectPr>
      </w:pPr>
    </w:p>
    <w:p>
      <w:pPr>
        <w:pStyle w:val="BodyText"/>
        <w:spacing w:before="19"/>
      </w:pPr>
      <w:r>
        <w:rPr/>
        <w:t>import</w:t>
      </w:r>
      <w:r>
        <w:rPr>
          <w:spacing w:val="-6"/>
        </w:rPr>
        <w:t> </w:t>
      </w:r>
      <w:r>
        <w:rPr/>
        <w:t>seaborn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sns</w:t>
      </w:r>
    </w:p>
    <w:p>
      <w:pPr>
        <w:pStyle w:val="BodyText"/>
        <w:spacing w:line="372" w:lineRule="auto" w:before="186"/>
        <w:ind w:right="1524"/>
      </w:pPr>
      <w:r>
        <w:rPr/>
        <w:t>#</w:t>
      </w:r>
      <w:r>
        <w:rPr>
          <w:spacing w:val="-10"/>
        </w:rPr>
        <w:t> </w:t>
      </w:r>
      <w:r>
        <w:rPr/>
        <w:t>Load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11"/>
        </w:rPr>
        <w:t> </w:t>
      </w:r>
      <w:r>
        <w:rPr/>
        <w:t>(replace</w:t>
      </w:r>
      <w:r>
        <w:rPr>
          <w:spacing w:val="-10"/>
        </w:rPr>
        <w:t> </w:t>
      </w:r>
      <w:r>
        <w:rPr/>
        <w:t>'stock_data.csv'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file)</w:t>
      </w:r>
      <w:r>
        <w:rPr>
          <w:spacing w:val="-61"/>
        </w:rPr>
        <w:t> </w:t>
      </w:r>
      <w:r>
        <w:rPr/>
        <w:t>data</w:t>
      </w:r>
      <w:r>
        <w:rPr>
          <w:spacing w:val="-2"/>
        </w:rPr>
        <w:t> </w:t>
      </w:r>
      <w:r>
        <w:rPr/>
        <w:t>=</w:t>
      </w:r>
      <w:r>
        <w:rPr>
          <w:spacing w:val="4"/>
        </w:rPr>
        <w:t> </w:t>
      </w:r>
      <w:r>
        <w:rPr/>
        <w:t>pd.read_csv('stock_data.csv')</w:t>
      </w:r>
    </w:p>
    <w:p>
      <w:pPr>
        <w:pStyle w:val="BodyText"/>
        <w:spacing w:line="372" w:lineRule="auto" w:before="2"/>
        <w:ind w:right="3622"/>
      </w:pPr>
      <w:r>
        <w:rPr/>
        <w:t>#</w:t>
      </w:r>
      <w:r>
        <w:rPr>
          <w:spacing w:val="-8"/>
        </w:rPr>
        <w:t> </w:t>
      </w:r>
      <w:r>
        <w:rPr/>
        <w:t>Display</w:t>
      </w:r>
      <w:r>
        <w:rPr>
          <w:spacing w:val="-9"/>
        </w:rPr>
        <w:t> </w:t>
      </w:r>
      <w:r>
        <w:rPr/>
        <w:t>basic</w:t>
      </w:r>
      <w:r>
        <w:rPr>
          <w:spacing w:val="-7"/>
        </w:rPr>
        <w:t> </w:t>
      </w:r>
      <w:r>
        <w:rPr/>
        <w:t>summary</w:t>
      </w:r>
      <w:r>
        <w:rPr>
          <w:spacing w:val="-8"/>
        </w:rPr>
        <w:t> </w:t>
      </w:r>
      <w:r>
        <w:rPr/>
        <w:t>statistics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61"/>
        </w:rPr>
        <w:t> </w:t>
      </w:r>
      <w:r>
        <w:rPr/>
        <w:t>summary_stats = data.describe()</w:t>
      </w:r>
      <w:r>
        <w:rPr>
          <w:spacing w:val="1"/>
        </w:rPr>
        <w:t> </w:t>
      </w:r>
      <w:r>
        <w:rPr/>
        <w:t>print("Summary</w:t>
      </w:r>
      <w:r>
        <w:rPr>
          <w:spacing w:val="12"/>
        </w:rPr>
        <w:t> </w:t>
      </w:r>
      <w:r>
        <w:rPr/>
        <w:t>Statistics:\n",</w:t>
      </w:r>
      <w:r>
        <w:rPr>
          <w:spacing w:val="11"/>
        </w:rPr>
        <w:t> </w:t>
      </w:r>
      <w:r>
        <w:rPr/>
        <w:t>summary_stats)</w:t>
      </w:r>
      <w:r>
        <w:rPr>
          <w:spacing w:val="1"/>
        </w:rPr>
        <w:t> </w:t>
      </w:r>
      <w:r>
        <w:rPr/>
        <w:t># Display the first few rows of the dataset</w:t>
      </w:r>
      <w:r>
        <w:rPr>
          <w:spacing w:val="1"/>
        </w:rPr>
        <w:t> </w:t>
      </w:r>
      <w:r>
        <w:rPr/>
        <w:t>print("\nFirst Few</w:t>
      </w:r>
      <w:r>
        <w:rPr>
          <w:spacing w:val="-3"/>
        </w:rPr>
        <w:t> </w:t>
      </w:r>
      <w:r>
        <w:rPr/>
        <w:t>Rows:")</w:t>
      </w:r>
    </w:p>
    <w:p>
      <w:pPr>
        <w:pStyle w:val="BodyText"/>
        <w:spacing w:line="334" w:lineRule="exact"/>
      </w:pPr>
      <w:r>
        <w:rPr/>
        <w:t>print(data.head())</w:t>
      </w:r>
    </w:p>
    <w:p>
      <w:pPr>
        <w:pStyle w:val="BodyText"/>
        <w:spacing w:line="369" w:lineRule="auto" w:before="191"/>
        <w:ind w:right="5048"/>
      </w:pPr>
      <w:r>
        <w:rPr/>
        <w:t># Check for missing values</w:t>
      </w:r>
      <w:r>
        <w:rPr>
          <w:spacing w:val="1"/>
        </w:rPr>
        <w:t> </w:t>
      </w:r>
      <w:r>
        <w:rPr/>
        <w:t>missing_values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data.isnull().sum()</w:t>
      </w:r>
    </w:p>
    <w:p>
      <w:pPr>
        <w:pStyle w:val="BodyText"/>
        <w:spacing w:line="369" w:lineRule="auto" w:before="4"/>
        <w:ind w:right="3982"/>
      </w:pPr>
      <w:r>
        <w:rPr>
          <w:spacing w:val="-1"/>
        </w:rPr>
        <w:t>print("\nMissing</w:t>
      </w:r>
      <w:r>
        <w:rPr>
          <w:spacing w:val="-14"/>
        </w:rPr>
        <w:t> </w:t>
      </w:r>
      <w:r>
        <w:rPr/>
        <w:t>Values:\n",</w:t>
      </w:r>
      <w:r>
        <w:rPr>
          <w:spacing w:val="-10"/>
        </w:rPr>
        <w:t> </w:t>
      </w:r>
      <w:r>
        <w:rPr/>
        <w:t>missing_values)</w:t>
      </w:r>
      <w:r>
        <w:rPr>
          <w:spacing w:val="-61"/>
        </w:rPr>
        <w:t> </w:t>
      </w:r>
      <w:r>
        <w:rPr/>
        <w:t># Visualize the 'Close' price over time</w:t>
      </w:r>
      <w:r>
        <w:rPr>
          <w:spacing w:val="1"/>
        </w:rPr>
        <w:t> </w:t>
      </w:r>
      <w:r>
        <w:rPr/>
        <w:t>plt.figure(figsize=(12, 6))</w:t>
      </w:r>
    </w:p>
    <w:p>
      <w:pPr>
        <w:pStyle w:val="BodyText"/>
        <w:spacing w:line="372" w:lineRule="auto" w:before="9"/>
        <w:ind w:right="5202"/>
      </w:pPr>
      <w:r>
        <w:rPr>
          <w:spacing w:val="-1"/>
        </w:rPr>
        <w:t>plt.plot(data['Date'], </w:t>
      </w:r>
      <w:r>
        <w:rPr/>
        <w:t>data['Close'])</w:t>
      </w:r>
      <w:r>
        <w:rPr>
          <w:spacing w:val="-61"/>
        </w:rPr>
        <w:t> </w:t>
      </w:r>
      <w:r>
        <w:rPr/>
        <w:t>plt.title('Stock Price Over Time')</w:t>
      </w:r>
      <w:r>
        <w:rPr>
          <w:spacing w:val="1"/>
        </w:rPr>
        <w:t> </w:t>
      </w:r>
      <w:r>
        <w:rPr/>
        <w:t>plt.xlabel('Date')</w:t>
      </w:r>
    </w:p>
    <w:p>
      <w:pPr>
        <w:pStyle w:val="BodyText"/>
        <w:spacing w:line="372" w:lineRule="auto"/>
        <w:ind w:right="6505"/>
      </w:pPr>
      <w:r>
        <w:rPr>
          <w:spacing w:val="-1"/>
        </w:rPr>
        <w:t>plt.ylabel('Close </w:t>
      </w:r>
      <w:r>
        <w:rPr/>
        <w:t>Price')</w:t>
      </w:r>
      <w:r>
        <w:rPr>
          <w:spacing w:val="-61"/>
        </w:rPr>
        <w:t> </w:t>
      </w:r>
      <w:r>
        <w:rPr/>
        <w:t>plt.grid(True)</w:t>
      </w:r>
      <w:r>
        <w:rPr>
          <w:spacing w:val="1"/>
        </w:rPr>
        <w:t> </w:t>
      </w:r>
      <w:r>
        <w:rPr/>
        <w:t>plt.show()</w:t>
      </w:r>
    </w:p>
    <w:p>
      <w:pPr>
        <w:pStyle w:val="BodyText"/>
        <w:spacing w:line="372" w:lineRule="auto"/>
        <w:ind w:right="1524"/>
      </w:pPr>
      <w:r>
        <w:rPr/>
        <w:t>#</w:t>
      </w:r>
      <w:r>
        <w:rPr>
          <w:spacing w:val="-9"/>
        </w:rPr>
        <w:t> </w:t>
      </w:r>
      <w:r>
        <w:rPr/>
        <w:t>Visualize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correlation</w:t>
      </w:r>
      <w:r>
        <w:rPr>
          <w:spacing w:val="-7"/>
        </w:rPr>
        <w:t> </w:t>
      </w:r>
      <w:r>
        <w:rPr/>
        <w:t>heatmap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numerical</w:t>
      </w:r>
      <w:r>
        <w:rPr>
          <w:spacing w:val="-10"/>
        </w:rPr>
        <w:t> </w:t>
      </w:r>
      <w:r>
        <w:rPr/>
        <w:t>columns</w:t>
      </w:r>
      <w:r>
        <w:rPr>
          <w:spacing w:val="-60"/>
        </w:rPr>
        <w:t> </w:t>
      </w:r>
      <w:r>
        <w:rPr/>
        <w:t>corr_matrix</w:t>
      </w:r>
      <w:r>
        <w:rPr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/>
        <w:t>data.corr()</w:t>
      </w:r>
    </w:p>
    <w:p>
      <w:pPr>
        <w:pStyle w:val="BodyText"/>
        <w:spacing w:line="339" w:lineRule="exact"/>
      </w:pPr>
      <w:r>
        <w:rPr>
          <w:spacing w:val="-1"/>
        </w:rPr>
        <w:t>plt.figure(figsize=(10,</w:t>
      </w:r>
      <w:r>
        <w:rPr>
          <w:spacing w:val="-12"/>
        </w:rPr>
        <w:t> </w:t>
      </w:r>
      <w:r>
        <w:rPr/>
        <w:t>6))</w:t>
      </w:r>
    </w:p>
    <w:p>
      <w:pPr>
        <w:pStyle w:val="BodyText"/>
        <w:spacing w:line="372" w:lineRule="auto" w:before="182"/>
        <w:ind w:right="2444"/>
      </w:pPr>
      <w:r>
        <w:rPr>
          <w:spacing w:val="-1"/>
        </w:rPr>
        <w:t>sns.heatmap(corr_matrix, annot=True, cmap="coolwarm")</w:t>
      </w:r>
      <w:r>
        <w:rPr>
          <w:spacing w:val="-61"/>
        </w:rPr>
        <w:t> </w:t>
      </w:r>
      <w:r>
        <w:rPr/>
        <w:t>plt.title('Correlation Heatmap')</w:t>
      </w:r>
    </w:p>
    <w:p>
      <w:pPr>
        <w:pStyle w:val="BodyText"/>
        <w:spacing w:line="339" w:lineRule="exact"/>
      </w:pPr>
      <w:r>
        <w:rPr/>
        <w:t>plt.show()</w:t>
      </w:r>
    </w:p>
    <w:p>
      <w:pPr>
        <w:spacing w:after="0" w:line="339" w:lineRule="exact"/>
        <w:sectPr>
          <w:pgSz w:w="11910" w:h="16840"/>
          <w:pgMar w:top="1400" w:bottom="280" w:left="1280" w:right="1380"/>
        </w:sectPr>
      </w:pPr>
    </w:p>
    <w:p>
      <w:pPr>
        <w:pStyle w:val="Heading1"/>
        <w:spacing w:before="24"/>
      </w:pPr>
      <w:r>
        <w:rPr/>
        <w:t>Output:</w:t>
      </w:r>
    </w:p>
    <w:p>
      <w:pPr>
        <w:pStyle w:val="BodyText"/>
        <w:tabs>
          <w:tab w:pos="1258" w:val="left" w:leader="none"/>
          <w:tab w:pos="2384" w:val="left" w:leader="none"/>
          <w:tab w:pos="3468" w:val="left" w:leader="none"/>
          <w:tab w:pos="4374" w:val="left" w:leader="none"/>
        </w:tabs>
        <w:spacing w:before="185"/>
        <w:ind w:left="222"/>
      </w:pPr>
      <w:r>
        <w:rPr/>
        <w:t>Date</w:t>
        <w:tab/>
        <w:t>Open</w:t>
        <w:tab/>
        <w:t>High</w:t>
        <w:tab/>
        <w:t>Low</w:t>
        <w:tab/>
        <w:t>Close</w:t>
      </w:r>
      <w:r>
        <w:rPr>
          <w:spacing w:val="49"/>
        </w:rPr>
        <w:t> </w:t>
      </w:r>
      <w:r>
        <w:rPr/>
        <w:t>Volume</w:t>
      </w:r>
    </w:p>
    <w:p>
      <w:pPr>
        <w:pStyle w:val="BodyText"/>
        <w:spacing w:before="1"/>
        <w:ind w:left="0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6"/>
        <w:gridCol w:w="1472"/>
        <w:gridCol w:w="1474"/>
        <w:gridCol w:w="1473"/>
        <w:gridCol w:w="1473"/>
        <w:gridCol w:w="967"/>
      </w:tblGrid>
      <w:tr>
        <w:trPr>
          <w:trHeight w:val="405" w:hRule="atLeast"/>
        </w:trPr>
        <w:tc>
          <w:tcPr>
            <w:tcW w:w="1686" w:type="dxa"/>
          </w:tcPr>
          <w:p>
            <w:pPr>
              <w:pStyle w:val="TableParagraph"/>
              <w:spacing w:line="284" w:lineRule="exact" w:before="0"/>
              <w:ind w:left="0" w:right="61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2023-01-02</w:t>
            </w:r>
          </w:p>
        </w:tc>
        <w:tc>
          <w:tcPr>
            <w:tcW w:w="1472" w:type="dxa"/>
          </w:tcPr>
          <w:p>
            <w:pPr>
              <w:pStyle w:val="TableParagraph"/>
              <w:spacing w:line="284" w:lineRule="exact" w:before="0"/>
              <w:ind w:right="42"/>
              <w:rPr>
                <w:sz w:val="28"/>
              </w:rPr>
            </w:pPr>
            <w:r>
              <w:rPr>
                <w:sz w:val="28"/>
              </w:rPr>
              <w:t>140.000000</w:t>
            </w:r>
          </w:p>
        </w:tc>
        <w:tc>
          <w:tcPr>
            <w:tcW w:w="1474" w:type="dxa"/>
          </w:tcPr>
          <w:p>
            <w:pPr>
              <w:pStyle w:val="TableParagraph"/>
              <w:spacing w:line="284" w:lineRule="exact" w:before="0"/>
              <w:ind w:left="41" w:right="41"/>
              <w:rPr>
                <w:sz w:val="28"/>
              </w:rPr>
            </w:pPr>
            <w:r>
              <w:rPr>
                <w:sz w:val="28"/>
              </w:rPr>
              <w:t>142.000000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84" w:lineRule="exact" w:before="0"/>
              <w:ind w:left="37" w:right="42"/>
              <w:rPr>
                <w:sz w:val="28"/>
              </w:rPr>
            </w:pPr>
            <w:r>
              <w:rPr>
                <w:sz w:val="28"/>
              </w:rPr>
              <w:t>139.000000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84" w:lineRule="exact" w:before="0"/>
              <w:ind w:left="60"/>
              <w:jc w:val="left"/>
              <w:rPr>
                <w:sz w:val="28"/>
              </w:rPr>
            </w:pPr>
            <w:r>
              <w:rPr>
                <w:sz w:val="28"/>
              </w:rPr>
              <w:t>141.000000</w:t>
            </w:r>
          </w:p>
        </w:tc>
        <w:tc>
          <w:tcPr>
            <w:tcW w:w="967" w:type="dxa"/>
          </w:tcPr>
          <w:p>
            <w:pPr>
              <w:pStyle w:val="TableParagraph"/>
              <w:spacing w:line="284" w:lineRule="exact" w:before="0"/>
              <w:ind w:left="34" w:right="34"/>
              <w:rPr>
                <w:sz w:val="28"/>
              </w:rPr>
            </w:pPr>
            <w:r>
              <w:rPr>
                <w:sz w:val="28"/>
              </w:rPr>
              <w:t>500000</w:t>
            </w:r>
          </w:p>
        </w:tc>
      </w:tr>
      <w:tr>
        <w:trPr>
          <w:trHeight w:val="530" w:hRule="atLeast"/>
        </w:trPr>
        <w:tc>
          <w:tcPr>
            <w:tcW w:w="1686" w:type="dxa"/>
          </w:tcPr>
          <w:p>
            <w:pPr>
              <w:pStyle w:val="TableParagraph"/>
              <w:spacing w:before="69"/>
              <w:ind w:left="0" w:right="61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2023-01-03</w:t>
            </w:r>
          </w:p>
        </w:tc>
        <w:tc>
          <w:tcPr>
            <w:tcW w:w="1472" w:type="dxa"/>
          </w:tcPr>
          <w:p>
            <w:pPr>
              <w:pStyle w:val="TableParagraph"/>
              <w:spacing w:before="69"/>
              <w:ind w:right="42"/>
              <w:rPr>
                <w:sz w:val="28"/>
              </w:rPr>
            </w:pPr>
            <w:r>
              <w:rPr>
                <w:sz w:val="28"/>
              </w:rPr>
              <w:t>141.500000</w:t>
            </w:r>
          </w:p>
        </w:tc>
        <w:tc>
          <w:tcPr>
            <w:tcW w:w="1474" w:type="dxa"/>
          </w:tcPr>
          <w:p>
            <w:pPr>
              <w:pStyle w:val="TableParagraph"/>
              <w:spacing w:before="69"/>
              <w:ind w:left="41" w:right="41"/>
              <w:rPr>
                <w:sz w:val="28"/>
              </w:rPr>
            </w:pPr>
            <w:r>
              <w:rPr>
                <w:sz w:val="28"/>
              </w:rPr>
              <w:t>143.000000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69"/>
              <w:ind w:left="37" w:right="42"/>
              <w:rPr>
                <w:sz w:val="28"/>
              </w:rPr>
            </w:pPr>
            <w:r>
              <w:rPr>
                <w:sz w:val="28"/>
              </w:rPr>
              <w:t>140.000000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69"/>
              <w:ind w:left="60"/>
              <w:jc w:val="left"/>
              <w:rPr>
                <w:sz w:val="28"/>
              </w:rPr>
            </w:pPr>
            <w:r>
              <w:rPr>
                <w:sz w:val="28"/>
              </w:rPr>
              <w:t>142.500000</w:t>
            </w:r>
          </w:p>
        </w:tc>
        <w:tc>
          <w:tcPr>
            <w:tcW w:w="967" w:type="dxa"/>
          </w:tcPr>
          <w:p>
            <w:pPr>
              <w:pStyle w:val="TableParagraph"/>
              <w:spacing w:before="69"/>
              <w:ind w:left="34" w:right="34"/>
              <w:rPr>
                <w:sz w:val="28"/>
              </w:rPr>
            </w:pPr>
            <w:r>
              <w:rPr>
                <w:sz w:val="28"/>
              </w:rPr>
              <w:t>600000</w:t>
            </w:r>
          </w:p>
        </w:tc>
      </w:tr>
      <w:tr>
        <w:trPr>
          <w:trHeight w:val="528" w:hRule="atLeast"/>
        </w:trPr>
        <w:tc>
          <w:tcPr>
            <w:tcW w:w="1686" w:type="dxa"/>
          </w:tcPr>
          <w:p>
            <w:pPr>
              <w:pStyle w:val="TableParagraph"/>
              <w:ind w:left="0" w:right="61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2023-01-04</w:t>
            </w:r>
          </w:p>
        </w:tc>
        <w:tc>
          <w:tcPr>
            <w:tcW w:w="1472" w:type="dxa"/>
          </w:tcPr>
          <w:p>
            <w:pPr>
              <w:pStyle w:val="TableParagraph"/>
              <w:ind w:right="42"/>
              <w:rPr>
                <w:sz w:val="28"/>
              </w:rPr>
            </w:pPr>
            <w:r>
              <w:rPr>
                <w:sz w:val="28"/>
              </w:rPr>
              <w:t>143.000000</w:t>
            </w:r>
          </w:p>
        </w:tc>
        <w:tc>
          <w:tcPr>
            <w:tcW w:w="1474" w:type="dxa"/>
          </w:tcPr>
          <w:p>
            <w:pPr>
              <w:pStyle w:val="TableParagraph"/>
              <w:ind w:left="43" w:right="40"/>
              <w:rPr>
                <w:sz w:val="28"/>
              </w:rPr>
            </w:pPr>
            <w:r>
              <w:rPr>
                <w:sz w:val="28"/>
              </w:rPr>
              <w:t>144.500000</w:t>
            </w:r>
          </w:p>
        </w:tc>
        <w:tc>
          <w:tcPr>
            <w:tcW w:w="1473" w:type="dxa"/>
          </w:tcPr>
          <w:p>
            <w:pPr>
              <w:pStyle w:val="TableParagraph"/>
              <w:ind w:left="40" w:right="40"/>
              <w:rPr>
                <w:sz w:val="28"/>
              </w:rPr>
            </w:pPr>
            <w:r>
              <w:rPr>
                <w:sz w:val="28"/>
              </w:rPr>
              <w:t>141.500000</w:t>
            </w:r>
          </w:p>
        </w:tc>
        <w:tc>
          <w:tcPr>
            <w:tcW w:w="1473" w:type="dxa"/>
          </w:tcPr>
          <w:p>
            <w:pPr>
              <w:pStyle w:val="TableParagraph"/>
              <w:ind w:left="63"/>
              <w:jc w:val="left"/>
              <w:rPr>
                <w:sz w:val="28"/>
              </w:rPr>
            </w:pPr>
            <w:r>
              <w:rPr>
                <w:sz w:val="28"/>
              </w:rPr>
              <w:t>143.500000</w:t>
            </w:r>
          </w:p>
        </w:tc>
        <w:tc>
          <w:tcPr>
            <w:tcW w:w="967" w:type="dxa"/>
          </w:tcPr>
          <w:p>
            <w:pPr>
              <w:pStyle w:val="TableParagraph"/>
              <w:ind w:left="37" w:right="31"/>
              <w:rPr>
                <w:sz w:val="28"/>
              </w:rPr>
            </w:pPr>
            <w:r>
              <w:rPr>
                <w:sz w:val="28"/>
              </w:rPr>
              <w:t>700000</w:t>
            </w:r>
          </w:p>
        </w:tc>
      </w:tr>
      <w:tr>
        <w:trPr>
          <w:trHeight w:val="528" w:hRule="atLeast"/>
        </w:trPr>
        <w:tc>
          <w:tcPr>
            <w:tcW w:w="1686" w:type="dxa"/>
          </w:tcPr>
          <w:p>
            <w:pPr>
              <w:pStyle w:val="TableParagraph"/>
              <w:ind w:left="0" w:right="61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2023-01-05</w:t>
            </w:r>
          </w:p>
        </w:tc>
        <w:tc>
          <w:tcPr>
            <w:tcW w:w="1472" w:type="dxa"/>
          </w:tcPr>
          <w:p>
            <w:pPr>
              <w:pStyle w:val="TableParagraph"/>
              <w:ind w:right="42"/>
              <w:rPr>
                <w:sz w:val="28"/>
              </w:rPr>
            </w:pPr>
            <w:r>
              <w:rPr>
                <w:sz w:val="28"/>
              </w:rPr>
              <w:t>144.000000</w:t>
            </w:r>
          </w:p>
        </w:tc>
        <w:tc>
          <w:tcPr>
            <w:tcW w:w="1474" w:type="dxa"/>
          </w:tcPr>
          <w:p>
            <w:pPr>
              <w:pStyle w:val="TableParagraph"/>
              <w:ind w:left="41" w:right="41"/>
              <w:rPr>
                <w:sz w:val="28"/>
              </w:rPr>
            </w:pPr>
            <w:r>
              <w:rPr>
                <w:sz w:val="28"/>
              </w:rPr>
              <w:t>145.500000</w:t>
            </w:r>
          </w:p>
        </w:tc>
        <w:tc>
          <w:tcPr>
            <w:tcW w:w="1473" w:type="dxa"/>
          </w:tcPr>
          <w:p>
            <w:pPr>
              <w:pStyle w:val="TableParagraph"/>
              <w:ind w:left="37" w:right="42"/>
              <w:rPr>
                <w:sz w:val="28"/>
              </w:rPr>
            </w:pPr>
            <w:r>
              <w:rPr>
                <w:sz w:val="28"/>
              </w:rPr>
              <w:t>142.500000</w:t>
            </w:r>
          </w:p>
        </w:tc>
        <w:tc>
          <w:tcPr>
            <w:tcW w:w="1473" w:type="dxa"/>
          </w:tcPr>
          <w:p>
            <w:pPr>
              <w:pStyle w:val="TableParagraph"/>
              <w:ind w:left="60"/>
              <w:jc w:val="left"/>
              <w:rPr>
                <w:sz w:val="28"/>
              </w:rPr>
            </w:pPr>
            <w:r>
              <w:rPr>
                <w:sz w:val="28"/>
              </w:rPr>
              <w:t>144.000000</w:t>
            </w:r>
          </w:p>
        </w:tc>
        <w:tc>
          <w:tcPr>
            <w:tcW w:w="967" w:type="dxa"/>
          </w:tcPr>
          <w:p>
            <w:pPr>
              <w:pStyle w:val="TableParagraph"/>
              <w:ind w:left="34" w:right="34"/>
              <w:rPr>
                <w:sz w:val="28"/>
              </w:rPr>
            </w:pPr>
            <w:r>
              <w:rPr>
                <w:sz w:val="28"/>
              </w:rPr>
              <w:t>800000</w:t>
            </w:r>
          </w:p>
        </w:tc>
      </w:tr>
      <w:tr>
        <w:trPr>
          <w:trHeight w:val="403" w:hRule="atLeast"/>
        </w:trPr>
        <w:tc>
          <w:tcPr>
            <w:tcW w:w="1686" w:type="dxa"/>
          </w:tcPr>
          <w:p>
            <w:pPr>
              <w:pStyle w:val="TableParagraph"/>
              <w:spacing w:line="316" w:lineRule="exact"/>
              <w:ind w:left="0" w:right="61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2023-01-06</w:t>
            </w:r>
          </w:p>
        </w:tc>
        <w:tc>
          <w:tcPr>
            <w:tcW w:w="1472" w:type="dxa"/>
          </w:tcPr>
          <w:p>
            <w:pPr>
              <w:pStyle w:val="TableParagraph"/>
              <w:spacing w:line="316" w:lineRule="exact"/>
              <w:ind w:right="42"/>
              <w:rPr>
                <w:sz w:val="28"/>
              </w:rPr>
            </w:pPr>
            <w:r>
              <w:rPr>
                <w:sz w:val="28"/>
              </w:rPr>
              <w:t>143.500000</w:t>
            </w:r>
          </w:p>
        </w:tc>
        <w:tc>
          <w:tcPr>
            <w:tcW w:w="1474" w:type="dxa"/>
          </w:tcPr>
          <w:p>
            <w:pPr>
              <w:pStyle w:val="TableParagraph"/>
              <w:spacing w:line="316" w:lineRule="exact"/>
              <w:ind w:left="41" w:right="41"/>
              <w:rPr>
                <w:sz w:val="28"/>
              </w:rPr>
            </w:pPr>
            <w:r>
              <w:rPr>
                <w:sz w:val="28"/>
              </w:rPr>
              <w:t>144.000000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316" w:lineRule="exact"/>
              <w:ind w:left="37" w:right="42"/>
              <w:rPr>
                <w:sz w:val="28"/>
              </w:rPr>
            </w:pPr>
            <w:r>
              <w:rPr>
                <w:sz w:val="28"/>
              </w:rPr>
              <w:t>141.500000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316" w:lineRule="exact"/>
              <w:ind w:left="60"/>
              <w:jc w:val="left"/>
              <w:rPr>
                <w:sz w:val="28"/>
              </w:rPr>
            </w:pPr>
            <w:r>
              <w:rPr>
                <w:sz w:val="28"/>
              </w:rPr>
              <w:t>142.000000</w:t>
            </w:r>
          </w:p>
        </w:tc>
        <w:tc>
          <w:tcPr>
            <w:tcW w:w="967" w:type="dxa"/>
          </w:tcPr>
          <w:p>
            <w:pPr>
              <w:pStyle w:val="TableParagraph"/>
              <w:spacing w:line="316" w:lineRule="exact"/>
              <w:ind w:left="34" w:right="34"/>
              <w:rPr>
                <w:sz w:val="28"/>
              </w:rPr>
            </w:pPr>
            <w:r>
              <w:rPr>
                <w:sz w:val="28"/>
              </w:rPr>
              <w:t>900000</w:t>
            </w:r>
          </w:p>
        </w:tc>
      </w:tr>
    </w:tbl>
    <w:p>
      <w:pPr>
        <w:pStyle w:val="Heading1"/>
        <w:spacing w:before="197"/>
      </w:pPr>
      <w:r>
        <w:rPr/>
        <w:t>Preprocess</w:t>
      </w:r>
      <w:r>
        <w:rPr>
          <w:spacing w:val="-6"/>
        </w:rPr>
        <w:t> </w:t>
      </w:r>
      <w:r>
        <w:rPr/>
        <w:t>Dataset:</w:t>
      </w:r>
    </w:p>
    <w:p>
      <w:pPr>
        <w:pStyle w:val="BodyText"/>
        <w:spacing w:line="259" w:lineRule="auto" w:before="185"/>
        <w:ind w:right="93"/>
      </w:pPr>
      <w:r>
        <w:rPr/>
        <w:t>Preprocessing a dataset for stock price prediction involves several steps to</w:t>
      </w:r>
      <w:r>
        <w:rPr>
          <w:spacing w:val="1"/>
        </w:rPr>
        <w:t> </w:t>
      </w:r>
      <w:r>
        <w:rPr/>
        <w:t>prepare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use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model.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steps</w:t>
      </w:r>
      <w:r>
        <w:rPr>
          <w:spacing w:val="-6"/>
        </w:rPr>
        <w:t> </w:t>
      </w:r>
      <w:r>
        <w:rPr/>
        <w:t>include</w:t>
      </w:r>
      <w:r>
        <w:rPr>
          <w:spacing w:val="-4"/>
        </w:rPr>
        <w:t> </w:t>
      </w:r>
      <w:r>
        <w:rPr/>
        <w:t>data</w:t>
      </w:r>
      <w:r>
        <w:rPr>
          <w:spacing w:val="-60"/>
        </w:rPr>
        <w:t> </w:t>
      </w:r>
      <w:r>
        <w:rPr/>
        <w:t>loading, cleaning, normalization, feature engineering, and splitting the data</w:t>
      </w:r>
      <w:r>
        <w:rPr>
          <w:spacing w:val="1"/>
        </w:rPr>
        <w:t> </w:t>
      </w:r>
      <w:r>
        <w:rPr/>
        <w:t>into training and testing sets. Below, I'll provide an example using Python 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popular</w:t>
      </w:r>
      <w:r>
        <w:rPr>
          <w:spacing w:val="-3"/>
        </w:rPr>
        <w:t> </w:t>
      </w:r>
      <w:r>
        <w:rPr/>
        <w:t>libraries</w:t>
      </w:r>
      <w:r>
        <w:rPr>
          <w:spacing w:val="4"/>
        </w:rPr>
        <w:t> </w:t>
      </w:r>
      <w:r>
        <w:rPr/>
        <w:t>NumPy,</w:t>
      </w:r>
      <w:r>
        <w:rPr>
          <w:spacing w:val="-5"/>
        </w:rPr>
        <w:t> </w:t>
      </w:r>
      <w:r>
        <w:rPr/>
        <w:t>Pandas,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Scikit-Learn.</w:t>
      </w:r>
    </w:p>
    <w:p>
      <w:pPr>
        <w:pStyle w:val="Heading1"/>
        <w:spacing w:before="166"/>
      </w:pPr>
      <w:r>
        <w:rPr/>
        <w:t>Code:</w:t>
      </w:r>
    </w:p>
    <w:p>
      <w:pPr>
        <w:pStyle w:val="BodyText"/>
        <w:spacing w:line="369" w:lineRule="auto" w:before="186"/>
        <w:ind w:right="6765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6"/>
        </w:rPr>
        <w:t> </w:t>
      </w:r>
      <w:r>
        <w:rPr/>
        <w:t>pandas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pd</w:t>
      </w:r>
    </w:p>
    <w:p>
      <w:pPr>
        <w:pStyle w:val="BodyText"/>
        <w:spacing w:line="374" w:lineRule="auto" w:before="3"/>
        <w:ind w:right="2828"/>
      </w:pPr>
      <w:r>
        <w:rPr>
          <w:spacing w:val="-1"/>
        </w:rPr>
        <w:t>from</w:t>
      </w:r>
      <w:r>
        <w:rPr>
          <w:spacing w:val="-15"/>
        </w:rPr>
        <w:t> </w:t>
      </w:r>
      <w:r>
        <w:rPr/>
        <w:t>sklearn.model_selection</w:t>
      </w:r>
      <w:r>
        <w:rPr>
          <w:spacing w:val="-12"/>
        </w:rPr>
        <w:t> </w:t>
      </w:r>
      <w:r>
        <w:rPr/>
        <w:t>import</w:t>
      </w:r>
      <w:r>
        <w:rPr>
          <w:spacing w:val="-15"/>
        </w:rPr>
        <w:t> </w:t>
      </w:r>
      <w:r>
        <w:rPr/>
        <w:t>train_test_split</w:t>
      </w:r>
      <w:r>
        <w:rPr>
          <w:spacing w:val="-60"/>
        </w:rPr>
        <w:t> </w:t>
      </w:r>
      <w:r>
        <w:rPr/>
        <w:t>from</w:t>
      </w:r>
      <w:r>
        <w:rPr>
          <w:spacing w:val="-6"/>
        </w:rPr>
        <w:t> </w:t>
      </w:r>
      <w:r>
        <w:rPr/>
        <w:t>sklearn.preprocessing</w:t>
      </w:r>
      <w:r>
        <w:rPr>
          <w:spacing w:val="-6"/>
        </w:rPr>
        <w:t> </w:t>
      </w:r>
      <w:r>
        <w:rPr/>
        <w:t>import</w:t>
      </w:r>
      <w:r>
        <w:rPr>
          <w:spacing w:val="-2"/>
        </w:rPr>
        <w:t> </w:t>
      </w:r>
      <w:r>
        <w:rPr/>
        <w:t>MinMaxScaler</w:t>
      </w:r>
    </w:p>
    <w:p>
      <w:pPr>
        <w:pStyle w:val="BodyText"/>
        <w:spacing w:line="336" w:lineRule="exact"/>
      </w:pPr>
      <w:r>
        <w:rPr/>
        <w:t>#</w:t>
      </w:r>
      <w:r>
        <w:rPr>
          <w:spacing w:val="-8"/>
        </w:rPr>
        <w:t> </w:t>
      </w:r>
      <w:r>
        <w:rPr/>
        <w:t>Load</w:t>
      </w:r>
      <w:r>
        <w:rPr>
          <w:spacing w:val="-5"/>
        </w:rPr>
        <w:t> </w:t>
      </w:r>
      <w:r>
        <w:rPr/>
        <w:t>your</w:t>
      </w:r>
      <w:r>
        <w:rPr>
          <w:spacing w:val="-8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</w:t>
      </w:r>
      <w:r>
        <w:rPr>
          <w:spacing w:val="-7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Pandas</w:t>
      </w:r>
      <w:r>
        <w:rPr>
          <w:spacing w:val="-3"/>
        </w:rPr>
        <w:t> </w:t>
      </w:r>
      <w:r>
        <w:rPr/>
        <w:t>DataFrame</w:t>
      </w:r>
    </w:p>
    <w:p>
      <w:pPr>
        <w:pStyle w:val="BodyText"/>
        <w:spacing w:line="369" w:lineRule="auto" w:before="187"/>
        <w:ind w:right="217"/>
      </w:pPr>
      <w:r>
        <w:rPr/>
        <w:t>data = pd.read_csv("stock_price_data.csv") # Replace with the actual file path</w:t>
      </w:r>
      <w:r>
        <w:rPr>
          <w:spacing w:val="-61"/>
        </w:rPr>
        <w:t> </w:t>
      </w:r>
      <w:r>
        <w:rPr/>
        <w:t>#</w:t>
      </w:r>
      <w:r>
        <w:rPr>
          <w:spacing w:val="-2"/>
        </w:rPr>
        <w:t> </w:t>
      </w:r>
      <w:r>
        <w:rPr/>
        <w:t>Data</w:t>
      </w:r>
      <w:r>
        <w:rPr>
          <w:spacing w:val="4"/>
        </w:rPr>
        <w:t> </w:t>
      </w:r>
      <w:r>
        <w:rPr/>
        <w:t>Cleaning</w:t>
      </w:r>
    </w:p>
    <w:p>
      <w:pPr>
        <w:pStyle w:val="BodyText"/>
        <w:spacing w:line="374" w:lineRule="auto" w:before="3"/>
        <w:ind w:right="2157"/>
      </w:pPr>
      <w:r>
        <w:rPr/>
        <w:t>data.dropna(inplace=True) # Remove rows with missing data</w:t>
      </w:r>
      <w:r>
        <w:rPr>
          <w:spacing w:val="-61"/>
        </w:rPr>
        <w:t> </w:t>
      </w:r>
      <w:r>
        <w:rPr/>
        <w:t>#</w:t>
      </w:r>
      <w:r>
        <w:rPr>
          <w:spacing w:val="-2"/>
        </w:rPr>
        <w:t> </w:t>
      </w:r>
      <w:r>
        <w:rPr/>
        <w:t>Feature</w:t>
      </w:r>
      <w:r>
        <w:rPr>
          <w:spacing w:val="4"/>
        </w:rPr>
        <w:t> </w:t>
      </w:r>
      <w:r>
        <w:rPr/>
        <w:t>Engineering</w:t>
      </w:r>
    </w:p>
    <w:p>
      <w:pPr>
        <w:pStyle w:val="BodyText"/>
        <w:spacing w:line="259" w:lineRule="auto"/>
      </w:pPr>
      <w:r>
        <w:rPr/>
        <w:t>#</w:t>
      </w:r>
      <w:r>
        <w:rPr>
          <w:spacing w:val="-12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create</w:t>
      </w:r>
      <w:r>
        <w:rPr>
          <w:spacing w:val="-7"/>
        </w:rPr>
        <w:t> </w:t>
      </w:r>
      <w:r>
        <w:rPr/>
        <w:t>new</w:t>
      </w:r>
      <w:r>
        <w:rPr>
          <w:spacing w:val="-13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moving</w:t>
      </w:r>
      <w:r>
        <w:rPr>
          <w:spacing w:val="-9"/>
        </w:rPr>
        <w:t> </w:t>
      </w:r>
      <w:r>
        <w:rPr/>
        <w:t>averages,</w:t>
      </w:r>
      <w:r>
        <w:rPr>
          <w:spacing w:val="-10"/>
        </w:rPr>
        <w:t> </w:t>
      </w:r>
      <w:r>
        <w:rPr/>
        <w:t>technical</w:t>
      </w:r>
      <w:r>
        <w:rPr>
          <w:spacing w:val="-13"/>
        </w:rPr>
        <w:t> </w:t>
      </w:r>
      <w:r>
        <w:rPr/>
        <w:t>indicators,</w:t>
      </w:r>
      <w:r>
        <w:rPr>
          <w:spacing w:val="-9"/>
        </w:rPr>
        <w:t> </w:t>
      </w:r>
      <w:r>
        <w:rPr/>
        <w:t>or</w:t>
      </w:r>
      <w:r>
        <w:rPr>
          <w:spacing w:val="-4"/>
        </w:rPr>
        <w:t> </w:t>
      </w:r>
      <w:r>
        <w:rPr/>
        <w:t>use</w:t>
      </w:r>
      <w:r>
        <w:rPr>
          <w:spacing w:val="-60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data as features</w:t>
      </w:r>
    </w:p>
    <w:p>
      <w:pPr>
        <w:pStyle w:val="BodyText"/>
        <w:spacing w:line="369" w:lineRule="auto" w:before="155"/>
        <w:ind w:right="2828"/>
      </w:pPr>
      <w:r>
        <w:rPr/>
        <w:t>#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simplicity,</w:t>
      </w:r>
      <w:r>
        <w:rPr>
          <w:spacing w:val="-5"/>
        </w:rPr>
        <w:t> </w:t>
      </w:r>
      <w:r>
        <w:rPr/>
        <w:t>we'll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'Close'</w:t>
      </w:r>
      <w:r>
        <w:rPr>
          <w:spacing w:val="-7"/>
        </w:rPr>
        <w:t> </w:t>
      </w:r>
      <w:r>
        <w:rPr/>
        <w:t>price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feature</w:t>
      </w:r>
      <w:r>
        <w:rPr>
          <w:spacing w:val="-60"/>
        </w:rPr>
        <w:t> </w:t>
      </w:r>
      <w:r>
        <w:rPr/>
        <w:t>#</w:t>
      </w:r>
      <w:r>
        <w:rPr>
          <w:spacing w:val="-2"/>
        </w:rPr>
        <w:t> </w:t>
      </w:r>
      <w:r>
        <w:rPr/>
        <w:t>Normalize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</w:p>
    <w:p>
      <w:pPr>
        <w:spacing w:after="0" w:line="369" w:lineRule="auto"/>
        <w:sectPr>
          <w:pgSz w:w="11910" w:h="16840"/>
          <w:pgMar w:top="1400" w:bottom="280" w:left="1280" w:right="1380"/>
        </w:sectPr>
      </w:pPr>
    </w:p>
    <w:p>
      <w:pPr>
        <w:pStyle w:val="BodyText"/>
        <w:spacing w:before="19"/>
      </w:pPr>
      <w:r>
        <w:rPr/>
        <w:t>scaler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MinMaxScaler()</w:t>
      </w:r>
    </w:p>
    <w:p>
      <w:pPr>
        <w:pStyle w:val="BodyText"/>
        <w:spacing w:line="372" w:lineRule="auto" w:before="186"/>
        <w:ind w:right="1112"/>
      </w:pPr>
      <w:r>
        <w:rPr>
          <w:spacing w:val="-1"/>
        </w:rPr>
        <w:t>data['Close']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5"/>
        </w:rPr>
        <w:t> </w:t>
      </w:r>
      <w:r>
        <w:rPr>
          <w:spacing w:val="-1"/>
        </w:rPr>
        <w:t>scaler.fit_transform(data['Close'].values.reshape(-1,</w:t>
      </w:r>
      <w:r>
        <w:rPr>
          <w:spacing w:val="-13"/>
        </w:rPr>
        <w:t> </w:t>
      </w:r>
      <w:r>
        <w:rPr/>
        <w:t>1))</w:t>
      </w:r>
      <w:r>
        <w:rPr>
          <w:spacing w:val="-60"/>
        </w:rPr>
        <w:t> </w:t>
      </w:r>
      <w:r>
        <w:rPr/>
        <w:t># Define the number of previous days' prices to use as features</w:t>
      </w:r>
      <w:r>
        <w:rPr>
          <w:spacing w:val="1"/>
        </w:rPr>
        <w:t> </w:t>
      </w:r>
      <w:r>
        <w:rPr/>
        <w:t>look_back</w:t>
      </w:r>
      <w:r>
        <w:rPr>
          <w:spacing w:val="-4"/>
        </w:rPr>
        <w:t> </w:t>
      </w:r>
      <w:r>
        <w:rPr/>
        <w:t>=</w:t>
      </w:r>
      <w:r>
        <w:rPr>
          <w:spacing w:val="4"/>
        </w:rPr>
        <w:t> </w:t>
      </w:r>
      <w:r>
        <w:rPr/>
        <w:t>10</w:t>
      </w:r>
    </w:p>
    <w:p>
      <w:pPr>
        <w:pStyle w:val="BodyText"/>
        <w:spacing w:line="372" w:lineRule="auto"/>
        <w:ind w:right="3982"/>
      </w:pPr>
      <w:r>
        <w:rPr/>
        <w:t>#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10"/>
        </w:rPr>
        <w:t> </w:t>
      </w:r>
      <w:r>
        <w:rPr/>
        <w:t>DataFrame</w:t>
      </w:r>
      <w:r>
        <w:rPr>
          <w:spacing w:val="-5"/>
        </w:rPr>
        <w:t> </w:t>
      </w:r>
      <w:r>
        <w:rPr/>
        <w:t>with</w:t>
      </w:r>
      <w:r>
        <w:rPr>
          <w:spacing w:val="-10"/>
        </w:rPr>
        <w:t> </w:t>
      </w:r>
      <w:r>
        <w:rPr/>
        <w:t>lag</w:t>
      </w:r>
      <w:r>
        <w:rPr>
          <w:spacing w:val="-10"/>
        </w:rPr>
        <w:t> </w:t>
      </w:r>
      <w:r>
        <w:rPr/>
        <w:t>features</w:t>
      </w:r>
      <w:r>
        <w:rPr>
          <w:spacing w:val="-60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in range(1, look_back</w:t>
      </w:r>
      <w:r>
        <w:rPr>
          <w:spacing w:val="-4"/>
        </w:rPr>
        <w:t> </w:t>
      </w:r>
      <w:r>
        <w:rPr/>
        <w:t>+</w:t>
      </w:r>
      <w:r>
        <w:rPr>
          <w:spacing w:val="2"/>
        </w:rPr>
        <w:t> </w:t>
      </w:r>
      <w:r>
        <w:rPr/>
        <w:t>1):</w:t>
      </w:r>
    </w:p>
    <w:p>
      <w:pPr>
        <w:pStyle w:val="BodyText"/>
        <w:spacing w:line="339" w:lineRule="exact"/>
        <w:ind w:left="410"/>
      </w:pPr>
      <w:r>
        <w:rPr/>
        <w:t>data[f'Close_Lag_{i}']</w:t>
      </w:r>
      <w:r>
        <w:rPr>
          <w:spacing w:val="-16"/>
        </w:rPr>
        <w:t> </w:t>
      </w:r>
      <w:r>
        <w:rPr/>
        <w:t>=</w:t>
      </w:r>
      <w:r>
        <w:rPr>
          <w:spacing w:val="-12"/>
        </w:rPr>
        <w:t> </w:t>
      </w:r>
      <w:r>
        <w:rPr/>
        <w:t>data['Close'].shift(i)</w:t>
      </w:r>
    </w:p>
    <w:p>
      <w:pPr>
        <w:pStyle w:val="BodyText"/>
        <w:spacing w:line="372" w:lineRule="auto" w:before="187"/>
        <w:ind w:right="488"/>
      </w:pPr>
      <w:r>
        <w:rPr/>
        <w:t>#</w:t>
      </w:r>
      <w:r>
        <w:rPr>
          <w:spacing w:val="-8"/>
        </w:rPr>
        <w:t> </w:t>
      </w:r>
      <w:r>
        <w:rPr/>
        <w:t>Remove</w:t>
      </w:r>
      <w:r>
        <w:rPr>
          <w:spacing w:val="-7"/>
        </w:rPr>
        <w:t> </w:t>
      </w:r>
      <w:r>
        <w:rPr/>
        <w:t>rows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NaN</w:t>
      </w:r>
      <w:r>
        <w:rPr>
          <w:spacing w:val="-9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lag</w:t>
      </w:r>
      <w:r>
        <w:rPr>
          <w:spacing w:val="-61"/>
        </w:rPr>
        <w:t> </w:t>
      </w:r>
      <w:r>
        <w:rPr/>
        <w:t>data.dropna(inplace=True)</w:t>
      </w:r>
    </w:p>
    <w:p>
      <w:pPr>
        <w:pStyle w:val="BodyText"/>
        <w:spacing w:line="369" w:lineRule="auto" w:before="1"/>
        <w:ind w:right="3982"/>
      </w:pPr>
      <w:r>
        <w:rPr/>
        <w:t>#</w:t>
      </w:r>
      <w:r>
        <w:rPr>
          <w:spacing w:val="-9"/>
        </w:rPr>
        <w:t> </w:t>
      </w:r>
      <w:r>
        <w:rPr/>
        <w:t>Split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-7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  <w:r>
        <w:rPr>
          <w:spacing w:val="-5"/>
        </w:rPr>
        <w:t> </w:t>
      </w:r>
      <w:r>
        <w:rPr/>
        <w:t>sets</w:t>
      </w:r>
      <w:r>
        <w:rPr>
          <w:spacing w:val="-61"/>
        </w:rPr>
        <w:t> </w:t>
      </w: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data.drop('Close',</w:t>
      </w:r>
      <w:r>
        <w:rPr>
          <w:spacing w:val="-7"/>
        </w:rPr>
        <w:t> </w:t>
      </w:r>
      <w:r>
        <w:rPr/>
        <w:t>axis=1)</w:t>
      </w:r>
      <w:r>
        <w:rPr>
          <w:spacing w:val="56"/>
        </w:rPr>
        <w:t> </w:t>
      </w:r>
      <w:r>
        <w:rPr/>
        <w:t># Features</w:t>
      </w:r>
    </w:p>
    <w:p>
      <w:pPr>
        <w:pStyle w:val="BodyText"/>
        <w:spacing w:before="4"/>
      </w:pPr>
      <w:r>
        <w:rPr/>
        <w:t>y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data['Close']</w:t>
      </w:r>
      <w:r>
        <w:rPr>
          <w:spacing w:val="44"/>
        </w:rPr>
        <w:t> </w:t>
      </w:r>
      <w:r>
        <w:rPr/>
        <w:t>#</w:t>
      </w:r>
      <w:r>
        <w:rPr>
          <w:spacing w:val="-5"/>
        </w:rPr>
        <w:t> </w:t>
      </w:r>
      <w:r>
        <w:rPr/>
        <w:t>Target</w:t>
      </w:r>
      <w:r>
        <w:rPr>
          <w:spacing w:val="-7"/>
        </w:rPr>
        <w:t> </w:t>
      </w:r>
      <w:r>
        <w:rPr/>
        <w:t>variable</w:t>
      </w:r>
    </w:p>
    <w:p>
      <w:pPr>
        <w:pStyle w:val="BodyText"/>
        <w:spacing w:line="259" w:lineRule="auto" w:before="186"/>
        <w:ind w:right="488"/>
      </w:pPr>
      <w:r>
        <w:rPr>
          <w:spacing w:val="-1"/>
        </w:rPr>
        <w:t>X_train,</w:t>
      </w:r>
      <w:r>
        <w:rPr>
          <w:spacing w:val="-15"/>
        </w:rPr>
        <w:t> </w:t>
      </w:r>
      <w:r>
        <w:rPr>
          <w:spacing w:val="-1"/>
        </w:rPr>
        <w:t>X_test,</w:t>
      </w:r>
      <w:r>
        <w:rPr>
          <w:spacing w:val="-11"/>
        </w:rPr>
        <w:t> </w:t>
      </w:r>
      <w:r>
        <w:rPr/>
        <w:t>y_train,</w:t>
      </w:r>
      <w:r>
        <w:rPr>
          <w:spacing w:val="-11"/>
        </w:rPr>
        <w:t> </w:t>
      </w:r>
      <w:r>
        <w:rPr/>
        <w:t>y_test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train_test_split(X,</w:t>
      </w:r>
      <w:r>
        <w:rPr>
          <w:spacing w:val="-11"/>
        </w:rPr>
        <w:t> </w:t>
      </w:r>
      <w:r>
        <w:rPr/>
        <w:t>y,</w:t>
      </w:r>
      <w:r>
        <w:rPr>
          <w:spacing w:val="-12"/>
        </w:rPr>
        <w:t> </w:t>
      </w:r>
      <w:r>
        <w:rPr/>
        <w:t>test_size=0.2,</w:t>
      </w:r>
      <w:r>
        <w:rPr>
          <w:spacing w:val="-60"/>
        </w:rPr>
        <w:t> </w:t>
      </w:r>
      <w:r>
        <w:rPr/>
        <w:t>shuffle=False)</w:t>
      </w:r>
    </w:p>
    <w:p>
      <w:pPr>
        <w:pStyle w:val="BodyText"/>
        <w:spacing w:line="259" w:lineRule="auto" w:before="160"/>
        <w:ind w:right="488"/>
      </w:pPr>
      <w:r>
        <w:rPr/>
        <w:t>#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point,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preprocessed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it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your</w:t>
      </w:r>
      <w:r>
        <w:rPr>
          <w:spacing w:val="-60"/>
        </w:rPr>
        <w:t> </w:t>
      </w:r>
      <w:r>
        <w:rPr/>
        <w:t>stock price</w:t>
      </w:r>
      <w:r>
        <w:rPr>
          <w:spacing w:val="-1"/>
        </w:rPr>
        <w:t> </w:t>
      </w:r>
      <w:r>
        <w:rPr/>
        <w:t>prediction model.</w:t>
      </w:r>
    </w:p>
    <w:p>
      <w:pPr>
        <w:pStyle w:val="Heading1"/>
        <w:spacing w:before="164"/>
      </w:pPr>
      <w:r>
        <w:rPr/>
        <w:t>Output:</w:t>
      </w:r>
    </w:p>
    <w:p>
      <w:pPr>
        <w:pStyle w:val="BodyText"/>
        <w:spacing w:before="185"/>
      </w:pPr>
      <w:r>
        <w:rPr/>
        <w:t>1986-03-14</w:t>
      </w:r>
    </w:p>
    <w:p>
      <w:pPr>
        <w:pStyle w:val="BodyText"/>
        <w:spacing w:before="192"/>
      </w:pPr>
      <w:r>
        <w:rPr/>
        <w:t>0.097222</w:t>
      </w:r>
    </w:p>
    <w:p>
      <w:pPr>
        <w:pStyle w:val="BodyText"/>
        <w:spacing w:before="186"/>
      </w:pPr>
      <w:r>
        <w:rPr/>
        <w:t>0.102431</w:t>
      </w:r>
    </w:p>
    <w:p>
      <w:pPr>
        <w:pStyle w:val="BodyText"/>
        <w:spacing w:before="186"/>
      </w:pPr>
      <w:r>
        <w:rPr/>
        <w:t>0.097222</w:t>
      </w:r>
    </w:p>
    <w:p>
      <w:pPr>
        <w:pStyle w:val="BodyText"/>
        <w:spacing w:before="187"/>
      </w:pPr>
      <w:r>
        <w:rPr/>
        <w:t>0.100694</w:t>
      </w:r>
    </w:p>
    <w:p>
      <w:pPr>
        <w:pStyle w:val="BodyText"/>
        <w:spacing w:before="186"/>
      </w:pPr>
      <w:r>
        <w:rPr/>
        <w:t>0.064783</w:t>
      </w:r>
    </w:p>
    <w:p>
      <w:pPr>
        <w:pStyle w:val="BodyText"/>
        <w:spacing w:before="186"/>
      </w:pPr>
      <w:r>
        <w:rPr/>
        <w:t>308160000</w:t>
      </w:r>
    </w:p>
    <w:p>
      <w:pPr>
        <w:pStyle w:val="Heading1"/>
        <w:spacing w:before="197"/>
      </w:pPr>
      <w:r>
        <w:rPr/>
        <w:t>Performing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Dataset:</w:t>
      </w:r>
    </w:p>
    <w:p>
      <w:pPr>
        <w:pStyle w:val="BodyText"/>
        <w:spacing w:line="259" w:lineRule="auto" w:before="185"/>
      </w:pPr>
      <w:r>
        <w:rPr/>
        <w:t>Performing</w:t>
      </w:r>
      <w:r>
        <w:rPr>
          <w:spacing w:val="-13"/>
        </w:rPr>
        <w:t> </w:t>
      </w:r>
      <w:r>
        <w:rPr/>
        <w:t>stock</w:t>
      </w:r>
      <w:r>
        <w:rPr>
          <w:spacing w:val="-9"/>
        </w:rPr>
        <w:t> </w:t>
      </w:r>
      <w:r>
        <w:rPr/>
        <w:t>price</w:t>
      </w:r>
      <w:r>
        <w:rPr>
          <w:spacing w:val="-11"/>
        </w:rPr>
        <w:t> </w:t>
      </w:r>
      <w:r>
        <w:rPr/>
        <w:t>prediction</w:t>
      </w:r>
      <w:r>
        <w:rPr>
          <w:spacing w:val="-13"/>
        </w:rPr>
        <w:t> </w:t>
      </w:r>
      <w:r>
        <w:rPr/>
        <w:t>typically</w:t>
      </w:r>
      <w:r>
        <w:rPr>
          <w:spacing w:val="-9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using</w:t>
      </w:r>
      <w:r>
        <w:rPr>
          <w:spacing w:val="-9"/>
        </w:rPr>
        <w:t> </w:t>
      </w:r>
      <w:r>
        <w:rPr/>
        <w:t>historical</w:t>
      </w:r>
      <w:r>
        <w:rPr>
          <w:spacing w:val="-12"/>
        </w:rPr>
        <w:t> </w:t>
      </w:r>
      <w:r>
        <w:rPr/>
        <w:t>stock</w:t>
      </w:r>
      <w:r>
        <w:rPr>
          <w:spacing w:val="-10"/>
        </w:rPr>
        <w:t> </w:t>
      </w:r>
      <w:r>
        <w:rPr/>
        <w:t>price</w:t>
      </w:r>
      <w:r>
        <w:rPr>
          <w:spacing w:val="-60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various</w:t>
      </w:r>
      <w:r>
        <w:rPr>
          <w:spacing w:val="2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analysis</w:t>
      </w:r>
      <w:r>
        <w:rPr>
          <w:spacing w:val="2"/>
        </w:rPr>
        <w:t> </w:t>
      </w:r>
      <w:r>
        <w:rPr/>
        <w:t>techniques and</w:t>
      </w:r>
      <w:r>
        <w:rPr>
          <w:spacing w:val="-1"/>
        </w:rPr>
        <w:t> </w:t>
      </w:r>
      <w:r>
        <w:rPr/>
        <w:t>models.</w:t>
      </w:r>
    </w:p>
    <w:p>
      <w:pPr>
        <w:spacing w:after="0" w:line="259" w:lineRule="auto"/>
        <w:sectPr>
          <w:pgSz w:w="11910" w:h="16840"/>
          <w:pgMar w:top="1400" w:bottom="280" w:left="1280" w:right="1380"/>
        </w:sectPr>
      </w:pPr>
    </w:p>
    <w:p>
      <w:pPr>
        <w:pStyle w:val="Heading1"/>
        <w:spacing w:before="24"/>
      </w:pPr>
      <w:r>
        <w:rPr/>
        <w:t>Code:</w:t>
      </w:r>
    </w:p>
    <w:p>
      <w:pPr>
        <w:pStyle w:val="BodyText"/>
        <w:spacing w:before="185"/>
      </w:pP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 pd</w:t>
      </w:r>
    </w:p>
    <w:p>
      <w:pPr>
        <w:pStyle w:val="BodyText"/>
        <w:spacing w:line="374" w:lineRule="auto" w:before="187"/>
        <w:ind w:right="5048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plt</w:t>
      </w:r>
      <w:r>
        <w:rPr>
          <w:spacing w:val="-60"/>
        </w:rPr>
        <w:t> </w:t>
      </w:r>
      <w:r>
        <w:rPr/>
        <w:t>import</w:t>
      </w:r>
      <w:r>
        <w:rPr>
          <w:spacing w:val="-4"/>
        </w:rPr>
        <w:t> </w:t>
      </w:r>
      <w:r>
        <w:rPr/>
        <w:t>seaborn</w:t>
      </w:r>
      <w:r>
        <w:rPr>
          <w:spacing w:val="-4"/>
        </w:rPr>
        <w:t> </w:t>
      </w:r>
      <w:r>
        <w:rPr/>
        <w:t>as sns</w:t>
      </w:r>
    </w:p>
    <w:p>
      <w:pPr>
        <w:pStyle w:val="BodyText"/>
        <w:spacing w:line="372" w:lineRule="auto"/>
        <w:ind w:right="1524"/>
      </w:pPr>
      <w:r>
        <w:rPr/>
        <w:t>#</w:t>
      </w:r>
      <w:r>
        <w:rPr>
          <w:spacing w:val="-10"/>
        </w:rPr>
        <w:t> </w:t>
      </w:r>
      <w:r>
        <w:rPr/>
        <w:t>Load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11"/>
        </w:rPr>
        <w:t> </w:t>
      </w:r>
      <w:r>
        <w:rPr/>
        <w:t>(replace</w:t>
      </w:r>
      <w:r>
        <w:rPr>
          <w:spacing w:val="-10"/>
        </w:rPr>
        <w:t> </w:t>
      </w:r>
      <w:r>
        <w:rPr/>
        <w:t>'stock_data.csv'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file)</w:t>
      </w:r>
      <w:r>
        <w:rPr>
          <w:spacing w:val="-61"/>
        </w:rPr>
        <w:t> </w:t>
      </w:r>
      <w:r>
        <w:rPr/>
        <w:t>data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pd.read_csv('stock_data.csv')</w:t>
      </w:r>
    </w:p>
    <w:p>
      <w:pPr>
        <w:pStyle w:val="BodyText"/>
        <w:spacing w:line="369" w:lineRule="auto"/>
        <w:ind w:right="6138"/>
      </w:pPr>
      <w:r>
        <w:rPr/>
        <w:t># Display basic statistics</w:t>
      </w:r>
      <w:r>
        <w:rPr>
          <w:spacing w:val="1"/>
        </w:rPr>
        <w:t> </w:t>
      </w:r>
      <w:r>
        <w:rPr>
          <w:spacing w:val="-1"/>
        </w:rPr>
        <w:t>statistics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data.describe()</w:t>
      </w:r>
    </w:p>
    <w:p>
      <w:pPr>
        <w:pStyle w:val="BodyText"/>
        <w:spacing w:line="374" w:lineRule="auto"/>
        <w:ind w:right="5048"/>
      </w:pPr>
      <w:r>
        <w:rPr>
          <w:spacing w:val="-1"/>
        </w:rPr>
        <w:t>print("Basic Statistics:\n", </w:t>
      </w:r>
      <w:r>
        <w:rPr/>
        <w:t>statistics)</w:t>
      </w:r>
      <w:r>
        <w:rPr>
          <w:spacing w:val="-61"/>
        </w:rPr>
        <w:t> </w:t>
      </w:r>
      <w:r>
        <w:rPr/>
        <w:t>#</w:t>
      </w:r>
      <w:r>
        <w:rPr>
          <w:spacing w:val="-3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daily</w:t>
      </w:r>
      <w:r>
        <w:rPr>
          <w:spacing w:val="-3"/>
        </w:rPr>
        <w:t> </w:t>
      </w:r>
      <w:r>
        <w:rPr/>
        <w:t>returns</w:t>
      </w:r>
    </w:p>
    <w:p>
      <w:pPr>
        <w:pStyle w:val="BodyText"/>
        <w:spacing w:line="372" w:lineRule="auto"/>
        <w:ind w:right="3497"/>
      </w:pPr>
      <w:r>
        <w:rPr>
          <w:spacing w:val="-1"/>
        </w:rPr>
        <w:t>data['Daily_Return']</w:t>
      </w:r>
      <w:r>
        <w:rPr>
          <w:spacing w:val="-15"/>
        </w:rPr>
        <w:t> </w:t>
      </w:r>
      <w:r>
        <w:rPr/>
        <w:t>=</w:t>
      </w:r>
      <w:r>
        <w:rPr>
          <w:spacing w:val="-12"/>
        </w:rPr>
        <w:t> </w:t>
      </w:r>
      <w:r>
        <w:rPr/>
        <w:t>data['Close'].pct_change()</w:t>
      </w:r>
      <w:r>
        <w:rPr>
          <w:spacing w:val="-60"/>
        </w:rPr>
        <w:t> </w:t>
      </w:r>
      <w:r>
        <w:rPr/>
        <w:t>#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daily</w:t>
      </w:r>
      <w:r>
        <w:rPr>
          <w:spacing w:val="-3"/>
        </w:rPr>
        <w:t> </w:t>
      </w:r>
      <w:r>
        <w:rPr/>
        <w:t>returns</w:t>
      </w:r>
      <w:r>
        <w:rPr>
          <w:spacing w:val="-1"/>
        </w:rPr>
        <w:t> </w:t>
      </w:r>
      <w:r>
        <w:rPr/>
        <w:t>statistics</w:t>
      </w:r>
    </w:p>
    <w:p>
      <w:pPr>
        <w:pStyle w:val="BodyText"/>
        <w:spacing w:line="369" w:lineRule="auto"/>
        <w:ind w:right="2828"/>
      </w:pPr>
      <w:r>
        <w:rPr/>
        <w:t>returns_statistics = data['Daily_Return'].describe()</w:t>
      </w:r>
      <w:r>
        <w:rPr>
          <w:spacing w:val="1"/>
        </w:rPr>
        <w:t> </w:t>
      </w:r>
      <w:r>
        <w:rPr>
          <w:spacing w:val="-1"/>
        </w:rPr>
        <w:t>print("\nDaily</w:t>
      </w:r>
      <w:r>
        <w:rPr>
          <w:spacing w:val="-12"/>
        </w:rPr>
        <w:t> </w:t>
      </w:r>
      <w:r>
        <w:rPr>
          <w:spacing w:val="-1"/>
        </w:rPr>
        <w:t>Returns</w:t>
      </w:r>
      <w:r>
        <w:rPr>
          <w:spacing w:val="-11"/>
        </w:rPr>
        <w:t> </w:t>
      </w:r>
      <w:r>
        <w:rPr>
          <w:spacing w:val="-1"/>
        </w:rPr>
        <w:t>Statistics:\n",</w:t>
      </w:r>
      <w:r>
        <w:rPr>
          <w:spacing w:val="-9"/>
        </w:rPr>
        <w:t> </w:t>
      </w:r>
      <w:r>
        <w:rPr/>
        <w:t>returns_statistics)</w:t>
      </w:r>
      <w:r>
        <w:rPr>
          <w:spacing w:val="-60"/>
        </w:rPr>
        <w:t> </w:t>
      </w:r>
      <w:r>
        <w:rPr/>
        <w:t>#</w:t>
      </w:r>
      <w:r>
        <w:rPr>
          <w:spacing w:val="-3"/>
        </w:rPr>
        <w:t> </w:t>
      </w:r>
      <w:r>
        <w:rPr/>
        <w:t>Visualize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'Close'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over</w:t>
      </w:r>
      <w:r>
        <w:rPr>
          <w:spacing w:val="2"/>
        </w:rPr>
        <w:t> </w:t>
      </w:r>
      <w:r>
        <w:rPr/>
        <w:t>time</w:t>
      </w:r>
    </w:p>
    <w:p>
      <w:pPr>
        <w:pStyle w:val="BodyText"/>
        <w:spacing w:line="372" w:lineRule="auto"/>
        <w:ind w:right="5202"/>
      </w:pPr>
      <w:r>
        <w:rPr/>
        <w:t>plt.figure(figsize=(12, 6))</w:t>
      </w:r>
      <w:r>
        <w:rPr>
          <w:spacing w:val="1"/>
        </w:rPr>
        <w:t> </w:t>
      </w:r>
      <w:r>
        <w:rPr>
          <w:spacing w:val="-1"/>
        </w:rPr>
        <w:t>plt.plot(data['Date'], </w:t>
      </w:r>
      <w:r>
        <w:rPr/>
        <w:t>data['Close'])</w:t>
      </w:r>
      <w:r>
        <w:rPr>
          <w:spacing w:val="-61"/>
        </w:rPr>
        <w:t> </w:t>
      </w:r>
      <w:r>
        <w:rPr/>
        <w:t>plt.title('Stock Price Over Time')</w:t>
      </w:r>
      <w:r>
        <w:rPr>
          <w:spacing w:val="1"/>
        </w:rPr>
        <w:t> </w:t>
      </w:r>
      <w:r>
        <w:rPr/>
        <w:t>plt.xlabel('Date')</w:t>
      </w:r>
    </w:p>
    <w:p>
      <w:pPr>
        <w:pStyle w:val="BodyText"/>
        <w:spacing w:line="372" w:lineRule="auto"/>
        <w:ind w:right="6505"/>
      </w:pPr>
      <w:r>
        <w:rPr>
          <w:spacing w:val="-1"/>
        </w:rPr>
        <w:t>plt.ylabel('Close </w:t>
      </w:r>
      <w:r>
        <w:rPr/>
        <w:t>Price')</w:t>
      </w:r>
      <w:r>
        <w:rPr>
          <w:spacing w:val="-61"/>
        </w:rPr>
        <w:t> </w:t>
      </w:r>
      <w:r>
        <w:rPr/>
        <w:t>plt.grid(True)</w:t>
      </w:r>
      <w:r>
        <w:rPr>
          <w:spacing w:val="1"/>
        </w:rPr>
        <w:t> </w:t>
      </w:r>
      <w:r>
        <w:rPr/>
        <w:t>plt.show()</w:t>
      </w:r>
    </w:p>
    <w:p>
      <w:pPr>
        <w:pStyle w:val="BodyText"/>
        <w:ind w:left="0"/>
      </w:pPr>
    </w:p>
    <w:p>
      <w:pPr>
        <w:pStyle w:val="BodyText"/>
        <w:spacing w:line="372" w:lineRule="auto" w:before="176"/>
        <w:ind w:right="3653"/>
      </w:pPr>
      <w:r>
        <w:rPr/>
        <w:t>#</w:t>
      </w:r>
      <w:r>
        <w:rPr>
          <w:spacing w:val="-11"/>
        </w:rPr>
        <w:t> </w:t>
      </w:r>
      <w:r>
        <w:rPr/>
        <w:t>Visualize</w:t>
      </w:r>
      <w:r>
        <w:rPr>
          <w:spacing w:val="-10"/>
        </w:rPr>
        <w:t> </w:t>
      </w:r>
      <w:r>
        <w:rPr/>
        <w:t>daily</w:t>
      </w:r>
      <w:r>
        <w:rPr>
          <w:spacing w:val="-11"/>
        </w:rPr>
        <w:t> </w:t>
      </w:r>
      <w:r>
        <w:rPr/>
        <w:t>returns</w:t>
      </w:r>
      <w:r>
        <w:rPr>
          <w:spacing w:val="-5"/>
        </w:rPr>
        <w:t> </w:t>
      </w:r>
      <w:r>
        <w:rPr/>
        <w:t>distribution</w:t>
      </w:r>
      <w:r>
        <w:rPr>
          <w:spacing w:val="-61"/>
        </w:rPr>
        <w:t> </w:t>
      </w:r>
      <w:r>
        <w:rPr/>
        <w:t>plt.figure(figsize=(8,</w:t>
      </w:r>
      <w:r>
        <w:rPr>
          <w:spacing w:val="-5"/>
        </w:rPr>
        <w:t> </w:t>
      </w:r>
      <w:r>
        <w:rPr/>
        <w:t>4))</w:t>
      </w:r>
    </w:p>
    <w:p>
      <w:pPr>
        <w:pStyle w:val="BodyText"/>
        <w:spacing w:line="339" w:lineRule="exact"/>
      </w:pPr>
      <w:r>
        <w:rPr>
          <w:spacing w:val="-1"/>
        </w:rPr>
        <w:t>sns.histplot(data['Daily_Return'].dropna(),</w:t>
      </w:r>
      <w:r>
        <w:rPr>
          <w:spacing w:val="-9"/>
        </w:rPr>
        <w:t> </w:t>
      </w:r>
      <w:r>
        <w:rPr>
          <w:spacing w:val="-1"/>
        </w:rPr>
        <w:t>kde=True,</w:t>
      </w:r>
      <w:r>
        <w:rPr>
          <w:spacing w:val="-11"/>
        </w:rPr>
        <w:t> </w:t>
      </w:r>
      <w:r>
        <w:rPr>
          <w:spacing w:val="-1"/>
        </w:rPr>
        <w:t>color='blue')</w:t>
      </w:r>
    </w:p>
    <w:p>
      <w:pPr>
        <w:spacing w:after="0" w:line="339" w:lineRule="exact"/>
        <w:sectPr>
          <w:pgSz w:w="11910" w:h="16840"/>
          <w:pgMar w:top="1400" w:bottom="280" w:left="1280" w:right="1380"/>
        </w:sectPr>
      </w:pPr>
    </w:p>
    <w:p>
      <w:pPr>
        <w:pStyle w:val="BodyText"/>
        <w:spacing w:line="372" w:lineRule="auto" w:before="19"/>
        <w:ind w:right="5048"/>
      </w:pPr>
      <w:r>
        <w:rPr>
          <w:spacing w:val="-1"/>
        </w:rPr>
        <w:t>plt.title('Daily</w:t>
      </w:r>
      <w:r>
        <w:rPr>
          <w:spacing w:val="-13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Distribution')</w:t>
      </w:r>
      <w:r>
        <w:rPr>
          <w:spacing w:val="-61"/>
        </w:rPr>
        <w:t> </w:t>
      </w:r>
      <w:r>
        <w:rPr/>
        <w:t>plt.xlabel('Daily</w:t>
      </w:r>
      <w:r>
        <w:rPr>
          <w:spacing w:val="1"/>
        </w:rPr>
        <w:t> </w:t>
      </w:r>
      <w:r>
        <w:rPr/>
        <w:t>Return')</w:t>
      </w:r>
      <w:r>
        <w:rPr>
          <w:spacing w:val="1"/>
        </w:rPr>
        <w:t> </w:t>
      </w:r>
      <w:r>
        <w:rPr/>
        <w:t>plt.ylabel('Frequency')</w:t>
      </w:r>
    </w:p>
    <w:p>
      <w:pPr>
        <w:pStyle w:val="BodyText"/>
        <w:spacing w:line="369" w:lineRule="auto"/>
        <w:ind w:right="7591"/>
      </w:pPr>
      <w:r>
        <w:rPr>
          <w:spacing w:val="-2"/>
        </w:rPr>
        <w:t>plt.grid(True)</w:t>
      </w:r>
      <w:r>
        <w:rPr>
          <w:spacing w:val="-61"/>
        </w:rPr>
        <w:t> </w:t>
      </w:r>
      <w:r>
        <w:rPr/>
        <w:t>plt.show()</w:t>
      </w:r>
    </w:p>
    <w:p>
      <w:pPr>
        <w:pStyle w:val="BodyText"/>
        <w:spacing w:line="369" w:lineRule="auto" w:before="4"/>
        <w:ind w:right="488"/>
      </w:pPr>
      <w:r>
        <w:rPr/>
        <w:t>#</w:t>
      </w:r>
      <w:r>
        <w:rPr>
          <w:spacing w:val="-8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visualize</w:t>
      </w:r>
      <w:r>
        <w:rPr>
          <w:spacing w:val="-7"/>
        </w:rPr>
        <w:t> </w:t>
      </w:r>
      <w:r>
        <w:rPr/>
        <w:t>rolling</w:t>
      </w:r>
      <w:r>
        <w:rPr>
          <w:spacing w:val="-5"/>
        </w:rPr>
        <w:t> </w:t>
      </w:r>
      <w:r>
        <w:rPr/>
        <w:t>mean</w:t>
      </w:r>
      <w:r>
        <w:rPr>
          <w:spacing w:val="-9"/>
        </w:rPr>
        <w:t> </w:t>
      </w:r>
      <w:r>
        <w:rPr/>
        <w:t>(e.g.,</w:t>
      </w:r>
      <w:r>
        <w:rPr>
          <w:spacing w:val="-6"/>
        </w:rPr>
        <w:t> </w:t>
      </w:r>
      <w:r>
        <w:rPr/>
        <w:t>7-day</w:t>
      </w:r>
      <w:r>
        <w:rPr>
          <w:spacing w:val="-8"/>
        </w:rPr>
        <w:t> </w:t>
      </w:r>
      <w:r>
        <w:rPr/>
        <w:t>moving</w:t>
      </w:r>
      <w:r>
        <w:rPr>
          <w:spacing w:val="-8"/>
        </w:rPr>
        <w:t> </w:t>
      </w:r>
      <w:r>
        <w:rPr/>
        <w:t>average)</w:t>
      </w:r>
      <w:r>
        <w:rPr>
          <w:spacing w:val="-61"/>
        </w:rPr>
        <w:t> </w:t>
      </w:r>
      <w:r>
        <w:rPr/>
        <w:t>data['7D_MA']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data['Close'].rolling(window=7).mean()</w:t>
      </w:r>
    </w:p>
    <w:p>
      <w:pPr>
        <w:pStyle w:val="BodyText"/>
        <w:spacing w:line="372" w:lineRule="auto" w:before="3"/>
        <w:ind w:right="3653"/>
      </w:pPr>
      <w:r>
        <w:rPr/>
        <w:t>#</w:t>
      </w:r>
      <w:r>
        <w:rPr>
          <w:spacing w:val="-10"/>
        </w:rPr>
        <w:t> </w:t>
      </w:r>
      <w:r>
        <w:rPr/>
        <w:t>Visualize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7-day</w:t>
      </w:r>
      <w:r>
        <w:rPr>
          <w:spacing w:val="-10"/>
        </w:rPr>
        <w:t> </w:t>
      </w:r>
      <w:r>
        <w:rPr/>
        <w:t>moving</w:t>
      </w:r>
      <w:r>
        <w:rPr>
          <w:spacing w:val="-11"/>
        </w:rPr>
        <w:t> </w:t>
      </w:r>
      <w:r>
        <w:rPr/>
        <w:t>average</w:t>
      </w:r>
      <w:r>
        <w:rPr>
          <w:spacing w:val="-60"/>
        </w:rPr>
        <w:t> </w:t>
      </w:r>
      <w:r>
        <w:rPr/>
        <w:t>plt.figure(figsize=(12,</w:t>
      </w:r>
      <w:r>
        <w:rPr>
          <w:spacing w:val="-1"/>
        </w:rPr>
        <w:t> </w:t>
      </w:r>
      <w:r>
        <w:rPr/>
        <w:t>6))</w:t>
      </w:r>
    </w:p>
    <w:p>
      <w:pPr>
        <w:pStyle w:val="BodyText"/>
        <w:spacing w:before="2"/>
      </w:pPr>
      <w:r>
        <w:rPr/>
        <w:t>plt.plot(data['Date'],</w:t>
      </w:r>
      <w:r>
        <w:rPr>
          <w:spacing w:val="-12"/>
        </w:rPr>
        <w:t> </w:t>
      </w:r>
      <w:r>
        <w:rPr/>
        <w:t>data['Close'],</w:t>
      </w:r>
      <w:r>
        <w:rPr>
          <w:spacing w:val="-14"/>
        </w:rPr>
        <w:t> </w:t>
      </w:r>
      <w:r>
        <w:rPr/>
        <w:t>label='Close</w:t>
      </w:r>
      <w:r>
        <w:rPr>
          <w:spacing w:val="-13"/>
        </w:rPr>
        <w:t> </w:t>
      </w:r>
      <w:r>
        <w:rPr/>
        <w:t>Price')</w:t>
      </w:r>
    </w:p>
    <w:p>
      <w:pPr>
        <w:pStyle w:val="BodyText"/>
        <w:spacing w:line="259" w:lineRule="auto" w:before="186"/>
        <w:ind w:right="488"/>
      </w:pPr>
      <w:r>
        <w:rPr/>
        <w:t>plt.plot(data['Date'],</w:t>
      </w:r>
      <w:r>
        <w:rPr>
          <w:spacing w:val="-11"/>
        </w:rPr>
        <w:t> </w:t>
      </w:r>
      <w:r>
        <w:rPr/>
        <w:t>data['7D_MA'],</w:t>
      </w:r>
      <w:r>
        <w:rPr>
          <w:spacing w:val="-14"/>
        </w:rPr>
        <w:t> </w:t>
      </w:r>
      <w:r>
        <w:rPr/>
        <w:t>label='7-Day</w:t>
      </w:r>
      <w:r>
        <w:rPr>
          <w:spacing w:val="-12"/>
        </w:rPr>
        <w:t> </w:t>
      </w:r>
      <w:r>
        <w:rPr/>
        <w:t>MA',</w:t>
      </w:r>
      <w:r>
        <w:rPr>
          <w:spacing w:val="-14"/>
        </w:rPr>
        <w:t> </w:t>
      </w:r>
      <w:r>
        <w:rPr/>
        <w:t>linestyle='--',</w:t>
      </w:r>
      <w:r>
        <w:rPr>
          <w:spacing w:val="-60"/>
        </w:rPr>
        <w:t> </w:t>
      </w:r>
      <w:r>
        <w:rPr/>
        <w:t>color='orange')</w:t>
      </w:r>
    </w:p>
    <w:p>
      <w:pPr>
        <w:pStyle w:val="BodyText"/>
        <w:spacing w:line="369" w:lineRule="auto" w:before="160"/>
        <w:ind w:right="2444"/>
      </w:pPr>
      <w:r>
        <w:rPr/>
        <w:t>plt.title('Stock</w:t>
      </w:r>
      <w:r>
        <w:rPr>
          <w:spacing w:val="-11"/>
        </w:rPr>
        <w:t> </w:t>
      </w:r>
      <w:r>
        <w:rPr/>
        <w:t>Price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7-Day</w:t>
      </w:r>
      <w:r>
        <w:rPr>
          <w:spacing w:val="-10"/>
        </w:rPr>
        <w:t> </w:t>
      </w:r>
      <w:r>
        <w:rPr/>
        <w:t>Moving</w:t>
      </w:r>
      <w:r>
        <w:rPr>
          <w:spacing w:val="-11"/>
        </w:rPr>
        <w:t> </w:t>
      </w:r>
      <w:r>
        <w:rPr/>
        <w:t>Average')</w:t>
      </w:r>
      <w:r>
        <w:rPr>
          <w:spacing w:val="-60"/>
        </w:rPr>
        <w:t> </w:t>
      </w:r>
      <w:r>
        <w:rPr/>
        <w:t>plt.xlabel('Date')</w:t>
      </w:r>
    </w:p>
    <w:p>
      <w:pPr>
        <w:pStyle w:val="BodyText"/>
        <w:spacing w:line="372" w:lineRule="auto" w:before="3"/>
        <w:ind w:right="7591"/>
        <w:rPr>
          <w:sz w:val="32"/>
        </w:rPr>
      </w:pPr>
      <w:r>
        <w:rPr>
          <w:spacing w:val="-2"/>
        </w:rPr>
        <w:t>plt.grid(True)</w:t>
      </w:r>
      <w:r>
        <w:rPr>
          <w:spacing w:val="-61"/>
        </w:rPr>
        <w:t> </w:t>
      </w:r>
      <w:r>
        <w:rPr/>
        <w:t>plt.legend()</w:t>
      </w:r>
      <w:r>
        <w:rPr>
          <w:spacing w:val="1"/>
        </w:rPr>
        <w:t> </w:t>
      </w:r>
      <w:r>
        <w:rPr/>
        <w:t>plt.show()</w:t>
      </w:r>
      <w:r>
        <w:rPr>
          <w:spacing w:val="1"/>
        </w:rPr>
        <w:t> </w:t>
      </w:r>
      <w:r>
        <w:rPr>
          <w:sz w:val="32"/>
        </w:rPr>
        <w:t>Output:</w:t>
      </w:r>
    </w:p>
    <w:p>
      <w:pPr>
        <w:pStyle w:val="BodyText"/>
        <w:tabs>
          <w:tab w:pos="2103" w:val="left" w:leader="none"/>
          <w:tab w:pos="3192" w:val="left" w:leader="none"/>
          <w:tab w:pos="4094" w:val="left" w:leader="none"/>
          <w:tab w:pos="5211" w:val="left" w:leader="none"/>
        </w:tabs>
        <w:spacing w:line="318" w:lineRule="exact"/>
        <w:ind w:left="981"/>
      </w:pPr>
      <w:r>
        <w:rPr/>
        <w:t>Open</w:t>
        <w:tab/>
        <w:t>High</w:t>
        <w:tab/>
        <w:t>Low</w:t>
        <w:tab/>
        <w:t>Close</w:t>
        <w:tab/>
        <w:t>Volume</w:t>
      </w:r>
    </w:p>
    <w:p>
      <w:pPr>
        <w:pStyle w:val="BodyText"/>
        <w:spacing w:before="186"/>
      </w:pPr>
      <w:r>
        <w:rPr/>
        <w:t>count</w:t>
      </w:r>
      <w:r>
        <w:rPr>
          <w:spacing w:val="55"/>
        </w:rPr>
        <w:t> </w:t>
      </w:r>
      <w:r>
        <w:rPr/>
        <w:t>100.000000</w:t>
      </w:r>
      <w:r>
        <w:rPr>
          <w:spacing w:val="53"/>
        </w:rPr>
        <w:t> </w:t>
      </w:r>
      <w:r>
        <w:rPr/>
        <w:t>100.000000</w:t>
      </w:r>
      <w:r>
        <w:rPr>
          <w:spacing w:val="57"/>
        </w:rPr>
        <w:t> </w:t>
      </w:r>
      <w:r>
        <w:rPr/>
        <w:t>100.000000</w:t>
      </w:r>
      <w:r>
        <w:rPr>
          <w:spacing w:val="57"/>
        </w:rPr>
        <w:t> </w:t>
      </w:r>
      <w:r>
        <w:rPr/>
        <w:t>100.000000</w:t>
      </w:r>
      <w:r>
        <w:rPr>
          <w:spacing w:val="58"/>
        </w:rPr>
        <w:t> </w:t>
      </w:r>
      <w:r>
        <w:rPr/>
        <w:t>1.000000e+02</w:t>
      </w:r>
    </w:p>
    <w:p>
      <w:pPr>
        <w:pStyle w:val="BodyText"/>
        <w:tabs>
          <w:tab w:pos="1053" w:val="left" w:leader="none"/>
        </w:tabs>
        <w:spacing w:before="186"/>
      </w:pPr>
      <w:r>
        <w:rPr/>
        <w:t>mean</w:t>
        <w:tab/>
        <w:t>150.300000</w:t>
      </w:r>
      <w:r>
        <w:rPr>
          <w:spacing w:val="56"/>
        </w:rPr>
        <w:t> </w:t>
      </w:r>
      <w:r>
        <w:rPr/>
        <w:t>151.200000</w:t>
      </w:r>
      <w:r>
        <w:rPr>
          <w:spacing w:val="57"/>
        </w:rPr>
        <w:t> </w:t>
      </w:r>
      <w:r>
        <w:rPr/>
        <w:t>149.200000</w:t>
      </w:r>
      <w:r>
        <w:rPr>
          <w:spacing w:val="57"/>
        </w:rPr>
        <w:t> </w:t>
      </w:r>
      <w:r>
        <w:rPr/>
        <w:t>150.200000</w:t>
      </w:r>
      <w:r>
        <w:rPr>
          <w:spacing w:val="57"/>
        </w:rPr>
        <w:t> </w:t>
      </w:r>
      <w:r>
        <w:rPr/>
        <w:t>8.000000e+06</w:t>
      </w:r>
    </w:p>
    <w:p>
      <w:pPr>
        <w:pStyle w:val="BodyText"/>
        <w:spacing w:before="1"/>
        <w:ind w:left="0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"/>
        <w:gridCol w:w="1507"/>
        <w:gridCol w:w="1165"/>
        <w:gridCol w:w="392"/>
        <w:gridCol w:w="923"/>
        <w:gridCol w:w="550"/>
        <w:gridCol w:w="1471"/>
        <w:gridCol w:w="1738"/>
      </w:tblGrid>
      <w:tr>
        <w:trPr>
          <w:trHeight w:val="278" w:hRule="atLeast"/>
        </w:trPr>
        <w:tc>
          <w:tcPr>
            <w:tcW w:w="665" w:type="dxa"/>
          </w:tcPr>
          <w:p>
            <w:pPr>
              <w:pStyle w:val="TableParagraph"/>
              <w:spacing w:line="258" w:lineRule="exact" w:before="0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std</w:t>
            </w:r>
          </w:p>
        </w:tc>
        <w:tc>
          <w:tcPr>
            <w:tcW w:w="1507" w:type="dxa"/>
          </w:tcPr>
          <w:p>
            <w:pPr>
              <w:pStyle w:val="TableParagraph"/>
              <w:spacing w:line="258" w:lineRule="exact" w:before="0"/>
              <w:ind w:left="171"/>
              <w:jc w:val="left"/>
              <w:rPr>
                <w:sz w:val="28"/>
              </w:rPr>
            </w:pPr>
            <w:r>
              <w:rPr>
                <w:sz w:val="28"/>
              </w:rPr>
              <w:t>6.943497</w:t>
            </w:r>
          </w:p>
        </w:tc>
        <w:tc>
          <w:tcPr>
            <w:tcW w:w="1165" w:type="dxa"/>
          </w:tcPr>
          <w:p>
            <w:pPr>
              <w:pStyle w:val="TableParagraph"/>
              <w:spacing w:line="258" w:lineRule="exact" w:before="0"/>
              <w:ind w:left="-22"/>
              <w:jc w:val="left"/>
              <w:rPr>
                <w:sz w:val="28"/>
              </w:rPr>
            </w:pPr>
            <w:r>
              <w:rPr>
                <w:sz w:val="28"/>
              </w:rPr>
              <w:t>7.287662</w:t>
            </w:r>
          </w:p>
        </w:tc>
        <w:tc>
          <w:tcPr>
            <w:tcW w:w="1315" w:type="dxa"/>
            <w:gridSpan w:val="2"/>
          </w:tcPr>
          <w:p>
            <w:pPr>
              <w:pStyle w:val="TableParagraph"/>
              <w:spacing w:line="258" w:lineRule="exact" w:before="0"/>
              <w:ind w:left="127"/>
              <w:jc w:val="left"/>
              <w:rPr>
                <w:sz w:val="28"/>
              </w:rPr>
            </w:pPr>
            <w:r>
              <w:rPr>
                <w:sz w:val="28"/>
              </w:rPr>
              <w:t>6.521416</w:t>
            </w:r>
          </w:p>
        </w:tc>
        <w:tc>
          <w:tcPr>
            <w:tcW w:w="3759" w:type="dxa"/>
            <w:gridSpan w:val="3"/>
          </w:tcPr>
          <w:p>
            <w:pPr>
              <w:pStyle w:val="TableParagraph"/>
              <w:spacing w:line="258" w:lineRule="exact" w:before="0"/>
              <w:ind w:left="130"/>
              <w:jc w:val="left"/>
              <w:rPr>
                <w:sz w:val="28"/>
              </w:rPr>
            </w:pPr>
            <w:r>
              <w:rPr>
                <w:sz w:val="28"/>
              </w:rPr>
              <w:t>6.401613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2.041241e+06</w:t>
            </w:r>
          </w:p>
        </w:tc>
      </w:tr>
      <w:tr>
        <w:trPr>
          <w:trHeight w:val="532" w:hRule="atLeast"/>
        </w:trPr>
        <w:tc>
          <w:tcPr>
            <w:tcW w:w="665" w:type="dxa"/>
          </w:tcPr>
          <w:p>
            <w:pPr>
              <w:pStyle w:val="TableParagraph"/>
              <w:spacing w:line="316" w:lineRule="exact" w:before="196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min</w:t>
            </w:r>
          </w:p>
        </w:tc>
        <w:tc>
          <w:tcPr>
            <w:tcW w:w="7746" w:type="dxa"/>
            <w:gridSpan w:val="7"/>
          </w:tcPr>
          <w:p>
            <w:pPr>
              <w:pStyle w:val="TableParagraph"/>
              <w:spacing w:line="316" w:lineRule="exact" w:before="196"/>
              <w:ind w:left="133"/>
              <w:jc w:val="left"/>
              <w:rPr>
                <w:sz w:val="28"/>
              </w:rPr>
            </w:pPr>
            <w:r>
              <w:rPr>
                <w:sz w:val="28"/>
              </w:rPr>
              <w:t>140.000000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141.000000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139.000000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140.000000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5.000000e+06</w:t>
            </w:r>
          </w:p>
        </w:tc>
      </w:tr>
      <w:tr>
        <w:trPr>
          <w:trHeight w:val="653" w:hRule="atLeast"/>
        </w:trPr>
        <w:tc>
          <w:tcPr>
            <w:tcW w:w="665" w:type="dxa"/>
          </w:tcPr>
          <w:p>
            <w:pPr>
              <w:pStyle w:val="TableParagraph"/>
              <w:spacing w:before="191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507" w:type="dxa"/>
          </w:tcPr>
          <w:p>
            <w:pPr>
              <w:pStyle w:val="TableParagraph"/>
              <w:spacing w:before="191"/>
              <w:ind w:left="180" w:right="-29"/>
              <w:jc w:val="left"/>
              <w:rPr>
                <w:sz w:val="28"/>
              </w:rPr>
            </w:pPr>
            <w:r>
              <w:rPr>
                <w:sz w:val="28"/>
              </w:rPr>
              <w:t>144.750000</w:t>
            </w:r>
          </w:p>
        </w:tc>
        <w:tc>
          <w:tcPr>
            <w:tcW w:w="1557" w:type="dxa"/>
            <w:gridSpan w:val="2"/>
          </w:tcPr>
          <w:p>
            <w:pPr>
              <w:pStyle w:val="TableParagraph"/>
              <w:spacing w:before="191"/>
              <w:ind w:left="145"/>
              <w:jc w:val="left"/>
              <w:rPr>
                <w:sz w:val="28"/>
              </w:rPr>
            </w:pPr>
            <w:r>
              <w:rPr>
                <w:sz w:val="28"/>
              </w:rPr>
              <w:t>145.750000</w:t>
            </w:r>
          </w:p>
        </w:tc>
        <w:tc>
          <w:tcPr>
            <w:tcW w:w="1473" w:type="dxa"/>
            <w:gridSpan w:val="2"/>
          </w:tcPr>
          <w:p>
            <w:pPr>
              <w:pStyle w:val="TableParagraph"/>
              <w:spacing w:before="191"/>
              <w:ind w:left="65"/>
              <w:jc w:val="left"/>
              <w:rPr>
                <w:sz w:val="28"/>
              </w:rPr>
            </w:pPr>
            <w:r>
              <w:rPr>
                <w:sz w:val="28"/>
              </w:rPr>
              <w:t>142.750000</w:t>
            </w:r>
          </w:p>
        </w:tc>
        <w:tc>
          <w:tcPr>
            <w:tcW w:w="1471" w:type="dxa"/>
          </w:tcPr>
          <w:p>
            <w:pPr>
              <w:pStyle w:val="TableParagraph"/>
              <w:spacing w:before="191"/>
              <w:ind w:left="36" w:right="35"/>
              <w:rPr>
                <w:sz w:val="28"/>
              </w:rPr>
            </w:pPr>
            <w:r>
              <w:rPr>
                <w:sz w:val="28"/>
              </w:rPr>
              <w:t>144.750000</w:t>
            </w:r>
          </w:p>
        </w:tc>
        <w:tc>
          <w:tcPr>
            <w:tcW w:w="1738" w:type="dxa"/>
          </w:tcPr>
          <w:p>
            <w:pPr>
              <w:pStyle w:val="TableParagraph"/>
              <w:spacing w:before="191"/>
              <w:ind w:left="36" w:right="22"/>
              <w:rPr>
                <w:sz w:val="28"/>
              </w:rPr>
            </w:pPr>
            <w:r>
              <w:rPr>
                <w:sz w:val="28"/>
              </w:rPr>
              <w:t>6.500000e+06</w:t>
            </w:r>
          </w:p>
        </w:tc>
      </w:tr>
      <w:tr>
        <w:trPr>
          <w:trHeight w:val="528" w:hRule="atLeast"/>
        </w:trPr>
        <w:tc>
          <w:tcPr>
            <w:tcW w:w="665" w:type="dxa"/>
          </w:tcPr>
          <w:p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1507" w:type="dxa"/>
          </w:tcPr>
          <w:p>
            <w:pPr>
              <w:pStyle w:val="TableParagraph"/>
              <w:ind w:left="180" w:right="-29"/>
              <w:jc w:val="left"/>
              <w:rPr>
                <w:sz w:val="28"/>
              </w:rPr>
            </w:pPr>
            <w:r>
              <w:rPr>
                <w:sz w:val="28"/>
              </w:rPr>
              <w:t>150.000000</w:t>
            </w:r>
          </w:p>
        </w:tc>
        <w:tc>
          <w:tcPr>
            <w:tcW w:w="1557" w:type="dxa"/>
            <w:gridSpan w:val="2"/>
          </w:tcPr>
          <w:p>
            <w:pPr>
              <w:pStyle w:val="TableParagraph"/>
              <w:ind w:left="145"/>
              <w:jc w:val="left"/>
              <w:rPr>
                <w:sz w:val="28"/>
              </w:rPr>
            </w:pPr>
            <w:r>
              <w:rPr>
                <w:sz w:val="28"/>
              </w:rPr>
              <w:t>151.000000</w:t>
            </w:r>
          </w:p>
        </w:tc>
        <w:tc>
          <w:tcPr>
            <w:tcW w:w="1473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8"/>
              </w:rPr>
            </w:pPr>
            <w:r>
              <w:rPr>
                <w:sz w:val="28"/>
              </w:rPr>
              <w:t>149.000000</w:t>
            </w:r>
          </w:p>
        </w:tc>
        <w:tc>
          <w:tcPr>
            <w:tcW w:w="1471" w:type="dxa"/>
          </w:tcPr>
          <w:p>
            <w:pPr>
              <w:pStyle w:val="TableParagraph"/>
              <w:ind w:left="36" w:right="35"/>
              <w:rPr>
                <w:sz w:val="28"/>
              </w:rPr>
            </w:pPr>
            <w:r>
              <w:rPr>
                <w:sz w:val="28"/>
              </w:rPr>
              <w:t>150.000000</w:t>
            </w:r>
          </w:p>
        </w:tc>
        <w:tc>
          <w:tcPr>
            <w:tcW w:w="1738" w:type="dxa"/>
          </w:tcPr>
          <w:p>
            <w:pPr>
              <w:pStyle w:val="TableParagraph"/>
              <w:ind w:left="36" w:right="22"/>
              <w:rPr>
                <w:sz w:val="28"/>
              </w:rPr>
            </w:pPr>
            <w:r>
              <w:rPr>
                <w:sz w:val="28"/>
              </w:rPr>
              <w:t>7.750000e+06</w:t>
            </w:r>
          </w:p>
        </w:tc>
      </w:tr>
      <w:tr>
        <w:trPr>
          <w:trHeight w:val="403" w:hRule="atLeast"/>
        </w:trPr>
        <w:tc>
          <w:tcPr>
            <w:tcW w:w="665" w:type="dxa"/>
          </w:tcPr>
          <w:p>
            <w:pPr>
              <w:pStyle w:val="TableParagraph"/>
              <w:spacing w:line="316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75%</w:t>
            </w:r>
          </w:p>
        </w:tc>
        <w:tc>
          <w:tcPr>
            <w:tcW w:w="1507" w:type="dxa"/>
          </w:tcPr>
          <w:p>
            <w:pPr>
              <w:pStyle w:val="TableParagraph"/>
              <w:spacing w:line="316" w:lineRule="exact"/>
              <w:ind w:left="180" w:right="-29"/>
              <w:jc w:val="left"/>
              <w:rPr>
                <w:sz w:val="28"/>
              </w:rPr>
            </w:pPr>
            <w:r>
              <w:rPr>
                <w:sz w:val="28"/>
              </w:rPr>
              <w:t>155.250000</w:t>
            </w:r>
          </w:p>
        </w:tc>
        <w:tc>
          <w:tcPr>
            <w:tcW w:w="1557" w:type="dxa"/>
            <w:gridSpan w:val="2"/>
          </w:tcPr>
          <w:p>
            <w:pPr>
              <w:pStyle w:val="TableParagraph"/>
              <w:spacing w:line="316" w:lineRule="exact"/>
              <w:ind w:left="145"/>
              <w:jc w:val="left"/>
              <w:rPr>
                <w:sz w:val="28"/>
              </w:rPr>
            </w:pPr>
            <w:r>
              <w:rPr>
                <w:sz w:val="28"/>
              </w:rPr>
              <w:t>156.000000</w:t>
            </w:r>
          </w:p>
        </w:tc>
        <w:tc>
          <w:tcPr>
            <w:tcW w:w="1473" w:type="dxa"/>
            <w:gridSpan w:val="2"/>
          </w:tcPr>
          <w:p>
            <w:pPr>
              <w:pStyle w:val="TableParagraph"/>
              <w:spacing w:line="316" w:lineRule="exact"/>
              <w:ind w:left="71"/>
              <w:jc w:val="left"/>
              <w:rPr>
                <w:sz w:val="28"/>
              </w:rPr>
            </w:pPr>
            <w:r>
              <w:rPr>
                <w:sz w:val="28"/>
              </w:rPr>
              <w:t>153.250000</w:t>
            </w:r>
          </w:p>
        </w:tc>
        <w:tc>
          <w:tcPr>
            <w:tcW w:w="1471" w:type="dxa"/>
          </w:tcPr>
          <w:p>
            <w:pPr>
              <w:pStyle w:val="TableParagraph"/>
              <w:spacing w:line="316" w:lineRule="exact"/>
              <w:ind w:right="29"/>
              <w:rPr>
                <w:sz w:val="28"/>
              </w:rPr>
            </w:pPr>
            <w:r>
              <w:rPr>
                <w:sz w:val="28"/>
              </w:rPr>
              <w:t>154.500000</w:t>
            </w:r>
          </w:p>
        </w:tc>
        <w:tc>
          <w:tcPr>
            <w:tcW w:w="1738" w:type="dxa"/>
          </w:tcPr>
          <w:p>
            <w:pPr>
              <w:pStyle w:val="TableParagraph"/>
              <w:spacing w:line="316" w:lineRule="exact"/>
              <w:ind w:right="15"/>
              <w:rPr>
                <w:sz w:val="28"/>
              </w:rPr>
            </w:pPr>
            <w:r>
              <w:rPr>
                <w:sz w:val="28"/>
              </w:rPr>
              <w:t>9.000000e+06</w:t>
            </w:r>
          </w:p>
        </w:tc>
      </w:tr>
    </w:tbl>
    <w:p>
      <w:pPr>
        <w:spacing w:after="0" w:line="316" w:lineRule="exact"/>
        <w:rPr>
          <w:sz w:val="28"/>
        </w:rPr>
        <w:sectPr>
          <w:pgSz w:w="11910" w:h="16840"/>
          <w:pgMar w:top="1400" w:bottom="280" w:left="1280" w:right="1380"/>
        </w:sectPr>
      </w:pPr>
    </w:p>
    <w:p>
      <w:pPr>
        <w:pStyle w:val="BodyText"/>
        <w:tabs>
          <w:tab w:pos="951" w:val="left" w:leader="none"/>
        </w:tabs>
        <w:spacing w:before="19"/>
      </w:pPr>
      <w:r>
        <w:rPr/>
        <w:t>max</w:t>
        <w:tab/>
        <w:t>160.000000</w:t>
      </w:r>
      <w:r>
        <w:rPr>
          <w:spacing w:val="55"/>
        </w:rPr>
        <w:t> </w:t>
      </w:r>
      <w:r>
        <w:rPr/>
        <w:t>162.000000</w:t>
      </w:r>
      <w:r>
        <w:rPr>
          <w:spacing w:val="56"/>
        </w:rPr>
        <w:t> </w:t>
      </w:r>
      <w:r>
        <w:rPr/>
        <w:t>158.000000</w:t>
      </w:r>
      <w:r>
        <w:rPr>
          <w:spacing w:val="56"/>
        </w:rPr>
        <w:t> </w:t>
      </w:r>
      <w:r>
        <w:rPr/>
        <w:t>161.000000</w:t>
      </w:r>
      <w:r>
        <w:rPr>
          <w:spacing w:val="57"/>
        </w:rPr>
        <w:t> </w:t>
      </w:r>
      <w:r>
        <w:rPr/>
        <w:t>1.200000e+07</w:t>
      </w:r>
    </w:p>
    <w:sectPr>
      <w:pgSz w:w="11910" w:h="16840"/>
      <w:pgMar w:top="1400" w:bottom="280" w:left="12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4"/>
      <w:ind w:left="1759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92" w:right="2363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  <w:ind w:left="42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Beneera R S</dc:creator>
  <dcterms:created xsi:type="dcterms:W3CDTF">2023-10-15T15:01:48Z</dcterms:created>
  <dcterms:modified xsi:type="dcterms:W3CDTF">2023-10-15T15:01:48Z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2023-10-15T00:00:00Z</vt:filetime>
  </property>
</Properties>
</file>