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F40E" w14:textId="3989CCCF" w:rsidR="00C85EE0" w:rsidRPr="00EF0918" w:rsidRDefault="00EF0918" w:rsidP="00EF0918">
      <w:pPr>
        <w:pStyle w:val="Heading1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eastAsia="Times New Roman"/>
          <w:vertAlign w:val="superscript"/>
        </w:rPr>
        <w:t xml:space="preserve">k </w:t>
      </w:r>
      <w:r>
        <w:rPr>
          <w:rFonts w:eastAsia="Times New Roman"/>
        </w:rPr>
        <w:t>Factorial Designs by Hand</w:t>
      </w:r>
    </w:p>
    <w:p w14:paraId="51FBAC18" w14:textId="77777777" w:rsidR="00EF0918" w:rsidRDefault="00EF0918" w:rsidP="00C85EE0">
      <w:pPr>
        <w:rPr>
          <w:rFonts w:ascii="Times New Roman" w:eastAsia="Times New Roman" w:hAnsi="Times New Roman" w:cs="Times New Roman"/>
        </w:rPr>
      </w:pPr>
    </w:p>
    <w:p w14:paraId="34D1B054" w14:textId="01779B24" w:rsidR="00C85EE0" w:rsidRPr="00EF0918" w:rsidRDefault="00C85EE0" w:rsidP="00EF0918">
      <w:pPr>
        <w:rPr>
          <w:rFonts w:ascii="Times New Roman" w:eastAsia="Times New Roman" w:hAnsi="Times New Roman" w:cs="Times New Roman"/>
        </w:rPr>
      </w:pPr>
      <w:r w:rsidRPr="00EF0918">
        <w:rPr>
          <w:rFonts w:ascii="Times New Roman" w:eastAsia="Times New Roman" w:hAnsi="Times New Roman" w:cs="Times New Roman"/>
        </w:rPr>
        <w:t>An engineer is interested in the effects of cutting speed </w:t>
      </w:r>
      <w:r w:rsidRPr="00EF0918">
        <w:rPr>
          <w:rFonts w:ascii="inherit" w:eastAsia="Times New Roman" w:hAnsi="inherit" w:cs="Times New Roman"/>
          <w:sz w:val="26"/>
          <w:szCs w:val="26"/>
          <w:bdr w:val="none" w:sz="0" w:space="0" w:color="auto" w:frame="1"/>
        </w:rPr>
        <w:t>A</w:t>
      </w:r>
      <w:r w:rsidRPr="00EF0918">
        <w:rPr>
          <w:rFonts w:ascii="Times New Roman" w:eastAsia="Times New Roman" w:hAnsi="Times New Roman" w:cs="Times New Roman"/>
        </w:rPr>
        <w:t>, tool geometry </w:t>
      </w:r>
      <w:r w:rsidRPr="00EF0918">
        <w:rPr>
          <w:rFonts w:ascii="inherit" w:eastAsia="Times New Roman" w:hAnsi="inherit" w:cs="Times New Roman"/>
          <w:sz w:val="26"/>
          <w:szCs w:val="26"/>
          <w:bdr w:val="none" w:sz="0" w:space="0" w:color="auto" w:frame="1"/>
        </w:rPr>
        <w:t>B</w:t>
      </w:r>
      <w:r w:rsidRPr="00EF0918">
        <w:rPr>
          <w:rFonts w:ascii="Times New Roman" w:eastAsia="Times New Roman" w:hAnsi="Times New Roman" w:cs="Times New Roman"/>
        </w:rPr>
        <w:t>, and cutting angle </w:t>
      </w:r>
      <w:r w:rsidRPr="00EF0918">
        <w:rPr>
          <w:rFonts w:ascii="inherit" w:eastAsia="Times New Roman" w:hAnsi="inherit" w:cs="Times New Roman"/>
          <w:sz w:val="26"/>
          <w:szCs w:val="26"/>
          <w:bdr w:val="none" w:sz="0" w:space="0" w:color="auto" w:frame="1"/>
        </w:rPr>
        <w:t>C</w:t>
      </w:r>
      <w:r w:rsidRPr="00EF0918">
        <w:rPr>
          <w:rFonts w:ascii="Times New Roman" w:eastAsia="Times New Roman" w:hAnsi="Times New Roman" w:cs="Times New Roman"/>
        </w:rPr>
        <w:t> on the life (in hours) of a machine tool. Two levels of each factor are chosen, and three replicates of a </w:t>
      </w:r>
      <w:r w:rsidRPr="00EF0918"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</w:rPr>
        <w:t>2</w:t>
      </w:r>
      <w:r w:rsidRPr="00EF0918"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  <w:vertAlign w:val="superscript"/>
        </w:rPr>
        <w:t>3</w:t>
      </w:r>
      <w:r w:rsidRPr="00EF0918">
        <w:rPr>
          <w:rFonts w:ascii="Times New Roman" w:eastAsia="Times New Roman" w:hAnsi="Times New Roman" w:cs="Times New Roman"/>
        </w:rPr>
        <w:t> factorial design are run. The results are as follows:</w:t>
      </w:r>
    </w:p>
    <w:p w14:paraId="6B6647ED" w14:textId="77777777" w:rsidR="00C85EE0" w:rsidRPr="00C85EE0" w:rsidRDefault="00C85EE0" w:rsidP="00C85EE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240"/>
        <w:gridCol w:w="223"/>
        <w:gridCol w:w="1514"/>
        <w:gridCol w:w="365"/>
        <w:gridCol w:w="364"/>
        <w:gridCol w:w="364"/>
        <w:gridCol w:w="14"/>
        <w:gridCol w:w="6"/>
        <w:gridCol w:w="6"/>
        <w:gridCol w:w="6"/>
      </w:tblGrid>
      <w:tr w:rsidR="00C85EE0" w:rsidRPr="00C85EE0" w14:paraId="0A838290" w14:textId="77777777" w:rsidTr="00C85EE0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23EE4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38AF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71346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B53D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Treatment</w:t>
            </w:r>
            <w:r w:rsidRPr="00C85EE0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br/>
              <w:t>Combination</w:t>
            </w:r>
          </w:p>
        </w:tc>
        <w:tc>
          <w:tcPr>
            <w:tcW w:w="0" w:type="auto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C897E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Replicate</w:t>
            </w:r>
          </w:p>
        </w:tc>
      </w:tr>
      <w:tr w:rsidR="00C85EE0" w:rsidRPr="00C85EE0" w14:paraId="49453E3A" w14:textId="77777777" w:rsidTr="00C85EE0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49557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2324C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08C03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E83956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C87F6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8BB8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II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F6870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85EE0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III</w:t>
            </w:r>
          </w:p>
        </w:tc>
        <w:tc>
          <w:tcPr>
            <w:tcW w:w="0" w:type="auto"/>
            <w:vAlign w:val="center"/>
            <w:hideMark/>
          </w:tcPr>
          <w:p w14:paraId="0146594C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C6C7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9B904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C51A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61B0ABA3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1115D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3CB8B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4542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D84DF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F2440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E586E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3621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717801A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A144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8AF6C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EB4F3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1E9361EF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5727E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6234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4ADB7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92B8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7E962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11A70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FF942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979FFC9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6C5AB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A1082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80779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4D19B5B1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0D16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E7CD6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819D4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385B4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CF9E5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BA62D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2D9F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0F10630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74C63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A297C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66ABE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40AFDDD2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C29C1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AC4E0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FB7A3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4E87D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8026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171D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98DC4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1A705C51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2472C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1423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63302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5C69840C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D9223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C222F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813E7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072E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5475C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F71C8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CEBEF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224075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A7470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1D2BE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E85A3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6E18E3FD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BA54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0D510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A7DBD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6749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439F2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FD873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F7DF6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8FFF31A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DF0C8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B03B1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991BD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47E2CCAF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F4311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CBB38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7173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2FBA3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bc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C87E2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5EA0D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0E5C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7B3C53F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E25E9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14D2A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9FEDA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EE0" w:rsidRPr="00C85EE0" w14:paraId="7C409660" w14:textId="77777777" w:rsidTr="00C85EE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32718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FB58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41F3C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F322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abc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4485A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88F65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1E259" w14:textId="77777777" w:rsidR="00C85EE0" w:rsidRPr="00C85EE0" w:rsidRDefault="00C85EE0" w:rsidP="00C85EE0">
            <w:pPr>
              <w:jc w:val="center"/>
              <w:rPr>
                <w:rFonts w:ascii="inherit" w:eastAsia="Times New Roman" w:hAnsi="inherit" w:cs="Times New Roman"/>
              </w:rPr>
            </w:pPr>
            <w:r w:rsidRPr="00C85EE0">
              <w:rPr>
                <w:rFonts w:ascii="inherit" w:eastAsia="Times New Roman" w:hAnsi="inherit" w:cs="Times New Roman"/>
                <w:bdr w:val="none" w:sz="0" w:space="0" w:color="auto" w:frame="1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7651CD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039E7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A0592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483C9" w14:textId="77777777" w:rsidR="00C85EE0" w:rsidRPr="00C85EE0" w:rsidRDefault="00C85EE0" w:rsidP="00C85E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D5D157" w14:textId="77777777" w:rsidR="00C85EE0" w:rsidRPr="00C85EE0" w:rsidRDefault="00C85EE0" w:rsidP="00C85EE0">
      <w:pPr>
        <w:ind w:left="720"/>
        <w:textAlignment w:val="baseline"/>
        <w:rPr>
          <w:rFonts w:ascii="inherit" w:eastAsia="Times New Roman" w:hAnsi="inherit" w:cs="Times New Roman"/>
        </w:rPr>
      </w:pPr>
    </w:p>
    <w:p w14:paraId="29CCE92C" w14:textId="41CDEA14" w:rsidR="007358EF" w:rsidRPr="00EF0918" w:rsidRDefault="00EF0918">
      <w:pPr>
        <w:rPr>
          <w:i/>
          <w:iCs/>
        </w:rPr>
      </w:pPr>
      <w:r>
        <w:rPr>
          <w:i/>
          <w:iCs/>
        </w:rPr>
        <w:t xml:space="preserve">Upload a pdf/scan of your handwritten work into Blackboard.  Must show all work.  </w:t>
      </w:r>
    </w:p>
    <w:p w14:paraId="5A921001" w14:textId="77777777" w:rsidR="00FF4BEB" w:rsidRDefault="00FF4BEB"/>
    <w:p w14:paraId="351A0C69" w14:textId="307CCC28" w:rsidR="00C85EE0" w:rsidRDefault="00C85EE0" w:rsidP="00C85EE0">
      <w:pPr>
        <w:pStyle w:val="ListParagraph"/>
        <w:numPr>
          <w:ilvl w:val="0"/>
          <w:numId w:val="1"/>
        </w:numPr>
      </w:pPr>
      <w:r>
        <w:t>Construct the full table of plus (+) and minus (-) using Yates method</w:t>
      </w:r>
    </w:p>
    <w:p w14:paraId="68B7E885" w14:textId="7682F44B" w:rsidR="00FF4BEB" w:rsidRPr="00EF0918" w:rsidRDefault="00FF4BEB" w:rsidP="00C85EE0">
      <w:pPr>
        <w:pStyle w:val="ListParagraph"/>
        <w:numPr>
          <w:ilvl w:val="0"/>
          <w:numId w:val="1"/>
        </w:numPr>
        <w:rPr>
          <w:rFonts w:cstheme="minorHAnsi"/>
        </w:rPr>
      </w:pPr>
      <w:r w:rsidRPr="00EF0918">
        <w:rPr>
          <w:rFonts w:cstheme="minorHAnsi"/>
        </w:rPr>
        <w:t xml:space="preserve">Write the model equation for this </w:t>
      </w:r>
      <w:r w:rsidRPr="00EF0918">
        <w:rPr>
          <w:rFonts w:eastAsia="Times New Roman" w:cstheme="minorHAnsi"/>
        </w:rPr>
        <w:t>a </w:t>
      </w:r>
      <w:r w:rsidRPr="00EF0918">
        <w:rPr>
          <w:rFonts w:eastAsia="Times New Roman" w:cstheme="minorHAnsi"/>
          <w:sz w:val="26"/>
          <w:szCs w:val="26"/>
          <w:bdr w:val="none" w:sz="0" w:space="0" w:color="auto" w:frame="1"/>
        </w:rPr>
        <w:t>2</w:t>
      </w:r>
      <w:r w:rsidRPr="00EF0918">
        <w:rPr>
          <w:rFonts w:eastAsia="Times New Roman" w:cstheme="minorHAnsi"/>
          <w:sz w:val="26"/>
          <w:szCs w:val="26"/>
          <w:bdr w:val="none" w:sz="0" w:space="0" w:color="auto" w:frame="1"/>
          <w:vertAlign w:val="superscript"/>
        </w:rPr>
        <w:t>3</w:t>
      </w:r>
      <w:r w:rsidRPr="00EF0918">
        <w:rPr>
          <w:rFonts w:eastAsia="Times New Roman" w:cstheme="minorHAnsi"/>
        </w:rPr>
        <w:t> factorial design</w:t>
      </w:r>
    </w:p>
    <w:p w14:paraId="18E2CBF2" w14:textId="01EDFCC4" w:rsidR="00EF0918" w:rsidRPr="00EF0918" w:rsidRDefault="00EF0918" w:rsidP="00C85EE0">
      <w:pPr>
        <w:pStyle w:val="ListParagraph"/>
        <w:numPr>
          <w:ilvl w:val="0"/>
          <w:numId w:val="1"/>
        </w:numPr>
        <w:rPr>
          <w:rFonts w:cstheme="minorHAnsi"/>
        </w:rPr>
      </w:pPr>
      <w:r w:rsidRPr="00EF0918">
        <w:rPr>
          <w:rFonts w:eastAsia="Times New Roman" w:cstheme="minorHAnsi"/>
        </w:rPr>
        <w:t>Draw a cube</w:t>
      </w:r>
      <w:r>
        <w:rPr>
          <w:rFonts w:eastAsia="Times New Roman" w:cstheme="minorHAnsi"/>
        </w:rPr>
        <w:t xml:space="preserve"> labeling the corner points with the treatment combinations</w:t>
      </w:r>
      <w:r w:rsidRPr="00EF0918">
        <w:rPr>
          <w:rFonts w:eastAsia="Times New Roman" w:cstheme="minorHAnsi"/>
        </w:rPr>
        <w:t xml:space="preserve"> </w:t>
      </w:r>
    </w:p>
    <w:p w14:paraId="3EB0F38C" w14:textId="021E8A9A" w:rsidR="00FF4BEB" w:rsidRDefault="00FF4BEB" w:rsidP="00C85EE0">
      <w:pPr>
        <w:pStyle w:val="ListParagraph"/>
        <w:numPr>
          <w:ilvl w:val="0"/>
          <w:numId w:val="1"/>
        </w:numPr>
      </w:pPr>
      <w:r w:rsidRPr="00EF0918">
        <w:rPr>
          <w:rFonts w:cstheme="minorHAnsi"/>
        </w:rPr>
        <w:t>Estimate the</w:t>
      </w:r>
      <w:r>
        <w:t xml:space="preserve"> effect of the AB interaction</w:t>
      </w:r>
    </w:p>
    <w:p w14:paraId="7CEBEE36" w14:textId="44541A02" w:rsidR="00FF4BEB" w:rsidRDefault="00FF4BEB" w:rsidP="00C85EE0">
      <w:pPr>
        <w:pStyle w:val="ListParagraph"/>
        <w:numPr>
          <w:ilvl w:val="0"/>
          <w:numId w:val="1"/>
        </w:numPr>
      </w:pPr>
      <w:r>
        <w:t>Calculate the sums of square for the AB interaction (i.e. SSAB)</w:t>
      </w:r>
    </w:p>
    <w:p w14:paraId="7A861EE1" w14:textId="2304A6B0" w:rsidR="00FF4BEB" w:rsidRDefault="00FF4BEB" w:rsidP="00FF4BEB">
      <w:pPr>
        <w:pStyle w:val="ListParagraph"/>
        <w:numPr>
          <w:ilvl w:val="0"/>
          <w:numId w:val="1"/>
        </w:numPr>
      </w:pPr>
      <w:r>
        <w:t xml:space="preserve">Calculate the mean square for the AB interaction (i.e. MSAB) </w:t>
      </w:r>
    </w:p>
    <w:p w14:paraId="280247B8" w14:textId="5FCFAE85" w:rsidR="00FF4BEB" w:rsidRDefault="00C057B0" w:rsidP="00C85EE0">
      <w:pPr>
        <w:pStyle w:val="ListParagraph"/>
        <w:numPr>
          <w:ilvl w:val="0"/>
          <w:numId w:val="1"/>
        </w:numPr>
      </w:pPr>
      <w:r>
        <w:t xml:space="preserve">How many degrees of freedom are there in error? </w:t>
      </w:r>
    </w:p>
    <w:p w14:paraId="435AE04D" w14:textId="500D7F24" w:rsidR="00C85EE0" w:rsidRDefault="00C057B0" w:rsidP="00C85EE0">
      <w:pPr>
        <w:pStyle w:val="ListParagraph"/>
        <w:numPr>
          <w:ilvl w:val="0"/>
          <w:numId w:val="1"/>
        </w:numPr>
      </w:pPr>
      <w:r>
        <w:t>Test whether the AB interaction term is significant at</w:t>
      </w:r>
      <w:r w:rsidR="00C85EE0">
        <w:t xml:space="preserve"> </w:t>
      </w:r>
      <w:r w:rsidR="00C85EE0">
        <w:sym w:font="Symbol" w:char="F061"/>
      </w:r>
      <w:r w:rsidR="00C85EE0">
        <w:t>=0.05</w:t>
      </w:r>
      <w:r>
        <w:t xml:space="preserve"> </w:t>
      </w:r>
      <w:r w:rsidR="001B4DC0">
        <w:t>(SS</w:t>
      </w:r>
      <w:r>
        <w:t>E</w:t>
      </w:r>
      <w:r w:rsidR="001B4DC0">
        <w:t xml:space="preserve"> = </w:t>
      </w:r>
      <w:r>
        <w:t>482.67</w:t>
      </w:r>
      <w:r w:rsidR="001B4DC0">
        <w:t xml:space="preserve">) </w:t>
      </w:r>
      <w:r w:rsidR="00C85EE0">
        <w:t xml:space="preserve"> </w:t>
      </w:r>
    </w:p>
    <w:p w14:paraId="3CE1F7D7" w14:textId="693C5DCC" w:rsidR="00FF4BEB" w:rsidRDefault="00FF4BEB" w:rsidP="00FF4BEB">
      <w:pPr>
        <w:rPr>
          <w:rFonts w:eastAsia="Times New Roman" w:cstheme="minorHAnsi"/>
        </w:rPr>
      </w:pPr>
    </w:p>
    <w:p w14:paraId="40F0CFA1" w14:textId="715A25FB" w:rsidR="00FF4BEB" w:rsidRDefault="00FF4BEB" w:rsidP="00FF4BEB">
      <w:pPr>
        <w:rPr>
          <w:rFonts w:eastAsia="Times New Roman" w:cstheme="minorHAnsi"/>
        </w:rPr>
      </w:pPr>
    </w:p>
    <w:p w14:paraId="2A700DDD" w14:textId="27D09E8B" w:rsidR="00FF4BEB" w:rsidRDefault="00FF4BEB" w:rsidP="00FF4BEB">
      <w:pPr>
        <w:rPr>
          <w:rFonts w:eastAsia="Times New Roman" w:cstheme="minorHAnsi"/>
        </w:rPr>
      </w:pPr>
    </w:p>
    <w:sectPr w:rsidR="00FF4BEB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MJXc-TeX-main-Rw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E0BD8"/>
    <w:multiLevelType w:val="hybridMultilevel"/>
    <w:tmpl w:val="87DA2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638AA"/>
    <w:multiLevelType w:val="hybridMultilevel"/>
    <w:tmpl w:val="E32E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E101C"/>
    <w:multiLevelType w:val="hybridMultilevel"/>
    <w:tmpl w:val="AC408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6864">
    <w:abstractNumId w:val="0"/>
  </w:num>
  <w:num w:numId="2" w16cid:durableId="843785540">
    <w:abstractNumId w:val="1"/>
  </w:num>
  <w:num w:numId="3" w16cid:durableId="244194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E0"/>
    <w:rsid w:val="001049E3"/>
    <w:rsid w:val="001B4DC0"/>
    <w:rsid w:val="00704D62"/>
    <w:rsid w:val="007358EF"/>
    <w:rsid w:val="007E1A60"/>
    <w:rsid w:val="00BE535B"/>
    <w:rsid w:val="00C057B0"/>
    <w:rsid w:val="00C54AE0"/>
    <w:rsid w:val="00C5716E"/>
    <w:rsid w:val="00C85EE0"/>
    <w:rsid w:val="00EE2F74"/>
    <w:rsid w:val="00EF0918"/>
    <w:rsid w:val="00FF4BEB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DF98A"/>
  <w15:chartTrackingRefBased/>
  <w15:docId w15:val="{42FA64AF-FC1F-C04E-950B-EE30B305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EE0"/>
  </w:style>
  <w:style w:type="character" w:customStyle="1" w:styleId="mjx-char">
    <w:name w:val="mjx-char"/>
    <w:basedOn w:val="DefaultParagraphFont"/>
    <w:rsid w:val="00C85EE0"/>
  </w:style>
  <w:style w:type="character" w:customStyle="1" w:styleId="mjxassistivemathml">
    <w:name w:val="mjx_assistive_mathml"/>
    <w:basedOn w:val="DefaultParagraphFont"/>
    <w:rsid w:val="00C85EE0"/>
  </w:style>
  <w:style w:type="character" w:customStyle="1" w:styleId="center">
    <w:name w:val="center"/>
    <w:basedOn w:val="DefaultParagraphFont"/>
    <w:rsid w:val="00C85EE0"/>
  </w:style>
  <w:style w:type="paragraph" w:styleId="ListParagraph">
    <w:name w:val="List Paragraph"/>
    <w:basedOn w:val="Normal"/>
    <w:uiPriority w:val="34"/>
    <w:qFormat/>
    <w:rsid w:val="00C85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3C14F5-ECE0-AE42-8AB8-E09A5482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Md Ariful Haque Miah Abir</cp:lastModifiedBy>
  <cp:revision>2</cp:revision>
  <dcterms:created xsi:type="dcterms:W3CDTF">2022-12-05T22:34:00Z</dcterms:created>
  <dcterms:modified xsi:type="dcterms:W3CDTF">2022-12-05T22:34:00Z</dcterms:modified>
</cp:coreProperties>
</file>