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5C720" w14:textId="2AB4F7F5" w:rsidR="00697086" w:rsidRDefault="00697086" w:rsidP="00181DB4">
      <w:pPr>
        <w:jc w:val="center"/>
        <w:rPr>
          <w:u w:val="single"/>
        </w:rPr>
      </w:pPr>
      <w:bookmarkStart w:id="0" w:name="_GoBack"/>
      <w:bookmarkEnd w:id="0"/>
    </w:p>
    <w:p w14:paraId="134FA4B2" w14:textId="7BE30E89" w:rsidR="00697086" w:rsidRDefault="007E1EC9" w:rsidP="007E1EC9">
      <w:pPr>
        <w:pStyle w:val="Heading1"/>
      </w:pPr>
      <w:r>
        <w:t xml:space="preserve">Poisson Regression Assignment </w:t>
      </w:r>
    </w:p>
    <w:p w14:paraId="50B19AC0" w14:textId="77777777" w:rsidR="007E1EC9" w:rsidRDefault="007E1EC9" w:rsidP="00697086">
      <w:pPr>
        <w:rPr>
          <w:u w:val="single"/>
        </w:rPr>
      </w:pPr>
    </w:p>
    <w:p w14:paraId="54F7C8A2" w14:textId="77777777" w:rsidR="00181DB4" w:rsidRDefault="00181DB4" w:rsidP="00181DB4">
      <w:r>
        <w:rPr>
          <w:noProof/>
        </w:rPr>
        <w:drawing>
          <wp:inline distT="0" distB="0" distL="0" distR="0" wp14:anchorId="27D70178" wp14:editId="7E602265">
            <wp:extent cx="5730844" cy="3856671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sonReg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6" r="19961" b="6531"/>
                    <a:stretch/>
                  </pic:blipFill>
                  <pic:spPr bwMode="auto">
                    <a:xfrm>
                      <a:off x="0" y="0"/>
                      <a:ext cx="5761096" cy="387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D62E" w14:textId="77777777" w:rsidR="00181DB4" w:rsidRDefault="00181DB4" w:rsidP="00181DB4"/>
    <w:p w14:paraId="599D68B1" w14:textId="77777777" w:rsidR="00181DB4" w:rsidRDefault="00181DB4" w:rsidP="00181DB4">
      <w:pPr>
        <w:pStyle w:val="ListParagraph"/>
        <w:numPr>
          <w:ilvl w:val="0"/>
          <w:numId w:val="2"/>
        </w:numPr>
      </w:pPr>
      <w:r>
        <w:t>Fit a first order model using Poisson Regression with the Log-Link</w:t>
      </w:r>
    </w:p>
    <w:p w14:paraId="06C6412B" w14:textId="77777777" w:rsidR="00181DB4" w:rsidRDefault="00181DB4" w:rsidP="00181DB4">
      <w:pPr>
        <w:pStyle w:val="ListParagraph"/>
        <w:numPr>
          <w:ilvl w:val="0"/>
          <w:numId w:val="2"/>
        </w:numPr>
      </w:pPr>
      <w:r>
        <w:t>Fit a first order model using Poisson Regression with the Identity link</w:t>
      </w:r>
    </w:p>
    <w:p w14:paraId="7EBED38D" w14:textId="5F0CE83C" w:rsidR="00181DB4" w:rsidRDefault="00181DB4" w:rsidP="00181DB4">
      <w:pPr>
        <w:pStyle w:val="ListParagraph"/>
        <w:numPr>
          <w:ilvl w:val="0"/>
          <w:numId w:val="2"/>
        </w:numPr>
      </w:pPr>
      <w:r>
        <w:t>Compare the model deviances between questions 1 and 2</w:t>
      </w:r>
      <w:r w:rsidR="007E1EC9">
        <w:t>, which would you choose?</w:t>
      </w:r>
    </w:p>
    <w:p w14:paraId="5AA4C81A" w14:textId="674C6CED" w:rsidR="00181DB4" w:rsidRDefault="00181DB4" w:rsidP="00181DB4">
      <w:pPr>
        <w:pStyle w:val="ListParagraph"/>
        <w:numPr>
          <w:ilvl w:val="0"/>
          <w:numId w:val="2"/>
        </w:numPr>
      </w:pPr>
      <w:r>
        <w:t>For the model of question</w:t>
      </w:r>
      <w:r w:rsidR="007E1EC9">
        <w:t xml:space="preserve"> 3</w:t>
      </w:r>
      <w:r>
        <w:t xml:space="preserve">, what is the estimated mean number of </w:t>
      </w:r>
      <w:proofErr w:type="spellStart"/>
      <w:r>
        <w:t>unpopped</w:t>
      </w:r>
      <w:proofErr w:type="spellEnd"/>
      <w:r>
        <w:t xml:space="preserve"> kernels when Temperature is 5, Oil is 3, and Time is 90? </w:t>
      </w:r>
    </w:p>
    <w:p w14:paraId="7E9D6D46" w14:textId="12E14623" w:rsidR="00181DB4" w:rsidRDefault="00181DB4" w:rsidP="00181DB4">
      <w:pPr>
        <w:pStyle w:val="ListParagraph"/>
        <w:numPr>
          <w:ilvl w:val="0"/>
          <w:numId w:val="2"/>
        </w:numPr>
      </w:pPr>
      <w:r>
        <w:t xml:space="preserve">For the model of question </w:t>
      </w:r>
      <w:r w:rsidR="007E1EC9">
        <w:t>4</w:t>
      </w:r>
      <w:r>
        <w:t xml:space="preserve">, what is the estimated probability that there will be less </w:t>
      </w:r>
      <w:r w:rsidR="007E1EC9">
        <w:t xml:space="preserve">or equal to </w:t>
      </w:r>
      <w:r>
        <w:t xml:space="preserve">30 </w:t>
      </w:r>
      <w:proofErr w:type="spellStart"/>
      <w:r>
        <w:t>unpopped</w:t>
      </w:r>
      <w:proofErr w:type="spellEnd"/>
      <w:r>
        <w:t xml:space="preserve"> kernels when Temperature is 5, Oil is 3, and Time is 90?</w:t>
      </w:r>
    </w:p>
    <w:p w14:paraId="787622D8" w14:textId="77777777" w:rsidR="00181DB4" w:rsidRDefault="00181DB4" w:rsidP="00181DB4">
      <w:pPr>
        <w:pStyle w:val="ListParagraph"/>
      </w:pPr>
    </w:p>
    <w:p w14:paraId="6723A197" w14:textId="77777777" w:rsidR="00181DB4" w:rsidRDefault="00181DB4" w:rsidP="00181DB4">
      <w:pPr>
        <w:pStyle w:val="ListParagraph"/>
      </w:pPr>
    </w:p>
    <w:p w14:paraId="5CFB1810" w14:textId="77777777" w:rsidR="00181DB4" w:rsidRPr="00181DB4" w:rsidRDefault="00181DB4" w:rsidP="00181DB4">
      <w:pPr>
        <w:pStyle w:val="ListParagraph"/>
      </w:pPr>
    </w:p>
    <w:sectPr w:rsidR="00181DB4" w:rsidRPr="00181DB4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153A"/>
    <w:multiLevelType w:val="hybridMultilevel"/>
    <w:tmpl w:val="ED90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05029"/>
    <w:multiLevelType w:val="hybridMultilevel"/>
    <w:tmpl w:val="B234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B4"/>
    <w:rsid w:val="00152094"/>
    <w:rsid w:val="00181DB4"/>
    <w:rsid w:val="00242626"/>
    <w:rsid w:val="00697086"/>
    <w:rsid w:val="007358EF"/>
    <w:rsid w:val="007E1A60"/>
    <w:rsid w:val="007E1EC9"/>
    <w:rsid w:val="00C54AE0"/>
    <w:rsid w:val="00C806CA"/>
    <w:rsid w:val="00E45183"/>
    <w:rsid w:val="00E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46D"/>
  <w15:chartTrackingRefBased/>
  <w15:docId w15:val="{54979F78-E3EA-4448-A0E4-1F0E6D8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D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B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81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Matis, Timothy</cp:lastModifiedBy>
  <cp:revision>2</cp:revision>
  <dcterms:created xsi:type="dcterms:W3CDTF">2022-04-28T12:37:00Z</dcterms:created>
  <dcterms:modified xsi:type="dcterms:W3CDTF">2022-04-28T12:37:00Z</dcterms:modified>
</cp:coreProperties>
</file>