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64CD2" w14:textId="791C9C5D" w:rsidR="0040658C" w:rsidRPr="00E900E9" w:rsidRDefault="00E900E9" w:rsidP="00E900E9">
      <w:pPr>
        <w:jc w:val="center"/>
        <w:rPr>
          <w:b/>
          <w:bCs/>
        </w:rPr>
      </w:pPr>
      <w:r w:rsidRPr="00E900E9">
        <w:rPr>
          <w:b/>
          <w:bCs/>
        </w:rPr>
        <w:t>Final Report</w:t>
      </w:r>
    </w:p>
    <w:p w14:paraId="59A7977E" w14:textId="744E13BB" w:rsidR="00E900E9" w:rsidRDefault="00E900E9" w:rsidP="00E900E9">
      <w:pPr>
        <w:jc w:val="center"/>
        <w:rPr>
          <w:b/>
          <w:bCs/>
        </w:rPr>
      </w:pPr>
      <w:r w:rsidRPr="00E900E9">
        <w:rPr>
          <w:b/>
          <w:bCs/>
        </w:rPr>
        <w:t>IE 5316</w:t>
      </w:r>
    </w:p>
    <w:p w14:paraId="7257E38B" w14:textId="69D147B3" w:rsidR="00E900E9" w:rsidRDefault="00E900E9" w:rsidP="00E900E9">
      <w:pPr>
        <w:jc w:val="center"/>
        <w:rPr>
          <w:b/>
          <w:bCs/>
        </w:rPr>
      </w:pPr>
      <w:r w:rsidRPr="00B3130F">
        <w:rPr>
          <w:b/>
          <w:bCs/>
        </w:rPr>
        <w:t xml:space="preserve">Simulation on </w:t>
      </w:r>
      <w:r w:rsidR="00B3130F" w:rsidRPr="00B3130F">
        <w:rPr>
          <w:b/>
          <w:bCs/>
        </w:rPr>
        <w:t xml:space="preserve">a system (Chick-fil-A) by using SIMIO software </w:t>
      </w:r>
    </w:p>
    <w:p w14:paraId="0B8ACD0D" w14:textId="77777777" w:rsidR="00B3130F" w:rsidRPr="00B3130F" w:rsidRDefault="00B3130F" w:rsidP="00404DCE">
      <w:pPr>
        <w:pBdr>
          <w:bottom w:val="single" w:sz="4" w:space="1" w:color="auto"/>
        </w:pBdr>
        <w:rPr>
          <w:b/>
          <w:bCs/>
        </w:rPr>
      </w:pPr>
      <w:r w:rsidRPr="00B3130F">
        <w:rPr>
          <w:b/>
          <w:bCs/>
        </w:rPr>
        <w:t xml:space="preserve">Problem definition: </w:t>
      </w:r>
    </w:p>
    <w:p w14:paraId="66E922A5" w14:textId="0A8102FE" w:rsidR="00B3130F" w:rsidRPr="00B3130F" w:rsidRDefault="00B3130F" w:rsidP="00B3130F">
      <w:r w:rsidRPr="00B3130F">
        <w:t xml:space="preserve">Chick-fil-A is one of the largest American fast food restaurant chains located at </w:t>
      </w:r>
      <w:r w:rsidR="00C43AE9">
        <w:t xml:space="preserve">the </w:t>
      </w:r>
      <w:r w:rsidRPr="00B3130F">
        <w:t xml:space="preserve">Student Union building of Texas Tech University. This place is very popular especially </w:t>
      </w:r>
      <w:r w:rsidR="00C43AE9">
        <w:t>during</w:t>
      </w:r>
      <w:r w:rsidRPr="00B3130F">
        <w:t xml:space="preserve"> the lunch hour to the students because of its food quality and service. To maintain the quality of the service the system needs to be designed for maximum efficiency. Real</w:t>
      </w:r>
      <w:r w:rsidR="00C43AE9">
        <w:t>-</w:t>
      </w:r>
      <w:r w:rsidRPr="00B3130F">
        <w:t xml:space="preserve">time data for two consecutive days (2 hours each day) was collected for the system. The data needs to be fitted to an appropriate distribution. Depending on the distribution a queuing model needs to be established. A simulation will be built to simulate the system by using SIMIO software in different terminating conditions. The result of the simulation needs to be compared with the actual output from </w:t>
      </w:r>
      <w:r w:rsidR="00C43AE9">
        <w:t xml:space="preserve">the </w:t>
      </w:r>
      <w:r w:rsidRPr="00B3130F">
        <w:t xml:space="preserve">system. Further suggestions are required to improve the system. After collecting and fitting the data with </w:t>
      </w:r>
      <w:r w:rsidR="00C43AE9">
        <w:t xml:space="preserve">the </w:t>
      </w:r>
      <w:r w:rsidRPr="00B3130F">
        <w:t>goodness of fit test, the following problem can be suggested:</w:t>
      </w:r>
    </w:p>
    <w:p w14:paraId="18E2F341" w14:textId="125C8193" w:rsidR="00B3130F" w:rsidRDefault="00B3130F" w:rsidP="00B3130F">
      <w:r w:rsidRPr="00B3130F">
        <w:t xml:space="preserve">This is M/M/5 model where Inter-Arrival time is exponentially distributed with mean </w:t>
      </w:r>
      <w:r w:rsidR="002450C5">
        <w:t>27 seconds</w:t>
      </w:r>
      <w:r w:rsidRPr="00B3130F">
        <w:t xml:space="preserve"> and </w:t>
      </w:r>
      <w:r w:rsidR="002A7D0F">
        <w:t>s</w:t>
      </w:r>
      <w:r w:rsidRPr="00B3130F">
        <w:t xml:space="preserve">ervice time is exponentially distributed with mean </w:t>
      </w:r>
      <w:r w:rsidR="00C43AE9">
        <w:t xml:space="preserve">of </w:t>
      </w:r>
      <w:r w:rsidR="002450C5">
        <w:t>100 seconds</w:t>
      </w:r>
      <w:r w:rsidRPr="00B3130F">
        <w:t xml:space="preserve"> with the single queue and 5 servers in the system.</w:t>
      </w:r>
    </w:p>
    <w:p w14:paraId="6F1F910F" w14:textId="77777777" w:rsidR="00B3130F" w:rsidRPr="00B3130F" w:rsidRDefault="00B3130F" w:rsidP="00404DCE">
      <w:pPr>
        <w:pBdr>
          <w:bottom w:val="single" w:sz="4" w:space="1" w:color="auto"/>
        </w:pBdr>
        <w:rPr>
          <w:b/>
          <w:bCs/>
        </w:rPr>
      </w:pPr>
      <w:r w:rsidRPr="00B3130F">
        <w:rPr>
          <w:b/>
          <w:bCs/>
        </w:rPr>
        <w:t>Objective:</w:t>
      </w:r>
    </w:p>
    <w:p w14:paraId="290CEFCD" w14:textId="1391210D" w:rsidR="00B3130F" w:rsidRPr="00B3130F" w:rsidRDefault="00B3130F" w:rsidP="00B3130F">
      <w:r w:rsidRPr="00B3130F">
        <w:t>The objective of this project work is to observe a system and collect real</w:t>
      </w:r>
      <w:r w:rsidR="00C43AE9">
        <w:t>-</w:t>
      </w:r>
      <w:r w:rsidRPr="00B3130F">
        <w:t>time data. This data will be used to analyze the performance of the system by using SIMIO software. The result of the simulation will be compared to the actual result derived from queueing theory. Some objectives of this study are as follows:</w:t>
      </w:r>
    </w:p>
    <w:p w14:paraId="70584EFB" w14:textId="3E7A3745" w:rsidR="00B3130F" w:rsidRPr="00B3130F" w:rsidRDefault="00B3130F" w:rsidP="00B3130F">
      <w:pPr>
        <w:pStyle w:val="ListParagraph"/>
        <w:numPr>
          <w:ilvl w:val="0"/>
          <w:numId w:val="1"/>
        </w:numPr>
      </w:pPr>
      <w:r w:rsidRPr="00B3130F">
        <w:t>Building a simulation model from real</w:t>
      </w:r>
      <w:r w:rsidR="00C43AE9">
        <w:t>-</w:t>
      </w:r>
      <w:r w:rsidRPr="00B3130F">
        <w:t>life data obtained from an actual system (Chick-fil-A at Student Union)</w:t>
      </w:r>
    </w:p>
    <w:p w14:paraId="06DAE647" w14:textId="77777777" w:rsidR="00B3130F" w:rsidRPr="00B3130F" w:rsidRDefault="00B3130F" w:rsidP="00B3130F">
      <w:pPr>
        <w:pStyle w:val="ListParagraph"/>
        <w:numPr>
          <w:ilvl w:val="0"/>
          <w:numId w:val="1"/>
        </w:numPr>
      </w:pPr>
      <w:r w:rsidRPr="00B3130F">
        <w:t>Describing the key aspects of the system</w:t>
      </w:r>
    </w:p>
    <w:p w14:paraId="16C0E546" w14:textId="77777777" w:rsidR="00B3130F" w:rsidRPr="00B3130F" w:rsidRDefault="00B3130F" w:rsidP="00B3130F">
      <w:pPr>
        <w:pStyle w:val="ListParagraph"/>
        <w:numPr>
          <w:ilvl w:val="0"/>
          <w:numId w:val="1"/>
        </w:numPr>
      </w:pPr>
      <w:r w:rsidRPr="00B3130F">
        <w:t>Fitting the collected data to a statistical distribution model and building a simulation model by using SIMIO</w:t>
      </w:r>
    </w:p>
    <w:p w14:paraId="012859BE" w14:textId="6EF85F8E" w:rsidR="00B3130F" w:rsidRPr="00B3130F" w:rsidRDefault="00B3130F" w:rsidP="00B3130F">
      <w:pPr>
        <w:pStyle w:val="ListParagraph"/>
        <w:numPr>
          <w:ilvl w:val="0"/>
          <w:numId w:val="1"/>
        </w:numPr>
      </w:pPr>
      <w:r w:rsidRPr="00B3130F">
        <w:t xml:space="preserve">Determining </w:t>
      </w:r>
      <w:r w:rsidR="00C43AE9">
        <w:t>the</w:t>
      </w:r>
      <w:r w:rsidRPr="00B3130F">
        <w:t xml:space="preserve"> desired accuracy of the simulation by alternating the number of replication and suggesting alternate model configuration</w:t>
      </w:r>
      <w:r w:rsidR="00C43AE9">
        <w:t>s</w:t>
      </w:r>
      <w:r w:rsidRPr="00B3130F">
        <w:t xml:space="preserve"> to improve the efficiency of the system. </w:t>
      </w:r>
    </w:p>
    <w:p w14:paraId="5FEBAB82" w14:textId="6CC13E6B" w:rsidR="00B3130F" w:rsidRPr="002A7D0F" w:rsidRDefault="002A7D0F" w:rsidP="00404DCE">
      <w:pPr>
        <w:pBdr>
          <w:bottom w:val="single" w:sz="4" w:space="1" w:color="auto"/>
        </w:pBdr>
        <w:rPr>
          <w:b/>
          <w:bCs/>
        </w:rPr>
      </w:pPr>
      <w:r w:rsidRPr="002A7D0F">
        <w:rPr>
          <w:b/>
          <w:bCs/>
        </w:rPr>
        <w:t>Data collection and analysis:</w:t>
      </w:r>
    </w:p>
    <w:p w14:paraId="1CB891CB" w14:textId="232D3D54" w:rsidR="00B3130F" w:rsidRPr="002A7D0F" w:rsidRDefault="002A7D0F" w:rsidP="00B3130F">
      <w:r w:rsidRPr="002A7D0F">
        <w:t xml:space="preserve">Arrival times and serving times Data were collected for 2 consecutive days. Lunchtime was chosen to observe the system. The system has a single queue and five servers. The data are tabulated in </w:t>
      </w:r>
      <w:r w:rsidR="00EA245A">
        <w:t xml:space="preserve">an </w:t>
      </w:r>
      <w:r w:rsidRPr="002A7D0F">
        <w:t>excel file which is attached to this file.</w:t>
      </w:r>
    </w:p>
    <w:p w14:paraId="716ABC77" w14:textId="0E8D74E3" w:rsidR="002A7D0F" w:rsidRDefault="002A7D0F" w:rsidP="002A7D0F">
      <w:r w:rsidRPr="002A7D0F">
        <w:t xml:space="preserve">We have observed 15 customers picked randomly with an interval of </w:t>
      </w:r>
      <w:r>
        <w:t>32 seconds</w:t>
      </w:r>
      <w:r w:rsidRPr="002A7D0F">
        <w:t xml:space="preserve"> between each customer</w:t>
      </w:r>
      <w:r w:rsidR="00EA245A">
        <w:t>'</w:t>
      </w:r>
      <w:r w:rsidRPr="002A7D0F">
        <w:t xml:space="preserve">s arrival time and calculated their actual waiting time in the queue and system. Also, we collected the size of the queue lengths while each customer </w:t>
      </w:r>
      <w:proofErr w:type="gramStart"/>
      <w:r w:rsidRPr="002A7D0F">
        <w:t>leave</w:t>
      </w:r>
      <w:proofErr w:type="gramEnd"/>
      <w:r w:rsidRPr="002A7D0F">
        <w:t xml:space="preserve"> the system (refer to the attached </w:t>
      </w:r>
      <w:r w:rsidRPr="002A7D0F">
        <w:lastRenderedPageBreak/>
        <w:t xml:space="preserve">excel file “Output Data”). On the other hand, we have collected </w:t>
      </w:r>
      <w:r w:rsidR="00EA245A">
        <w:t xml:space="preserve">a </w:t>
      </w:r>
      <w:r w:rsidRPr="002A7D0F">
        <w:t xml:space="preserve">total of </w:t>
      </w:r>
      <w:r>
        <w:t>100</w:t>
      </w:r>
      <w:r w:rsidRPr="002A7D0F">
        <w:t xml:space="preserve"> customers data to calculate mean Inter-arrival time and collected </w:t>
      </w:r>
      <w:r>
        <w:t>100</w:t>
      </w:r>
      <w:r w:rsidRPr="002A7D0F">
        <w:t xml:space="preserve"> customers service time to calculate mean service time. Since we have picked </w:t>
      </w:r>
      <w:r w:rsidR="00EA245A">
        <w:t xml:space="preserve">a </w:t>
      </w:r>
      <w:r w:rsidRPr="002A7D0F">
        <w:t>total of 15 customers data who ha</w:t>
      </w:r>
      <w:r w:rsidR="00EA245A">
        <w:t>ve</w:t>
      </w:r>
      <w:r w:rsidRPr="002A7D0F">
        <w:t xml:space="preserve"> got served with </w:t>
      </w:r>
      <w:r w:rsidR="00EA245A">
        <w:t xml:space="preserve">a </w:t>
      </w:r>
      <w:r w:rsidRPr="002A7D0F">
        <w:t xml:space="preserve">mean inter-arrival time of </w:t>
      </w:r>
      <w:r>
        <w:t>32 seconds</w:t>
      </w:r>
      <w:r w:rsidRPr="002A7D0F">
        <w:t xml:space="preserve"> between them so the arrival rate and the service rate will be different from the actual arrival and service rate data which has </w:t>
      </w:r>
      <w:r w:rsidR="00EA245A">
        <w:t xml:space="preserve">been </w:t>
      </w:r>
      <w:r w:rsidRPr="002A7D0F">
        <w:t xml:space="preserve">calculated in the attached excel file. As a result, </w:t>
      </w:r>
      <w:r w:rsidR="00EA245A">
        <w:t xml:space="preserve">an </w:t>
      </w:r>
      <w:r w:rsidRPr="002A7D0F">
        <w:t>average number of customers in queue and system, average waiting time in queue</w:t>
      </w:r>
      <w:r w:rsidR="00EA245A">
        <w:t>,</w:t>
      </w:r>
      <w:r w:rsidRPr="002A7D0F">
        <w:t xml:space="preserve"> and system (for 15 customers) will vary accordingly from the actual data (with </w:t>
      </w:r>
      <w:r w:rsidR="00387085">
        <w:t>100</w:t>
      </w:r>
      <w:r w:rsidRPr="002A7D0F">
        <w:t xml:space="preserve"> customers mean IAT and 1</w:t>
      </w:r>
      <w:r w:rsidR="00387085">
        <w:t>0</w:t>
      </w:r>
      <w:r w:rsidRPr="002A7D0F">
        <w:t>0 customers mean ST).</w:t>
      </w:r>
    </w:p>
    <w:p w14:paraId="1081DEDA" w14:textId="06CF726F" w:rsidR="00387085" w:rsidRDefault="00387085" w:rsidP="00387085">
      <w:r w:rsidRPr="00AE56A9">
        <w:t xml:space="preserve">Inter arrival </w:t>
      </w:r>
      <w:r>
        <w:t>times</w:t>
      </w:r>
      <w:r w:rsidRPr="00AE56A9">
        <w:t xml:space="preserve"> and serving time</w:t>
      </w:r>
      <w:r>
        <w:t>s</w:t>
      </w:r>
      <w:r w:rsidRPr="00AE56A9">
        <w:t xml:space="preserve"> in </w:t>
      </w:r>
      <w:r>
        <w:t>five</w:t>
      </w:r>
      <w:r w:rsidRPr="00AE56A9">
        <w:t xml:space="preserve"> server</w:t>
      </w:r>
      <w:r>
        <w:t>s</w:t>
      </w:r>
      <w:r w:rsidRPr="00AE56A9">
        <w:t xml:space="preserve"> of the system follow the exponential distribution curve which was determined by using </w:t>
      </w:r>
      <w:proofErr w:type="spellStart"/>
      <w:r w:rsidRPr="00AE56A9">
        <w:t>StatFit</w:t>
      </w:r>
      <w:proofErr w:type="spellEnd"/>
      <w:r w:rsidRPr="00AE56A9">
        <w:t xml:space="preserve"> software. We used </w:t>
      </w:r>
      <w:r w:rsidR="00EA245A">
        <w:t xml:space="preserve">the </w:t>
      </w:r>
      <w:r w:rsidRPr="00AE56A9">
        <w:t>Chi-square test to confirm the goodness of fit.</w:t>
      </w:r>
      <w:r>
        <w:t xml:space="preserve"> From the distribution curve we see the inter</w:t>
      </w:r>
      <w:r w:rsidR="00EA245A">
        <w:t>-</w:t>
      </w:r>
      <w:r>
        <w:t xml:space="preserve">arrival time and service time follows </w:t>
      </w:r>
      <w:r w:rsidR="00EA245A">
        <w:t xml:space="preserve">an </w:t>
      </w:r>
      <w:r>
        <w:t>exponential distribution.</w:t>
      </w:r>
    </w:p>
    <w:p w14:paraId="750A4A6F" w14:textId="26D686C7" w:rsidR="00387085" w:rsidRDefault="00387085" w:rsidP="00387085">
      <w:r w:rsidRPr="00387085">
        <w:rPr>
          <w:noProof/>
        </w:rPr>
        <w:drawing>
          <wp:anchor distT="0" distB="0" distL="114300" distR="114300" simplePos="0" relativeHeight="251659264" behindDoc="1" locked="0" layoutInCell="1" allowOverlap="1" wp14:anchorId="0EFD3CEA" wp14:editId="24168E76">
            <wp:simplePos x="0" y="0"/>
            <wp:positionH relativeFrom="margin">
              <wp:posOffset>0</wp:posOffset>
            </wp:positionH>
            <wp:positionV relativeFrom="paragraph">
              <wp:posOffset>408940</wp:posOffset>
            </wp:positionV>
            <wp:extent cx="3023235" cy="1485900"/>
            <wp:effectExtent l="0" t="0" r="5715" b="0"/>
            <wp:wrapTight wrapText="bothSides">
              <wp:wrapPolygon edited="0">
                <wp:start x="0" y="0"/>
                <wp:lineTo x="0" y="21323"/>
                <wp:lineTo x="21505" y="21323"/>
                <wp:lineTo x="21505" y="0"/>
                <wp:lineTo x="0" y="0"/>
              </wp:wrapPolygon>
            </wp:wrapTight>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023235" cy="1485900"/>
                    </a:xfrm>
                    <a:prstGeom prst="rect">
                      <a:avLst/>
                    </a:prstGeom>
                  </pic:spPr>
                </pic:pic>
              </a:graphicData>
            </a:graphic>
            <wp14:sizeRelH relativeFrom="margin">
              <wp14:pctWidth>0</wp14:pctWidth>
            </wp14:sizeRelH>
            <wp14:sizeRelV relativeFrom="margin">
              <wp14:pctHeight>0</wp14:pctHeight>
            </wp14:sizeRelV>
          </wp:anchor>
        </w:drawing>
      </w:r>
      <w:r w:rsidRPr="00387085">
        <w:rPr>
          <w:noProof/>
        </w:rPr>
        <w:drawing>
          <wp:anchor distT="0" distB="0" distL="114300" distR="114300" simplePos="0" relativeHeight="251660288" behindDoc="1" locked="0" layoutInCell="1" allowOverlap="1" wp14:anchorId="10641A37" wp14:editId="6B4E5F2F">
            <wp:simplePos x="0" y="0"/>
            <wp:positionH relativeFrom="page">
              <wp:posOffset>4133850</wp:posOffset>
            </wp:positionH>
            <wp:positionV relativeFrom="paragraph">
              <wp:posOffset>285750</wp:posOffset>
            </wp:positionV>
            <wp:extent cx="2552700" cy="1878330"/>
            <wp:effectExtent l="0" t="0" r="0" b="7620"/>
            <wp:wrapTight wrapText="bothSides">
              <wp:wrapPolygon edited="0">
                <wp:start x="0" y="0"/>
                <wp:lineTo x="0" y="21469"/>
                <wp:lineTo x="21439" y="21469"/>
                <wp:lineTo x="21439" y="0"/>
                <wp:lineTo x="0" y="0"/>
              </wp:wrapPolygon>
            </wp:wrapTight>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52700" cy="1878330"/>
                    </a:xfrm>
                    <a:prstGeom prst="rect">
                      <a:avLst/>
                    </a:prstGeom>
                  </pic:spPr>
                </pic:pic>
              </a:graphicData>
            </a:graphic>
            <wp14:sizeRelH relativeFrom="margin">
              <wp14:pctWidth>0</wp14:pctWidth>
            </wp14:sizeRelH>
            <wp14:sizeRelV relativeFrom="margin">
              <wp14:pctHeight>0</wp14:pctHeight>
            </wp14:sizeRelV>
          </wp:anchor>
        </w:drawing>
      </w:r>
    </w:p>
    <w:p w14:paraId="265E7381" w14:textId="77777777" w:rsidR="00387085" w:rsidRPr="002A7D0F" w:rsidRDefault="00387085" w:rsidP="002A7D0F"/>
    <w:p w14:paraId="61AAD2ED" w14:textId="59E48979" w:rsidR="002A7D0F" w:rsidRDefault="00387085" w:rsidP="00387085">
      <w:pPr>
        <w:ind w:firstLine="720"/>
      </w:pPr>
      <w:r w:rsidRPr="002B03F9">
        <w:rPr>
          <w:b/>
          <w:bCs/>
        </w:rPr>
        <w:t>Figure 1</w:t>
      </w:r>
      <w:r w:rsidRPr="00AE56A9">
        <w:t>: Exponential distribution and goodness of fit for the inter-arrival time</w:t>
      </w:r>
    </w:p>
    <w:p w14:paraId="2F7ADB06" w14:textId="17C5251A" w:rsidR="00387085" w:rsidRDefault="00387085" w:rsidP="00387085">
      <w:pPr>
        <w:ind w:firstLine="720"/>
        <w:rPr>
          <w:noProof/>
        </w:rPr>
      </w:pPr>
      <w:r>
        <w:rPr>
          <w:noProof/>
        </w:rPr>
        <w:lastRenderedPageBreak/>
        <w:drawing>
          <wp:inline distT="0" distB="0" distL="0" distR="0" wp14:anchorId="56054EC7" wp14:editId="7F5A23F2">
            <wp:extent cx="5403805" cy="4100195"/>
            <wp:effectExtent l="0" t="0" r="6985" b="0"/>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2479" cy="4106776"/>
                    </a:xfrm>
                    <a:prstGeom prst="rect">
                      <a:avLst/>
                    </a:prstGeom>
                  </pic:spPr>
                </pic:pic>
              </a:graphicData>
            </a:graphic>
          </wp:inline>
        </w:drawing>
      </w:r>
    </w:p>
    <w:p w14:paraId="5BD6D22A" w14:textId="26111060" w:rsidR="00387085" w:rsidRDefault="00387085" w:rsidP="00387085">
      <w:r>
        <w:t xml:space="preserve">           </w:t>
      </w:r>
      <w:r w:rsidRPr="002B03F9">
        <w:rPr>
          <w:b/>
          <w:bCs/>
        </w:rPr>
        <w:t>Figure 2</w:t>
      </w:r>
      <w:r w:rsidRPr="00AE56A9">
        <w:t>: Chi-square test for goodness of fit of the serving time in five servers</w:t>
      </w:r>
    </w:p>
    <w:p w14:paraId="77AE06A4" w14:textId="4C4C961A" w:rsidR="00387085" w:rsidRPr="00AE56A9" w:rsidRDefault="00387085" w:rsidP="00387085">
      <w:pPr>
        <w:jc w:val="left"/>
      </w:pPr>
      <w:r>
        <w:rPr>
          <w:noProof/>
        </w:rPr>
        <w:lastRenderedPageBreak/>
        <w:drawing>
          <wp:inline distT="0" distB="0" distL="0" distR="0" wp14:anchorId="31274334" wp14:editId="4A4A00F9">
            <wp:extent cx="5408815" cy="4807527"/>
            <wp:effectExtent l="0" t="0" r="190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8815" cy="4807527"/>
                    </a:xfrm>
                    <a:prstGeom prst="rect">
                      <a:avLst/>
                    </a:prstGeom>
                  </pic:spPr>
                </pic:pic>
              </a:graphicData>
            </a:graphic>
          </wp:inline>
        </w:drawing>
      </w:r>
    </w:p>
    <w:p w14:paraId="4A2725FC" w14:textId="77777777" w:rsidR="00387085" w:rsidRPr="00AE56A9" w:rsidRDefault="00387085" w:rsidP="00387085">
      <w:pPr>
        <w:ind w:firstLine="720"/>
        <w:jc w:val="center"/>
      </w:pPr>
      <w:r w:rsidRPr="002B03F9">
        <w:rPr>
          <w:b/>
          <w:bCs/>
        </w:rPr>
        <w:t>Figure 3</w:t>
      </w:r>
      <w:r w:rsidRPr="00AE56A9">
        <w:t>: Exponential distribution fit for the service time in five servers</w:t>
      </w:r>
    </w:p>
    <w:p w14:paraId="08FE538A" w14:textId="5A4A3AE0" w:rsidR="000C6D4D" w:rsidRPr="000C6D4D" w:rsidRDefault="000C6D4D" w:rsidP="00106657">
      <w:pPr>
        <w:pStyle w:val="NoSpacing"/>
        <w:pBdr>
          <w:bottom w:val="single" w:sz="4" w:space="1" w:color="auto"/>
        </w:pBdr>
        <w:rPr>
          <w:b/>
          <w:bCs/>
        </w:rPr>
      </w:pPr>
      <w:r w:rsidRPr="000C6D4D">
        <w:rPr>
          <w:b/>
          <w:bCs/>
        </w:rPr>
        <w:t>System’s key aspects and assumptions:</w:t>
      </w:r>
    </w:p>
    <w:p w14:paraId="1FD77E1F" w14:textId="77777777" w:rsidR="000C6D4D" w:rsidRDefault="000C6D4D" w:rsidP="000C6D4D">
      <w:pPr>
        <w:pStyle w:val="NoSpacing"/>
      </w:pPr>
    </w:p>
    <w:p w14:paraId="1FCC12AB" w14:textId="63995A83" w:rsidR="000C6D4D" w:rsidRDefault="00EA245A" w:rsidP="000C6D4D">
      <w:pPr>
        <w:pStyle w:val="NoSpacing"/>
      </w:pPr>
      <w:r>
        <w:t>The s</w:t>
      </w:r>
      <w:r w:rsidR="000C6D4D">
        <w:t xml:space="preserve">imulation </w:t>
      </w:r>
      <w:r>
        <w:t>m</w:t>
      </w:r>
      <w:r w:rsidR="000C6D4D">
        <w:t>odel has been created based on the 100 data that was collected from the Chick-fill restaurant in Texas Tech SUB for 2 consecutive days from the restaurant opening time till lunch closing time. We run the model for 4 hours including the initial transient period to find the terminating simulation.</w:t>
      </w:r>
      <w:r w:rsidR="000C6D4D" w:rsidRPr="000C6D4D">
        <w:t xml:space="preserve"> </w:t>
      </w:r>
      <w:r w:rsidR="000C6D4D">
        <w:t>We have run the model as a terminating simulation by considering the initial transient period and not including the warm-up period.</w:t>
      </w:r>
    </w:p>
    <w:p w14:paraId="012D08CD" w14:textId="0D322F75" w:rsidR="00387085" w:rsidRDefault="000C6D4D" w:rsidP="000C6D4D">
      <w:pPr>
        <w:tabs>
          <w:tab w:val="left" w:pos="915"/>
        </w:tabs>
      </w:pPr>
      <w:r>
        <w:t>We also compared our simulation results with actual observed data and discussed the discrepancies below and run 4 replications as well. We also examined the system by increasing the mean Inter-Arrival rate by 25% and 50% and explained the situations on below. Additionally, if any extra servers are added then can the system handle it, also been discussed below.</w:t>
      </w:r>
    </w:p>
    <w:p w14:paraId="1EA844A8" w14:textId="2626A654" w:rsidR="000C6D4D" w:rsidRPr="000C6D4D" w:rsidRDefault="000C6D4D" w:rsidP="00106657">
      <w:pPr>
        <w:pStyle w:val="NoSpacing"/>
        <w:pBdr>
          <w:bottom w:val="single" w:sz="4" w:space="1" w:color="auto"/>
        </w:pBdr>
        <w:rPr>
          <w:b/>
          <w:bCs/>
        </w:rPr>
      </w:pPr>
      <w:r w:rsidRPr="000C6D4D">
        <w:rPr>
          <w:b/>
          <w:bCs/>
        </w:rPr>
        <w:t>Initial Conditions for actual simulation run:</w:t>
      </w:r>
    </w:p>
    <w:p w14:paraId="33C7A182" w14:textId="77777777" w:rsidR="000C6D4D" w:rsidRDefault="000C6D4D" w:rsidP="000C6D4D">
      <w:pPr>
        <w:pStyle w:val="NoSpacing"/>
        <w:rPr>
          <w:b/>
          <w:bCs/>
          <w:u w:val="single"/>
        </w:rPr>
      </w:pPr>
    </w:p>
    <w:p w14:paraId="385EA30B" w14:textId="77F91C3B" w:rsidR="000C6D4D" w:rsidRDefault="000C6D4D" w:rsidP="000C6D4D">
      <w:pPr>
        <w:pStyle w:val="NoSpacing"/>
      </w:pPr>
      <w:r>
        <w:t xml:space="preserve">Based on 100 collected data, </w:t>
      </w:r>
      <w:r w:rsidRPr="00B165DF">
        <w:t xml:space="preserve">Customers </w:t>
      </w:r>
      <w:r>
        <w:t xml:space="preserve">mean Inter-Arrival time is exponentially distributed with 27 seconds, with 5 servers each are also exponentially distributed with mean service time 111, 79, 107, 105, 100 seconds respectively. There is one exit point. Each server’s input buffer capacity </w:t>
      </w:r>
      <w:r w:rsidR="00EA245A">
        <w:t xml:space="preserve">is </w:t>
      </w:r>
      <w:r>
        <w:lastRenderedPageBreak/>
        <w:t>considered as zero. During the data collection, we also observed that, among 5 servers, 3 servers were also out of service when the queue length was less than 7. So, we have described those 3 server</w:t>
      </w:r>
      <w:r w:rsidR="00EA245A">
        <w:t>s’</w:t>
      </w:r>
      <w:r>
        <w:t xml:space="preserve"> uptime and break time by using triangular distribution in the reliability logic section by getting the observations of their minimum, mode, and maximum time.</w:t>
      </w:r>
    </w:p>
    <w:p w14:paraId="21A1B7D0" w14:textId="6A439949" w:rsidR="000C6D4D" w:rsidRDefault="000C6D4D" w:rsidP="000C6D4D">
      <w:pPr>
        <w:pStyle w:val="NoSpacing"/>
      </w:pPr>
      <w:r>
        <w:t xml:space="preserve">We also defined the Average customers in Queue and Average time in Queue by using the output arrival node. Then, we have </w:t>
      </w:r>
      <w:r w:rsidR="00EA245A">
        <w:t>simulated</w:t>
      </w:r>
      <w:r>
        <w:t xml:space="preserve"> for 4 hours.</w:t>
      </w:r>
    </w:p>
    <w:p w14:paraId="0E66F3EB" w14:textId="17520860" w:rsidR="000C6D4D" w:rsidRDefault="00B62D37" w:rsidP="000C6D4D">
      <w:pPr>
        <w:tabs>
          <w:tab w:val="left" w:pos="915"/>
        </w:tabs>
      </w:pPr>
      <w:r>
        <w:t>The picture simulation model of the system is given below:</w:t>
      </w:r>
    </w:p>
    <w:p w14:paraId="4117FCEE" w14:textId="024BD2DA" w:rsidR="00B62D37" w:rsidRDefault="00B62D37" w:rsidP="000C6D4D">
      <w:pPr>
        <w:tabs>
          <w:tab w:val="left" w:pos="915"/>
        </w:tabs>
        <w:rPr>
          <w:noProof/>
        </w:rPr>
      </w:pPr>
      <w:r>
        <w:rPr>
          <w:noProof/>
        </w:rPr>
        <w:drawing>
          <wp:inline distT="0" distB="0" distL="0" distR="0" wp14:anchorId="17197DA9" wp14:editId="15175AE5">
            <wp:extent cx="5943600" cy="38715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14:paraId="1DBD8F04" w14:textId="08A55C90" w:rsidR="00B62D37" w:rsidRDefault="00B62D37" w:rsidP="00B62D37">
      <w:r>
        <w:t xml:space="preserve">                                     </w:t>
      </w:r>
      <w:r w:rsidRPr="002B03F9">
        <w:rPr>
          <w:b/>
          <w:bCs/>
        </w:rPr>
        <w:t xml:space="preserve">Figure </w:t>
      </w:r>
      <w:r>
        <w:rPr>
          <w:b/>
          <w:bCs/>
        </w:rPr>
        <w:t>4</w:t>
      </w:r>
      <w:r w:rsidRPr="00AE56A9">
        <w:t xml:space="preserve">: </w:t>
      </w:r>
      <w:r>
        <w:t xml:space="preserve">Simulation model for the system </w:t>
      </w:r>
    </w:p>
    <w:tbl>
      <w:tblPr>
        <w:tblW w:w="7735" w:type="dxa"/>
        <w:tblLook w:val="04A0" w:firstRow="1" w:lastRow="0" w:firstColumn="1" w:lastColumn="0" w:noHBand="0" w:noVBand="1"/>
      </w:tblPr>
      <w:tblGrid>
        <w:gridCol w:w="2605"/>
        <w:gridCol w:w="2880"/>
        <w:gridCol w:w="2250"/>
      </w:tblGrid>
      <w:tr w:rsidR="00B62D37" w:rsidRPr="00B61911" w14:paraId="3BC8595D" w14:textId="77777777" w:rsidTr="00532DB9">
        <w:trPr>
          <w:trHeight w:val="312"/>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00328" w14:textId="77777777" w:rsidR="00B62D37" w:rsidRPr="00B61911" w:rsidRDefault="00B62D37" w:rsidP="00532DB9">
            <w:pPr>
              <w:jc w:val="center"/>
              <w:rPr>
                <w:rFonts w:ascii="Calibri" w:hAnsi="Calibri" w:cs="Calibri"/>
                <w:b/>
                <w:bCs/>
                <w:color w:val="000000"/>
              </w:rPr>
            </w:pPr>
            <w:r w:rsidRPr="00B61911">
              <w:rPr>
                <w:rFonts w:ascii="Calibri" w:hAnsi="Calibri" w:cs="Calibri"/>
                <w:b/>
                <w:bCs/>
                <w:color w:val="000000"/>
              </w:rPr>
              <w:t>Metrics</w:t>
            </w:r>
          </w:p>
        </w:tc>
        <w:tc>
          <w:tcPr>
            <w:tcW w:w="2880" w:type="dxa"/>
            <w:tcBorders>
              <w:top w:val="single" w:sz="4" w:space="0" w:color="auto"/>
              <w:left w:val="nil"/>
              <w:bottom w:val="single" w:sz="4" w:space="0" w:color="auto"/>
              <w:right w:val="single" w:sz="4" w:space="0" w:color="auto"/>
            </w:tcBorders>
            <w:shd w:val="clear" w:color="auto" w:fill="auto"/>
            <w:noWrap/>
            <w:vAlign w:val="center"/>
            <w:hideMark/>
          </w:tcPr>
          <w:p w14:paraId="3CC5E1BC" w14:textId="77777777" w:rsidR="00B62D37" w:rsidRPr="00B61911" w:rsidRDefault="00B62D37" w:rsidP="00532DB9">
            <w:pPr>
              <w:jc w:val="center"/>
              <w:rPr>
                <w:rFonts w:ascii="Calibri" w:hAnsi="Calibri" w:cs="Calibri"/>
                <w:b/>
                <w:bCs/>
                <w:color w:val="000000"/>
              </w:rPr>
            </w:pPr>
            <w:r w:rsidRPr="00B61911">
              <w:rPr>
                <w:rFonts w:ascii="Calibri" w:hAnsi="Calibri" w:cs="Calibri"/>
                <w:b/>
                <w:bCs/>
                <w:color w:val="000000"/>
              </w:rPr>
              <w:t>Actual Observed Data</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0E71B8B9" w14:textId="77777777" w:rsidR="00B62D37" w:rsidRPr="00B61911" w:rsidRDefault="00B62D37" w:rsidP="00532DB9">
            <w:pPr>
              <w:jc w:val="center"/>
              <w:rPr>
                <w:rFonts w:ascii="Calibri" w:hAnsi="Calibri" w:cs="Calibri"/>
                <w:b/>
                <w:bCs/>
                <w:color w:val="000000"/>
              </w:rPr>
            </w:pPr>
            <w:r w:rsidRPr="00B61911">
              <w:rPr>
                <w:rFonts w:ascii="Calibri" w:hAnsi="Calibri" w:cs="Calibri"/>
                <w:b/>
                <w:bCs/>
                <w:color w:val="000000"/>
              </w:rPr>
              <w:t>Simulation Model Data</w:t>
            </w:r>
          </w:p>
        </w:tc>
      </w:tr>
      <w:tr w:rsidR="00B62D37" w:rsidRPr="00B61911" w14:paraId="7D3EFC69" w14:textId="77777777" w:rsidTr="00532DB9">
        <w:trPr>
          <w:trHeight w:val="312"/>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0191B8E" w14:textId="77777777" w:rsidR="00B62D37" w:rsidRPr="00B61911" w:rsidRDefault="00B62D37" w:rsidP="00532DB9">
            <w:pPr>
              <w:rPr>
                <w:rFonts w:ascii="Calibri" w:hAnsi="Calibri" w:cs="Calibri"/>
                <w:color w:val="000000"/>
              </w:rPr>
            </w:pPr>
            <w:r w:rsidRPr="00B61911">
              <w:rPr>
                <w:rFonts w:ascii="Calibri" w:hAnsi="Calibri" w:cs="Calibri"/>
                <w:color w:val="000000"/>
              </w:rPr>
              <w:t>Average Customers in System</w:t>
            </w:r>
          </w:p>
        </w:tc>
        <w:tc>
          <w:tcPr>
            <w:tcW w:w="2880" w:type="dxa"/>
            <w:tcBorders>
              <w:top w:val="nil"/>
              <w:left w:val="nil"/>
              <w:bottom w:val="single" w:sz="4" w:space="0" w:color="auto"/>
              <w:right w:val="single" w:sz="4" w:space="0" w:color="auto"/>
            </w:tcBorders>
            <w:shd w:val="clear" w:color="auto" w:fill="auto"/>
            <w:noWrap/>
            <w:vAlign w:val="bottom"/>
            <w:hideMark/>
          </w:tcPr>
          <w:p w14:paraId="2E42D71A" w14:textId="77777777" w:rsidR="00B62D37" w:rsidRPr="00B61911" w:rsidRDefault="00B62D37" w:rsidP="00532DB9">
            <w:pPr>
              <w:jc w:val="right"/>
              <w:rPr>
                <w:rFonts w:ascii="Calibri" w:hAnsi="Calibri" w:cs="Calibri"/>
                <w:color w:val="000000"/>
              </w:rPr>
            </w:pPr>
            <w:r w:rsidRPr="00B61911">
              <w:rPr>
                <w:rFonts w:ascii="Calibri" w:hAnsi="Calibri" w:cs="Calibri"/>
                <w:color w:val="000000"/>
              </w:rPr>
              <w:t>13</w:t>
            </w:r>
          </w:p>
        </w:tc>
        <w:tc>
          <w:tcPr>
            <w:tcW w:w="2250" w:type="dxa"/>
            <w:tcBorders>
              <w:top w:val="nil"/>
              <w:left w:val="nil"/>
              <w:bottom w:val="single" w:sz="4" w:space="0" w:color="auto"/>
              <w:right w:val="single" w:sz="4" w:space="0" w:color="auto"/>
            </w:tcBorders>
            <w:shd w:val="clear" w:color="auto" w:fill="auto"/>
            <w:noWrap/>
            <w:vAlign w:val="bottom"/>
            <w:hideMark/>
          </w:tcPr>
          <w:p w14:paraId="5542C2FB" w14:textId="77777777" w:rsidR="00B62D37" w:rsidRPr="00B61911" w:rsidRDefault="00B62D37" w:rsidP="00532DB9">
            <w:pPr>
              <w:jc w:val="right"/>
              <w:rPr>
                <w:rFonts w:ascii="Calibri" w:hAnsi="Calibri" w:cs="Calibri"/>
                <w:color w:val="000000"/>
              </w:rPr>
            </w:pPr>
            <w:r w:rsidRPr="00B61911">
              <w:rPr>
                <w:rFonts w:ascii="Calibri" w:hAnsi="Calibri" w:cs="Calibri"/>
                <w:color w:val="000000"/>
              </w:rPr>
              <w:t>12.7761</w:t>
            </w:r>
          </w:p>
        </w:tc>
      </w:tr>
      <w:tr w:rsidR="00B62D37" w:rsidRPr="00B61911" w14:paraId="33801256" w14:textId="77777777" w:rsidTr="00532DB9">
        <w:trPr>
          <w:trHeight w:val="312"/>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4663131" w14:textId="77777777" w:rsidR="00B62D37" w:rsidRPr="00B61911" w:rsidRDefault="00B62D37" w:rsidP="00532DB9">
            <w:pPr>
              <w:rPr>
                <w:rFonts w:ascii="Calibri" w:hAnsi="Calibri" w:cs="Calibri"/>
                <w:color w:val="000000"/>
              </w:rPr>
            </w:pPr>
            <w:r w:rsidRPr="00B61911">
              <w:rPr>
                <w:rFonts w:ascii="Calibri" w:hAnsi="Calibri" w:cs="Calibri"/>
                <w:color w:val="000000"/>
              </w:rPr>
              <w:t>Average time in System</w:t>
            </w:r>
          </w:p>
        </w:tc>
        <w:tc>
          <w:tcPr>
            <w:tcW w:w="2880" w:type="dxa"/>
            <w:tcBorders>
              <w:top w:val="nil"/>
              <w:left w:val="nil"/>
              <w:bottom w:val="single" w:sz="4" w:space="0" w:color="auto"/>
              <w:right w:val="single" w:sz="4" w:space="0" w:color="auto"/>
            </w:tcBorders>
            <w:shd w:val="clear" w:color="auto" w:fill="auto"/>
            <w:noWrap/>
            <w:vAlign w:val="bottom"/>
            <w:hideMark/>
          </w:tcPr>
          <w:p w14:paraId="0F7A181E" w14:textId="77777777" w:rsidR="00B62D37" w:rsidRPr="00B61911" w:rsidRDefault="00B62D37" w:rsidP="00532DB9">
            <w:pPr>
              <w:jc w:val="right"/>
              <w:rPr>
                <w:rFonts w:ascii="Calibri" w:hAnsi="Calibri" w:cs="Calibri"/>
                <w:color w:val="000000"/>
              </w:rPr>
            </w:pPr>
            <w:r w:rsidRPr="00B61911">
              <w:rPr>
                <w:rFonts w:ascii="Calibri" w:hAnsi="Calibri" w:cs="Calibri"/>
                <w:color w:val="000000"/>
              </w:rPr>
              <w:t>365 seconds</w:t>
            </w:r>
          </w:p>
        </w:tc>
        <w:tc>
          <w:tcPr>
            <w:tcW w:w="2250" w:type="dxa"/>
            <w:tcBorders>
              <w:top w:val="nil"/>
              <w:left w:val="nil"/>
              <w:bottom w:val="single" w:sz="4" w:space="0" w:color="auto"/>
              <w:right w:val="single" w:sz="4" w:space="0" w:color="auto"/>
            </w:tcBorders>
            <w:shd w:val="clear" w:color="auto" w:fill="auto"/>
            <w:noWrap/>
            <w:vAlign w:val="bottom"/>
            <w:hideMark/>
          </w:tcPr>
          <w:p w14:paraId="59FBFF5A" w14:textId="77777777" w:rsidR="00B62D37" w:rsidRPr="00B61911" w:rsidRDefault="00B62D37" w:rsidP="00532DB9">
            <w:pPr>
              <w:jc w:val="right"/>
              <w:rPr>
                <w:rFonts w:ascii="Calibri" w:hAnsi="Calibri" w:cs="Calibri"/>
                <w:color w:val="000000"/>
              </w:rPr>
            </w:pPr>
            <w:r w:rsidRPr="00B61911">
              <w:rPr>
                <w:rFonts w:ascii="Calibri" w:hAnsi="Calibri" w:cs="Calibri"/>
                <w:color w:val="000000"/>
              </w:rPr>
              <w:t>336.5927 seconds</w:t>
            </w:r>
          </w:p>
        </w:tc>
      </w:tr>
      <w:tr w:rsidR="00B62D37" w:rsidRPr="00B61911" w14:paraId="08CB9DB0" w14:textId="77777777" w:rsidTr="00532DB9">
        <w:trPr>
          <w:trHeight w:val="312"/>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34C43A2" w14:textId="77777777" w:rsidR="00B62D37" w:rsidRPr="00B61911" w:rsidRDefault="00B62D37" w:rsidP="00532DB9">
            <w:pPr>
              <w:rPr>
                <w:rFonts w:ascii="Calibri" w:hAnsi="Calibri" w:cs="Calibri"/>
                <w:color w:val="000000"/>
              </w:rPr>
            </w:pPr>
            <w:r w:rsidRPr="00B61911">
              <w:rPr>
                <w:rFonts w:ascii="Calibri" w:hAnsi="Calibri" w:cs="Calibri"/>
                <w:color w:val="000000"/>
              </w:rPr>
              <w:t>Average Customers in Queue</w:t>
            </w:r>
          </w:p>
        </w:tc>
        <w:tc>
          <w:tcPr>
            <w:tcW w:w="2880" w:type="dxa"/>
            <w:tcBorders>
              <w:top w:val="nil"/>
              <w:left w:val="nil"/>
              <w:bottom w:val="single" w:sz="4" w:space="0" w:color="auto"/>
              <w:right w:val="single" w:sz="4" w:space="0" w:color="auto"/>
            </w:tcBorders>
            <w:shd w:val="clear" w:color="auto" w:fill="auto"/>
            <w:noWrap/>
            <w:vAlign w:val="bottom"/>
            <w:hideMark/>
          </w:tcPr>
          <w:p w14:paraId="2FCB8840" w14:textId="77777777" w:rsidR="00B62D37" w:rsidRPr="00B61911" w:rsidRDefault="00B62D37" w:rsidP="00532DB9">
            <w:pPr>
              <w:jc w:val="right"/>
              <w:rPr>
                <w:rFonts w:ascii="Calibri" w:hAnsi="Calibri" w:cs="Calibri"/>
                <w:color w:val="000000"/>
              </w:rPr>
            </w:pPr>
            <w:r w:rsidRPr="00B61911">
              <w:rPr>
                <w:rFonts w:ascii="Calibri" w:hAnsi="Calibri" w:cs="Calibri"/>
                <w:color w:val="000000"/>
              </w:rPr>
              <w:t>8</w:t>
            </w:r>
          </w:p>
        </w:tc>
        <w:tc>
          <w:tcPr>
            <w:tcW w:w="2250" w:type="dxa"/>
            <w:tcBorders>
              <w:top w:val="nil"/>
              <w:left w:val="nil"/>
              <w:bottom w:val="single" w:sz="4" w:space="0" w:color="auto"/>
              <w:right w:val="single" w:sz="4" w:space="0" w:color="auto"/>
            </w:tcBorders>
            <w:shd w:val="clear" w:color="auto" w:fill="auto"/>
            <w:noWrap/>
            <w:vAlign w:val="bottom"/>
            <w:hideMark/>
          </w:tcPr>
          <w:p w14:paraId="2E36D665" w14:textId="77777777" w:rsidR="00B62D37" w:rsidRPr="00B61911" w:rsidRDefault="00B62D37" w:rsidP="00532DB9">
            <w:pPr>
              <w:jc w:val="right"/>
              <w:rPr>
                <w:rFonts w:ascii="Calibri" w:hAnsi="Calibri" w:cs="Calibri"/>
                <w:color w:val="000000"/>
              </w:rPr>
            </w:pPr>
            <w:r w:rsidRPr="00B61911">
              <w:rPr>
                <w:rFonts w:ascii="Calibri" w:hAnsi="Calibri" w:cs="Calibri"/>
                <w:color w:val="000000"/>
              </w:rPr>
              <w:t>8.1098</w:t>
            </w:r>
          </w:p>
        </w:tc>
      </w:tr>
      <w:tr w:rsidR="00B62D37" w:rsidRPr="00B61911" w14:paraId="23D06AAB" w14:textId="77777777" w:rsidTr="00532DB9">
        <w:trPr>
          <w:trHeight w:val="312"/>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066D16DF" w14:textId="77777777" w:rsidR="00B62D37" w:rsidRPr="00B61911" w:rsidRDefault="00B62D37" w:rsidP="00532DB9">
            <w:pPr>
              <w:rPr>
                <w:rFonts w:ascii="Calibri" w:hAnsi="Calibri" w:cs="Calibri"/>
                <w:color w:val="000000"/>
              </w:rPr>
            </w:pPr>
            <w:r w:rsidRPr="00B61911">
              <w:rPr>
                <w:rFonts w:ascii="Calibri" w:hAnsi="Calibri" w:cs="Calibri"/>
                <w:color w:val="000000"/>
              </w:rPr>
              <w:t>Average time in Queue</w:t>
            </w:r>
          </w:p>
        </w:tc>
        <w:tc>
          <w:tcPr>
            <w:tcW w:w="2880" w:type="dxa"/>
            <w:tcBorders>
              <w:top w:val="nil"/>
              <w:left w:val="nil"/>
              <w:bottom w:val="single" w:sz="4" w:space="0" w:color="auto"/>
              <w:right w:val="single" w:sz="4" w:space="0" w:color="auto"/>
            </w:tcBorders>
            <w:shd w:val="clear" w:color="auto" w:fill="auto"/>
            <w:noWrap/>
            <w:vAlign w:val="bottom"/>
            <w:hideMark/>
          </w:tcPr>
          <w:p w14:paraId="221329C0" w14:textId="77777777" w:rsidR="00B62D37" w:rsidRPr="00B61911" w:rsidRDefault="00B62D37" w:rsidP="00532DB9">
            <w:pPr>
              <w:jc w:val="right"/>
              <w:rPr>
                <w:rFonts w:ascii="Calibri" w:hAnsi="Calibri" w:cs="Calibri"/>
                <w:color w:val="000000"/>
              </w:rPr>
            </w:pPr>
            <w:r w:rsidRPr="00B61911">
              <w:rPr>
                <w:rFonts w:ascii="Calibri" w:hAnsi="Calibri" w:cs="Calibri"/>
                <w:color w:val="000000"/>
              </w:rPr>
              <w:t>210 seconds</w:t>
            </w:r>
          </w:p>
        </w:tc>
        <w:tc>
          <w:tcPr>
            <w:tcW w:w="2250" w:type="dxa"/>
            <w:tcBorders>
              <w:top w:val="nil"/>
              <w:left w:val="nil"/>
              <w:bottom w:val="single" w:sz="4" w:space="0" w:color="auto"/>
              <w:right w:val="single" w:sz="4" w:space="0" w:color="auto"/>
            </w:tcBorders>
            <w:shd w:val="clear" w:color="auto" w:fill="auto"/>
            <w:noWrap/>
            <w:vAlign w:val="bottom"/>
            <w:hideMark/>
          </w:tcPr>
          <w:p w14:paraId="54358231" w14:textId="77777777" w:rsidR="00B62D37" w:rsidRPr="00B61911" w:rsidRDefault="00B62D37" w:rsidP="00532DB9">
            <w:pPr>
              <w:jc w:val="right"/>
              <w:rPr>
                <w:rFonts w:ascii="Calibri" w:hAnsi="Calibri" w:cs="Calibri"/>
                <w:color w:val="000000"/>
              </w:rPr>
            </w:pPr>
            <w:r w:rsidRPr="00B61911">
              <w:rPr>
                <w:rFonts w:ascii="Calibri" w:hAnsi="Calibri" w:cs="Calibri"/>
                <w:color w:val="000000"/>
              </w:rPr>
              <w:t>206.5753 seconds</w:t>
            </w:r>
          </w:p>
        </w:tc>
      </w:tr>
    </w:tbl>
    <w:p w14:paraId="7C3D8F7C" w14:textId="32F7EE4D" w:rsidR="00B62D37" w:rsidRDefault="00B62D37" w:rsidP="00B62D37">
      <w:pPr>
        <w:pStyle w:val="NoSpacing"/>
      </w:pPr>
      <w:r>
        <w:t xml:space="preserve">  </w:t>
      </w:r>
    </w:p>
    <w:p w14:paraId="09203BCC" w14:textId="794D3EA7" w:rsidR="00B62D37" w:rsidRDefault="00B62D37" w:rsidP="00B62D37">
      <w:pPr>
        <w:pStyle w:val="NoSpacing"/>
      </w:pPr>
      <w:r>
        <w:lastRenderedPageBreak/>
        <w:t>From the above table</w:t>
      </w:r>
      <w:r w:rsidR="00EA245A">
        <w:t>,</w:t>
      </w:r>
      <w:r>
        <w:t xml:space="preserve"> we can say that a very small number of discrepancies have been found while running the simulation model data and then compared with the actual observed output data in the “Average time in </w:t>
      </w:r>
      <w:r w:rsidR="00EA245A">
        <w:t xml:space="preserve">the </w:t>
      </w:r>
      <w:r>
        <w:t>system” and “Average time in queue” m</w:t>
      </w:r>
      <w:r w:rsidR="00EA245A">
        <w:t>a</w:t>
      </w:r>
      <w:r>
        <w:t>trices. Since we have taken actual observed output data based on 15 customers (picked randomly) whereas we run the model based on 100 data (customers) so this discrepancy arises. Also, their unit is in seconds so we can ignore this tiny discrepancy as well. Hence, all metrics validate our simulation model.</w:t>
      </w:r>
    </w:p>
    <w:p w14:paraId="4ADCC35F" w14:textId="1D6B6D2B" w:rsidR="00B62D37" w:rsidRDefault="00F40BE5" w:rsidP="00B62D37">
      <w:r>
        <w:t xml:space="preserve">We have already validated our model against the actual observed data but while adding replications in our model, we see that 950 replications with smaller confidence intervals provide results that are not close enough to the actual observed output data of the system. This is because the initial transient period is included in the model and </w:t>
      </w:r>
      <w:r w:rsidR="00EA245A">
        <w:t xml:space="preserve">the </w:t>
      </w:r>
      <w:r>
        <w:t>warm</w:t>
      </w:r>
      <w:r w:rsidR="00EA245A">
        <w:t>-</w:t>
      </w:r>
      <w:r>
        <w:t>up period hasn't been considered. As the number of replications increases to 25, 50, 200, and 950, the half</w:t>
      </w:r>
      <w:r w:rsidR="00EA245A">
        <w:t>-</w:t>
      </w:r>
      <w:r>
        <w:t>width becomes smaller, and the estimations converge but do not improve a lot. Hence, more replications can increase our confidence on the results. To further improve the results, a longer run time can be used with more additional actual data.</w:t>
      </w:r>
    </w:p>
    <w:p w14:paraId="68B72907" w14:textId="14227AAD" w:rsidR="00F40BE5" w:rsidRPr="00F40BE5" w:rsidRDefault="00F40BE5" w:rsidP="00106657">
      <w:pPr>
        <w:pBdr>
          <w:bottom w:val="single" w:sz="4" w:space="1" w:color="auto"/>
        </w:pBdr>
        <w:rPr>
          <w:b/>
          <w:bCs/>
        </w:rPr>
      </w:pPr>
      <w:r w:rsidRPr="00F40BE5">
        <w:rPr>
          <w:b/>
          <w:bCs/>
        </w:rPr>
        <w:t>Increasing the demand by 25% and 50% and observation of the system</w:t>
      </w:r>
      <w:r>
        <w:rPr>
          <w:b/>
          <w:bCs/>
        </w:rPr>
        <w:t>:</w:t>
      </w:r>
    </w:p>
    <w:tbl>
      <w:tblPr>
        <w:tblW w:w="9034" w:type="dxa"/>
        <w:tblInd w:w="355" w:type="dxa"/>
        <w:tblLook w:val="04A0" w:firstRow="1" w:lastRow="0" w:firstColumn="1" w:lastColumn="0" w:noHBand="0" w:noVBand="1"/>
      </w:tblPr>
      <w:tblGrid>
        <w:gridCol w:w="1808"/>
        <w:gridCol w:w="1341"/>
        <w:gridCol w:w="1475"/>
        <w:gridCol w:w="2057"/>
        <w:gridCol w:w="2353"/>
      </w:tblGrid>
      <w:tr w:rsidR="00F40BE5" w:rsidRPr="001555A5" w14:paraId="38663D95" w14:textId="77777777" w:rsidTr="00532DB9">
        <w:trPr>
          <w:trHeight w:val="755"/>
        </w:trPr>
        <w:tc>
          <w:tcPr>
            <w:tcW w:w="18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93EB67" w14:textId="77777777" w:rsidR="00F40BE5" w:rsidRPr="001555A5" w:rsidRDefault="00F40BE5" w:rsidP="00532DB9">
            <w:pPr>
              <w:jc w:val="center"/>
              <w:rPr>
                <w:rFonts w:ascii="Calibri" w:hAnsi="Calibri" w:cs="Calibri"/>
                <w:b/>
                <w:bCs/>
                <w:color w:val="000000"/>
                <w:sz w:val="18"/>
                <w:szCs w:val="18"/>
              </w:rPr>
            </w:pPr>
            <w:r w:rsidRPr="001555A5">
              <w:rPr>
                <w:rFonts w:ascii="Calibri" w:hAnsi="Calibri" w:cs="Calibri"/>
                <w:b/>
                <w:bCs/>
                <w:color w:val="000000"/>
                <w:sz w:val="18"/>
                <w:szCs w:val="18"/>
              </w:rPr>
              <w:t>Metrics</w:t>
            </w:r>
          </w:p>
        </w:tc>
        <w:tc>
          <w:tcPr>
            <w:tcW w:w="1341" w:type="dxa"/>
            <w:tcBorders>
              <w:top w:val="single" w:sz="4" w:space="0" w:color="auto"/>
              <w:left w:val="nil"/>
              <w:bottom w:val="single" w:sz="4" w:space="0" w:color="auto"/>
              <w:right w:val="single" w:sz="4" w:space="0" w:color="auto"/>
            </w:tcBorders>
            <w:shd w:val="clear" w:color="auto" w:fill="auto"/>
            <w:noWrap/>
            <w:vAlign w:val="center"/>
            <w:hideMark/>
          </w:tcPr>
          <w:p w14:paraId="41BA93F4" w14:textId="77777777" w:rsidR="00F40BE5" w:rsidRPr="001555A5" w:rsidRDefault="00F40BE5" w:rsidP="00532DB9">
            <w:pPr>
              <w:jc w:val="center"/>
              <w:rPr>
                <w:rFonts w:ascii="Calibri" w:hAnsi="Calibri" w:cs="Calibri"/>
                <w:b/>
                <w:bCs/>
                <w:color w:val="000000"/>
                <w:sz w:val="18"/>
                <w:szCs w:val="18"/>
              </w:rPr>
            </w:pPr>
            <w:r w:rsidRPr="001555A5">
              <w:rPr>
                <w:rFonts w:ascii="Calibri" w:hAnsi="Calibri" w:cs="Calibri"/>
                <w:b/>
                <w:bCs/>
                <w:color w:val="000000"/>
                <w:sz w:val="18"/>
                <w:szCs w:val="18"/>
              </w:rPr>
              <w:t>Actual Observed Data</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2DCAC0B2" w14:textId="77777777" w:rsidR="00F40BE5" w:rsidRPr="001555A5" w:rsidRDefault="00F40BE5" w:rsidP="00532DB9">
            <w:pPr>
              <w:jc w:val="center"/>
              <w:rPr>
                <w:rFonts w:ascii="Calibri" w:hAnsi="Calibri" w:cs="Calibri"/>
                <w:b/>
                <w:bCs/>
                <w:color w:val="000000"/>
                <w:sz w:val="18"/>
                <w:szCs w:val="18"/>
              </w:rPr>
            </w:pPr>
            <w:r w:rsidRPr="001555A5">
              <w:rPr>
                <w:rFonts w:ascii="Calibri" w:hAnsi="Calibri" w:cs="Calibri"/>
                <w:b/>
                <w:bCs/>
                <w:color w:val="000000"/>
                <w:sz w:val="18"/>
                <w:szCs w:val="18"/>
              </w:rPr>
              <w:t>Simulation Model Data</w:t>
            </w:r>
          </w:p>
        </w:tc>
        <w:tc>
          <w:tcPr>
            <w:tcW w:w="2057" w:type="dxa"/>
            <w:tcBorders>
              <w:top w:val="single" w:sz="4" w:space="0" w:color="auto"/>
              <w:left w:val="nil"/>
              <w:bottom w:val="single" w:sz="4" w:space="0" w:color="auto"/>
              <w:right w:val="single" w:sz="4" w:space="0" w:color="auto"/>
            </w:tcBorders>
            <w:shd w:val="clear" w:color="auto" w:fill="auto"/>
            <w:noWrap/>
            <w:vAlign w:val="center"/>
            <w:hideMark/>
          </w:tcPr>
          <w:p w14:paraId="564F4A53" w14:textId="77777777" w:rsidR="00F40BE5" w:rsidRPr="001555A5" w:rsidRDefault="00F40BE5" w:rsidP="00532DB9">
            <w:pPr>
              <w:jc w:val="center"/>
              <w:rPr>
                <w:rFonts w:ascii="Calibri" w:hAnsi="Calibri" w:cs="Calibri"/>
                <w:b/>
                <w:bCs/>
                <w:color w:val="000000"/>
                <w:sz w:val="18"/>
                <w:szCs w:val="18"/>
              </w:rPr>
            </w:pPr>
            <w:r w:rsidRPr="001555A5">
              <w:rPr>
                <w:rFonts w:ascii="Calibri" w:hAnsi="Calibri" w:cs="Calibri"/>
                <w:b/>
                <w:bCs/>
                <w:color w:val="000000"/>
                <w:sz w:val="18"/>
                <w:szCs w:val="18"/>
              </w:rPr>
              <w:t xml:space="preserve">Customers </w:t>
            </w:r>
            <w:r>
              <w:rPr>
                <w:rFonts w:ascii="Calibri" w:hAnsi="Calibri" w:cs="Calibri"/>
                <w:b/>
                <w:bCs/>
                <w:color w:val="000000"/>
                <w:sz w:val="18"/>
                <w:szCs w:val="18"/>
              </w:rPr>
              <w:t xml:space="preserve">mean </w:t>
            </w:r>
            <w:proofErr w:type="gramStart"/>
            <w:r>
              <w:rPr>
                <w:rFonts w:ascii="Calibri" w:hAnsi="Calibri" w:cs="Calibri"/>
                <w:b/>
                <w:bCs/>
                <w:color w:val="000000"/>
                <w:sz w:val="18"/>
                <w:szCs w:val="18"/>
              </w:rPr>
              <w:t xml:space="preserve">IAT </w:t>
            </w:r>
            <w:r w:rsidRPr="001555A5">
              <w:rPr>
                <w:rFonts w:ascii="Calibri" w:hAnsi="Calibri" w:cs="Calibri"/>
                <w:b/>
                <w:bCs/>
                <w:color w:val="000000"/>
                <w:sz w:val="18"/>
                <w:szCs w:val="18"/>
              </w:rPr>
              <w:t xml:space="preserve"> increase</w:t>
            </w:r>
            <w:proofErr w:type="gramEnd"/>
            <w:r w:rsidRPr="001555A5">
              <w:rPr>
                <w:rFonts w:ascii="Calibri" w:hAnsi="Calibri" w:cs="Calibri"/>
                <w:b/>
                <w:bCs/>
                <w:color w:val="000000"/>
                <w:sz w:val="18"/>
                <w:szCs w:val="18"/>
              </w:rPr>
              <w:t xml:space="preserve"> by 25%</w:t>
            </w:r>
          </w:p>
        </w:tc>
        <w:tc>
          <w:tcPr>
            <w:tcW w:w="2353" w:type="dxa"/>
            <w:tcBorders>
              <w:top w:val="single" w:sz="4" w:space="0" w:color="auto"/>
              <w:left w:val="nil"/>
              <w:bottom w:val="single" w:sz="4" w:space="0" w:color="auto"/>
              <w:right w:val="single" w:sz="4" w:space="0" w:color="auto"/>
            </w:tcBorders>
            <w:shd w:val="clear" w:color="auto" w:fill="auto"/>
            <w:noWrap/>
            <w:vAlign w:val="center"/>
            <w:hideMark/>
          </w:tcPr>
          <w:p w14:paraId="3AE32DF1" w14:textId="77777777" w:rsidR="00F40BE5" w:rsidRPr="001555A5" w:rsidRDefault="00F40BE5" w:rsidP="00532DB9">
            <w:pPr>
              <w:jc w:val="center"/>
              <w:rPr>
                <w:rFonts w:ascii="Calibri" w:hAnsi="Calibri" w:cs="Calibri"/>
                <w:b/>
                <w:bCs/>
                <w:color w:val="000000"/>
                <w:sz w:val="18"/>
                <w:szCs w:val="18"/>
              </w:rPr>
            </w:pPr>
            <w:r w:rsidRPr="001555A5">
              <w:rPr>
                <w:rFonts w:ascii="Calibri" w:hAnsi="Calibri" w:cs="Calibri"/>
                <w:b/>
                <w:bCs/>
                <w:color w:val="000000"/>
                <w:sz w:val="18"/>
                <w:szCs w:val="18"/>
              </w:rPr>
              <w:t xml:space="preserve">Customers </w:t>
            </w:r>
            <w:r>
              <w:rPr>
                <w:rFonts w:ascii="Calibri" w:hAnsi="Calibri" w:cs="Calibri"/>
                <w:b/>
                <w:bCs/>
                <w:color w:val="000000"/>
                <w:sz w:val="18"/>
                <w:szCs w:val="18"/>
              </w:rPr>
              <w:t xml:space="preserve">mean IAT </w:t>
            </w:r>
            <w:r w:rsidRPr="001555A5">
              <w:rPr>
                <w:rFonts w:ascii="Calibri" w:hAnsi="Calibri" w:cs="Calibri"/>
                <w:b/>
                <w:bCs/>
                <w:color w:val="000000"/>
                <w:sz w:val="18"/>
                <w:szCs w:val="18"/>
              </w:rPr>
              <w:t xml:space="preserve">  increase by 50%</w:t>
            </w:r>
          </w:p>
        </w:tc>
      </w:tr>
      <w:tr w:rsidR="00F40BE5" w:rsidRPr="001555A5" w14:paraId="04042523" w14:textId="77777777" w:rsidTr="00532DB9">
        <w:trPr>
          <w:trHeight w:val="560"/>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45555E76" w14:textId="77777777" w:rsidR="00F40BE5" w:rsidRPr="001555A5" w:rsidRDefault="00F40BE5" w:rsidP="00532DB9">
            <w:pPr>
              <w:rPr>
                <w:rFonts w:ascii="Calibri" w:hAnsi="Calibri" w:cs="Calibri"/>
                <w:color w:val="000000"/>
                <w:sz w:val="18"/>
                <w:szCs w:val="18"/>
              </w:rPr>
            </w:pPr>
            <w:r w:rsidRPr="001555A5">
              <w:rPr>
                <w:rFonts w:ascii="Calibri" w:hAnsi="Calibri" w:cs="Calibri"/>
                <w:color w:val="000000"/>
                <w:sz w:val="18"/>
                <w:szCs w:val="18"/>
              </w:rPr>
              <w:t>Average Customers in System</w:t>
            </w:r>
          </w:p>
        </w:tc>
        <w:tc>
          <w:tcPr>
            <w:tcW w:w="1341" w:type="dxa"/>
            <w:tcBorders>
              <w:top w:val="nil"/>
              <w:left w:val="nil"/>
              <w:bottom w:val="single" w:sz="4" w:space="0" w:color="auto"/>
              <w:right w:val="single" w:sz="4" w:space="0" w:color="auto"/>
            </w:tcBorders>
            <w:shd w:val="clear" w:color="auto" w:fill="auto"/>
            <w:noWrap/>
            <w:vAlign w:val="bottom"/>
            <w:hideMark/>
          </w:tcPr>
          <w:p w14:paraId="7715ACD4"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13</w:t>
            </w:r>
          </w:p>
        </w:tc>
        <w:tc>
          <w:tcPr>
            <w:tcW w:w="1475" w:type="dxa"/>
            <w:tcBorders>
              <w:top w:val="nil"/>
              <w:left w:val="nil"/>
              <w:bottom w:val="single" w:sz="4" w:space="0" w:color="auto"/>
              <w:right w:val="single" w:sz="4" w:space="0" w:color="auto"/>
            </w:tcBorders>
            <w:shd w:val="clear" w:color="auto" w:fill="auto"/>
            <w:noWrap/>
            <w:vAlign w:val="bottom"/>
            <w:hideMark/>
          </w:tcPr>
          <w:p w14:paraId="15944AA9"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12.7761</w:t>
            </w:r>
          </w:p>
        </w:tc>
        <w:tc>
          <w:tcPr>
            <w:tcW w:w="2057" w:type="dxa"/>
            <w:tcBorders>
              <w:top w:val="nil"/>
              <w:left w:val="nil"/>
              <w:bottom w:val="single" w:sz="4" w:space="0" w:color="auto"/>
              <w:right w:val="single" w:sz="4" w:space="0" w:color="auto"/>
            </w:tcBorders>
            <w:shd w:val="clear" w:color="auto" w:fill="auto"/>
            <w:noWrap/>
            <w:vAlign w:val="bottom"/>
            <w:hideMark/>
          </w:tcPr>
          <w:p w14:paraId="750102CB"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5.1631</w:t>
            </w:r>
          </w:p>
        </w:tc>
        <w:tc>
          <w:tcPr>
            <w:tcW w:w="2353" w:type="dxa"/>
            <w:tcBorders>
              <w:top w:val="nil"/>
              <w:left w:val="nil"/>
              <w:bottom w:val="single" w:sz="4" w:space="0" w:color="auto"/>
              <w:right w:val="single" w:sz="4" w:space="0" w:color="auto"/>
            </w:tcBorders>
            <w:shd w:val="clear" w:color="auto" w:fill="auto"/>
            <w:noWrap/>
            <w:vAlign w:val="bottom"/>
            <w:hideMark/>
          </w:tcPr>
          <w:p w14:paraId="42D517F0"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3.8559</w:t>
            </w:r>
          </w:p>
        </w:tc>
      </w:tr>
      <w:tr w:rsidR="00F40BE5" w:rsidRPr="001555A5" w14:paraId="2C2EF6B8" w14:textId="77777777" w:rsidTr="00532DB9">
        <w:trPr>
          <w:trHeight w:val="560"/>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2E11661D" w14:textId="77777777" w:rsidR="00F40BE5" w:rsidRPr="001555A5" w:rsidRDefault="00F40BE5" w:rsidP="00532DB9">
            <w:pPr>
              <w:rPr>
                <w:rFonts w:ascii="Calibri" w:hAnsi="Calibri" w:cs="Calibri"/>
                <w:color w:val="000000"/>
                <w:sz w:val="18"/>
                <w:szCs w:val="18"/>
              </w:rPr>
            </w:pPr>
            <w:r w:rsidRPr="001555A5">
              <w:rPr>
                <w:rFonts w:ascii="Calibri" w:hAnsi="Calibri" w:cs="Calibri"/>
                <w:color w:val="000000"/>
                <w:sz w:val="18"/>
                <w:szCs w:val="18"/>
              </w:rPr>
              <w:t>Average time in System</w:t>
            </w:r>
          </w:p>
        </w:tc>
        <w:tc>
          <w:tcPr>
            <w:tcW w:w="1341" w:type="dxa"/>
            <w:tcBorders>
              <w:top w:val="nil"/>
              <w:left w:val="nil"/>
              <w:bottom w:val="single" w:sz="4" w:space="0" w:color="auto"/>
              <w:right w:val="single" w:sz="4" w:space="0" w:color="auto"/>
            </w:tcBorders>
            <w:shd w:val="clear" w:color="auto" w:fill="auto"/>
            <w:noWrap/>
            <w:vAlign w:val="bottom"/>
            <w:hideMark/>
          </w:tcPr>
          <w:p w14:paraId="6C873B6D"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365 seconds</w:t>
            </w:r>
          </w:p>
        </w:tc>
        <w:tc>
          <w:tcPr>
            <w:tcW w:w="1475" w:type="dxa"/>
            <w:tcBorders>
              <w:top w:val="nil"/>
              <w:left w:val="nil"/>
              <w:bottom w:val="single" w:sz="4" w:space="0" w:color="auto"/>
              <w:right w:val="single" w:sz="4" w:space="0" w:color="auto"/>
            </w:tcBorders>
            <w:shd w:val="clear" w:color="auto" w:fill="auto"/>
            <w:noWrap/>
            <w:vAlign w:val="bottom"/>
            <w:hideMark/>
          </w:tcPr>
          <w:p w14:paraId="1AFFBD16"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336.5927 seconds</w:t>
            </w:r>
          </w:p>
        </w:tc>
        <w:tc>
          <w:tcPr>
            <w:tcW w:w="2057" w:type="dxa"/>
            <w:tcBorders>
              <w:top w:val="nil"/>
              <w:left w:val="nil"/>
              <w:bottom w:val="single" w:sz="4" w:space="0" w:color="auto"/>
              <w:right w:val="single" w:sz="4" w:space="0" w:color="auto"/>
            </w:tcBorders>
            <w:shd w:val="clear" w:color="auto" w:fill="auto"/>
            <w:noWrap/>
            <w:vAlign w:val="bottom"/>
            <w:hideMark/>
          </w:tcPr>
          <w:p w14:paraId="6005AB77"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188.1103 seconds</w:t>
            </w:r>
          </w:p>
        </w:tc>
        <w:tc>
          <w:tcPr>
            <w:tcW w:w="2353" w:type="dxa"/>
            <w:tcBorders>
              <w:top w:val="nil"/>
              <w:left w:val="nil"/>
              <w:bottom w:val="single" w:sz="4" w:space="0" w:color="auto"/>
              <w:right w:val="single" w:sz="4" w:space="0" w:color="auto"/>
            </w:tcBorders>
            <w:shd w:val="clear" w:color="auto" w:fill="auto"/>
            <w:noWrap/>
            <w:vAlign w:val="bottom"/>
            <w:hideMark/>
          </w:tcPr>
          <w:p w14:paraId="548FD017"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156.9601 seconds</w:t>
            </w:r>
          </w:p>
        </w:tc>
      </w:tr>
      <w:tr w:rsidR="00F40BE5" w:rsidRPr="001555A5" w14:paraId="7FFADFCD" w14:textId="77777777" w:rsidTr="00532DB9">
        <w:trPr>
          <w:trHeight w:val="560"/>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20BBCE0F" w14:textId="77777777" w:rsidR="00F40BE5" w:rsidRPr="001555A5" w:rsidRDefault="00F40BE5" w:rsidP="00532DB9">
            <w:pPr>
              <w:rPr>
                <w:rFonts w:ascii="Calibri" w:hAnsi="Calibri" w:cs="Calibri"/>
                <w:color w:val="000000"/>
                <w:sz w:val="18"/>
                <w:szCs w:val="18"/>
              </w:rPr>
            </w:pPr>
            <w:r w:rsidRPr="001555A5">
              <w:rPr>
                <w:rFonts w:ascii="Calibri" w:hAnsi="Calibri" w:cs="Calibri"/>
                <w:color w:val="000000"/>
                <w:sz w:val="18"/>
                <w:szCs w:val="18"/>
              </w:rPr>
              <w:t>Average Customers in Queue</w:t>
            </w:r>
          </w:p>
        </w:tc>
        <w:tc>
          <w:tcPr>
            <w:tcW w:w="1341" w:type="dxa"/>
            <w:tcBorders>
              <w:top w:val="nil"/>
              <w:left w:val="nil"/>
              <w:bottom w:val="single" w:sz="4" w:space="0" w:color="auto"/>
              <w:right w:val="single" w:sz="4" w:space="0" w:color="auto"/>
            </w:tcBorders>
            <w:shd w:val="clear" w:color="auto" w:fill="auto"/>
            <w:noWrap/>
            <w:vAlign w:val="bottom"/>
            <w:hideMark/>
          </w:tcPr>
          <w:p w14:paraId="5FDCC76D"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8</w:t>
            </w:r>
          </w:p>
        </w:tc>
        <w:tc>
          <w:tcPr>
            <w:tcW w:w="1475" w:type="dxa"/>
            <w:tcBorders>
              <w:top w:val="nil"/>
              <w:left w:val="nil"/>
              <w:bottom w:val="single" w:sz="4" w:space="0" w:color="auto"/>
              <w:right w:val="single" w:sz="4" w:space="0" w:color="auto"/>
            </w:tcBorders>
            <w:shd w:val="clear" w:color="auto" w:fill="auto"/>
            <w:noWrap/>
            <w:vAlign w:val="bottom"/>
            <w:hideMark/>
          </w:tcPr>
          <w:p w14:paraId="33DB805B"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8.1098</w:t>
            </w:r>
          </w:p>
        </w:tc>
        <w:tc>
          <w:tcPr>
            <w:tcW w:w="2057" w:type="dxa"/>
            <w:tcBorders>
              <w:top w:val="nil"/>
              <w:left w:val="nil"/>
              <w:bottom w:val="single" w:sz="4" w:space="0" w:color="auto"/>
              <w:right w:val="single" w:sz="4" w:space="0" w:color="auto"/>
            </w:tcBorders>
            <w:shd w:val="clear" w:color="auto" w:fill="auto"/>
            <w:noWrap/>
            <w:vAlign w:val="bottom"/>
            <w:hideMark/>
          </w:tcPr>
          <w:p w14:paraId="06D80225"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1.4375</w:t>
            </w:r>
          </w:p>
        </w:tc>
        <w:tc>
          <w:tcPr>
            <w:tcW w:w="2353" w:type="dxa"/>
            <w:tcBorders>
              <w:top w:val="nil"/>
              <w:left w:val="nil"/>
              <w:bottom w:val="single" w:sz="4" w:space="0" w:color="auto"/>
              <w:right w:val="single" w:sz="4" w:space="0" w:color="auto"/>
            </w:tcBorders>
            <w:shd w:val="clear" w:color="auto" w:fill="auto"/>
            <w:noWrap/>
            <w:vAlign w:val="bottom"/>
            <w:hideMark/>
          </w:tcPr>
          <w:p w14:paraId="27D70C2D"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0.5054</w:t>
            </w:r>
          </w:p>
        </w:tc>
      </w:tr>
      <w:tr w:rsidR="00F40BE5" w:rsidRPr="001555A5" w14:paraId="75E165A8" w14:textId="77777777" w:rsidTr="00532DB9">
        <w:trPr>
          <w:trHeight w:val="560"/>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5668CA49" w14:textId="77777777" w:rsidR="00F40BE5" w:rsidRPr="001555A5" w:rsidRDefault="00F40BE5" w:rsidP="00532DB9">
            <w:pPr>
              <w:rPr>
                <w:rFonts w:ascii="Calibri" w:hAnsi="Calibri" w:cs="Calibri"/>
                <w:color w:val="000000"/>
                <w:sz w:val="18"/>
                <w:szCs w:val="18"/>
              </w:rPr>
            </w:pPr>
            <w:r w:rsidRPr="001555A5">
              <w:rPr>
                <w:rFonts w:ascii="Calibri" w:hAnsi="Calibri" w:cs="Calibri"/>
                <w:color w:val="000000"/>
                <w:sz w:val="18"/>
                <w:szCs w:val="18"/>
              </w:rPr>
              <w:t>Average time in Queue</w:t>
            </w:r>
          </w:p>
        </w:tc>
        <w:tc>
          <w:tcPr>
            <w:tcW w:w="1341" w:type="dxa"/>
            <w:tcBorders>
              <w:top w:val="nil"/>
              <w:left w:val="nil"/>
              <w:bottom w:val="single" w:sz="4" w:space="0" w:color="auto"/>
              <w:right w:val="single" w:sz="4" w:space="0" w:color="auto"/>
            </w:tcBorders>
            <w:shd w:val="clear" w:color="auto" w:fill="auto"/>
            <w:noWrap/>
            <w:vAlign w:val="bottom"/>
            <w:hideMark/>
          </w:tcPr>
          <w:p w14:paraId="0D253474"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210 seconds</w:t>
            </w:r>
          </w:p>
        </w:tc>
        <w:tc>
          <w:tcPr>
            <w:tcW w:w="1475" w:type="dxa"/>
            <w:tcBorders>
              <w:top w:val="nil"/>
              <w:left w:val="nil"/>
              <w:bottom w:val="single" w:sz="4" w:space="0" w:color="auto"/>
              <w:right w:val="single" w:sz="4" w:space="0" w:color="auto"/>
            </w:tcBorders>
            <w:shd w:val="clear" w:color="auto" w:fill="auto"/>
            <w:noWrap/>
            <w:vAlign w:val="bottom"/>
            <w:hideMark/>
          </w:tcPr>
          <w:p w14:paraId="675A0920"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206.5753 seconds</w:t>
            </w:r>
          </w:p>
        </w:tc>
        <w:tc>
          <w:tcPr>
            <w:tcW w:w="2057" w:type="dxa"/>
            <w:tcBorders>
              <w:top w:val="nil"/>
              <w:left w:val="nil"/>
              <w:bottom w:val="single" w:sz="4" w:space="0" w:color="auto"/>
              <w:right w:val="single" w:sz="4" w:space="0" w:color="auto"/>
            </w:tcBorders>
            <w:shd w:val="clear" w:color="auto" w:fill="auto"/>
            <w:noWrap/>
            <w:vAlign w:val="bottom"/>
            <w:hideMark/>
          </w:tcPr>
          <w:p w14:paraId="041CF94E"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52.2728 seconds</w:t>
            </w:r>
          </w:p>
        </w:tc>
        <w:tc>
          <w:tcPr>
            <w:tcW w:w="2353" w:type="dxa"/>
            <w:tcBorders>
              <w:top w:val="nil"/>
              <w:left w:val="nil"/>
              <w:bottom w:val="single" w:sz="4" w:space="0" w:color="auto"/>
              <w:right w:val="single" w:sz="4" w:space="0" w:color="auto"/>
            </w:tcBorders>
            <w:shd w:val="clear" w:color="auto" w:fill="auto"/>
            <w:noWrap/>
            <w:vAlign w:val="bottom"/>
            <w:hideMark/>
          </w:tcPr>
          <w:p w14:paraId="6694CF4B" w14:textId="77777777" w:rsidR="00F40BE5" w:rsidRPr="001555A5" w:rsidRDefault="00F40BE5" w:rsidP="00532DB9">
            <w:pPr>
              <w:jc w:val="right"/>
              <w:rPr>
                <w:rFonts w:ascii="Calibri" w:hAnsi="Calibri" w:cs="Calibri"/>
                <w:color w:val="000000"/>
                <w:sz w:val="18"/>
                <w:szCs w:val="18"/>
              </w:rPr>
            </w:pPr>
            <w:r w:rsidRPr="001555A5">
              <w:rPr>
                <w:rFonts w:ascii="Calibri" w:hAnsi="Calibri" w:cs="Calibri"/>
                <w:color w:val="000000"/>
                <w:sz w:val="18"/>
                <w:szCs w:val="18"/>
              </w:rPr>
              <w:t>21.1565 seconds</w:t>
            </w:r>
          </w:p>
        </w:tc>
      </w:tr>
    </w:tbl>
    <w:p w14:paraId="1F2A80DB" w14:textId="77777777" w:rsidR="00F40BE5" w:rsidRDefault="00F40BE5" w:rsidP="00F40BE5"/>
    <w:p w14:paraId="43931061" w14:textId="3C9E0B2E" w:rsidR="00F40BE5" w:rsidRDefault="00F40BE5" w:rsidP="00F40BE5">
      <w:r>
        <w:t xml:space="preserve">From the above table, we can say that if mean IAT increases by 25% and 50% then still the system looks stable. Since there are 5 servers and customers mean IAT increases so it doesn’t </w:t>
      </w:r>
      <w:proofErr w:type="spellStart"/>
      <w:r>
        <w:t>affect</w:t>
      </w:r>
      <w:proofErr w:type="spellEnd"/>
      <w:r>
        <w:t xml:space="preserve"> on server’s utilization capacity as well but other metrices like Average customers in system, queue and Average time in system, queue gradually decreases from the actual observed data (see the attached excel “actual observed output data”).</w:t>
      </w:r>
    </w:p>
    <w:p w14:paraId="161FB157" w14:textId="09C90B81" w:rsidR="00F40BE5" w:rsidRDefault="00F40BE5" w:rsidP="00106657">
      <w:pPr>
        <w:pBdr>
          <w:bottom w:val="single" w:sz="4" w:space="1" w:color="auto"/>
        </w:pBdr>
        <w:rPr>
          <w:b/>
          <w:bCs/>
        </w:rPr>
      </w:pPr>
      <w:r w:rsidRPr="00F40BE5">
        <w:rPr>
          <w:b/>
          <w:bCs/>
        </w:rPr>
        <w:t>Adding additional resources and observation of the system:</w:t>
      </w:r>
    </w:p>
    <w:p w14:paraId="34D95540" w14:textId="3D47C165" w:rsidR="00F40BE5" w:rsidRDefault="00F40BE5" w:rsidP="00F40BE5">
      <w:r>
        <w:t xml:space="preserve">If the customers mean IAT increases by 50% and we add extra two servers’ then we can see that still the system is stable and these two additional servers 6 and server 7’s utilization capacity is only 22.1507% and 10.7708% that is if the system gets </w:t>
      </w:r>
      <w:r w:rsidR="00EA245A">
        <w:t xml:space="preserve">an </w:t>
      </w:r>
      <w:r>
        <w:t>unexpectedly huge number of customers, then these two extra servers can easily handle the system’s load alongside with other 5 servers.</w:t>
      </w:r>
    </w:p>
    <w:p w14:paraId="10A84714" w14:textId="00D04304" w:rsidR="00F40BE5" w:rsidRDefault="00F40BE5" w:rsidP="00F40BE5">
      <w:r>
        <w:t xml:space="preserve">Similarly, average customers in </w:t>
      </w:r>
      <w:r w:rsidR="00EA245A">
        <w:t xml:space="preserve">the </w:t>
      </w:r>
      <w:r>
        <w:t>system, queue</w:t>
      </w:r>
      <w:r w:rsidR="00EA245A">
        <w:t>,</w:t>
      </w:r>
      <w:r>
        <w:t xml:space="preserve"> and average time in </w:t>
      </w:r>
      <w:r w:rsidR="00EA245A">
        <w:t xml:space="preserve">the </w:t>
      </w:r>
      <w:r>
        <w:t xml:space="preserve">system, queue decreases significantly compared to the actual observed data. The table is given here: </w:t>
      </w:r>
    </w:p>
    <w:p w14:paraId="42EECAAF" w14:textId="5DE275A3" w:rsidR="00F40BE5" w:rsidRDefault="00F40BE5" w:rsidP="00F40BE5"/>
    <w:tbl>
      <w:tblPr>
        <w:tblpPr w:leftFromText="180" w:rightFromText="180" w:vertAnchor="text" w:horzAnchor="margin" w:tblpY="224"/>
        <w:tblW w:w="7285" w:type="dxa"/>
        <w:tblLook w:val="04A0" w:firstRow="1" w:lastRow="0" w:firstColumn="1" w:lastColumn="0" w:noHBand="0" w:noVBand="1"/>
      </w:tblPr>
      <w:tblGrid>
        <w:gridCol w:w="951"/>
        <w:gridCol w:w="1247"/>
        <w:gridCol w:w="1277"/>
        <w:gridCol w:w="1129"/>
        <w:gridCol w:w="1277"/>
        <w:gridCol w:w="1404"/>
      </w:tblGrid>
      <w:tr w:rsidR="00F40BE5" w14:paraId="7D78BD7A" w14:textId="77777777" w:rsidTr="00532DB9">
        <w:trPr>
          <w:trHeight w:val="352"/>
        </w:trPr>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B3CC6" w14:textId="77777777" w:rsidR="00F40BE5" w:rsidRDefault="00F40BE5" w:rsidP="00532DB9">
            <w:pPr>
              <w:jc w:val="center"/>
              <w:rPr>
                <w:rFonts w:ascii="Calibri" w:hAnsi="Calibri" w:cs="Calibri"/>
                <w:b/>
                <w:bCs/>
                <w:color w:val="000000"/>
              </w:rPr>
            </w:pPr>
            <w:r>
              <w:rPr>
                <w:rFonts w:ascii="Calibri" w:hAnsi="Calibri" w:cs="Calibri"/>
                <w:b/>
                <w:bCs/>
                <w:color w:val="000000"/>
              </w:rPr>
              <w:t>Servers</w:t>
            </w:r>
          </w:p>
        </w:tc>
        <w:tc>
          <w:tcPr>
            <w:tcW w:w="1247" w:type="dxa"/>
            <w:tcBorders>
              <w:top w:val="single" w:sz="4" w:space="0" w:color="auto"/>
              <w:left w:val="nil"/>
              <w:bottom w:val="single" w:sz="4" w:space="0" w:color="auto"/>
              <w:right w:val="single" w:sz="4" w:space="0" w:color="auto"/>
            </w:tcBorders>
            <w:shd w:val="clear" w:color="auto" w:fill="auto"/>
            <w:noWrap/>
            <w:vAlign w:val="center"/>
            <w:hideMark/>
          </w:tcPr>
          <w:p w14:paraId="5F974747" w14:textId="77777777" w:rsidR="00F40BE5" w:rsidRDefault="00F40BE5" w:rsidP="00532DB9">
            <w:pPr>
              <w:jc w:val="center"/>
              <w:rPr>
                <w:rFonts w:ascii="Calibri" w:hAnsi="Calibri" w:cs="Calibri"/>
                <w:b/>
                <w:bCs/>
                <w:color w:val="000000"/>
              </w:rPr>
            </w:pPr>
            <w:r>
              <w:rPr>
                <w:rFonts w:ascii="Calibri" w:hAnsi="Calibri" w:cs="Calibri"/>
                <w:b/>
                <w:bCs/>
                <w:color w:val="000000"/>
              </w:rPr>
              <w:t>Utilization %</w:t>
            </w:r>
          </w:p>
        </w:tc>
        <w:tc>
          <w:tcPr>
            <w:tcW w:w="1277" w:type="dxa"/>
            <w:tcBorders>
              <w:top w:val="single" w:sz="4" w:space="0" w:color="auto"/>
              <w:left w:val="nil"/>
              <w:bottom w:val="single" w:sz="4" w:space="0" w:color="auto"/>
              <w:right w:val="single" w:sz="4" w:space="0" w:color="auto"/>
            </w:tcBorders>
            <w:shd w:val="clear" w:color="auto" w:fill="auto"/>
            <w:noWrap/>
            <w:vAlign w:val="bottom"/>
            <w:hideMark/>
          </w:tcPr>
          <w:p w14:paraId="49965658" w14:textId="77777777" w:rsidR="00F40BE5" w:rsidRDefault="00F40BE5" w:rsidP="00532DB9">
            <w:pPr>
              <w:jc w:val="center"/>
              <w:rPr>
                <w:rFonts w:ascii="Calibri" w:hAnsi="Calibri" w:cs="Calibri"/>
                <w:b/>
                <w:bCs/>
                <w:color w:val="000000"/>
              </w:rPr>
            </w:pPr>
            <w:r>
              <w:rPr>
                <w:rFonts w:ascii="Calibri" w:hAnsi="Calibri" w:cs="Calibri"/>
                <w:b/>
                <w:bCs/>
                <w:color w:val="000000"/>
              </w:rPr>
              <w:t>Average Customers in System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77B48DC" w14:textId="77777777" w:rsidR="00F40BE5" w:rsidRDefault="00F40BE5" w:rsidP="00532DB9">
            <w:pPr>
              <w:jc w:val="center"/>
              <w:rPr>
                <w:rFonts w:ascii="Calibri" w:hAnsi="Calibri" w:cs="Calibri"/>
                <w:b/>
                <w:bCs/>
                <w:color w:val="000000"/>
              </w:rPr>
            </w:pPr>
            <w:r>
              <w:rPr>
                <w:rFonts w:ascii="Calibri" w:hAnsi="Calibri" w:cs="Calibri"/>
                <w:b/>
                <w:bCs/>
                <w:color w:val="000000"/>
              </w:rPr>
              <w:t>Average time in System</w:t>
            </w:r>
          </w:p>
        </w:tc>
        <w:tc>
          <w:tcPr>
            <w:tcW w:w="1277" w:type="dxa"/>
            <w:tcBorders>
              <w:top w:val="single" w:sz="4" w:space="0" w:color="auto"/>
              <w:left w:val="nil"/>
              <w:bottom w:val="single" w:sz="4" w:space="0" w:color="auto"/>
              <w:right w:val="single" w:sz="4" w:space="0" w:color="auto"/>
            </w:tcBorders>
            <w:shd w:val="clear" w:color="auto" w:fill="auto"/>
            <w:noWrap/>
            <w:vAlign w:val="bottom"/>
            <w:hideMark/>
          </w:tcPr>
          <w:p w14:paraId="3FA6E010" w14:textId="77777777" w:rsidR="00F40BE5" w:rsidRDefault="00F40BE5" w:rsidP="00532DB9">
            <w:pPr>
              <w:jc w:val="center"/>
              <w:rPr>
                <w:rFonts w:ascii="Calibri" w:hAnsi="Calibri" w:cs="Calibri"/>
                <w:b/>
                <w:bCs/>
                <w:color w:val="000000"/>
              </w:rPr>
            </w:pPr>
            <w:r>
              <w:rPr>
                <w:rFonts w:ascii="Calibri" w:hAnsi="Calibri" w:cs="Calibri"/>
                <w:b/>
                <w:bCs/>
                <w:color w:val="000000"/>
              </w:rPr>
              <w:t>Average Customers in Queue</w:t>
            </w:r>
          </w:p>
        </w:tc>
        <w:tc>
          <w:tcPr>
            <w:tcW w:w="1404" w:type="dxa"/>
            <w:tcBorders>
              <w:top w:val="single" w:sz="4" w:space="0" w:color="auto"/>
              <w:left w:val="nil"/>
              <w:bottom w:val="single" w:sz="4" w:space="0" w:color="auto"/>
              <w:right w:val="single" w:sz="4" w:space="0" w:color="auto"/>
            </w:tcBorders>
            <w:shd w:val="clear" w:color="auto" w:fill="auto"/>
            <w:noWrap/>
            <w:vAlign w:val="bottom"/>
            <w:hideMark/>
          </w:tcPr>
          <w:p w14:paraId="7FEE8BDE" w14:textId="77777777" w:rsidR="00F40BE5" w:rsidRDefault="00F40BE5" w:rsidP="00532DB9">
            <w:pPr>
              <w:jc w:val="center"/>
              <w:rPr>
                <w:rFonts w:ascii="Calibri" w:hAnsi="Calibri" w:cs="Calibri"/>
                <w:b/>
                <w:bCs/>
                <w:color w:val="000000"/>
              </w:rPr>
            </w:pPr>
            <w:r>
              <w:rPr>
                <w:rFonts w:ascii="Calibri" w:hAnsi="Calibri" w:cs="Calibri"/>
                <w:b/>
                <w:bCs/>
                <w:color w:val="000000"/>
              </w:rPr>
              <w:t>Average time in Queue</w:t>
            </w:r>
          </w:p>
        </w:tc>
      </w:tr>
      <w:tr w:rsidR="00F40BE5" w14:paraId="12A3DD0B" w14:textId="77777777" w:rsidTr="00532DB9">
        <w:trPr>
          <w:trHeight w:val="261"/>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14:paraId="1C09FF03" w14:textId="77777777" w:rsidR="00F40BE5" w:rsidRDefault="00F40BE5" w:rsidP="00532DB9">
            <w:pPr>
              <w:jc w:val="right"/>
              <w:rPr>
                <w:rFonts w:ascii="Calibri" w:hAnsi="Calibri" w:cs="Calibri"/>
                <w:color w:val="000000"/>
              </w:rPr>
            </w:pPr>
            <w:r>
              <w:rPr>
                <w:rFonts w:ascii="Calibri" w:hAnsi="Calibri" w:cs="Calibri"/>
                <w:color w:val="000000"/>
              </w:rPr>
              <w:t>1</w:t>
            </w:r>
          </w:p>
        </w:tc>
        <w:tc>
          <w:tcPr>
            <w:tcW w:w="1247" w:type="dxa"/>
            <w:tcBorders>
              <w:top w:val="nil"/>
              <w:left w:val="nil"/>
              <w:bottom w:val="single" w:sz="4" w:space="0" w:color="auto"/>
              <w:right w:val="single" w:sz="4" w:space="0" w:color="auto"/>
            </w:tcBorders>
            <w:shd w:val="clear" w:color="auto" w:fill="auto"/>
            <w:noWrap/>
            <w:vAlign w:val="bottom"/>
            <w:hideMark/>
          </w:tcPr>
          <w:p w14:paraId="4688DC26" w14:textId="77777777" w:rsidR="00F40BE5" w:rsidRDefault="00F40BE5" w:rsidP="00532DB9">
            <w:pPr>
              <w:jc w:val="right"/>
              <w:rPr>
                <w:rFonts w:ascii="Calibri" w:hAnsi="Calibri" w:cs="Calibri"/>
                <w:color w:val="000000"/>
              </w:rPr>
            </w:pPr>
            <w:r>
              <w:rPr>
                <w:rFonts w:ascii="Calibri" w:hAnsi="Calibri" w:cs="Calibri"/>
                <w:color w:val="000000"/>
              </w:rPr>
              <w:t>52.2125</w:t>
            </w:r>
          </w:p>
        </w:tc>
        <w:tc>
          <w:tcPr>
            <w:tcW w:w="12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27147" w14:textId="77777777" w:rsidR="00F40BE5" w:rsidRDefault="00F40BE5" w:rsidP="00532DB9">
            <w:pPr>
              <w:jc w:val="center"/>
              <w:rPr>
                <w:rFonts w:ascii="Calibri" w:hAnsi="Calibri" w:cs="Calibri"/>
                <w:color w:val="000000"/>
              </w:rPr>
            </w:pPr>
            <w:r>
              <w:rPr>
                <w:rFonts w:ascii="Calibri" w:hAnsi="Calibri" w:cs="Calibri"/>
                <w:color w:val="000000"/>
              </w:rPr>
              <w:t>3.3663</w:t>
            </w:r>
          </w:p>
        </w:tc>
        <w:tc>
          <w:tcPr>
            <w:tcW w:w="11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70719B" w14:textId="77777777" w:rsidR="00F40BE5" w:rsidRDefault="00F40BE5" w:rsidP="00532DB9">
            <w:pPr>
              <w:jc w:val="center"/>
              <w:rPr>
                <w:rFonts w:ascii="Calibri" w:hAnsi="Calibri" w:cs="Calibri"/>
                <w:color w:val="000000"/>
              </w:rPr>
            </w:pPr>
            <w:r>
              <w:rPr>
                <w:rFonts w:ascii="Calibri" w:hAnsi="Calibri" w:cs="Calibri"/>
                <w:color w:val="000000"/>
              </w:rPr>
              <w:t>137.6850 seconds</w:t>
            </w:r>
          </w:p>
        </w:tc>
        <w:tc>
          <w:tcPr>
            <w:tcW w:w="12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C325B8" w14:textId="77777777" w:rsidR="00F40BE5" w:rsidRDefault="00F40BE5" w:rsidP="00532DB9">
            <w:pPr>
              <w:jc w:val="center"/>
              <w:rPr>
                <w:rFonts w:ascii="Calibri" w:hAnsi="Calibri" w:cs="Calibri"/>
                <w:color w:val="000000"/>
              </w:rPr>
            </w:pPr>
            <w:r>
              <w:rPr>
                <w:rFonts w:ascii="Calibri" w:hAnsi="Calibri" w:cs="Calibri"/>
                <w:color w:val="000000"/>
              </w:rPr>
              <w:t>0.029</w:t>
            </w:r>
          </w:p>
        </w:tc>
        <w:tc>
          <w:tcPr>
            <w:tcW w:w="140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AD897" w14:textId="77777777" w:rsidR="00F40BE5" w:rsidRDefault="00F40BE5" w:rsidP="00532DB9">
            <w:pPr>
              <w:jc w:val="center"/>
              <w:rPr>
                <w:rFonts w:ascii="Calibri" w:hAnsi="Calibri" w:cs="Calibri"/>
                <w:color w:val="000000"/>
              </w:rPr>
            </w:pPr>
            <w:r>
              <w:rPr>
                <w:rFonts w:ascii="Calibri" w:hAnsi="Calibri" w:cs="Calibri"/>
                <w:color w:val="000000"/>
              </w:rPr>
              <w:t>1.2055 seconds</w:t>
            </w:r>
          </w:p>
        </w:tc>
      </w:tr>
      <w:tr w:rsidR="00F40BE5" w14:paraId="7422A129" w14:textId="77777777" w:rsidTr="00532DB9">
        <w:trPr>
          <w:trHeight w:val="261"/>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14:paraId="3363ADB6" w14:textId="77777777" w:rsidR="00F40BE5" w:rsidRDefault="00F40BE5" w:rsidP="00532DB9">
            <w:pPr>
              <w:jc w:val="right"/>
              <w:rPr>
                <w:rFonts w:ascii="Calibri" w:hAnsi="Calibri" w:cs="Calibri"/>
                <w:color w:val="000000"/>
              </w:rPr>
            </w:pPr>
            <w:r>
              <w:rPr>
                <w:rFonts w:ascii="Calibri" w:hAnsi="Calibri" w:cs="Calibri"/>
                <w:color w:val="000000"/>
              </w:rPr>
              <w:t>2</w:t>
            </w:r>
          </w:p>
        </w:tc>
        <w:tc>
          <w:tcPr>
            <w:tcW w:w="1247" w:type="dxa"/>
            <w:tcBorders>
              <w:top w:val="nil"/>
              <w:left w:val="nil"/>
              <w:bottom w:val="single" w:sz="4" w:space="0" w:color="auto"/>
              <w:right w:val="single" w:sz="4" w:space="0" w:color="auto"/>
            </w:tcBorders>
            <w:shd w:val="clear" w:color="auto" w:fill="auto"/>
            <w:noWrap/>
            <w:vAlign w:val="bottom"/>
            <w:hideMark/>
          </w:tcPr>
          <w:p w14:paraId="120BFA3C" w14:textId="77777777" w:rsidR="00F40BE5" w:rsidRDefault="00F40BE5" w:rsidP="00532DB9">
            <w:pPr>
              <w:jc w:val="right"/>
              <w:rPr>
                <w:rFonts w:ascii="Calibri" w:hAnsi="Calibri" w:cs="Calibri"/>
                <w:color w:val="000000"/>
              </w:rPr>
            </w:pPr>
            <w:r>
              <w:rPr>
                <w:rFonts w:ascii="Calibri" w:hAnsi="Calibri" w:cs="Calibri"/>
                <w:color w:val="000000"/>
              </w:rPr>
              <w:t>59.7305</w:t>
            </w:r>
          </w:p>
        </w:tc>
        <w:tc>
          <w:tcPr>
            <w:tcW w:w="1277" w:type="dxa"/>
            <w:vMerge/>
            <w:tcBorders>
              <w:top w:val="nil"/>
              <w:left w:val="single" w:sz="4" w:space="0" w:color="auto"/>
              <w:bottom w:val="single" w:sz="4" w:space="0" w:color="000000"/>
              <w:right w:val="single" w:sz="4" w:space="0" w:color="auto"/>
            </w:tcBorders>
            <w:vAlign w:val="center"/>
            <w:hideMark/>
          </w:tcPr>
          <w:p w14:paraId="708B7E79" w14:textId="77777777" w:rsidR="00F40BE5" w:rsidRDefault="00F40BE5" w:rsidP="00532DB9">
            <w:pPr>
              <w:rPr>
                <w:rFonts w:ascii="Calibri" w:hAnsi="Calibri" w:cs="Calibri"/>
                <w:color w:val="000000"/>
              </w:rPr>
            </w:pPr>
          </w:p>
        </w:tc>
        <w:tc>
          <w:tcPr>
            <w:tcW w:w="1129" w:type="dxa"/>
            <w:vMerge/>
            <w:tcBorders>
              <w:top w:val="nil"/>
              <w:left w:val="single" w:sz="4" w:space="0" w:color="auto"/>
              <w:bottom w:val="single" w:sz="4" w:space="0" w:color="000000"/>
              <w:right w:val="single" w:sz="4" w:space="0" w:color="auto"/>
            </w:tcBorders>
            <w:vAlign w:val="center"/>
            <w:hideMark/>
          </w:tcPr>
          <w:p w14:paraId="327FEE61" w14:textId="77777777" w:rsidR="00F40BE5" w:rsidRDefault="00F40BE5" w:rsidP="00532DB9">
            <w:pPr>
              <w:rPr>
                <w:rFonts w:ascii="Calibri" w:hAnsi="Calibri" w:cs="Calibri"/>
                <w:color w:val="000000"/>
              </w:rPr>
            </w:pPr>
          </w:p>
        </w:tc>
        <w:tc>
          <w:tcPr>
            <w:tcW w:w="1277" w:type="dxa"/>
            <w:vMerge/>
            <w:tcBorders>
              <w:top w:val="nil"/>
              <w:left w:val="single" w:sz="4" w:space="0" w:color="auto"/>
              <w:bottom w:val="single" w:sz="4" w:space="0" w:color="000000"/>
              <w:right w:val="single" w:sz="4" w:space="0" w:color="auto"/>
            </w:tcBorders>
            <w:vAlign w:val="center"/>
            <w:hideMark/>
          </w:tcPr>
          <w:p w14:paraId="70E8D3FB" w14:textId="77777777" w:rsidR="00F40BE5" w:rsidRDefault="00F40BE5" w:rsidP="00532DB9">
            <w:pPr>
              <w:rPr>
                <w:rFonts w:ascii="Calibri" w:hAnsi="Calibri" w:cs="Calibri"/>
                <w:color w:val="000000"/>
              </w:rPr>
            </w:pPr>
          </w:p>
        </w:tc>
        <w:tc>
          <w:tcPr>
            <w:tcW w:w="1404" w:type="dxa"/>
            <w:vMerge/>
            <w:tcBorders>
              <w:top w:val="nil"/>
              <w:left w:val="single" w:sz="4" w:space="0" w:color="auto"/>
              <w:bottom w:val="single" w:sz="4" w:space="0" w:color="000000"/>
              <w:right w:val="single" w:sz="4" w:space="0" w:color="auto"/>
            </w:tcBorders>
            <w:vAlign w:val="center"/>
            <w:hideMark/>
          </w:tcPr>
          <w:p w14:paraId="2F192EBC" w14:textId="77777777" w:rsidR="00F40BE5" w:rsidRDefault="00F40BE5" w:rsidP="00532DB9">
            <w:pPr>
              <w:rPr>
                <w:rFonts w:ascii="Calibri" w:hAnsi="Calibri" w:cs="Calibri"/>
                <w:color w:val="000000"/>
              </w:rPr>
            </w:pPr>
          </w:p>
        </w:tc>
      </w:tr>
      <w:tr w:rsidR="00F40BE5" w14:paraId="4EBA9A24" w14:textId="77777777" w:rsidTr="00532DB9">
        <w:trPr>
          <w:trHeight w:val="261"/>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14:paraId="6F8D8AF1" w14:textId="77777777" w:rsidR="00F40BE5" w:rsidRDefault="00F40BE5" w:rsidP="00532DB9">
            <w:pPr>
              <w:jc w:val="right"/>
              <w:rPr>
                <w:rFonts w:ascii="Calibri" w:hAnsi="Calibri" w:cs="Calibri"/>
                <w:color w:val="000000"/>
              </w:rPr>
            </w:pPr>
            <w:r>
              <w:rPr>
                <w:rFonts w:ascii="Calibri" w:hAnsi="Calibri" w:cs="Calibri"/>
                <w:color w:val="000000"/>
              </w:rPr>
              <w:t>3</w:t>
            </w:r>
          </w:p>
        </w:tc>
        <w:tc>
          <w:tcPr>
            <w:tcW w:w="1247" w:type="dxa"/>
            <w:tcBorders>
              <w:top w:val="nil"/>
              <w:left w:val="nil"/>
              <w:bottom w:val="single" w:sz="4" w:space="0" w:color="auto"/>
              <w:right w:val="single" w:sz="4" w:space="0" w:color="auto"/>
            </w:tcBorders>
            <w:shd w:val="clear" w:color="auto" w:fill="auto"/>
            <w:noWrap/>
            <w:vAlign w:val="bottom"/>
            <w:hideMark/>
          </w:tcPr>
          <w:p w14:paraId="241832DE" w14:textId="77777777" w:rsidR="00F40BE5" w:rsidRDefault="00F40BE5" w:rsidP="00532DB9">
            <w:pPr>
              <w:jc w:val="right"/>
              <w:rPr>
                <w:rFonts w:ascii="Calibri" w:hAnsi="Calibri" w:cs="Calibri"/>
                <w:color w:val="000000"/>
              </w:rPr>
            </w:pPr>
            <w:r>
              <w:rPr>
                <w:rFonts w:ascii="Calibri" w:hAnsi="Calibri" w:cs="Calibri"/>
                <w:color w:val="000000"/>
              </w:rPr>
              <w:t>37.4742</w:t>
            </w:r>
          </w:p>
        </w:tc>
        <w:tc>
          <w:tcPr>
            <w:tcW w:w="1277" w:type="dxa"/>
            <w:vMerge/>
            <w:tcBorders>
              <w:top w:val="nil"/>
              <w:left w:val="single" w:sz="4" w:space="0" w:color="auto"/>
              <w:bottom w:val="single" w:sz="4" w:space="0" w:color="000000"/>
              <w:right w:val="single" w:sz="4" w:space="0" w:color="auto"/>
            </w:tcBorders>
            <w:vAlign w:val="center"/>
            <w:hideMark/>
          </w:tcPr>
          <w:p w14:paraId="4F64371A" w14:textId="77777777" w:rsidR="00F40BE5" w:rsidRDefault="00F40BE5" w:rsidP="00532DB9">
            <w:pPr>
              <w:rPr>
                <w:rFonts w:ascii="Calibri" w:hAnsi="Calibri" w:cs="Calibri"/>
                <w:color w:val="000000"/>
              </w:rPr>
            </w:pPr>
          </w:p>
        </w:tc>
        <w:tc>
          <w:tcPr>
            <w:tcW w:w="1129" w:type="dxa"/>
            <w:vMerge/>
            <w:tcBorders>
              <w:top w:val="nil"/>
              <w:left w:val="single" w:sz="4" w:space="0" w:color="auto"/>
              <w:bottom w:val="single" w:sz="4" w:space="0" w:color="000000"/>
              <w:right w:val="single" w:sz="4" w:space="0" w:color="auto"/>
            </w:tcBorders>
            <w:vAlign w:val="center"/>
            <w:hideMark/>
          </w:tcPr>
          <w:p w14:paraId="52A2D316" w14:textId="77777777" w:rsidR="00F40BE5" w:rsidRDefault="00F40BE5" w:rsidP="00532DB9">
            <w:pPr>
              <w:rPr>
                <w:rFonts w:ascii="Calibri" w:hAnsi="Calibri" w:cs="Calibri"/>
                <w:color w:val="000000"/>
              </w:rPr>
            </w:pPr>
          </w:p>
        </w:tc>
        <w:tc>
          <w:tcPr>
            <w:tcW w:w="1277" w:type="dxa"/>
            <w:vMerge/>
            <w:tcBorders>
              <w:top w:val="nil"/>
              <w:left w:val="single" w:sz="4" w:space="0" w:color="auto"/>
              <w:bottom w:val="single" w:sz="4" w:space="0" w:color="000000"/>
              <w:right w:val="single" w:sz="4" w:space="0" w:color="auto"/>
            </w:tcBorders>
            <w:vAlign w:val="center"/>
            <w:hideMark/>
          </w:tcPr>
          <w:p w14:paraId="4B88C962" w14:textId="77777777" w:rsidR="00F40BE5" w:rsidRDefault="00F40BE5" w:rsidP="00532DB9">
            <w:pPr>
              <w:rPr>
                <w:rFonts w:ascii="Calibri" w:hAnsi="Calibri" w:cs="Calibri"/>
                <w:color w:val="000000"/>
              </w:rPr>
            </w:pPr>
          </w:p>
        </w:tc>
        <w:tc>
          <w:tcPr>
            <w:tcW w:w="1404" w:type="dxa"/>
            <w:vMerge/>
            <w:tcBorders>
              <w:top w:val="nil"/>
              <w:left w:val="single" w:sz="4" w:space="0" w:color="auto"/>
              <w:bottom w:val="single" w:sz="4" w:space="0" w:color="000000"/>
              <w:right w:val="single" w:sz="4" w:space="0" w:color="auto"/>
            </w:tcBorders>
            <w:vAlign w:val="center"/>
            <w:hideMark/>
          </w:tcPr>
          <w:p w14:paraId="59A29F00" w14:textId="77777777" w:rsidR="00F40BE5" w:rsidRDefault="00F40BE5" w:rsidP="00532DB9">
            <w:pPr>
              <w:rPr>
                <w:rFonts w:ascii="Calibri" w:hAnsi="Calibri" w:cs="Calibri"/>
                <w:color w:val="000000"/>
              </w:rPr>
            </w:pPr>
          </w:p>
        </w:tc>
      </w:tr>
      <w:tr w:rsidR="00F40BE5" w14:paraId="31F112D0" w14:textId="77777777" w:rsidTr="00532DB9">
        <w:trPr>
          <w:trHeight w:val="261"/>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14:paraId="67B83A6E" w14:textId="77777777" w:rsidR="00F40BE5" w:rsidRDefault="00F40BE5" w:rsidP="00532DB9">
            <w:pPr>
              <w:jc w:val="right"/>
              <w:rPr>
                <w:rFonts w:ascii="Calibri" w:hAnsi="Calibri" w:cs="Calibri"/>
                <w:color w:val="000000"/>
              </w:rPr>
            </w:pPr>
            <w:r>
              <w:rPr>
                <w:rFonts w:ascii="Calibri" w:hAnsi="Calibri" w:cs="Calibri"/>
                <w:color w:val="000000"/>
              </w:rPr>
              <w:t>4</w:t>
            </w:r>
          </w:p>
        </w:tc>
        <w:tc>
          <w:tcPr>
            <w:tcW w:w="1247" w:type="dxa"/>
            <w:tcBorders>
              <w:top w:val="nil"/>
              <w:left w:val="nil"/>
              <w:bottom w:val="single" w:sz="4" w:space="0" w:color="auto"/>
              <w:right w:val="single" w:sz="4" w:space="0" w:color="auto"/>
            </w:tcBorders>
            <w:shd w:val="clear" w:color="auto" w:fill="auto"/>
            <w:noWrap/>
            <w:vAlign w:val="bottom"/>
            <w:hideMark/>
          </w:tcPr>
          <w:p w14:paraId="21A6889F" w14:textId="77777777" w:rsidR="00F40BE5" w:rsidRDefault="00F40BE5" w:rsidP="00532DB9">
            <w:pPr>
              <w:jc w:val="right"/>
              <w:rPr>
                <w:rFonts w:ascii="Calibri" w:hAnsi="Calibri" w:cs="Calibri"/>
                <w:color w:val="000000"/>
              </w:rPr>
            </w:pPr>
            <w:r>
              <w:rPr>
                <w:rFonts w:ascii="Calibri" w:hAnsi="Calibri" w:cs="Calibri"/>
                <w:color w:val="000000"/>
              </w:rPr>
              <w:t>47.1957</w:t>
            </w:r>
          </w:p>
        </w:tc>
        <w:tc>
          <w:tcPr>
            <w:tcW w:w="1277" w:type="dxa"/>
            <w:vMerge/>
            <w:tcBorders>
              <w:top w:val="nil"/>
              <w:left w:val="single" w:sz="4" w:space="0" w:color="auto"/>
              <w:bottom w:val="single" w:sz="4" w:space="0" w:color="000000"/>
              <w:right w:val="single" w:sz="4" w:space="0" w:color="auto"/>
            </w:tcBorders>
            <w:vAlign w:val="center"/>
            <w:hideMark/>
          </w:tcPr>
          <w:p w14:paraId="0CD3FC81" w14:textId="77777777" w:rsidR="00F40BE5" w:rsidRDefault="00F40BE5" w:rsidP="00532DB9">
            <w:pPr>
              <w:rPr>
                <w:rFonts w:ascii="Calibri" w:hAnsi="Calibri" w:cs="Calibri"/>
                <w:color w:val="000000"/>
              </w:rPr>
            </w:pPr>
          </w:p>
        </w:tc>
        <w:tc>
          <w:tcPr>
            <w:tcW w:w="1129" w:type="dxa"/>
            <w:vMerge/>
            <w:tcBorders>
              <w:top w:val="nil"/>
              <w:left w:val="single" w:sz="4" w:space="0" w:color="auto"/>
              <w:bottom w:val="single" w:sz="4" w:space="0" w:color="000000"/>
              <w:right w:val="single" w:sz="4" w:space="0" w:color="auto"/>
            </w:tcBorders>
            <w:vAlign w:val="center"/>
            <w:hideMark/>
          </w:tcPr>
          <w:p w14:paraId="3B8A91F1" w14:textId="77777777" w:rsidR="00F40BE5" w:rsidRDefault="00F40BE5" w:rsidP="00532DB9">
            <w:pPr>
              <w:rPr>
                <w:rFonts w:ascii="Calibri" w:hAnsi="Calibri" w:cs="Calibri"/>
                <w:color w:val="000000"/>
              </w:rPr>
            </w:pPr>
          </w:p>
        </w:tc>
        <w:tc>
          <w:tcPr>
            <w:tcW w:w="1277" w:type="dxa"/>
            <w:vMerge/>
            <w:tcBorders>
              <w:top w:val="nil"/>
              <w:left w:val="single" w:sz="4" w:space="0" w:color="auto"/>
              <w:bottom w:val="single" w:sz="4" w:space="0" w:color="000000"/>
              <w:right w:val="single" w:sz="4" w:space="0" w:color="auto"/>
            </w:tcBorders>
            <w:vAlign w:val="center"/>
            <w:hideMark/>
          </w:tcPr>
          <w:p w14:paraId="4E0DA36A" w14:textId="77777777" w:rsidR="00F40BE5" w:rsidRDefault="00F40BE5" w:rsidP="00532DB9">
            <w:pPr>
              <w:rPr>
                <w:rFonts w:ascii="Calibri" w:hAnsi="Calibri" w:cs="Calibri"/>
                <w:color w:val="000000"/>
              </w:rPr>
            </w:pPr>
          </w:p>
        </w:tc>
        <w:tc>
          <w:tcPr>
            <w:tcW w:w="1404" w:type="dxa"/>
            <w:vMerge/>
            <w:tcBorders>
              <w:top w:val="nil"/>
              <w:left w:val="single" w:sz="4" w:space="0" w:color="auto"/>
              <w:bottom w:val="single" w:sz="4" w:space="0" w:color="000000"/>
              <w:right w:val="single" w:sz="4" w:space="0" w:color="auto"/>
            </w:tcBorders>
            <w:vAlign w:val="center"/>
            <w:hideMark/>
          </w:tcPr>
          <w:p w14:paraId="7C4303AE" w14:textId="77777777" w:rsidR="00F40BE5" w:rsidRDefault="00F40BE5" w:rsidP="00532DB9">
            <w:pPr>
              <w:rPr>
                <w:rFonts w:ascii="Calibri" w:hAnsi="Calibri" w:cs="Calibri"/>
                <w:color w:val="000000"/>
              </w:rPr>
            </w:pPr>
          </w:p>
        </w:tc>
      </w:tr>
      <w:tr w:rsidR="00F40BE5" w14:paraId="31859753" w14:textId="77777777" w:rsidTr="00532DB9">
        <w:trPr>
          <w:trHeight w:val="261"/>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14:paraId="086B7EEC" w14:textId="77777777" w:rsidR="00F40BE5" w:rsidRDefault="00F40BE5" w:rsidP="00532DB9">
            <w:pPr>
              <w:jc w:val="right"/>
              <w:rPr>
                <w:rFonts w:ascii="Calibri" w:hAnsi="Calibri" w:cs="Calibri"/>
                <w:color w:val="000000"/>
              </w:rPr>
            </w:pPr>
            <w:r>
              <w:rPr>
                <w:rFonts w:ascii="Calibri" w:hAnsi="Calibri" w:cs="Calibri"/>
                <w:color w:val="000000"/>
              </w:rPr>
              <w:t>5</w:t>
            </w:r>
          </w:p>
        </w:tc>
        <w:tc>
          <w:tcPr>
            <w:tcW w:w="1247" w:type="dxa"/>
            <w:tcBorders>
              <w:top w:val="nil"/>
              <w:left w:val="nil"/>
              <w:bottom w:val="single" w:sz="4" w:space="0" w:color="auto"/>
              <w:right w:val="single" w:sz="4" w:space="0" w:color="auto"/>
            </w:tcBorders>
            <w:shd w:val="clear" w:color="auto" w:fill="auto"/>
            <w:noWrap/>
            <w:vAlign w:val="bottom"/>
            <w:hideMark/>
          </w:tcPr>
          <w:p w14:paraId="1EF0D08B" w14:textId="77777777" w:rsidR="00F40BE5" w:rsidRDefault="00F40BE5" w:rsidP="00532DB9">
            <w:pPr>
              <w:jc w:val="right"/>
              <w:rPr>
                <w:rFonts w:ascii="Calibri" w:hAnsi="Calibri" w:cs="Calibri"/>
                <w:color w:val="000000"/>
              </w:rPr>
            </w:pPr>
            <w:r>
              <w:rPr>
                <w:rFonts w:ascii="Calibri" w:hAnsi="Calibri" w:cs="Calibri"/>
                <w:color w:val="000000"/>
              </w:rPr>
              <w:t>26.6227</w:t>
            </w:r>
          </w:p>
        </w:tc>
        <w:tc>
          <w:tcPr>
            <w:tcW w:w="1277" w:type="dxa"/>
            <w:vMerge/>
            <w:tcBorders>
              <w:top w:val="nil"/>
              <w:left w:val="single" w:sz="4" w:space="0" w:color="auto"/>
              <w:bottom w:val="single" w:sz="4" w:space="0" w:color="000000"/>
              <w:right w:val="single" w:sz="4" w:space="0" w:color="auto"/>
            </w:tcBorders>
            <w:vAlign w:val="center"/>
            <w:hideMark/>
          </w:tcPr>
          <w:p w14:paraId="177D2FCD" w14:textId="77777777" w:rsidR="00F40BE5" w:rsidRDefault="00F40BE5" w:rsidP="00532DB9">
            <w:pPr>
              <w:rPr>
                <w:rFonts w:ascii="Calibri" w:hAnsi="Calibri" w:cs="Calibri"/>
                <w:color w:val="000000"/>
              </w:rPr>
            </w:pPr>
          </w:p>
        </w:tc>
        <w:tc>
          <w:tcPr>
            <w:tcW w:w="1129" w:type="dxa"/>
            <w:vMerge/>
            <w:tcBorders>
              <w:top w:val="nil"/>
              <w:left w:val="single" w:sz="4" w:space="0" w:color="auto"/>
              <w:bottom w:val="single" w:sz="4" w:space="0" w:color="000000"/>
              <w:right w:val="single" w:sz="4" w:space="0" w:color="auto"/>
            </w:tcBorders>
            <w:vAlign w:val="center"/>
            <w:hideMark/>
          </w:tcPr>
          <w:p w14:paraId="389F9401" w14:textId="77777777" w:rsidR="00F40BE5" w:rsidRDefault="00F40BE5" w:rsidP="00532DB9">
            <w:pPr>
              <w:rPr>
                <w:rFonts w:ascii="Calibri" w:hAnsi="Calibri" w:cs="Calibri"/>
                <w:color w:val="000000"/>
              </w:rPr>
            </w:pPr>
          </w:p>
        </w:tc>
        <w:tc>
          <w:tcPr>
            <w:tcW w:w="1277" w:type="dxa"/>
            <w:vMerge/>
            <w:tcBorders>
              <w:top w:val="nil"/>
              <w:left w:val="single" w:sz="4" w:space="0" w:color="auto"/>
              <w:bottom w:val="single" w:sz="4" w:space="0" w:color="000000"/>
              <w:right w:val="single" w:sz="4" w:space="0" w:color="auto"/>
            </w:tcBorders>
            <w:vAlign w:val="center"/>
            <w:hideMark/>
          </w:tcPr>
          <w:p w14:paraId="5CFDBD9B" w14:textId="77777777" w:rsidR="00F40BE5" w:rsidRDefault="00F40BE5" w:rsidP="00532DB9">
            <w:pPr>
              <w:rPr>
                <w:rFonts w:ascii="Calibri" w:hAnsi="Calibri" w:cs="Calibri"/>
                <w:color w:val="000000"/>
              </w:rPr>
            </w:pPr>
          </w:p>
        </w:tc>
        <w:tc>
          <w:tcPr>
            <w:tcW w:w="1404" w:type="dxa"/>
            <w:vMerge/>
            <w:tcBorders>
              <w:top w:val="nil"/>
              <w:left w:val="single" w:sz="4" w:space="0" w:color="auto"/>
              <w:bottom w:val="single" w:sz="4" w:space="0" w:color="000000"/>
              <w:right w:val="single" w:sz="4" w:space="0" w:color="auto"/>
            </w:tcBorders>
            <w:vAlign w:val="center"/>
            <w:hideMark/>
          </w:tcPr>
          <w:p w14:paraId="0D5FDBF2" w14:textId="77777777" w:rsidR="00F40BE5" w:rsidRDefault="00F40BE5" w:rsidP="00532DB9">
            <w:pPr>
              <w:rPr>
                <w:rFonts w:ascii="Calibri" w:hAnsi="Calibri" w:cs="Calibri"/>
                <w:color w:val="000000"/>
              </w:rPr>
            </w:pPr>
          </w:p>
        </w:tc>
      </w:tr>
      <w:tr w:rsidR="00F40BE5" w14:paraId="7B64433F" w14:textId="77777777" w:rsidTr="00532DB9">
        <w:trPr>
          <w:trHeight w:val="261"/>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14:paraId="6D0B1EC5" w14:textId="77777777" w:rsidR="00F40BE5" w:rsidRDefault="00F40BE5" w:rsidP="00532DB9">
            <w:pPr>
              <w:jc w:val="right"/>
              <w:rPr>
                <w:rFonts w:ascii="Calibri" w:hAnsi="Calibri" w:cs="Calibri"/>
                <w:color w:val="000000"/>
              </w:rPr>
            </w:pPr>
            <w:r>
              <w:rPr>
                <w:rFonts w:ascii="Calibri" w:hAnsi="Calibri" w:cs="Calibri"/>
                <w:color w:val="000000"/>
              </w:rPr>
              <w:t>6</w:t>
            </w:r>
          </w:p>
        </w:tc>
        <w:tc>
          <w:tcPr>
            <w:tcW w:w="1247" w:type="dxa"/>
            <w:tcBorders>
              <w:top w:val="nil"/>
              <w:left w:val="nil"/>
              <w:bottom w:val="single" w:sz="4" w:space="0" w:color="auto"/>
              <w:right w:val="single" w:sz="4" w:space="0" w:color="auto"/>
            </w:tcBorders>
            <w:shd w:val="clear" w:color="auto" w:fill="auto"/>
            <w:noWrap/>
            <w:vAlign w:val="bottom"/>
            <w:hideMark/>
          </w:tcPr>
          <w:p w14:paraId="5EA860AE" w14:textId="77777777" w:rsidR="00F40BE5" w:rsidRDefault="00F40BE5" w:rsidP="00532DB9">
            <w:pPr>
              <w:jc w:val="right"/>
              <w:rPr>
                <w:rFonts w:ascii="Calibri" w:hAnsi="Calibri" w:cs="Calibri"/>
                <w:color w:val="000000"/>
              </w:rPr>
            </w:pPr>
            <w:r>
              <w:rPr>
                <w:rFonts w:ascii="Calibri" w:hAnsi="Calibri" w:cs="Calibri"/>
                <w:color w:val="000000"/>
              </w:rPr>
              <w:t>22.1507</w:t>
            </w:r>
          </w:p>
        </w:tc>
        <w:tc>
          <w:tcPr>
            <w:tcW w:w="1277" w:type="dxa"/>
            <w:vMerge/>
            <w:tcBorders>
              <w:top w:val="nil"/>
              <w:left w:val="single" w:sz="4" w:space="0" w:color="auto"/>
              <w:bottom w:val="single" w:sz="4" w:space="0" w:color="000000"/>
              <w:right w:val="single" w:sz="4" w:space="0" w:color="auto"/>
            </w:tcBorders>
            <w:vAlign w:val="center"/>
            <w:hideMark/>
          </w:tcPr>
          <w:p w14:paraId="7C91C973" w14:textId="77777777" w:rsidR="00F40BE5" w:rsidRDefault="00F40BE5" w:rsidP="00532DB9">
            <w:pPr>
              <w:rPr>
                <w:rFonts w:ascii="Calibri" w:hAnsi="Calibri" w:cs="Calibri"/>
                <w:color w:val="000000"/>
              </w:rPr>
            </w:pPr>
          </w:p>
        </w:tc>
        <w:tc>
          <w:tcPr>
            <w:tcW w:w="1129" w:type="dxa"/>
            <w:vMerge/>
            <w:tcBorders>
              <w:top w:val="nil"/>
              <w:left w:val="single" w:sz="4" w:space="0" w:color="auto"/>
              <w:bottom w:val="single" w:sz="4" w:space="0" w:color="000000"/>
              <w:right w:val="single" w:sz="4" w:space="0" w:color="auto"/>
            </w:tcBorders>
            <w:vAlign w:val="center"/>
            <w:hideMark/>
          </w:tcPr>
          <w:p w14:paraId="7FEA4399" w14:textId="77777777" w:rsidR="00F40BE5" w:rsidRDefault="00F40BE5" w:rsidP="00532DB9">
            <w:pPr>
              <w:rPr>
                <w:rFonts w:ascii="Calibri" w:hAnsi="Calibri" w:cs="Calibri"/>
                <w:color w:val="000000"/>
              </w:rPr>
            </w:pPr>
          </w:p>
        </w:tc>
        <w:tc>
          <w:tcPr>
            <w:tcW w:w="1277" w:type="dxa"/>
            <w:vMerge/>
            <w:tcBorders>
              <w:top w:val="nil"/>
              <w:left w:val="single" w:sz="4" w:space="0" w:color="auto"/>
              <w:bottom w:val="single" w:sz="4" w:space="0" w:color="000000"/>
              <w:right w:val="single" w:sz="4" w:space="0" w:color="auto"/>
            </w:tcBorders>
            <w:vAlign w:val="center"/>
            <w:hideMark/>
          </w:tcPr>
          <w:p w14:paraId="59304A7A" w14:textId="77777777" w:rsidR="00F40BE5" w:rsidRDefault="00F40BE5" w:rsidP="00532DB9">
            <w:pPr>
              <w:rPr>
                <w:rFonts w:ascii="Calibri" w:hAnsi="Calibri" w:cs="Calibri"/>
                <w:color w:val="000000"/>
              </w:rPr>
            </w:pPr>
          </w:p>
        </w:tc>
        <w:tc>
          <w:tcPr>
            <w:tcW w:w="1404" w:type="dxa"/>
            <w:vMerge/>
            <w:tcBorders>
              <w:top w:val="nil"/>
              <w:left w:val="single" w:sz="4" w:space="0" w:color="auto"/>
              <w:bottom w:val="single" w:sz="4" w:space="0" w:color="000000"/>
              <w:right w:val="single" w:sz="4" w:space="0" w:color="auto"/>
            </w:tcBorders>
            <w:vAlign w:val="center"/>
            <w:hideMark/>
          </w:tcPr>
          <w:p w14:paraId="2CA61AF0" w14:textId="77777777" w:rsidR="00F40BE5" w:rsidRDefault="00F40BE5" w:rsidP="00532DB9">
            <w:pPr>
              <w:rPr>
                <w:rFonts w:ascii="Calibri" w:hAnsi="Calibri" w:cs="Calibri"/>
                <w:color w:val="000000"/>
              </w:rPr>
            </w:pPr>
          </w:p>
        </w:tc>
      </w:tr>
      <w:tr w:rsidR="00F40BE5" w14:paraId="35EE1FBB" w14:textId="77777777" w:rsidTr="00532DB9">
        <w:trPr>
          <w:trHeight w:val="261"/>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14:paraId="5074D4D3" w14:textId="77777777" w:rsidR="00F40BE5" w:rsidRDefault="00F40BE5" w:rsidP="00532DB9">
            <w:pPr>
              <w:jc w:val="right"/>
              <w:rPr>
                <w:rFonts w:ascii="Calibri" w:hAnsi="Calibri" w:cs="Calibri"/>
                <w:color w:val="000000"/>
              </w:rPr>
            </w:pPr>
            <w:r>
              <w:rPr>
                <w:rFonts w:ascii="Calibri" w:hAnsi="Calibri" w:cs="Calibri"/>
                <w:color w:val="000000"/>
              </w:rPr>
              <w:t>7</w:t>
            </w:r>
          </w:p>
        </w:tc>
        <w:tc>
          <w:tcPr>
            <w:tcW w:w="1247" w:type="dxa"/>
            <w:tcBorders>
              <w:top w:val="nil"/>
              <w:left w:val="nil"/>
              <w:bottom w:val="single" w:sz="4" w:space="0" w:color="auto"/>
              <w:right w:val="single" w:sz="4" w:space="0" w:color="auto"/>
            </w:tcBorders>
            <w:shd w:val="clear" w:color="auto" w:fill="auto"/>
            <w:noWrap/>
            <w:vAlign w:val="bottom"/>
            <w:hideMark/>
          </w:tcPr>
          <w:p w14:paraId="2D15961E" w14:textId="77777777" w:rsidR="00F40BE5" w:rsidRDefault="00F40BE5" w:rsidP="00532DB9">
            <w:pPr>
              <w:jc w:val="right"/>
              <w:rPr>
                <w:rFonts w:ascii="Calibri" w:hAnsi="Calibri" w:cs="Calibri"/>
                <w:color w:val="000000"/>
              </w:rPr>
            </w:pPr>
            <w:r>
              <w:rPr>
                <w:rFonts w:ascii="Calibri" w:hAnsi="Calibri" w:cs="Calibri"/>
                <w:color w:val="000000"/>
              </w:rPr>
              <w:t>10.7708</w:t>
            </w:r>
          </w:p>
        </w:tc>
        <w:tc>
          <w:tcPr>
            <w:tcW w:w="1277" w:type="dxa"/>
            <w:vMerge/>
            <w:tcBorders>
              <w:top w:val="nil"/>
              <w:left w:val="single" w:sz="4" w:space="0" w:color="auto"/>
              <w:bottom w:val="single" w:sz="4" w:space="0" w:color="000000"/>
              <w:right w:val="single" w:sz="4" w:space="0" w:color="auto"/>
            </w:tcBorders>
            <w:vAlign w:val="center"/>
            <w:hideMark/>
          </w:tcPr>
          <w:p w14:paraId="302CD338" w14:textId="77777777" w:rsidR="00F40BE5" w:rsidRDefault="00F40BE5" w:rsidP="00532DB9">
            <w:pPr>
              <w:rPr>
                <w:rFonts w:ascii="Calibri" w:hAnsi="Calibri" w:cs="Calibri"/>
                <w:color w:val="000000"/>
              </w:rPr>
            </w:pPr>
          </w:p>
        </w:tc>
        <w:tc>
          <w:tcPr>
            <w:tcW w:w="1129" w:type="dxa"/>
            <w:vMerge/>
            <w:tcBorders>
              <w:top w:val="nil"/>
              <w:left w:val="single" w:sz="4" w:space="0" w:color="auto"/>
              <w:bottom w:val="single" w:sz="4" w:space="0" w:color="000000"/>
              <w:right w:val="single" w:sz="4" w:space="0" w:color="auto"/>
            </w:tcBorders>
            <w:vAlign w:val="center"/>
            <w:hideMark/>
          </w:tcPr>
          <w:p w14:paraId="42AFC869" w14:textId="77777777" w:rsidR="00F40BE5" w:rsidRDefault="00F40BE5" w:rsidP="00532DB9">
            <w:pPr>
              <w:rPr>
                <w:rFonts w:ascii="Calibri" w:hAnsi="Calibri" w:cs="Calibri"/>
                <w:color w:val="000000"/>
              </w:rPr>
            </w:pPr>
          </w:p>
        </w:tc>
        <w:tc>
          <w:tcPr>
            <w:tcW w:w="1277" w:type="dxa"/>
            <w:vMerge/>
            <w:tcBorders>
              <w:top w:val="nil"/>
              <w:left w:val="single" w:sz="4" w:space="0" w:color="auto"/>
              <w:bottom w:val="single" w:sz="4" w:space="0" w:color="000000"/>
              <w:right w:val="single" w:sz="4" w:space="0" w:color="auto"/>
            </w:tcBorders>
            <w:vAlign w:val="center"/>
            <w:hideMark/>
          </w:tcPr>
          <w:p w14:paraId="6CA83F68" w14:textId="77777777" w:rsidR="00F40BE5" w:rsidRDefault="00F40BE5" w:rsidP="00532DB9">
            <w:pPr>
              <w:rPr>
                <w:rFonts w:ascii="Calibri" w:hAnsi="Calibri" w:cs="Calibri"/>
                <w:color w:val="000000"/>
              </w:rPr>
            </w:pPr>
          </w:p>
        </w:tc>
        <w:tc>
          <w:tcPr>
            <w:tcW w:w="1404" w:type="dxa"/>
            <w:vMerge/>
            <w:tcBorders>
              <w:top w:val="nil"/>
              <w:left w:val="single" w:sz="4" w:space="0" w:color="auto"/>
              <w:bottom w:val="single" w:sz="4" w:space="0" w:color="000000"/>
              <w:right w:val="single" w:sz="4" w:space="0" w:color="auto"/>
            </w:tcBorders>
            <w:vAlign w:val="center"/>
            <w:hideMark/>
          </w:tcPr>
          <w:p w14:paraId="0D955BC4" w14:textId="77777777" w:rsidR="00F40BE5" w:rsidRDefault="00F40BE5" w:rsidP="00532DB9">
            <w:pPr>
              <w:rPr>
                <w:rFonts w:ascii="Calibri" w:hAnsi="Calibri" w:cs="Calibri"/>
                <w:color w:val="000000"/>
              </w:rPr>
            </w:pPr>
          </w:p>
        </w:tc>
      </w:tr>
    </w:tbl>
    <w:p w14:paraId="53C7D4CA" w14:textId="77777777" w:rsidR="00F40BE5" w:rsidRPr="00080295" w:rsidRDefault="00F40BE5" w:rsidP="00F40BE5"/>
    <w:p w14:paraId="00CB0060" w14:textId="77777777" w:rsidR="00F40BE5" w:rsidRPr="00F40BE5" w:rsidRDefault="00F40BE5" w:rsidP="00F40BE5">
      <w:pPr>
        <w:rPr>
          <w:b/>
          <w:bCs/>
        </w:rPr>
      </w:pPr>
    </w:p>
    <w:p w14:paraId="31E4A85F" w14:textId="5BB88AF9" w:rsidR="00B62D37" w:rsidRDefault="00B62D37" w:rsidP="00B62D37">
      <w:pPr>
        <w:tabs>
          <w:tab w:val="left" w:pos="1953"/>
        </w:tabs>
      </w:pPr>
    </w:p>
    <w:p w14:paraId="51B8688B" w14:textId="2A8F8087" w:rsidR="006D12BC" w:rsidRPr="006D12BC" w:rsidRDefault="006D12BC" w:rsidP="006D12BC"/>
    <w:p w14:paraId="5E428153" w14:textId="38683587" w:rsidR="006D12BC" w:rsidRPr="006D12BC" w:rsidRDefault="006D12BC" w:rsidP="006D12BC"/>
    <w:p w14:paraId="10DA56DC" w14:textId="2342EF18" w:rsidR="006D12BC" w:rsidRPr="006D12BC" w:rsidRDefault="006D12BC" w:rsidP="006D12BC"/>
    <w:p w14:paraId="59DB35E6" w14:textId="49AF8BA6" w:rsidR="006D12BC" w:rsidRPr="006D12BC" w:rsidRDefault="006D12BC" w:rsidP="006D12BC"/>
    <w:p w14:paraId="6E8D4A00" w14:textId="3D5CD504" w:rsidR="006D12BC" w:rsidRPr="006D12BC" w:rsidRDefault="006D12BC" w:rsidP="006D12BC"/>
    <w:p w14:paraId="2D64CD66" w14:textId="0F289ED2" w:rsidR="006D12BC" w:rsidRPr="006D12BC" w:rsidRDefault="006D12BC" w:rsidP="006D12BC"/>
    <w:p w14:paraId="24618CD2" w14:textId="4D642669" w:rsidR="006D12BC" w:rsidRPr="006D12BC" w:rsidRDefault="006D12BC" w:rsidP="006D12BC"/>
    <w:p w14:paraId="162266FC" w14:textId="40D5870C" w:rsidR="006D12BC" w:rsidRDefault="006D12BC" w:rsidP="006D12BC"/>
    <w:p w14:paraId="5AAAA55C" w14:textId="6B59684D" w:rsidR="006D12BC" w:rsidRDefault="006D12BC" w:rsidP="00106657">
      <w:pPr>
        <w:pBdr>
          <w:bottom w:val="single" w:sz="4" w:space="1" w:color="auto"/>
        </w:pBdr>
        <w:rPr>
          <w:b/>
          <w:bCs/>
        </w:rPr>
      </w:pPr>
      <w:r w:rsidRPr="006D12BC">
        <w:rPr>
          <w:b/>
          <w:bCs/>
        </w:rPr>
        <w:t>Two alternative configurations to improve the system:</w:t>
      </w:r>
    </w:p>
    <w:p w14:paraId="60034A02" w14:textId="67BFDF28" w:rsidR="006D12BC" w:rsidRDefault="006D12BC" w:rsidP="006D12BC">
      <w:pPr>
        <w:rPr>
          <w:b/>
          <w:bCs/>
        </w:rPr>
      </w:pPr>
      <w:r>
        <w:rPr>
          <w:b/>
          <w:bCs/>
        </w:rPr>
        <w:t xml:space="preserve">(1) </w:t>
      </w:r>
      <w:r w:rsidR="00325277">
        <w:rPr>
          <w:b/>
          <w:bCs/>
        </w:rPr>
        <w:t>First configuration:</w:t>
      </w:r>
    </w:p>
    <w:p w14:paraId="46E0F78B" w14:textId="364C3286" w:rsidR="00E20091" w:rsidRDefault="00E20091" w:rsidP="006D12BC">
      <w:r>
        <w:t>Since in our system we saw that among 5 servers, 3 servers were also out of service when the queue length was less than 7</w:t>
      </w:r>
      <w:r w:rsidR="007E179F">
        <w:t xml:space="preserve">. The other two servers </w:t>
      </w:r>
      <w:r w:rsidR="008814EA">
        <w:t xml:space="preserve">(server 2 and server 4) </w:t>
      </w:r>
      <w:r w:rsidR="007E179F">
        <w:t xml:space="preserve">continuously operated. </w:t>
      </w:r>
      <w:proofErr w:type="gramStart"/>
      <w:r w:rsidR="007E179F">
        <w:t>So</w:t>
      </w:r>
      <w:proofErr w:type="gramEnd"/>
      <w:r w:rsidR="007E179F">
        <w:t xml:space="preserve"> </w:t>
      </w:r>
      <w:r w:rsidR="00A93465">
        <w:t xml:space="preserve">we </w:t>
      </w:r>
      <w:r w:rsidR="007E179F">
        <w:t xml:space="preserve">increased the server capacity from </w:t>
      </w:r>
      <w:r w:rsidR="008814EA">
        <w:t>one to two</w:t>
      </w:r>
      <w:r w:rsidR="007E179F">
        <w:t xml:space="preserve"> for </w:t>
      </w:r>
      <w:r w:rsidR="008814EA">
        <w:t xml:space="preserve">those two servers and </w:t>
      </w:r>
      <w:r w:rsidR="00EA245A">
        <w:t>simulated</w:t>
      </w:r>
      <w:r w:rsidR="008814EA">
        <w:t xml:space="preserve"> for four hours. We observed </w:t>
      </w:r>
      <w:r w:rsidR="009D6454">
        <w:t xml:space="preserve">a significant decrease in all the </w:t>
      </w:r>
      <w:proofErr w:type="gramStart"/>
      <w:r w:rsidR="009D6454">
        <w:t>servers</w:t>
      </w:r>
      <w:proofErr w:type="gramEnd"/>
      <w:r w:rsidR="009D6454">
        <w:t xml:space="preserve"> </w:t>
      </w:r>
      <w:r w:rsidR="00F211BE">
        <w:t>utilization</w:t>
      </w:r>
      <w:r w:rsidR="00393801">
        <w:t xml:space="preserve">, average time and number in </w:t>
      </w:r>
      <w:r w:rsidR="00EA245A">
        <w:t xml:space="preserve">the </w:t>
      </w:r>
      <w:r w:rsidR="00393801">
        <w:t>system</w:t>
      </w:r>
      <w:r w:rsidR="00EA245A">
        <w:t>,</w:t>
      </w:r>
      <w:r w:rsidR="00393801">
        <w:t xml:space="preserve"> and average time and number in </w:t>
      </w:r>
      <w:r w:rsidR="00EA245A">
        <w:t xml:space="preserve">the </w:t>
      </w:r>
      <w:r w:rsidR="00393801">
        <w:t>que</w:t>
      </w:r>
      <w:r w:rsidR="00CD0A10">
        <w:t>ue.</w:t>
      </w:r>
      <w:r w:rsidR="008C53AC">
        <w:t xml:space="preserve"> </w:t>
      </w:r>
    </w:p>
    <w:p w14:paraId="4702DC56" w14:textId="53CBBC0A" w:rsidR="00FE3355" w:rsidRDefault="00FE3355" w:rsidP="006D12BC">
      <w:r>
        <w:rPr>
          <w:noProof/>
        </w:rPr>
        <w:drawing>
          <wp:anchor distT="0" distB="0" distL="114300" distR="114300" simplePos="0" relativeHeight="251661312" behindDoc="1" locked="0" layoutInCell="1" allowOverlap="1" wp14:anchorId="49F99B95" wp14:editId="310BF54E">
            <wp:simplePos x="0" y="0"/>
            <wp:positionH relativeFrom="margin">
              <wp:align>center</wp:align>
            </wp:positionH>
            <wp:positionV relativeFrom="paragraph">
              <wp:posOffset>7620</wp:posOffset>
            </wp:positionV>
            <wp:extent cx="3820160" cy="2488565"/>
            <wp:effectExtent l="0" t="0" r="8890" b="6985"/>
            <wp:wrapTight wrapText="bothSides">
              <wp:wrapPolygon edited="0">
                <wp:start x="0" y="0"/>
                <wp:lineTo x="0" y="21495"/>
                <wp:lineTo x="21543" y="21495"/>
                <wp:lineTo x="21543" y="0"/>
                <wp:lineTo x="0" y="0"/>
              </wp:wrapPolygon>
            </wp:wrapTight>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0160" cy="2488565"/>
                    </a:xfrm>
                    <a:prstGeom prst="rect">
                      <a:avLst/>
                    </a:prstGeom>
                  </pic:spPr>
                </pic:pic>
              </a:graphicData>
            </a:graphic>
            <wp14:sizeRelH relativeFrom="margin">
              <wp14:pctWidth>0</wp14:pctWidth>
            </wp14:sizeRelH>
            <wp14:sizeRelV relativeFrom="margin">
              <wp14:pctHeight>0</wp14:pctHeight>
            </wp14:sizeRelV>
          </wp:anchor>
        </w:drawing>
      </w:r>
    </w:p>
    <w:p w14:paraId="02AD181A" w14:textId="45824994" w:rsidR="008C53AC" w:rsidRDefault="008C53AC" w:rsidP="006D12BC"/>
    <w:p w14:paraId="324D8C15" w14:textId="6403DFE3" w:rsidR="008C53AC" w:rsidRDefault="008C53AC" w:rsidP="006D12BC"/>
    <w:p w14:paraId="03B0F4A4" w14:textId="36A5DDA5" w:rsidR="008C53AC" w:rsidRDefault="008C53AC" w:rsidP="006D12BC"/>
    <w:p w14:paraId="1434C0E9" w14:textId="46D96670" w:rsidR="008C53AC" w:rsidRDefault="008C53AC" w:rsidP="006D12BC"/>
    <w:p w14:paraId="1D3BAE95" w14:textId="15A54015" w:rsidR="008C53AC" w:rsidRDefault="008C53AC" w:rsidP="006D12BC"/>
    <w:p w14:paraId="7F9810B6" w14:textId="07C600F8" w:rsidR="008C53AC" w:rsidRDefault="008C53AC" w:rsidP="006D12BC"/>
    <w:p w14:paraId="521FDE78" w14:textId="2BA67A29" w:rsidR="008C53AC" w:rsidRDefault="008C53AC" w:rsidP="006D12BC"/>
    <w:p w14:paraId="2CA94532" w14:textId="74D061E2" w:rsidR="008C53AC" w:rsidRDefault="008C53AC" w:rsidP="006D12BC"/>
    <w:p w14:paraId="79480951" w14:textId="5B9A701F" w:rsidR="008C53AC" w:rsidRDefault="008C53AC" w:rsidP="006D12BC"/>
    <w:p w14:paraId="4ECC2D4D" w14:textId="00DD8873" w:rsidR="008C53AC" w:rsidRDefault="00FE3355" w:rsidP="00F92B94">
      <w:pPr>
        <w:jc w:val="center"/>
      </w:pPr>
      <w:r w:rsidRPr="002B03F9">
        <w:rPr>
          <w:b/>
          <w:bCs/>
        </w:rPr>
        <w:t xml:space="preserve">Figure </w:t>
      </w:r>
      <w:r>
        <w:rPr>
          <w:b/>
          <w:bCs/>
        </w:rPr>
        <w:t>5</w:t>
      </w:r>
      <w:r w:rsidRPr="00AE56A9">
        <w:t xml:space="preserve">: </w:t>
      </w:r>
      <w:r>
        <w:t xml:space="preserve">Simulation model </w:t>
      </w:r>
      <w:r w:rsidR="00547BEA">
        <w:t>with increasing server capacity for server 2 and server 4</w:t>
      </w:r>
    </w:p>
    <w:p w14:paraId="42B7CCEA" w14:textId="203CF23E" w:rsidR="008C53AC" w:rsidRDefault="008C53AC" w:rsidP="006D12BC"/>
    <w:p w14:paraId="5D260811" w14:textId="17106253" w:rsidR="008C53AC" w:rsidRDefault="008C53AC" w:rsidP="006D12BC"/>
    <w:p w14:paraId="6A98BE13" w14:textId="4C5ED110" w:rsidR="008C53AC" w:rsidRDefault="007D148A" w:rsidP="006D12BC">
      <w:r>
        <w:t>The comparison between the two model is shown in the table below:</w:t>
      </w:r>
    </w:p>
    <w:tbl>
      <w:tblPr>
        <w:tblW w:w="5287" w:type="dxa"/>
        <w:tblLook w:val="04A0" w:firstRow="1" w:lastRow="0" w:firstColumn="1" w:lastColumn="0" w:noHBand="0" w:noVBand="1"/>
      </w:tblPr>
      <w:tblGrid>
        <w:gridCol w:w="2880"/>
        <w:gridCol w:w="1270"/>
        <w:gridCol w:w="1509"/>
      </w:tblGrid>
      <w:tr w:rsidR="001A4D47" w:rsidRPr="001A4D47" w14:paraId="3E50EC83" w14:textId="77777777" w:rsidTr="001A4D47">
        <w:trPr>
          <w:trHeight w:val="94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82B47"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 </w:t>
            </w:r>
          </w:p>
        </w:tc>
        <w:tc>
          <w:tcPr>
            <w:tcW w:w="1084" w:type="dxa"/>
            <w:tcBorders>
              <w:top w:val="single" w:sz="4" w:space="0" w:color="auto"/>
              <w:left w:val="nil"/>
              <w:bottom w:val="single" w:sz="4" w:space="0" w:color="auto"/>
              <w:right w:val="single" w:sz="4" w:space="0" w:color="auto"/>
            </w:tcBorders>
            <w:shd w:val="clear" w:color="auto" w:fill="auto"/>
            <w:vAlign w:val="bottom"/>
            <w:hideMark/>
          </w:tcPr>
          <w:p w14:paraId="408125EC" w14:textId="77777777" w:rsidR="001A4D47" w:rsidRPr="001A4D47" w:rsidRDefault="001A4D47" w:rsidP="001A4D47">
            <w:pPr>
              <w:spacing w:after="0" w:line="240" w:lineRule="auto"/>
              <w:jc w:val="left"/>
              <w:rPr>
                <w:rFonts w:eastAsia="Times New Roman"/>
                <w:color w:val="000000"/>
              </w:rPr>
            </w:pPr>
            <w:r w:rsidRPr="001A4D47">
              <w:rPr>
                <w:rFonts w:eastAsia="Times New Roman"/>
                <w:color w:val="000000"/>
              </w:rPr>
              <w:t xml:space="preserve">Simulation </w:t>
            </w:r>
            <w:r w:rsidRPr="001A4D47">
              <w:rPr>
                <w:rFonts w:eastAsia="Times New Roman"/>
                <w:color w:val="000000"/>
              </w:rPr>
              <w:br/>
              <w:t>model</w:t>
            </w:r>
          </w:p>
        </w:tc>
        <w:tc>
          <w:tcPr>
            <w:tcW w:w="1323" w:type="dxa"/>
            <w:tcBorders>
              <w:top w:val="single" w:sz="4" w:space="0" w:color="auto"/>
              <w:left w:val="nil"/>
              <w:bottom w:val="single" w:sz="4" w:space="0" w:color="auto"/>
              <w:right w:val="single" w:sz="4" w:space="0" w:color="auto"/>
            </w:tcBorders>
            <w:shd w:val="clear" w:color="auto" w:fill="auto"/>
            <w:vAlign w:val="bottom"/>
            <w:hideMark/>
          </w:tcPr>
          <w:p w14:paraId="3598B47D" w14:textId="77777777" w:rsidR="001A4D47" w:rsidRPr="001A4D47" w:rsidRDefault="001A4D47" w:rsidP="001A4D47">
            <w:pPr>
              <w:spacing w:after="0" w:line="240" w:lineRule="auto"/>
              <w:jc w:val="left"/>
              <w:rPr>
                <w:rFonts w:eastAsia="Times New Roman"/>
                <w:color w:val="000000"/>
              </w:rPr>
            </w:pPr>
            <w:r w:rsidRPr="001A4D47">
              <w:rPr>
                <w:rFonts w:eastAsia="Times New Roman"/>
                <w:color w:val="000000"/>
              </w:rPr>
              <w:t xml:space="preserve">Alternate </w:t>
            </w:r>
            <w:r w:rsidRPr="001A4D47">
              <w:rPr>
                <w:rFonts w:eastAsia="Times New Roman"/>
                <w:color w:val="000000"/>
              </w:rPr>
              <w:br/>
              <w:t>configuration</w:t>
            </w:r>
          </w:p>
        </w:tc>
      </w:tr>
      <w:tr w:rsidR="001A4D47" w:rsidRPr="001A4D47" w14:paraId="75E98737" w14:textId="77777777" w:rsidTr="001A4D47">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E33E8"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Average number in system</w:t>
            </w:r>
          </w:p>
        </w:tc>
        <w:tc>
          <w:tcPr>
            <w:tcW w:w="1084" w:type="dxa"/>
            <w:tcBorders>
              <w:top w:val="nil"/>
              <w:left w:val="nil"/>
              <w:bottom w:val="single" w:sz="4" w:space="0" w:color="auto"/>
              <w:right w:val="single" w:sz="4" w:space="0" w:color="auto"/>
            </w:tcBorders>
            <w:shd w:val="clear" w:color="auto" w:fill="auto"/>
            <w:noWrap/>
            <w:vAlign w:val="bottom"/>
            <w:hideMark/>
          </w:tcPr>
          <w:p w14:paraId="076A2EB7"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12.7761</w:t>
            </w:r>
          </w:p>
        </w:tc>
        <w:tc>
          <w:tcPr>
            <w:tcW w:w="1323" w:type="dxa"/>
            <w:tcBorders>
              <w:top w:val="nil"/>
              <w:left w:val="nil"/>
              <w:bottom w:val="single" w:sz="4" w:space="0" w:color="auto"/>
              <w:right w:val="single" w:sz="4" w:space="0" w:color="auto"/>
            </w:tcBorders>
            <w:shd w:val="clear" w:color="auto" w:fill="auto"/>
            <w:noWrap/>
            <w:vAlign w:val="bottom"/>
            <w:hideMark/>
          </w:tcPr>
          <w:p w14:paraId="0F8ED762"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4.0735</w:t>
            </w:r>
          </w:p>
        </w:tc>
      </w:tr>
      <w:tr w:rsidR="001A4D47" w:rsidRPr="001A4D47" w14:paraId="2AD4EC0C" w14:textId="77777777" w:rsidTr="001A4D47">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5472A"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Average time in system</w:t>
            </w:r>
          </w:p>
        </w:tc>
        <w:tc>
          <w:tcPr>
            <w:tcW w:w="1084" w:type="dxa"/>
            <w:tcBorders>
              <w:top w:val="nil"/>
              <w:left w:val="nil"/>
              <w:bottom w:val="single" w:sz="4" w:space="0" w:color="auto"/>
              <w:right w:val="single" w:sz="4" w:space="0" w:color="auto"/>
            </w:tcBorders>
            <w:shd w:val="clear" w:color="auto" w:fill="auto"/>
            <w:noWrap/>
            <w:vAlign w:val="bottom"/>
            <w:hideMark/>
          </w:tcPr>
          <w:p w14:paraId="4EB7C53D"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336.5927</w:t>
            </w:r>
          </w:p>
        </w:tc>
        <w:tc>
          <w:tcPr>
            <w:tcW w:w="1323" w:type="dxa"/>
            <w:tcBorders>
              <w:top w:val="nil"/>
              <w:left w:val="nil"/>
              <w:bottom w:val="single" w:sz="4" w:space="0" w:color="auto"/>
              <w:right w:val="single" w:sz="4" w:space="0" w:color="auto"/>
            </w:tcBorders>
            <w:shd w:val="clear" w:color="auto" w:fill="auto"/>
            <w:noWrap/>
            <w:vAlign w:val="bottom"/>
            <w:hideMark/>
          </w:tcPr>
          <w:p w14:paraId="7B168ABA"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116.4429</w:t>
            </w:r>
          </w:p>
        </w:tc>
      </w:tr>
      <w:tr w:rsidR="001A4D47" w:rsidRPr="001A4D47" w14:paraId="78C9C29D" w14:textId="77777777" w:rsidTr="001A4D47">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0402E"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Average number is queue</w:t>
            </w:r>
          </w:p>
        </w:tc>
        <w:tc>
          <w:tcPr>
            <w:tcW w:w="1084" w:type="dxa"/>
            <w:tcBorders>
              <w:top w:val="nil"/>
              <w:left w:val="nil"/>
              <w:bottom w:val="single" w:sz="4" w:space="0" w:color="auto"/>
              <w:right w:val="single" w:sz="4" w:space="0" w:color="auto"/>
            </w:tcBorders>
            <w:shd w:val="clear" w:color="auto" w:fill="auto"/>
            <w:noWrap/>
            <w:vAlign w:val="bottom"/>
            <w:hideMark/>
          </w:tcPr>
          <w:p w14:paraId="7E5B0AE9"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8.1098</w:t>
            </w:r>
          </w:p>
        </w:tc>
        <w:tc>
          <w:tcPr>
            <w:tcW w:w="1323" w:type="dxa"/>
            <w:tcBorders>
              <w:top w:val="nil"/>
              <w:left w:val="nil"/>
              <w:bottom w:val="single" w:sz="4" w:space="0" w:color="auto"/>
              <w:right w:val="single" w:sz="4" w:space="0" w:color="auto"/>
            </w:tcBorders>
            <w:shd w:val="clear" w:color="auto" w:fill="auto"/>
            <w:noWrap/>
            <w:vAlign w:val="bottom"/>
            <w:hideMark/>
          </w:tcPr>
          <w:p w14:paraId="05BE838F"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0.0994</w:t>
            </w:r>
          </w:p>
        </w:tc>
      </w:tr>
      <w:tr w:rsidR="001A4D47" w:rsidRPr="001A4D47" w14:paraId="4459D886" w14:textId="77777777" w:rsidTr="001A4D47">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BEDAE"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Average time in queue</w:t>
            </w:r>
          </w:p>
        </w:tc>
        <w:tc>
          <w:tcPr>
            <w:tcW w:w="1084" w:type="dxa"/>
            <w:tcBorders>
              <w:top w:val="nil"/>
              <w:left w:val="nil"/>
              <w:bottom w:val="single" w:sz="4" w:space="0" w:color="auto"/>
              <w:right w:val="single" w:sz="4" w:space="0" w:color="auto"/>
            </w:tcBorders>
            <w:shd w:val="clear" w:color="auto" w:fill="auto"/>
            <w:noWrap/>
            <w:vAlign w:val="bottom"/>
            <w:hideMark/>
          </w:tcPr>
          <w:p w14:paraId="691A14BC"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206.5753</w:t>
            </w:r>
          </w:p>
        </w:tc>
        <w:tc>
          <w:tcPr>
            <w:tcW w:w="1323" w:type="dxa"/>
            <w:tcBorders>
              <w:top w:val="nil"/>
              <w:left w:val="nil"/>
              <w:bottom w:val="single" w:sz="4" w:space="0" w:color="auto"/>
              <w:right w:val="single" w:sz="4" w:space="0" w:color="auto"/>
            </w:tcBorders>
            <w:shd w:val="clear" w:color="auto" w:fill="auto"/>
            <w:noWrap/>
            <w:vAlign w:val="bottom"/>
            <w:hideMark/>
          </w:tcPr>
          <w:p w14:paraId="289A5920"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2.8509</w:t>
            </w:r>
          </w:p>
        </w:tc>
      </w:tr>
      <w:tr w:rsidR="001A4D47" w:rsidRPr="001A4D47" w14:paraId="195290C6" w14:textId="77777777" w:rsidTr="001A4D47">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4537D"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Server 1 utilization</w:t>
            </w:r>
          </w:p>
        </w:tc>
        <w:tc>
          <w:tcPr>
            <w:tcW w:w="1084" w:type="dxa"/>
            <w:tcBorders>
              <w:top w:val="nil"/>
              <w:left w:val="nil"/>
              <w:bottom w:val="single" w:sz="4" w:space="0" w:color="auto"/>
              <w:right w:val="single" w:sz="4" w:space="0" w:color="auto"/>
            </w:tcBorders>
            <w:shd w:val="clear" w:color="auto" w:fill="auto"/>
            <w:noWrap/>
            <w:vAlign w:val="bottom"/>
            <w:hideMark/>
          </w:tcPr>
          <w:p w14:paraId="7D93AED5"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58.5866</w:t>
            </w:r>
          </w:p>
        </w:tc>
        <w:tc>
          <w:tcPr>
            <w:tcW w:w="1323" w:type="dxa"/>
            <w:tcBorders>
              <w:top w:val="nil"/>
              <w:left w:val="nil"/>
              <w:bottom w:val="single" w:sz="4" w:space="0" w:color="auto"/>
              <w:right w:val="single" w:sz="4" w:space="0" w:color="auto"/>
            </w:tcBorders>
            <w:shd w:val="clear" w:color="auto" w:fill="auto"/>
            <w:noWrap/>
            <w:vAlign w:val="bottom"/>
            <w:hideMark/>
          </w:tcPr>
          <w:p w14:paraId="25A72C13"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46.1463</w:t>
            </w:r>
          </w:p>
        </w:tc>
      </w:tr>
      <w:tr w:rsidR="001A4D47" w:rsidRPr="001A4D47" w14:paraId="3C92E638" w14:textId="77777777" w:rsidTr="001A4D47">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B46E"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Server 2 utilization</w:t>
            </w:r>
          </w:p>
        </w:tc>
        <w:tc>
          <w:tcPr>
            <w:tcW w:w="1084" w:type="dxa"/>
            <w:tcBorders>
              <w:top w:val="nil"/>
              <w:left w:val="nil"/>
              <w:bottom w:val="single" w:sz="4" w:space="0" w:color="auto"/>
              <w:right w:val="single" w:sz="4" w:space="0" w:color="auto"/>
            </w:tcBorders>
            <w:shd w:val="clear" w:color="auto" w:fill="auto"/>
            <w:noWrap/>
            <w:vAlign w:val="bottom"/>
            <w:hideMark/>
          </w:tcPr>
          <w:p w14:paraId="0A7E91CB"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92.1841</w:t>
            </w:r>
          </w:p>
        </w:tc>
        <w:tc>
          <w:tcPr>
            <w:tcW w:w="1323" w:type="dxa"/>
            <w:tcBorders>
              <w:top w:val="nil"/>
              <w:left w:val="nil"/>
              <w:bottom w:val="single" w:sz="4" w:space="0" w:color="auto"/>
              <w:right w:val="single" w:sz="4" w:space="0" w:color="auto"/>
            </w:tcBorders>
            <w:shd w:val="clear" w:color="auto" w:fill="auto"/>
            <w:noWrap/>
            <w:vAlign w:val="bottom"/>
            <w:hideMark/>
          </w:tcPr>
          <w:p w14:paraId="34ABC435"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63.6048</w:t>
            </w:r>
          </w:p>
        </w:tc>
      </w:tr>
      <w:tr w:rsidR="001A4D47" w:rsidRPr="001A4D47" w14:paraId="4F61EAC9" w14:textId="77777777" w:rsidTr="001A4D47">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6B853"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Server 3 utilization</w:t>
            </w:r>
          </w:p>
        </w:tc>
        <w:tc>
          <w:tcPr>
            <w:tcW w:w="1084" w:type="dxa"/>
            <w:tcBorders>
              <w:top w:val="nil"/>
              <w:left w:val="nil"/>
              <w:bottom w:val="single" w:sz="4" w:space="0" w:color="auto"/>
              <w:right w:val="single" w:sz="4" w:space="0" w:color="auto"/>
            </w:tcBorders>
            <w:shd w:val="clear" w:color="auto" w:fill="auto"/>
            <w:noWrap/>
            <w:vAlign w:val="bottom"/>
            <w:hideMark/>
          </w:tcPr>
          <w:p w14:paraId="332A3B05"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51.6133</w:t>
            </w:r>
          </w:p>
        </w:tc>
        <w:tc>
          <w:tcPr>
            <w:tcW w:w="1323" w:type="dxa"/>
            <w:tcBorders>
              <w:top w:val="nil"/>
              <w:left w:val="nil"/>
              <w:bottom w:val="single" w:sz="4" w:space="0" w:color="auto"/>
              <w:right w:val="single" w:sz="4" w:space="0" w:color="auto"/>
            </w:tcBorders>
            <w:shd w:val="clear" w:color="auto" w:fill="auto"/>
            <w:noWrap/>
            <w:vAlign w:val="bottom"/>
            <w:hideMark/>
          </w:tcPr>
          <w:p w14:paraId="7626F3BF"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33.2105</w:t>
            </w:r>
          </w:p>
        </w:tc>
      </w:tr>
      <w:tr w:rsidR="001A4D47" w:rsidRPr="001A4D47" w14:paraId="0FE97D96" w14:textId="77777777" w:rsidTr="001A4D47">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8F95B"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Server 4 utilization</w:t>
            </w:r>
          </w:p>
        </w:tc>
        <w:tc>
          <w:tcPr>
            <w:tcW w:w="1084" w:type="dxa"/>
            <w:tcBorders>
              <w:top w:val="nil"/>
              <w:left w:val="nil"/>
              <w:bottom w:val="single" w:sz="4" w:space="0" w:color="auto"/>
              <w:right w:val="single" w:sz="4" w:space="0" w:color="auto"/>
            </w:tcBorders>
            <w:shd w:val="clear" w:color="auto" w:fill="auto"/>
            <w:noWrap/>
            <w:vAlign w:val="bottom"/>
            <w:hideMark/>
          </w:tcPr>
          <w:p w14:paraId="0E031E2F"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92.4171</w:t>
            </w:r>
          </w:p>
        </w:tc>
        <w:tc>
          <w:tcPr>
            <w:tcW w:w="1323" w:type="dxa"/>
            <w:tcBorders>
              <w:top w:val="nil"/>
              <w:left w:val="nil"/>
              <w:bottom w:val="single" w:sz="4" w:space="0" w:color="auto"/>
              <w:right w:val="single" w:sz="4" w:space="0" w:color="auto"/>
            </w:tcBorders>
            <w:shd w:val="clear" w:color="auto" w:fill="auto"/>
            <w:noWrap/>
            <w:vAlign w:val="bottom"/>
            <w:hideMark/>
          </w:tcPr>
          <w:p w14:paraId="28A9A9F2"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52.0461</w:t>
            </w:r>
          </w:p>
        </w:tc>
      </w:tr>
      <w:tr w:rsidR="001A4D47" w:rsidRPr="001A4D47" w14:paraId="18D9A8CE" w14:textId="77777777" w:rsidTr="001A4D47">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83A0B6" w14:textId="77777777" w:rsidR="001A4D47" w:rsidRPr="001A4D47" w:rsidRDefault="001A4D47" w:rsidP="001A4D47">
            <w:pPr>
              <w:spacing w:after="0" w:line="240" w:lineRule="auto"/>
              <w:jc w:val="center"/>
              <w:rPr>
                <w:rFonts w:eastAsia="Times New Roman"/>
                <w:color w:val="000000"/>
              </w:rPr>
            </w:pPr>
            <w:r w:rsidRPr="001A4D47">
              <w:rPr>
                <w:rFonts w:eastAsia="Times New Roman"/>
                <w:color w:val="000000"/>
              </w:rPr>
              <w:t>Server 5 utilization</w:t>
            </w:r>
          </w:p>
        </w:tc>
        <w:tc>
          <w:tcPr>
            <w:tcW w:w="1084" w:type="dxa"/>
            <w:tcBorders>
              <w:top w:val="nil"/>
              <w:left w:val="nil"/>
              <w:bottom w:val="single" w:sz="4" w:space="0" w:color="auto"/>
              <w:right w:val="single" w:sz="4" w:space="0" w:color="auto"/>
            </w:tcBorders>
            <w:shd w:val="clear" w:color="auto" w:fill="auto"/>
            <w:noWrap/>
            <w:vAlign w:val="bottom"/>
            <w:hideMark/>
          </w:tcPr>
          <w:p w14:paraId="53B928F4"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43.4329</w:t>
            </w:r>
          </w:p>
        </w:tc>
        <w:tc>
          <w:tcPr>
            <w:tcW w:w="1323" w:type="dxa"/>
            <w:tcBorders>
              <w:top w:val="nil"/>
              <w:left w:val="nil"/>
              <w:bottom w:val="single" w:sz="4" w:space="0" w:color="auto"/>
              <w:right w:val="single" w:sz="4" w:space="0" w:color="auto"/>
            </w:tcBorders>
            <w:shd w:val="clear" w:color="auto" w:fill="auto"/>
            <w:noWrap/>
            <w:vAlign w:val="bottom"/>
            <w:hideMark/>
          </w:tcPr>
          <w:p w14:paraId="0164F362" w14:textId="77777777" w:rsidR="001A4D47" w:rsidRPr="001A4D47" w:rsidRDefault="001A4D47" w:rsidP="001A4D47">
            <w:pPr>
              <w:spacing w:after="0" w:line="240" w:lineRule="auto"/>
              <w:jc w:val="right"/>
              <w:rPr>
                <w:rFonts w:eastAsia="Times New Roman"/>
                <w:color w:val="000000"/>
              </w:rPr>
            </w:pPr>
            <w:r w:rsidRPr="001A4D47">
              <w:rPr>
                <w:rFonts w:eastAsia="Times New Roman"/>
                <w:color w:val="000000"/>
              </w:rPr>
              <w:t>15.8987</w:t>
            </w:r>
          </w:p>
        </w:tc>
      </w:tr>
    </w:tbl>
    <w:p w14:paraId="603963AC" w14:textId="1C6FCAD4" w:rsidR="001A4D47" w:rsidRDefault="001A4D47" w:rsidP="006D12BC"/>
    <w:p w14:paraId="07C4F911" w14:textId="2EDD81D5" w:rsidR="00537C94" w:rsidRDefault="00537C94" w:rsidP="006D12BC">
      <w:pPr>
        <w:rPr>
          <w:b/>
          <w:bCs/>
        </w:rPr>
      </w:pPr>
      <w:r w:rsidRPr="008B0FD7">
        <w:rPr>
          <w:b/>
          <w:bCs/>
        </w:rPr>
        <w:t>(2) Secon</w:t>
      </w:r>
      <w:r w:rsidR="008B0FD7" w:rsidRPr="008B0FD7">
        <w:rPr>
          <w:b/>
          <w:bCs/>
        </w:rPr>
        <w:t>d configuration:</w:t>
      </w:r>
    </w:p>
    <w:tbl>
      <w:tblPr>
        <w:tblpPr w:leftFromText="180" w:rightFromText="180" w:vertAnchor="text" w:horzAnchor="margin" w:tblpY="2105"/>
        <w:tblW w:w="5659" w:type="dxa"/>
        <w:tblLook w:val="04A0" w:firstRow="1" w:lastRow="0" w:firstColumn="1" w:lastColumn="0" w:noHBand="0" w:noVBand="1"/>
      </w:tblPr>
      <w:tblGrid>
        <w:gridCol w:w="2880"/>
        <w:gridCol w:w="1270"/>
        <w:gridCol w:w="1509"/>
      </w:tblGrid>
      <w:tr w:rsidR="004D7663" w:rsidRPr="001A4D47" w14:paraId="1CC57B17" w14:textId="77777777" w:rsidTr="004D7663">
        <w:trPr>
          <w:trHeight w:val="94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41833"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 </w:t>
            </w:r>
          </w:p>
        </w:tc>
        <w:tc>
          <w:tcPr>
            <w:tcW w:w="1270" w:type="dxa"/>
            <w:tcBorders>
              <w:top w:val="single" w:sz="4" w:space="0" w:color="auto"/>
              <w:left w:val="nil"/>
              <w:bottom w:val="single" w:sz="4" w:space="0" w:color="auto"/>
              <w:right w:val="single" w:sz="4" w:space="0" w:color="auto"/>
            </w:tcBorders>
            <w:shd w:val="clear" w:color="auto" w:fill="auto"/>
            <w:vAlign w:val="bottom"/>
            <w:hideMark/>
          </w:tcPr>
          <w:p w14:paraId="4D113E4F" w14:textId="77777777" w:rsidR="004D7663" w:rsidRPr="001A4D47" w:rsidRDefault="004D7663" w:rsidP="004D7663">
            <w:pPr>
              <w:spacing w:after="0" w:line="240" w:lineRule="auto"/>
              <w:jc w:val="left"/>
              <w:rPr>
                <w:rFonts w:eastAsia="Times New Roman"/>
                <w:color w:val="000000"/>
              </w:rPr>
            </w:pPr>
            <w:r w:rsidRPr="001A4D47">
              <w:rPr>
                <w:rFonts w:eastAsia="Times New Roman"/>
                <w:color w:val="000000"/>
              </w:rPr>
              <w:t xml:space="preserve">Simulation </w:t>
            </w:r>
            <w:r w:rsidRPr="001A4D47">
              <w:rPr>
                <w:rFonts w:eastAsia="Times New Roman"/>
                <w:color w:val="000000"/>
              </w:rPr>
              <w:br/>
              <w:t>model</w:t>
            </w:r>
          </w:p>
        </w:tc>
        <w:tc>
          <w:tcPr>
            <w:tcW w:w="1509" w:type="dxa"/>
            <w:tcBorders>
              <w:top w:val="single" w:sz="4" w:space="0" w:color="auto"/>
              <w:left w:val="nil"/>
              <w:bottom w:val="single" w:sz="4" w:space="0" w:color="auto"/>
              <w:right w:val="single" w:sz="4" w:space="0" w:color="auto"/>
            </w:tcBorders>
            <w:shd w:val="clear" w:color="auto" w:fill="auto"/>
            <w:vAlign w:val="bottom"/>
            <w:hideMark/>
          </w:tcPr>
          <w:p w14:paraId="2990381D" w14:textId="77777777" w:rsidR="004D7663" w:rsidRPr="001A4D47" w:rsidRDefault="004D7663" w:rsidP="004D7663">
            <w:pPr>
              <w:spacing w:after="0" w:line="240" w:lineRule="auto"/>
              <w:jc w:val="left"/>
              <w:rPr>
                <w:rFonts w:eastAsia="Times New Roman"/>
                <w:color w:val="000000"/>
              </w:rPr>
            </w:pPr>
            <w:r w:rsidRPr="001A4D47">
              <w:rPr>
                <w:rFonts w:eastAsia="Times New Roman"/>
                <w:color w:val="000000"/>
              </w:rPr>
              <w:t xml:space="preserve">Alternate </w:t>
            </w:r>
            <w:r w:rsidRPr="001A4D47">
              <w:rPr>
                <w:rFonts w:eastAsia="Times New Roman"/>
                <w:color w:val="000000"/>
              </w:rPr>
              <w:br/>
              <w:t>configuration</w:t>
            </w:r>
          </w:p>
        </w:tc>
      </w:tr>
      <w:tr w:rsidR="004D7663" w:rsidRPr="001A4D47" w14:paraId="4C1B47CC" w14:textId="77777777" w:rsidTr="004D7663">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FF0EE"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Average number in system</w:t>
            </w:r>
          </w:p>
        </w:tc>
        <w:tc>
          <w:tcPr>
            <w:tcW w:w="1270" w:type="dxa"/>
            <w:tcBorders>
              <w:top w:val="nil"/>
              <w:left w:val="nil"/>
              <w:bottom w:val="single" w:sz="4" w:space="0" w:color="auto"/>
              <w:right w:val="single" w:sz="4" w:space="0" w:color="auto"/>
            </w:tcBorders>
            <w:shd w:val="clear" w:color="auto" w:fill="auto"/>
            <w:noWrap/>
            <w:vAlign w:val="bottom"/>
            <w:hideMark/>
          </w:tcPr>
          <w:p w14:paraId="019AB08F" w14:textId="77777777" w:rsidR="004D7663" w:rsidRPr="001A4D47" w:rsidRDefault="004D7663" w:rsidP="004D7663">
            <w:pPr>
              <w:spacing w:after="0" w:line="240" w:lineRule="auto"/>
              <w:jc w:val="right"/>
              <w:rPr>
                <w:rFonts w:eastAsia="Times New Roman"/>
                <w:color w:val="000000"/>
              </w:rPr>
            </w:pPr>
            <w:r w:rsidRPr="001A4D47">
              <w:rPr>
                <w:rFonts w:eastAsia="Times New Roman"/>
                <w:color w:val="000000"/>
              </w:rPr>
              <w:t>12.7761</w:t>
            </w:r>
          </w:p>
        </w:tc>
        <w:tc>
          <w:tcPr>
            <w:tcW w:w="1509" w:type="dxa"/>
            <w:tcBorders>
              <w:top w:val="nil"/>
              <w:left w:val="nil"/>
              <w:bottom w:val="single" w:sz="4" w:space="0" w:color="auto"/>
              <w:right w:val="single" w:sz="4" w:space="0" w:color="auto"/>
            </w:tcBorders>
            <w:shd w:val="clear" w:color="auto" w:fill="auto"/>
            <w:noWrap/>
            <w:vAlign w:val="bottom"/>
            <w:hideMark/>
          </w:tcPr>
          <w:p w14:paraId="2674061D" w14:textId="77777777" w:rsidR="004D7663" w:rsidRPr="001A4D47" w:rsidRDefault="004D7663" w:rsidP="004D7663">
            <w:pPr>
              <w:spacing w:after="0" w:line="240" w:lineRule="auto"/>
              <w:jc w:val="right"/>
              <w:rPr>
                <w:rFonts w:eastAsia="Times New Roman"/>
                <w:color w:val="000000"/>
              </w:rPr>
            </w:pPr>
            <w:r w:rsidRPr="00B27157">
              <w:rPr>
                <w:rFonts w:eastAsia="Times New Roman"/>
                <w:color w:val="000000"/>
              </w:rPr>
              <w:t>6.3627</w:t>
            </w:r>
          </w:p>
        </w:tc>
      </w:tr>
      <w:tr w:rsidR="004D7663" w:rsidRPr="001A4D47" w14:paraId="077F8E3A" w14:textId="77777777" w:rsidTr="004D7663">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E4A77"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Average time in system</w:t>
            </w:r>
          </w:p>
        </w:tc>
        <w:tc>
          <w:tcPr>
            <w:tcW w:w="1270" w:type="dxa"/>
            <w:tcBorders>
              <w:top w:val="nil"/>
              <w:left w:val="nil"/>
              <w:bottom w:val="single" w:sz="4" w:space="0" w:color="auto"/>
              <w:right w:val="single" w:sz="4" w:space="0" w:color="auto"/>
            </w:tcBorders>
            <w:shd w:val="clear" w:color="auto" w:fill="auto"/>
            <w:noWrap/>
            <w:vAlign w:val="bottom"/>
            <w:hideMark/>
          </w:tcPr>
          <w:p w14:paraId="4C9BA839" w14:textId="77777777" w:rsidR="004D7663" w:rsidRPr="001A4D47" w:rsidRDefault="004D7663" w:rsidP="004D7663">
            <w:pPr>
              <w:spacing w:after="0" w:line="240" w:lineRule="auto"/>
              <w:jc w:val="right"/>
              <w:rPr>
                <w:rFonts w:eastAsia="Times New Roman"/>
                <w:color w:val="000000"/>
              </w:rPr>
            </w:pPr>
            <w:r w:rsidRPr="001A4D47">
              <w:rPr>
                <w:rFonts w:eastAsia="Times New Roman"/>
                <w:color w:val="000000"/>
              </w:rPr>
              <w:t>336.5927</w:t>
            </w:r>
          </w:p>
        </w:tc>
        <w:tc>
          <w:tcPr>
            <w:tcW w:w="1509" w:type="dxa"/>
            <w:tcBorders>
              <w:top w:val="nil"/>
              <w:left w:val="nil"/>
              <w:bottom w:val="single" w:sz="4" w:space="0" w:color="auto"/>
              <w:right w:val="single" w:sz="4" w:space="0" w:color="auto"/>
            </w:tcBorders>
            <w:shd w:val="clear" w:color="auto" w:fill="auto"/>
            <w:noWrap/>
            <w:vAlign w:val="bottom"/>
            <w:hideMark/>
          </w:tcPr>
          <w:p w14:paraId="0A916941" w14:textId="77777777" w:rsidR="004D7663" w:rsidRPr="001A4D47" w:rsidRDefault="004D7663" w:rsidP="004D7663">
            <w:pPr>
              <w:spacing w:after="0" w:line="240" w:lineRule="auto"/>
              <w:jc w:val="right"/>
              <w:rPr>
                <w:rFonts w:eastAsia="Times New Roman"/>
                <w:color w:val="000000"/>
              </w:rPr>
            </w:pPr>
            <w:r w:rsidRPr="00B27157">
              <w:rPr>
                <w:rFonts w:eastAsia="Times New Roman"/>
                <w:color w:val="000000"/>
              </w:rPr>
              <w:t>171.4895</w:t>
            </w:r>
          </w:p>
        </w:tc>
      </w:tr>
      <w:tr w:rsidR="004D7663" w:rsidRPr="001A4D47" w14:paraId="5348C2BB" w14:textId="77777777" w:rsidTr="004D7663">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FEF9B"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Average number is queue</w:t>
            </w:r>
          </w:p>
        </w:tc>
        <w:tc>
          <w:tcPr>
            <w:tcW w:w="1270" w:type="dxa"/>
            <w:tcBorders>
              <w:top w:val="nil"/>
              <w:left w:val="nil"/>
              <w:bottom w:val="single" w:sz="4" w:space="0" w:color="auto"/>
              <w:right w:val="single" w:sz="4" w:space="0" w:color="auto"/>
            </w:tcBorders>
            <w:shd w:val="clear" w:color="auto" w:fill="auto"/>
            <w:noWrap/>
            <w:vAlign w:val="bottom"/>
            <w:hideMark/>
          </w:tcPr>
          <w:p w14:paraId="1E17F16A" w14:textId="77777777" w:rsidR="004D7663" w:rsidRPr="001A4D47" w:rsidRDefault="004D7663" w:rsidP="004D7663">
            <w:pPr>
              <w:spacing w:after="0" w:line="240" w:lineRule="auto"/>
              <w:jc w:val="right"/>
              <w:rPr>
                <w:rFonts w:eastAsia="Times New Roman"/>
                <w:color w:val="000000"/>
              </w:rPr>
            </w:pPr>
            <w:r w:rsidRPr="001A4D47">
              <w:rPr>
                <w:rFonts w:eastAsia="Times New Roman"/>
                <w:color w:val="000000"/>
              </w:rPr>
              <w:t>8.1098</w:t>
            </w:r>
          </w:p>
        </w:tc>
        <w:tc>
          <w:tcPr>
            <w:tcW w:w="1509" w:type="dxa"/>
            <w:tcBorders>
              <w:top w:val="nil"/>
              <w:left w:val="nil"/>
              <w:bottom w:val="single" w:sz="4" w:space="0" w:color="auto"/>
              <w:right w:val="single" w:sz="4" w:space="0" w:color="auto"/>
            </w:tcBorders>
            <w:shd w:val="clear" w:color="auto" w:fill="auto"/>
            <w:noWrap/>
            <w:vAlign w:val="bottom"/>
            <w:hideMark/>
          </w:tcPr>
          <w:p w14:paraId="17953CC3" w14:textId="77777777" w:rsidR="004D7663" w:rsidRPr="001A4D47" w:rsidRDefault="004D7663" w:rsidP="004D7663">
            <w:pPr>
              <w:spacing w:after="0" w:line="240" w:lineRule="auto"/>
              <w:jc w:val="right"/>
              <w:rPr>
                <w:rFonts w:eastAsia="Times New Roman"/>
                <w:color w:val="000000"/>
              </w:rPr>
            </w:pPr>
            <w:r w:rsidRPr="00492F8F">
              <w:rPr>
                <w:rFonts w:eastAsia="Times New Roman"/>
                <w:color w:val="000000"/>
              </w:rPr>
              <w:t>0.0126</w:t>
            </w:r>
          </w:p>
        </w:tc>
      </w:tr>
      <w:tr w:rsidR="004D7663" w:rsidRPr="001A4D47" w14:paraId="44D0501E" w14:textId="77777777" w:rsidTr="004D7663">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35B1F"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Average time in queue</w:t>
            </w:r>
          </w:p>
        </w:tc>
        <w:tc>
          <w:tcPr>
            <w:tcW w:w="1270" w:type="dxa"/>
            <w:tcBorders>
              <w:top w:val="nil"/>
              <w:left w:val="nil"/>
              <w:bottom w:val="single" w:sz="4" w:space="0" w:color="auto"/>
              <w:right w:val="single" w:sz="4" w:space="0" w:color="auto"/>
            </w:tcBorders>
            <w:shd w:val="clear" w:color="auto" w:fill="auto"/>
            <w:noWrap/>
            <w:vAlign w:val="bottom"/>
            <w:hideMark/>
          </w:tcPr>
          <w:p w14:paraId="63AB9046" w14:textId="77777777" w:rsidR="004D7663" w:rsidRPr="001A4D47" w:rsidRDefault="004D7663" w:rsidP="004D7663">
            <w:pPr>
              <w:spacing w:after="0" w:line="240" w:lineRule="auto"/>
              <w:jc w:val="right"/>
              <w:rPr>
                <w:rFonts w:eastAsia="Times New Roman"/>
                <w:color w:val="000000"/>
              </w:rPr>
            </w:pPr>
            <w:r w:rsidRPr="001A4D47">
              <w:rPr>
                <w:rFonts w:eastAsia="Times New Roman"/>
                <w:color w:val="000000"/>
              </w:rPr>
              <w:t>206.5753</w:t>
            </w:r>
          </w:p>
        </w:tc>
        <w:tc>
          <w:tcPr>
            <w:tcW w:w="1509" w:type="dxa"/>
            <w:tcBorders>
              <w:top w:val="nil"/>
              <w:left w:val="nil"/>
              <w:bottom w:val="single" w:sz="4" w:space="0" w:color="auto"/>
              <w:right w:val="single" w:sz="4" w:space="0" w:color="auto"/>
            </w:tcBorders>
            <w:shd w:val="clear" w:color="auto" w:fill="auto"/>
            <w:noWrap/>
            <w:vAlign w:val="bottom"/>
            <w:hideMark/>
          </w:tcPr>
          <w:p w14:paraId="47CAA95E" w14:textId="77777777" w:rsidR="004D7663" w:rsidRPr="001A4D47" w:rsidRDefault="004D7663" w:rsidP="004D7663">
            <w:pPr>
              <w:spacing w:after="0" w:line="240" w:lineRule="auto"/>
              <w:jc w:val="right"/>
              <w:rPr>
                <w:rFonts w:eastAsia="Times New Roman"/>
                <w:color w:val="000000"/>
              </w:rPr>
            </w:pPr>
            <w:r w:rsidRPr="00E30834">
              <w:rPr>
                <w:rFonts w:eastAsia="Times New Roman"/>
                <w:color w:val="000000"/>
              </w:rPr>
              <w:t>0.3425</w:t>
            </w:r>
          </w:p>
        </w:tc>
      </w:tr>
      <w:tr w:rsidR="004D7663" w:rsidRPr="001A4D47" w14:paraId="47E4CD44" w14:textId="77777777" w:rsidTr="004D7663">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E67FE"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Server 1 utilization</w:t>
            </w:r>
          </w:p>
        </w:tc>
        <w:tc>
          <w:tcPr>
            <w:tcW w:w="1270" w:type="dxa"/>
            <w:tcBorders>
              <w:top w:val="nil"/>
              <w:left w:val="nil"/>
              <w:bottom w:val="single" w:sz="4" w:space="0" w:color="auto"/>
              <w:right w:val="single" w:sz="4" w:space="0" w:color="auto"/>
            </w:tcBorders>
            <w:shd w:val="clear" w:color="auto" w:fill="auto"/>
            <w:noWrap/>
            <w:vAlign w:val="bottom"/>
            <w:hideMark/>
          </w:tcPr>
          <w:p w14:paraId="06082DA1" w14:textId="77777777" w:rsidR="004D7663" w:rsidRPr="001A4D47" w:rsidRDefault="004D7663" w:rsidP="004D7663">
            <w:pPr>
              <w:spacing w:after="0" w:line="240" w:lineRule="auto"/>
              <w:jc w:val="right"/>
              <w:rPr>
                <w:rFonts w:eastAsia="Times New Roman"/>
                <w:color w:val="000000"/>
              </w:rPr>
            </w:pPr>
            <w:r w:rsidRPr="001A4D47">
              <w:rPr>
                <w:rFonts w:eastAsia="Times New Roman"/>
                <w:color w:val="000000"/>
              </w:rPr>
              <w:t>58.5866</w:t>
            </w:r>
          </w:p>
        </w:tc>
        <w:tc>
          <w:tcPr>
            <w:tcW w:w="1509" w:type="dxa"/>
            <w:tcBorders>
              <w:top w:val="nil"/>
              <w:left w:val="nil"/>
              <w:bottom w:val="single" w:sz="4" w:space="0" w:color="auto"/>
              <w:right w:val="single" w:sz="4" w:space="0" w:color="auto"/>
            </w:tcBorders>
            <w:shd w:val="clear" w:color="auto" w:fill="auto"/>
            <w:noWrap/>
            <w:vAlign w:val="bottom"/>
            <w:hideMark/>
          </w:tcPr>
          <w:p w14:paraId="02CB2F5E" w14:textId="77777777" w:rsidR="004D7663" w:rsidRPr="001A4D47" w:rsidRDefault="004D7663" w:rsidP="004D7663">
            <w:pPr>
              <w:spacing w:after="0" w:line="240" w:lineRule="auto"/>
              <w:jc w:val="right"/>
              <w:rPr>
                <w:rFonts w:eastAsia="Times New Roman"/>
                <w:color w:val="000000"/>
              </w:rPr>
            </w:pPr>
            <w:r w:rsidRPr="00064350">
              <w:rPr>
                <w:rFonts w:eastAsia="Times New Roman"/>
                <w:color w:val="000000"/>
              </w:rPr>
              <w:t>50.7862</w:t>
            </w:r>
          </w:p>
        </w:tc>
      </w:tr>
      <w:tr w:rsidR="004D7663" w:rsidRPr="001A4D47" w14:paraId="3A95531D" w14:textId="77777777" w:rsidTr="004D7663">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37250"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Server 2 utilization</w:t>
            </w:r>
          </w:p>
        </w:tc>
        <w:tc>
          <w:tcPr>
            <w:tcW w:w="1270" w:type="dxa"/>
            <w:tcBorders>
              <w:top w:val="nil"/>
              <w:left w:val="nil"/>
              <w:bottom w:val="single" w:sz="4" w:space="0" w:color="auto"/>
              <w:right w:val="single" w:sz="4" w:space="0" w:color="auto"/>
            </w:tcBorders>
            <w:shd w:val="clear" w:color="auto" w:fill="auto"/>
            <w:noWrap/>
            <w:vAlign w:val="bottom"/>
            <w:hideMark/>
          </w:tcPr>
          <w:p w14:paraId="2C6531EB" w14:textId="77777777" w:rsidR="004D7663" w:rsidRPr="001A4D47" w:rsidRDefault="004D7663" w:rsidP="004D7663">
            <w:pPr>
              <w:spacing w:after="0" w:line="240" w:lineRule="auto"/>
              <w:jc w:val="right"/>
              <w:rPr>
                <w:rFonts w:eastAsia="Times New Roman"/>
                <w:color w:val="000000"/>
              </w:rPr>
            </w:pPr>
            <w:r w:rsidRPr="001A4D47">
              <w:rPr>
                <w:rFonts w:eastAsia="Times New Roman"/>
                <w:color w:val="000000"/>
              </w:rPr>
              <w:t>92.1841</w:t>
            </w:r>
          </w:p>
        </w:tc>
        <w:tc>
          <w:tcPr>
            <w:tcW w:w="1509" w:type="dxa"/>
            <w:tcBorders>
              <w:top w:val="nil"/>
              <w:left w:val="nil"/>
              <w:bottom w:val="single" w:sz="4" w:space="0" w:color="auto"/>
              <w:right w:val="single" w:sz="4" w:space="0" w:color="auto"/>
            </w:tcBorders>
            <w:shd w:val="clear" w:color="auto" w:fill="auto"/>
            <w:noWrap/>
            <w:vAlign w:val="bottom"/>
            <w:hideMark/>
          </w:tcPr>
          <w:p w14:paraId="4138C975" w14:textId="77777777" w:rsidR="004D7663" w:rsidRPr="001A4D47" w:rsidRDefault="004D7663" w:rsidP="004D7663">
            <w:pPr>
              <w:spacing w:after="0" w:line="240" w:lineRule="auto"/>
              <w:jc w:val="right"/>
              <w:rPr>
                <w:rFonts w:eastAsia="Times New Roman"/>
                <w:color w:val="000000"/>
              </w:rPr>
            </w:pPr>
            <w:r w:rsidRPr="00064350">
              <w:rPr>
                <w:rFonts w:eastAsia="Times New Roman"/>
                <w:color w:val="000000"/>
              </w:rPr>
              <w:t>76.8180</w:t>
            </w:r>
          </w:p>
        </w:tc>
      </w:tr>
      <w:tr w:rsidR="004D7663" w:rsidRPr="001A4D47" w14:paraId="6A3EEFE9" w14:textId="77777777" w:rsidTr="004D7663">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24F90"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Server 3 utilization</w:t>
            </w:r>
          </w:p>
        </w:tc>
        <w:tc>
          <w:tcPr>
            <w:tcW w:w="1270" w:type="dxa"/>
            <w:tcBorders>
              <w:top w:val="nil"/>
              <w:left w:val="nil"/>
              <w:bottom w:val="single" w:sz="4" w:space="0" w:color="auto"/>
              <w:right w:val="single" w:sz="4" w:space="0" w:color="auto"/>
            </w:tcBorders>
            <w:shd w:val="clear" w:color="auto" w:fill="auto"/>
            <w:noWrap/>
            <w:vAlign w:val="bottom"/>
            <w:hideMark/>
          </w:tcPr>
          <w:p w14:paraId="26D2FA7E" w14:textId="77777777" w:rsidR="004D7663" w:rsidRPr="001A4D47" w:rsidRDefault="004D7663" w:rsidP="004D7663">
            <w:pPr>
              <w:spacing w:after="0" w:line="240" w:lineRule="auto"/>
              <w:jc w:val="right"/>
              <w:rPr>
                <w:rFonts w:eastAsia="Times New Roman"/>
                <w:color w:val="000000"/>
              </w:rPr>
            </w:pPr>
            <w:r w:rsidRPr="001A4D47">
              <w:rPr>
                <w:rFonts w:eastAsia="Times New Roman"/>
                <w:color w:val="000000"/>
              </w:rPr>
              <w:t>51.6133</w:t>
            </w:r>
          </w:p>
        </w:tc>
        <w:tc>
          <w:tcPr>
            <w:tcW w:w="1509" w:type="dxa"/>
            <w:tcBorders>
              <w:top w:val="nil"/>
              <w:left w:val="nil"/>
              <w:bottom w:val="single" w:sz="4" w:space="0" w:color="auto"/>
              <w:right w:val="single" w:sz="4" w:space="0" w:color="auto"/>
            </w:tcBorders>
            <w:shd w:val="clear" w:color="auto" w:fill="auto"/>
            <w:noWrap/>
            <w:vAlign w:val="bottom"/>
            <w:hideMark/>
          </w:tcPr>
          <w:p w14:paraId="06E06993" w14:textId="77777777" w:rsidR="004D7663" w:rsidRPr="001A4D47" w:rsidRDefault="004D7663" w:rsidP="004D7663">
            <w:pPr>
              <w:spacing w:after="0" w:line="240" w:lineRule="auto"/>
              <w:jc w:val="right"/>
              <w:rPr>
                <w:rFonts w:eastAsia="Times New Roman"/>
                <w:color w:val="000000"/>
              </w:rPr>
            </w:pPr>
            <w:r w:rsidRPr="00064350">
              <w:rPr>
                <w:rFonts w:eastAsia="Times New Roman"/>
                <w:color w:val="000000"/>
              </w:rPr>
              <w:t>42.7386</w:t>
            </w:r>
          </w:p>
        </w:tc>
      </w:tr>
      <w:tr w:rsidR="004D7663" w:rsidRPr="001A4D47" w14:paraId="38D0A55B" w14:textId="77777777" w:rsidTr="004D7663">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86B0BD"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Server 4 utilization</w:t>
            </w:r>
          </w:p>
        </w:tc>
        <w:tc>
          <w:tcPr>
            <w:tcW w:w="1270" w:type="dxa"/>
            <w:tcBorders>
              <w:top w:val="nil"/>
              <w:left w:val="nil"/>
              <w:bottom w:val="single" w:sz="4" w:space="0" w:color="auto"/>
              <w:right w:val="single" w:sz="4" w:space="0" w:color="auto"/>
            </w:tcBorders>
            <w:shd w:val="clear" w:color="auto" w:fill="auto"/>
            <w:noWrap/>
            <w:vAlign w:val="bottom"/>
            <w:hideMark/>
          </w:tcPr>
          <w:p w14:paraId="4936F623" w14:textId="77777777" w:rsidR="004D7663" w:rsidRPr="001A4D47" w:rsidRDefault="004D7663" w:rsidP="004D7663">
            <w:pPr>
              <w:spacing w:after="0" w:line="240" w:lineRule="auto"/>
              <w:jc w:val="right"/>
              <w:rPr>
                <w:rFonts w:eastAsia="Times New Roman"/>
                <w:color w:val="000000"/>
              </w:rPr>
            </w:pPr>
            <w:r w:rsidRPr="001A4D47">
              <w:rPr>
                <w:rFonts w:eastAsia="Times New Roman"/>
                <w:color w:val="000000"/>
              </w:rPr>
              <w:t>92.4171</w:t>
            </w:r>
          </w:p>
        </w:tc>
        <w:tc>
          <w:tcPr>
            <w:tcW w:w="1509" w:type="dxa"/>
            <w:tcBorders>
              <w:top w:val="nil"/>
              <w:left w:val="nil"/>
              <w:bottom w:val="single" w:sz="4" w:space="0" w:color="auto"/>
              <w:right w:val="single" w:sz="4" w:space="0" w:color="auto"/>
            </w:tcBorders>
            <w:shd w:val="clear" w:color="auto" w:fill="auto"/>
            <w:noWrap/>
            <w:vAlign w:val="bottom"/>
            <w:hideMark/>
          </w:tcPr>
          <w:p w14:paraId="5C8D6E63" w14:textId="77777777" w:rsidR="004D7663" w:rsidRPr="001A4D47" w:rsidRDefault="004D7663" w:rsidP="004D7663">
            <w:pPr>
              <w:spacing w:after="0" w:line="240" w:lineRule="auto"/>
              <w:jc w:val="right"/>
              <w:rPr>
                <w:rFonts w:eastAsia="Times New Roman"/>
                <w:color w:val="000000"/>
              </w:rPr>
            </w:pPr>
            <w:r w:rsidRPr="00492F8F">
              <w:rPr>
                <w:rFonts w:eastAsia="Times New Roman"/>
                <w:color w:val="000000"/>
              </w:rPr>
              <w:t>64.7514</w:t>
            </w:r>
          </w:p>
        </w:tc>
      </w:tr>
      <w:tr w:rsidR="004D7663" w:rsidRPr="001A4D47" w14:paraId="3E5C81AA" w14:textId="77777777" w:rsidTr="004D7663">
        <w:trPr>
          <w:trHeight w:val="31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46249" w14:textId="77777777" w:rsidR="004D7663" w:rsidRPr="001A4D47" w:rsidRDefault="004D7663" w:rsidP="004D7663">
            <w:pPr>
              <w:spacing w:after="0" w:line="240" w:lineRule="auto"/>
              <w:jc w:val="center"/>
              <w:rPr>
                <w:rFonts w:eastAsia="Times New Roman"/>
                <w:color w:val="000000"/>
              </w:rPr>
            </w:pPr>
            <w:r w:rsidRPr="001A4D47">
              <w:rPr>
                <w:rFonts w:eastAsia="Times New Roman"/>
                <w:color w:val="000000"/>
              </w:rPr>
              <w:t>Server 5 utilization</w:t>
            </w:r>
          </w:p>
        </w:tc>
        <w:tc>
          <w:tcPr>
            <w:tcW w:w="1270" w:type="dxa"/>
            <w:tcBorders>
              <w:top w:val="nil"/>
              <w:left w:val="nil"/>
              <w:bottom w:val="single" w:sz="4" w:space="0" w:color="auto"/>
              <w:right w:val="single" w:sz="4" w:space="0" w:color="auto"/>
            </w:tcBorders>
            <w:shd w:val="clear" w:color="auto" w:fill="auto"/>
            <w:noWrap/>
            <w:vAlign w:val="bottom"/>
            <w:hideMark/>
          </w:tcPr>
          <w:p w14:paraId="211B5646" w14:textId="77777777" w:rsidR="004D7663" w:rsidRPr="001A4D47" w:rsidRDefault="004D7663" w:rsidP="004D7663">
            <w:pPr>
              <w:spacing w:after="0" w:line="240" w:lineRule="auto"/>
              <w:jc w:val="right"/>
              <w:rPr>
                <w:rFonts w:eastAsia="Times New Roman"/>
                <w:color w:val="000000"/>
              </w:rPr>
            </w:pPr>
            <w:r w:rsidRPr="001A4D47">
              <w:rPr>
                <w:rFonts w:eastAsia="Times New Roman"/>
                <w:color w:val="000000"/>
              </w:rPr>
              <w:t>43.4329</w:t>
            </w:r>
          </w:p>
        </w:tc>
        <w:tc>
          <w:tcPr>
            <w:tcW w:w="1509" w:type="dxa"/>
            <w:tcBorders>
              <w:top w:val="nil"/>
              <w:left w:val="nil"/>
              <w:bottom w:val="single" w:sz="4" w:space="0" w:color="auto"/>
              <w:right w:val="single" w:sz="4" w:space="0" w:color="auto"/>
            </w:tcBorders>
            <w:shd w:val="clear" w:color="auto" w:fill="auto"/>
            <w:noWrap/>
            <w:vAlign w:val="bottom"/>
            <w:hideMark/>
          </w:tcPr>
          <w:p w14:paraId="30C98769" w14:textId="77777777" w:rsidR="004D7663" w:rsidRPr="001A4D47" w:rsidRDefault="004D7663" w:rsidP="004D7663">
            <w:pPr>
              <w:spacing w:after="0" w:line="240" w:lineRule="auto"/>
              <w:jc w:val="right"/>
              <w:rPr>
                <w:rFonts w:eastAsia="Times New Roman"/>
                <w:color w:val="000000"/>
              </w:rPr>
            </w:pPr>
            <w:r w:rsidRPr="00492F8F">
              <w:rPr>
                <w:rFonts w:eastAsia="Times New Roman"/>
                <w:color w:val="000000"/>
              </w:rPr>
              <w:t>37.0386</w:t>
            </w:r>
          </w:p>
        </w:tc>
      </w:tr>
    </w:tbl>
    <w:p w14:paraId="02CA8EE4" w14:textId="4FE02C12" w:rsidR="007D7D60" w:rsidRDefault="004D7663" w:rsidP="006D12BC">
      <w:r>
        <w:t xml:space="preserve"> </w:t>
      </w:r>
      <w:r w:rsidR="00C95341">
        <w:t>In our system</w:t>
      </w:r>
      <w:r w:rsidR="00EA245A">
        <w:t>,</w:t>
      </w:r>
      <w:r w:rsidR="00C95341">
        <w:t xml:space="preserve"> </w:t>
      </w:r>
      <w:r w:rsidR="004B2F7E">
        <w:t xml:space="preserve">we saw the five servers were used to take the order and payment. Food </w:t>
      </w:r>
      <w:r w:rsidR="00EA245A">
        <w:t xml:space="preserve">is </w:t>
      </w:r>
      <w:r w:rsidR="004B2F7E">
        <w:t>also delivered in the same server, which increase</w:t>
      </w:r>
      <w:r w:rsidR="00EA245A">
        <w:t>s</w:t>
      </w:r>
      <w:r w:rsidR="004B2F7E">
        <w:t xml:space="preserve"> the serving time. </w:t>
      </w:r>
      <w:r w:rsidR="009B3929">
        <w:t>In the second configuration</w:t>
      </w:r>
      <w:r w:rsidR="00EA245A">
        <w:t>,</w:t>
      </w:r>
      <w:r w:rsidR="009B3929">
        <w:t xml:space="preserve"> we used three server</w:t>
      </w:r>
      <w:r w:rsidR="006D117A">
        <w:t>s (server</w:t>
      </w:r>
      <w:r w:rsidR="00EA245A">
        <w:t>s</w:t>
      </w:r>
      <w:r w:rsidR="006D117A">
        <w:t xml:space="preserve"> 6 to 8)</w:t>
      </w:r>
      <w:r w:rsidR="009B3929">
        <w:t xml:space="preserve"> for taking order</w:t>
      </w:r>
      <w:r w:rsidR="00EA245A">
        <w:t>s</w:t>
      </w:r>
      <w:r w:rsidR="009B3929">
        <w:t xml:space="preserve"> and payment. After payment</w:t>
      </w:r>
      <w:r w:rsidR="00EA245A">
        <w:t>,</w:t>
      </w:r>
      <w:r w:rsidR="009B3929">
        <w:t xml:space="preserve"> the customer will go to a single queue and wait there for </w:t>
      </w:r>
      <w:r w:rsidR="00C41898">
        <w:t>the food. The food will be delivered from one of the five servers</w:t>
      </w:r>
      <w:r w:rsidR="006D117A">
        <w:t xml:space="preserve"> (servers 1 to 5)</w:t>
      </w:r>
      <w:r w:rsidR="002C0810">
        <w:t>.</w:t>
      </w:r>
      <w:r w:rsidR="00E30834">
        <w:t xml:space="preserve"> This configuration decreases all the server</w:t>
      </w:r>
      <w:r w:rsidR="00EA245A">
        <w:t>'</w:t>
      </w:r>
      <w:r w:rsidR="00E30834">
        <w:t xml:space="preserve">s utilization, average time and number in </w:t>
      </w:r>
      <w:r w:rsidR="00EA245A">
        <w:t xml:space="preserve">the </w:t>
      </w:r>
      <w:r w:rsidR="00E30834">
        <w:t>system</w:t>
      </w:r>
      <w:r w:rsidR="00EA245A">
        <w:t>,</w:t>
      </w:r>
      <w:r w:rsidR="00E30834">
        <w:t xml:space="preserve"> and average time and number in </w:t>
      </w:r>
      <w:r w:rsidR="00EA245A">
        <w:t xml:space="preserve">the </w:t>
      </w:r>
      <w:r w:rsidR="00E30834">
        <w:t>queue</w:t>
      </w:r>
      <w:r>
        <w:t>. The comparison is given here:</w:t>
      </w:r>
    </w:p>
    <w:p w14:paraId="2878EDC3" w14:textId="55079784" w:rsidR="004D7663" w:rsidRDefault="004D7663" w:rsidP="006D12BC">
      <w:r>
        <w:rPr>
          <w:noProof/>
        </w:rPr>
        <w:lastRenderedPageBreak/>
        <w:drawing>
          <wp:inline distT="0" distB="0" distL="0" distR="0" wp14:anchorId="4FD4D333" wp14:editId="6255CC0E">
            <wp:extent cx="5943600" cy="4237355"/>
            <wp:effectExtent l="0" t="0" r="0" b="0"/>
            <wp:docPr id="7" name="Picture 7"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ky,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31BED63" w14:textId="159791A7" w:rsidR="004D7663" w:rsidRDefault="004D7663" w:rsidP="00D76CE2">
      <w:pPr>
        <w:jc w:val="center"/>
      </w:pPr>
      <w:r w:rsidRPr="002B03F9">
        <w:rPr>
          <w:b/>
          <w:bCs/>
        </w:rPr>
        <w:t xml:space="preserve">Figure </w:t>
      </w:r>
      <w:r w:rsidR="00F47DD6">
        <w:rPr>
          <w:b/>
          <w:bCs/>
        </w:rPr>
        <w:t>6</w:t>
      </w:r>
      <w:r w:rsidRPr="00AE56A9">
        <w:t xml:space="preserve">: </w:t>
      </w:r>
      <w:r>
        <w:t>Simulation model with increasing number of servers</w:t>
      </w:r>
      <w:r w:rsidR="00D76CE2">
        <w:t xml:space="preserve"> for food order and payment</w:t>
      </w:r>
    </w:p>
    <w:p w14:paraId="1725763D" w14:textId="77777777" w:rsidR="006C4580" w:rsidRDefault="006C4580" w:rsidP="00356DAE">
      <w:pPr>
        <w:rPr>
          <w:b/>
          <w:bCs/>
        </w:rPr>
      </w:pPr>
    </w:p>
    <w:p w14:paraId="0DA00A3C" w14:textId="77777777" w:rsidR="006C4580" w:rsidRDefault="006C4580" w:rsidP="00356DAE">
      <w:pPr>
        <w:rPr>
          <w:b/>
          <w:bCs/>
        </w:rPr>
      </w:pPr>
    </w:p>
    <w:p w14:paraId="7DA10F8F" w14:textId="77777777" w:rsidR="006C4580" w:rsidRDefault="006C4580" w:rsidP="00356DAE">
      <w:pPr>
        <w:rPr>
          <w:b/>
          <w:bCs/>
        </w:rPr>
      </w:pPr>
    </w:p>
    <w:p w14:paraId="4F4DE877" w14:textId="77777777" w:rsidR="006C4580" w:rsidRDefault="006C4580" w:rsidP="00356DAE">
      <w:pPr>
        <w:rPr>
          <w:b/>
          <w:bCs/>
        </w:rPr>
      </w:pPr>
    </w:p>
    <w:p w14:paraId="6645C0D1" w14:textId="77777777" w:rsidR="006C4580" w:rsidRDefault="006C4580" w:rsidP="00356DAE">
      <w:pPr>
        <w:rPr>
          <w:b/>
          <w:bCs/>
        </w:rPr>
      </w:pPr>
    </w:p>
    <w:p w14:paraId="18659E7A" w14:textId="77777777" w:rsidR="006C4580" w:rsidRDefault="006C4580" w:rsidP="00356DAE">
      <w:pPr>
        <w:rPr>
          <w:b/>
          <w:bCs/>
        </w:rPr>
      </w:pPr>
    </w:p>
    <w:p w14:paraId="1DD8A3E3" w14:textId="77777777" w:rsidR="006C4580" w:rsidRDefault="006C4580" w:rsidP="00356DAE">
      <w:pPr>
        <w:rPr>
          <w:b/>
          <w:bCs/>
        </w:rPr>
      </w:pPr>
    </w:p>
    <w:p w14:paraId="6A03FFB7" w14:textId="77777777" w:rsidR="006C4580" w:rsidRDefault="006C4580" w:rsidP="00356DAE">
      <w:pPr>
        <w:rPr>
          <w:b/>
          <w:bCs/>
        </w:rPr>
      </w:pPr>
    </w:p>
    <w:p w14:paraId="6953091B" w14:textId="77777777" w:rsidR="006C4580" w:rsidRDefault="006C4580" w:rsidP="00356DAE">
      <w:pPr>
        <w:rPr>
          <w:b/>
          <w:bCs/>
        </w:rPr>
      </w:pPr>
    </w:p>
    <w:p w14:paraId="2EEEF0FD" w14:textId="77777777" w:rsidR="006C4580" w:rsidRDefault="006C4580" w:rsidP="00356DAE">
      <w:pPr>
        <w:rPr>
          <w:b/>
          <w:bCs/>
        </w:rPr>
      </w:pPr>
    </w:p>
    <w:p w14:paraId="529109E0" w14:textId="77777777" w:rsidR="006C4580" w:rsidRDefault="006C4580" w:rsidP="00356DAE">
      <w:pPr>
        <w:rPr>
          <w:b/>
          <w:bCs/>
        </w:rPr>
      </w:pPr>
    </w:p>
    <w:p w14:paraId="7DD1BA38" w14:textId="77777777" w:rsidR="006C4580" w:rsidRDefault="006C4580" w:rsidP="00356DAE">
      <w:pPr>
        <w:rPr>
          <w:b/>
          <w:bCs/>
        </w:rPr>
      </w:pPr>
    </w:p>
    <w:p w14:paraId="0DB09417" w14:textId="77777777" w:rsidR="00985613" w:rsidRDefault="00356DAE" w:rsidP="00981185">
      <w:pPr>
        <w:pBdr>
          <w:bottom w:val="single" w:sz="4" w:space="1" w:color="auto"/>
        </w:pBdr>
        <w:rPr>
          <w:b/>
          <w:bCs/>
        </w:rPr>
      </w:pPr>
      <w:r w:rsidRPr="00356DAE">
        <w:rPr>
          <w:b/>
          <w:bCs/>
        </w:rPr>
        <w:lastRenderedPageBreak/>
        <w:t>Sensitivity analysis</w:t>
      </w:r>
      <w:r>
        <w:rPr>
          <w:b/>
          <w:bCs/>
        </w:rPr>
        <w:t>:</w:t>
      </w:r>
    </w:p>
    <w:p w14:paraId="0D82C19F" w14:textId="6D7A7392" w:rsidR="00356DAE" w:rsidRDefault="005B225C" w:rsidP="00356DAE">
      <w:pPr>
        <w:rPr>
          <w:b/>
          <w:bCs/>
        </w:rPr>
      </w:pPr>
      <w:r>
        <w:rPr>
          <w:b/>
          <w:bCs/>
        </w:rPr>
        <w:t>(1) Sensitivity analysis of the main model</w:t>
      </w:r>
      <w:r w:rsidR="000A0401">
        <w:rPr>
          <w:b/>
          <w:bCs/>
        </w:rPr>
        <w:t>:</w:t>
      </w:r>
    </w:p>
    <w:p w14:paraId="523C50F3" w14:textId="780906B0" w:rsidR="000A0401" w:rsidRPr="00356DAE" w:rsidRDefault="00637C33" w:rsidP="00356DAE">
      <w:pPr>
        <w:rPr>
          <w:b/>
          <w:bCs/>
        </w:rPr>
      </w:pPr>
      <w:r w:rsidRPr="00637C33">
        <w:rPr>
          <w:b/>
          <w:bCs/>
          <w:noProof/>
        </w:rPr>
        <w:drawing>
          <wp:inline distT="0" distB="0" distL="0" distR="0" wp14:anchorId="7E2EB665" wp14:editId="485E7B3C">
            <wp:extent cx="6259179" cy="3212327"/>
            <wp:effectExtent l="0" t="0" r="8890" b="7620"/>
            <wp:docPr id="8" name="Picture 4" descr="Chart, bar chart&#10;&#10;Description automatically generated">
              <a:extLst xmlns:a="http://schemas.openxmlformats.org/drawingml/2006/main">
                <a:ext uri="{FF2B5EF4-FFF2-40B4-BE49-F238E27FC236}">
                  <a16:creationId xmlns:a16="http://schemas.microsoft.com/office/drawing/2014/main" id="{25A26BE1-30A3-465D-9243-A87A58BEF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25A26BE1-30A3-465D-9243-A87A58BEFF71}"/>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699" cy="3250059"/>
                    </a:xfrm>
                    <a:prstGeom prst="rect">
                      <a:avLst/>
                    </a:prstGeom>
                  </pic:spPr>
                </pic:pic>
              </a:graphicData>
            </a:graphic>
          </wp:inline>
        </w:drawing>
      </w:r>
    </w:p>
    <w:p w14:paraId="3DFFA55C" w14:textId="77777777" w:rsidR="007038D8" w:rsidRDefault="002528E7" w:rsidP="002528E7">
      <w:pPr>
        <w:jc w:val="left"/>
      </w:pPr>
      <w:r>
        <w:t xml:space="preserve">                      </w:t>
      </w:r>
      <w:r w:rsidR="007038D8">
        <w:t xml:space="preserve">                                       </w:t>
      </w:r>
      <w:r>
        <w:t>(a)</w:t>
      </w:r>
      <w:r w:rsidR="00D3587D">
        <w:t xml:space="preserve"> Time in system</w:t>
      </w:r>
      <w:r>
        <w:t xml:space="preserve">            </w:t>
      </w:r>
    </w:p>
    <w:p w14:paraId="1F4C771A" w14:textId="1B2BB29A" w:rsidR="004D7663" w:rsidRDefault="004D1CD7" w:rsidP="002528E7">
      <w:pPr>
        <w:jc w:val="left"/>
      </w:pPr>
      <w:r w:rsidRPr="004D1CD7">
        <w:rPr>
          <w:noProof/>
        </w:rPr>
        <w:drawing>
          <wp:inline distT="0" distB="0" distL="0" distR="0" wp14:anchorId="766F8BDE" wp14:editId="2F76ADC7">
            <wp:extent cx="6241427" cy="3339548"/>
            <wp:effectExtent l="0" t="0" r="6985" b="0"/>
            <wp:docPr id="14" name="Picture 4" descr="Chart, bar chart&#10;&#10;Description automatically generated">
              <a:extLst xmlns:a="http://schemas.openxmlformats.org/drawingml/2006/main">
                <a:ext uri="{FF2B5EF4-FFF2-40B4-BE49-F238E27FC236}">
                  <a16:creationId xmlns:a16="http://schemas.microsoft.com/office/drawing/2014/main" id="{A8F4C2AB-AD4B-4C11-AD98-707BB9823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A8F4C2AB-AD4B-4C11-AD98-707BB982309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68568" cy="3354070"/>
                    </a:xfrm>
                    <a:prstGeom prst="rect">
                      <a:avLst/>
                    </a:prstGeom>
                  </pic:spPr>
                </pic:pic>
              </a:graphicData>
            </a:graphic>
          </wp:inline>
        </w:drawing>
      </w:r>
      <w:r w:rsidR="002528E7">
        <w:t xml:space="preserve">            </w:t>
      </w:r>
      <w:r w:rsidR="00D3587D">
        <w:t xml:space="preserve">             </w:t>
      </w:r>
      <w:r w:rsidR="002528E7">
        <w:t xml:space="preserve"> </w:t>
      </w:r>
      <w:r w:rsidR="00D3587D">
        <w:t xml:space="preserve">            </w:t>
      </w:r>
    </w:p>
    <w:p w14:paraId="4D06B96C" w14:textId="77777777" w:rsidR="004D1CD7" w:rsidRDefault="004D1CD7" w:rsidP="004D1CD7">
      <w:pPr>
        <w:jc w:val="left"/>
      </w:pPr>
      <w:r>
        <w:t xml:space="preserve">                                                             (a) number in system            </w:t>
      </w:r>
    </w:p>
    <w:p w14:paraId="7BA7FE39" w14:textId="197F52FB" w:rsidR="00637C33" w:rsidRDefault="00637C33" w:rsidP="00EC594D">
      <w:pPr>
        <w:jc w:val="center"/>
      </w:pPr>
      <w:r w:rsidRPr="002B03F9">
        <w:rPr>
          <w:b/>
          <w:bCs/>
        </w:rPr>
        <w:t xml:space="preserve">Figure </w:t>
      </w:r>
      <w:r w:rsidR="00F47DD6">
        <w:rPr>
          <w:b/>
          <w:bCs/>
        </w:rPr>
        <w:t>7</w:t>
      </w:r>
      <w:r w:rsidRPr="00AE56A9">
        <w:t xml:space="preserve">: </w:t>
      </w:r>
      <w:r w:rsidR="002528E7">
        <w:t>Response sensitivity of main model</w:t>
      </w:r>
    </w:p>
    <w:p w14:paraId="00FF6D76" w14:textId="048C1510" w:rsidR="007D03D3" w:rsidRDefault="007D03D3" w:rsidP="004D1CD7">
      <w:pPr>
        <w:jc w:val="left"/>
      </w:pPr>
      <w:r w:rsidRPr="007D03D3">
        <w:rPr>
          <w:noProof/>
        </w:rPr>
        <w:lastRenderedPageBreak/>
        <w:drawing>
          <wp:inline distT="0" distB="0" distL="0" distR="0" wp14:anchorId="0D10C083" wp14:editId="3A1B9A7B">
            <wp:extent cx="6324343" cy="3609892"/>
            <wp:effectExtent l="0" t="0" r="635" b="0"/>
            <wp:docPr id="15" name="Picture 4" descr="Chart, bar chart&#10;&#10;Description automatically generated">
              <a:extLst xmlns:a="http://schemas.openxmlformats.org/drawingml/2006/main">
                <a:ext uri="{FF2B5EF4-FFF2-40B4-BE49-F238E27FC236}">
                  <a16:creationId xmlns:a16="http://schemas.microsoft.com/office/drawing/2014/main" id="{7F642095-6D2E-49B6-9722-9DD77C6FF8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7F642095-6D2E-49B6-9722-9DD77C6FF82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6566" cy="3616869"/>
                    </a:xfrm>
                    <a:prstGeom prst="rect">
                      <a:avLst/>
                    </a:prstGeom>
                  </pic:spPr>
                </pic:pic>
              </a:graphicData>
            </a:graphic>
          </wp:inline>
        </w:drawing>
      </w:r>
    </w:p>
    <w:p w14:paraId="3CF496B5" w14:textId="77777777" w:rsidR="00627957" w:rsidRDefault="00676998" w:rsidP="00627957">
      <w:pPr>
        <w:jc w:val="left"/>
      </w:pPr>
      <w:r w:rsidRPr="00676998">
        <w:rPr>
          <w:noProof/>
        </w:rPr>
        <w:t xml:space="preserve"> </w:t>
      </w:r>
      <w:r w:rsidR="00627957">
        <w:t xml:space="preserve">                                                             (a) Time in system            </w:t>
      </w:r>
    </w:p>
    <w:p w14:paraId="11D283C8" w14:textId="6E21D51F" w:rsidR="00FB322F" w:rsidRDefault="00BC107C" w:rsidP="00FB322F">
      <w:r w:rsidRPr="00BC107C">
        <w:rPr>
          <w:noProof/>
        </w:rPr>
        <w:drawing>
          <wp:inline distT="0" distB="0" distL="0" distR="0" wp14:anchorId="62CA30ED" wp14:editId="4DF6FF6C">
            <wp:extent cx="6396501" cy="3283888"/>
            <wp:effectExtent l="0" t="0" r="4445" b="0"/>
            <wp:docPr id="16" name="Picture 2" descr="Chart, bar chart&#10;&#10;Description automatically generated">
              <a:extLst xmlns:a="http://schemas.openxmlformats.org/drawingml/2006/main">
                <a:ext uri="{FF2B5EF4-FFF2-40B4-BE49-F238E27FC236}">
                  <a16:creationId xmlns:a16="http://schemas.microsoft.com/office/drawing/2014/main" id="{845D315F-B934-4D4E-9818-22C43B2A74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845D315F-B934-4D4E-9818-22C43B2A74BC}"/>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24973" cy="3298505"/>
                    </a:xfrm>
                    <a:prstGeom prst="rect">
                      <a:avLst/>
                    </a:prstGeom>
                  </pic:spPr>
                </pic:pic>
              </a:graphicData>
            </a:graphic>
          </wp:inline>
        </w:drawing>
      </w:r>
    </w:p>
    <w:p w14:paraId="22F9EC51" w14:textId="3078A364" w:rsidR="00BC107C" w:rsidRDefault="00BC107C" w:rsidP="00BC107C">
      <w:pPr>
        <w:jc w:val="center"/>
      </w:pPr>
      <w:r>
        <w:t>(</w:t>
      </w:r>
      <w:r w:rsidR="00F47DD6">
        <w:t>b</w:t>
      </w:r>
      <w:r>
        <w:t>) number in system</w:t>
      </w:r>
    </w:p>
    <w:p w14:paraId="6A968E7B" w14:textId="26E59609" w:rsidR="00BC107C" w:rsidRDefault="00BC107C" w:rsidP="00BC107C">
      <w:pPr>
        <w:jc w:val="center"/>
      </w:pPr>
      <w:r w:rsidRPr="002B03F9">
        <w:rPr>
          <w:b/>
          <w:bCs/>
        </w:rPr>
        <w:t xml:space="preserve">Figure </w:t>
      </w:r>
      <w:r w:rsidR="00F47DD6">
        <w:rPr>
          <w:b/>
          <w:bCs/>
        </w:rPr>
        <w:t>8</w:t>
      </w:r>
      <w:r w:rsidRPr="00AE56A9">
        <w:t xml:space="preserve">: </w:t>
      </w:r>
      <w:r>
        <w:t xml:space="preserve">Response sensitivity of main model for 2% increase in arrival rate </w:t>
      </w:r>
    </w:p>
    <w:p w14:paraId="6D2F38EC" w14:textId="47A7A7DA" w:rsidR="00EC594D" w:rsidRDefault="00EC594D" w:rsidP="00BC107C">
      <w:pPr>
        <w:jc w:val="center"/>
      </w:pPr>
    </w:p>
    <w:p w14:paraId="05DF2240" w14:textId="40B0CAFD" w:rsidR="00EC594D" w:rsidRDefault="00EC594D" w:rsidP="00BC107C">
      <w:pPr>
        <w:jc w:val="center"/>
      </w:pPr>
      <w:r w:rsidRPr="00EC594D">
        <w:rPr>
          <w:noProof/>
        </w:rPr>
        <w:lastRenderedPageBreak/>
        <w:drawing>
          <wp:inline distT="0" distB="0" distL="0" distR="0" wp14:anchorId="696700F6" wp14:editId="78137E64">
            <wp:extent cx="6371590" cy="3689405"/>
            <wp:effectExtent l="0" t="0" r="0" b="6350"/>
            <wp:docPr id="17" name="Picture 3" descr="Chart, bar chart&#10;&#10;Description automatically generated">
              <a:extLst xmlns:a="http://schemas.openxmlformats.org/drawingml/2006/main">
                <a:ext uri="{FF2B5EF4-FFF2-40B4-BE49-F238E27FC236}">
                  <a16:creationId xmlns:a16="http://schemas.microsoft.com/office/drawing/2014/main" id="{753901AC-6375-4A11-AC38-7CB890530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Chart, bar chart&#10;&#10;Description automatically generated">
                      <a:extLst>
                        <a:ext uri="{FF2B5EF4-FFF2-40B4-BE49-F238E27FC236}">
                          <a16:creationId xmlns:a16="http://schemas.microsoft.com/office/drawing/2014/main" id="{753901AC-6375-4A11-AC38-7CB8905306C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83142" cy="3696094"/>
                    </a:xfrm>
                    <a:prstGeom prst="rect">
                      <a:avLst/>
                    </a:prstGeom>
                  </pic:spPr>
                </pic:pic>
              </a:graphicData>
            </a:graphic>
          </wp:inline>
        </w:drawing>
      </w:r>
    </w:p>
    <w:p w14:paraId="0053F6EF" w14:textId="77777777" w:rsidR="00EC594D" w:rsidRDefault="00EC594D" w:rsidP="00EC594D">
      <w:pPr>
        <w:jc w:val="left"/>
      </w:pPr>
      <w:r w:rsidRPr="00676998">
        <w:rPr>
          <w:noProof/>
        </w:rPr>
        <w:t xml:space="preserve"> </w:t>
      </w:r>
      <w:r>
        <w:t xml:space="preserve">                                                             (a) Time in system            </w:t>
      </w:r>
    </w:p>
    <w:p w14:paraId="596813FD" w14:textId="6F421F26" w:rsidR="00EC594D" w:rsidRDefault="00F47DD6" w:rsidP="00BC107C">
      <w:pPr>
        <w:jc w:val="center"/>
      </w:pPr>
      <w:r w:rsidRPr="00F47DD6">
        <w:rPr>
          <w:noProof/>
        </w:rPr>
        <w:drawing>
          <wp:inline distT="0" distB="0" distL="0" distR="0" wp14:anchorId="4BE94987" wp14:editId="19157371">
            <wp:extent cx="6313170" cy="3482671"/>
            <wp:effectExtent l="0" t="0" r="0" b="3810"/>
            <wp:docPr id="18" name="Picture 2" descr="Chart, bar chart&#10;&#10;Description automatically generated">
              <a:extLst xmlns:a="http://schemas.openxmlformats.org/drawingml/2006/main">
                <a:ext uri="{FF2B5EF4-FFF2-40B4-BE49-F238E27FC236}">
                  <a16:creationId xmlns:a16="http://schemas.microsoft.com/office/drawing/2014/main" id="{490B5F2A-472D-4610-944B-81616BAA8C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490B5F2A-472D-4610-944B-81616BAA8CD0}"/>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34102" cy="3494218"/>
                    </a:xfrm>
                    <a:prstGeom prst="rect">
                      <a:avLst/>
                    </a:prstGeom>
                  </pic:spPr>
                </pic:pic>
              </a:graphicData>
            </a:graphic>
          </wp:inline>
        </w:drawing>
      </w:r>
    </w:p>
    <w:p w14:paraId="01090265" w14:textId="581A595E" w:rsidR="00F47DD6" w:rsidRDefault="00F47DD6" w:rsidP="00F47DD6">
      <w:pPr>
        <w:jc w:val="center"/>
      </w:pPr>
      <w:r>
        <w:t>(b) number in system</w:t>
      </w:r>
    </w:p>
    <w:p w14:paraId="7CE877E9" w14:textId="7AB98CE2" w:rsidR="00F47DD6" w:rsidRDefault="00F47DD6" w:rsidP="00F47DD6">
      <w:pPr>
        <w:jc w:val="center"/>
      </w:pPr>
      <w:r w:rsidRPr="002B03F9">
        <w:rPr>
          <w:b/>
          <w:bCs/>
        </w:rPr>
        <w:t xml:space="preserve">Figure </w:t>
      </w:r>
      <w:r>
        <w:rPr>
          <w:b/>
          <w:bCs/>
        </w:rPr>
        <w:t>9</w:t>
      </w:r>
      <w:r w:rsidRPr="00AE56A9">
        <w:t xml:space="preserve">: </w:t>
      </w:r>
      <w:r>
        <w:t xml:space="preserve">Response sensitivity of main model for 2% </w:t>
      </w:r>
      <w:r w:rsidR="00847244">
        <w:t>decrease</w:t>
      </w:r>
      <w:r>
        <w:t xml:space="preserve"> in arrival rate </w:t>
      </w:r>
    </w:p>
    <w:p w14:paraId="05E352B4" w14:textId="41224D6B" w:rsidR="00F47DD6" w:rsidRDefault="00784A77" w:rsidP="00784A77">
      <w:r>
        <w:lastRenderedPageBreak/>
        <w:t>From the sensitivity test</w:t>
      </w:r>
      <w:r w:rsidR="00EA245A">
        <w:t>,</w:t>
      </w:r>
      <w:r>
        <w:t xml:space="preserve"> we see </w:t>
      </w:r>
      <w:r w:rsidR="00C4570D">
        <w:t xml:space="preserve">time in </w:t>
      </w:r>
      <w:r w:rsidR="00EA245A">
        <w:t xml:space="preserve">the </w:t>
      </w:r>
      <w:r w:rsidR="00C4570D">
        <w:t xml:space="preserve">system and number in </w:t>
      </w:r>
      <w:r w:rsidR="00EA245A">
        <w:t xml:space="preserve">the </w:t>
      </w:r>
      <w:r w:rsidR="00C4570D">
        <w:t>system ha</w:t>
      </w:r>
      <w:r w:rsidR="00EA245A">
        <w:t>ve</w:t>
      </w:r>
      <w:r w:rsidR="00C4570D">
        <w:t xml:space="preserve"> </w:t>
      </w:r>
      <w:r w:rsidR="00EA245A">
        <w:t xml:space="preserve">a </w:t>
      </w:r>
      <w:r w:rsidR="00C4570D">
        <w:t xml:space="preserve">positive correlation </w:t>
      </w:r>
      <w:r w:rsidR="00E405BC">
        <w:t xml:space="preserve">with all the input parameters except arrival rate. For the main model (figure 7) we can see </w:t>
      </w:r>
      <w:r w:rsidR="00FC5807">
        <w:t xml:space="preserve">if the arrival rate changes 1 unit the time in system and number in system will change </w:t>
      </w:r>
      <w:r w:rsidR="00BE3628">
        <w:t>161 units and 27</w:t>
      </w:r>
      <w:r w:rsidR="001873BF">
        <w:t>5</w:t>
      </w:r>
      <w:r w:rsidR="00BE3628">
        <w:t xml:space="preserve">00 units </w:t>
      </w:r>
      <w:r w:rsidR="00626268">
        <w:t xml:space="preserve">respectively in </w:t>
      </w:r>
      <w:r w:rsidR="00EA245A">
        <w:t xml:space="preserve">a </w:t>
      </w:r>
      <w:r w:rsidR="00626268">
        <w:t>negative direction</w:t>
      </w:r>
      <w:r w:rsidR="005D365E">
        <w:t>. When the arrival rate is increased 2%</w:t>
      </w:r>
      <w:r w:rsidR="00775C89">
        <w:t xml:space="preserve"> (figure 8)</w:t>
      </w:r>
      <w:r w:rsidR="005D365E">
        <w:t xml:space="preserve">, time in </w:t>
      </w:r>
      <w:r w:rsidR="00EA245A">
        <w:t xml:space="preserve">the </w:t>
      </w:r>
      <w:r w:rsidR="005D365E">
        <w:t xml:space="preserve">system and number in </w:t>
      </w:r>
      <w:r w:rsidR="00EA245A">
        <w:t xml:space="preserve">the </w:t>
      </w:r>
      <w:r w:rsidR="005D365E">
        <w:t xml:space="preserve">system </w:t>
      </w:r>
      <w:r w:rsidR="00A9399F">
        <w:t xml:space="preserve">does not </w:t>
      </w:r>
      <w:r w:rsidR="00DC705E">
        <w:t>decrease</w:t>
      </w:r>
      <w:r w:rsidR="00A9399F">
        <w:t xml:space="preserve"> significantly. But for 2% decrease in arrival rate significantly </w:t>
      </w:r>
      <w:r w:rsidR="00775C89">
        <w:t xml:space="preserve">changes time and number in </w:t>
      </w:r>
      <w:r w:rsidR="00EA245A">
        <w:t xml:space="preserve">the </w:t>
      </w:r>
      <w:r w:rsidR="00775C89">
        <w:t>system</w:t>
      </w:r>
      <w:r w:rsidR="008244A6">
        <w:t xml:space="preserve"> (figure 9). </w:t>
      </w:r>
    </w:p>
    <w:p w14:paraId="5A23ED7D" w14:textId="3E736E82" w:rsidR="00E0297F" w:rsidRDefault="00E0297F" w:rsidP="00E0297F">
      <w:pPr>
        <w:rPr>
          <w:b/>
          <w:bCs/>
        </w:rPr>
      </w:pPr>
      <w:r>
        <w:rPr>
          <w:b/>
          <w:bCs/>
        </w:rPr>
        <w:t>(</w:t>
      </w:r>
      <w:r w:rsidR="00B23D61">
        <w:rPr>
          <w:b/>
          <w:bCs/>
        </w:rPr>
        <w:t>2</w:t>
      </w:r>
      <w:r>
        <w:rPr>
          <w:b/>
          <w:bCs/>
        </w:rPr>
        <w:t xml:space="preserve">) Sensitivity analysis of the </w:t>
      </w:r>
      <w:r w:rsidR="00705566" w:rsidRPr="00B23D61">
        <w:rPr>
          <w:b/>
          <w:bCs/>
          <w:i/>
          <w:iCs/>
        </w:rPr>
        <w:t>alternate</w:t>
      </w:r>
      <w:r w:rsidRPr="00B23D61">
        <w:rPr>
          <w:b/>
          <w:bCs/>
          <w:i/>
          <w:iCs/>
        </w:rPr>
        <w:t xml:space="preserve"> model</w:t>
      </w:r>
      <w:r w:rsidR="00B23D61" w:rsidRPr="00B23D61">
        <w:rPr>
          <w:b/>
          <w:bCs/>
          <w:i/>
          <w:iCs/>
        </w:rPr>
        <w:t xml:space="preserve"> -</w:t>
      </w:r>
      <w:r w:rsidR="00705566" w:rsidRPr="00B23D61">
        <w:rPr>
          <w:b/>
          <w:bCs/>
          <w:i/>
          <w:iCs/>
        </w:rPr>
        <w:t xml:space="preserve"> 1</w:t>
      </w:r>
      <w:r w:rsidR="00705566">
        <w:rPr>
          <w:b/>
          <w:bCs/>
        </w:rPr>
        <w:t xml:space="preserve"> (increased server capacity)</w:t>
      </w:r>
      <w:r>
        <w:rPr>
          <w:b/>
          <w:bCs/>
        </w:rPr>
        <w:t>:</w:t>
      </w:r>
    </w:p>
    <w:p w14:paraId="703A2A65" w14:textId="723339D9" w:rsidR="00AE1F69" w:rsidRDefault="001A2DE1" w:rsidP="00E0297F">
      <w:pPr>
        <w:rPr>
          <w:b/>
          <w:bCs/>
        </w:rPr>
      </w:pPr>
      <w:r w:rsidRPr="001A2DE1">
        <w:rPr>
          <w:b/>
          <w:bCs/>
          <w:noProof/>
        </w:rPr>
        <w:drawing>
          <wp:inline distT="0" distB="0" distL="0" distR="0" wp14:anchorId="042605FE" wp14:editId="59085F51">
            <wp:extent cx="6304955" cy="4261900"/>
            <wp:effectExtent l="0" t="0" r="635" b="5715"/>
            <wp:docPr id="19" name="Picture 3" descr="Chart, bar chart&#10;&#10;Description automatically generated">
              <a:extLst xmlns:a="http://schemas.openxmlformats.org/drawingml/2006/main">
                <a:ext uri="{FF2B5EF4-FFF2-40B4-BE49-F238E27FC236}">
                  <a16:creationId xmlns:a16="http://schemas.microsoft.com/office/drawing/2014/main" id="{82193BD4-6DA4-477B-BA69-77545A00FD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82193BD4-6DA4-477B-BA69-77545A00FD8C}"/>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20228" cy="4272224"/>
                    </a:xfrm>
                    <a:prstGeom prst="rect">
                      <a:avLst/>
                    </a:prstGeom>
                  </pic:spPr>
                </pic:pic>
              </a:graphicData>
            </a:graphic>
          </wp:inline>
        </w:drawing>
      </w:r>
    </w:p>
    <w:p w14:paraId="323F3098" w14:textId="313D9373" w:rsidR="001A2DE1" w:rsidRDefault="001A2DE1" w:rsidP="001A2DE1">
      <w:pPr>
        <w:jc w:val="center"/>
      </w:pPr>
      <w:r>
        <w:t>(a) Time in system</w:t>
      </w:r>
    </w:p>
    <w:p w14:paraId="224E6145" w14:textId="33F65A46" w:rsidR="001A2DE1" w:rsidRDefault="001A2DE1" w:rsidP="001A2DE1">
      <w:pPr>
        <w:jc w:val="center"/>
      </w:pPr>
    </w:p>
    <w:p w14:paraId="0CF210D7" w14:textId="3D7CC0AD" w:rsidR="001A2DE1" w:rsidRDefault="001A2DE1" w:rsidP="001A2DE1">
      <w:pPr>
        <w:jc w:val="center"/>
      </w:pPr>
    </w:p>
    <w:p w14:paraId="75F88C01" w14:textId="5B1FF66D" w:rsidR="001A2DE1" w:rsidRDefault="001A2DE1" w:rsidP="001A2DE1">
      <w:pPr>
        <w:jc w:val="center"/>
      </w:pPr>
    </w:p>
    <w:p w14:paraId="743D9B5F" w14:textId="7A7E7B4D" w:rsidR="001A2DE1" w:rsidRDefault="001A2DE1" w:rsidP="001A2DE1">
      <w:pPr>
        <w:jc w:val="center"/>
      </w:pPr>
    </w:p>
    <w:p w14:paraId="614D3979" w14:textId="6AA2C493" w:rsidR="001A2DE1" w:rsidRDefault="001A2DE1" w:rsidP="001A2DE1">
      <w:pPr>
        <w:jc w:val="center"/>
      </w:pPr>
    </w:p>
    <w:p w14:paraId="015C31A5" w14:textId="48E92C2E" w:rsidR="001A2DE1" w:rsidRDefault="001A2DE1" w:rsidP="001A2DE1">
      <w:pPr>
        <w:jc w:val="center"/>
      </w:pPr>
    </w:p>
    <w:p w14:paraId="3450C51E" w14:textId="19A6DE20" w:rsidR="001A2DE1" w:rsidRDefault="001A2DE1" w:rsidP="001A2DE1">
      <w:pPr>
        <w:jc w:val="center"/>
      </w:pPr>
    </w:p>
    <w:p w14:paraId="409DE4DD" w14:textId="14A916A7" w:rsidR="001A2DE1" w:rsidRDefault="00104987" w:rsidP="001A2DE1">
      <w:pPr>
        <w:jc w:val="center"/>
        <w:rPr>
          <w:b/>
          <w:bCs/>
        </w:rPr>
      </w:pPr>
      <w:r w:rsidRPr="00104987">
        <w:rPr>
          <w:b/>
          <w:bCs/>
          <w:noProof/>
        </w:rPr>
        <w:lastRenderedPageBreak/>
        <w:drawing>
          <wp:inline distT="0" distB="0" distL="0" distR="0" wp14:anchorId="3CAD5C91" wp14:editId="6A96EBBA">
            <wp:extent cx="6363335" cy="3729162"/>
            <wp:effectExtent l="0" t="0" r="0" b="5080"/>
            <wp:docPr id="20" name="Picture 2" descr="Chart, bar chart, histogram&#10;&#10;Description automatically generated">
              <a:extLst xmlns:a="http://schemas.openxmlformats.org/drawingml/2006/main">
                <a:ext uri="{FF2B5EF4-FFF2-40B4-BE49-F238E27FC236}">
                  <a16:creationId xmlns:a16="http://schemas.microsoft.com/office/drawing/2014/main" id="{C17F0229-D3BF-47CC-8918-575A464728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 histogram&#10;&#10;Description automatically generated">
                      <a:extLst>
                        <a:ext uri="{FF2B5EF4-FFF2-40B4-BE49-F238E27FC236}">
                          <a16:creationId xmlns:a16="http://schemas.microsoft.com/office/drawing/2014/main" id="{C17F0229-D3BF-47CC-8918-575A464728E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75066" cy="3736037"/>
                    </a:xfrm>
                    <a:prstGeom prst="rect">
                      <a:avLst/>
                    </a:prstGeom>
                  </pic:spPr>
                </pic:pic>
              </a:graphicData>
            </a:graphic>
          </wp:inline>
        </w:drawing>
      </w:r>
    </w:p>
    <w:p w14:paraId="74D698AC" w14:textId="4D114F34" w:rsidR="00104987" w:rsidRDefault="00104987" w:rsidP="00104987">
      <w:pPr>
        <w:jc w:val="center"/>
      </w:pPr>
      <w:r>
        <w:t>(b) number in system</w:t>
      </w:r>
    </w:p>
    <w:p w14:paraId="3CF31238" w14:textId="058F69F0" w:rsidR="00104987" w:rsidRDefault="00104987" w:rsidP="00104987">
      <w:pPr>
        <w:jc w:val="center"/>
      </w:pPr>
      <w:r w:rsidRPr="002B03F9">
        <w:rPr>
          <w:b/>
          <w:bCs/>
        </w:rPr>
        <w:t xml:space="preserve">Figure </w:t>
      </w:r>
      <w:r>
        <w:rPr>
          <w:b/>
          <w:bCs/>
        </w:rPr>
        <w:t>10</w:t>
      </w:r>
      <w:r w:rsidRPr="00AE56A9">
        <w:t xml:space="preserve">: </w:t>
      </w:r>
      <w:r>
        <w:t xml:space="preserve">Response sensitivity of </w:t>
      </w:r>
      <w:r w:rsidRPr="002220A1">
        <w:rPr>
          <w:b/>
          <w:bCs/>
          <w:i/>
          <w:iCs/>
        </w:rPr>
        <w:t>alternate model 1</w:t>
      </w:r>
      <w:r w:rsidR="002220A1">
        <w:t xml:space="preserve"> </w:t>
      </w:r>
      <w:r>
        <w:t>(increased server capacity)</w:t>
      </w:r>
    </w:p>
    <w:p w14:paraId="53EDDB8E" w14:textId="51F56374" w:rsidR="00104987" w:rsidRDefault="00492C6B" w:rsidP="00104987">
      <w:pPr>
        <w:jc w:val="center"/>
      </w:pPr>
      <w:r w:rsidRPr="00492C6B">
        <w:rPr>
          <w:noProof/>
        </w:rPr>
        <w:drawing>
          <wp:inline distT="0" distB="0" distL="0" distR="0" wp14:anchorId="787BB71C" wp14:editId="4C08E6D5">
            <wp:extent cx="6401819" cy="3307742"/>
            <wp:effectExtent l="0" t="0" r="0" b="6985"/>
            <wp:docPr id="21" name="Picture 3" descr="Chart, bar chart&#10;&#10;Description automatically generated">
              <a:extLst xmlns:a="http://schemas.openxmlformats.org/drawingml/2006/main">
                <a:ext uri="{FF2B5EF4-FFF2-40B4-BE49-F238E27FC236}">
                  <a16:creationId xmlns:a16="http://schemas.microsoft.com/office/drawing/2014/main" id="{6A8C6E9A-4F59-488A-A6DA-524B03353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6A8C6E9A-4F59-488A-A6DA-524B033534D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17846" cy="3316023"/>
                    </a:xfrm>
                    <a:prstGeom prst="rect">
                      <a:avLst/>
                    </a:prstGeom>
                  </pic:spPr>
                </pic:pic>
              </a:graphicData>
            </a:graphic>
          </wp:inline>
        </w:drawing>
      </w:r>
    </w:p>
    <w:p w14:paraId="692AD6EA" w14:textId="0C8C5073" w:rsidR="00492C6B" w:rsidRDefault="00492C6B" w:rsidP="00492C6B">
      <w:pPr>
        <w:jc w:val="center"/>
      </w:pPr>
      <w:r>
        <w:t>(a) Time in system</w:t>
      </w:r>
    </w:p>
    <w:p w14:paraId="7DF701CC" w14:textId="0309927C" w:rsidR="00492C6B" w:rsidRDefault="00847244" w:rsidP="00492C6B">
      <w:pPr>
        <w:jc w:val="center"/>
      </w:pPr>
      <w:r w:rsidRPr="00847244">
        <w:rPr>
          <w:noProof/>
        </w:rPr>
        <w:lastRenderedPageBreak/>
        <w:drawing>
          <wp:inline distT="0" distB="0" distL="0" distR="0" wp14:anchorId="109F182B" wp14:editId="5627739F">
            <wp:extent cx="6358584" cy="3522428"/>
            <wp:effectExtent l="0" t="0" r="4445" b="1905"/>
            <wp:docPr id="22" name="Picture 2" descr="Chart, bar chart&#10;&#10;Description automatically generated">
              <a:extLst xmlns:a="http://schemas.openxmlformats.org/drawingml/2006/main">
                <a:ext uri="{FF2B5EF4-FFF2-40B4-BE49-F238E27FC236}">
                  <a16:creationId xmlns:a16="http://schemas.microsoft.com/office/drawing/2014/main" id="{E4DBC58E-E1B2-4999-B9A9-55F6EC979A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E4DBC58E-E1B2-4999-B9A9-55F6EC979A5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77204" cy="3532743"/>
                    </a:xfrm>
                    <a:prstGeom prst="rect">
                      <a:avLst/>
                    </a:prstGeom>
                  </pic:spPr>
                </pic:pic>
              </a:graphicData>
            </a:graphic>
          </wp:inline>
        </w:drawing>
      </w:r>
    </w:p>
    <w:p w14:paraId="0D62D99D" w14:textId="3B29BF27" w:rsidR="00847244" w:rsidRDefault="00847244" w:rsidP="00847244">
      <w:pPr>
        <w:jc w:val="center"/>
      </w:pPr>
      <w:r>
        <w:t>(b) number in system</w:t>
      </w:r>
    </w:p>
    <w:p w14:paraId="7B1401AB" w14:textId="00A97101" w:rsidR="00847244" w:rsidRDefault="00847244" w:rsidP="00847244">
      <w:pPr>
        <w:jc w:val="center"/>
      </w:pPr>
      <w:r w:rsidRPr="002B03F9">
        <w:rPr>
          <w:b/>
          <w:bCs/>
        </w:rPr>
        <w:t xml:space="preserve">Figure </w:t>
      </w:r>
      <w:r>
        <w:rPr>
          <w:b/>
          <w:bCs/>
        </w:rPr>
        <w:t>11</w:t>
      </w:r>
      <w:r w:rsidRPr="00AE56A9">
        <w:t xml:space="preserve">: </w:t>
      </w:r>
      <w:r>
        <w:t xml:space="preserve">Response sensitivity of </w:t>
      </w:r>
      <w:r w:rsidRPr="002220A1">
        <w:rPr>
          <w:b/>
          <w:bCs/>
          <w:i/>
          <w:iCs/>
        </w:rPr>
        <w:t>alternate model 1</w:t>
      </w:r>
      <w:r>
        <w:t xml:space="preserve"> for 2% increase in arrival rate </w:t>
      </w:r>
    </w:p>
    <w:p w14:paraId="7F60ED6E" w14:textId="25B4C131" w:rsidR="00AC22AA" w:rsidRDefault="00AC22AA" w:rsidP="00847244">
      <w:pPr>
        <w:jc w:val="center"/>
      </w:pPr>
      <w:r w:rsidRPr="00AC22AA">
        <w:rPr>
          <w:noProof/>
        </w:rPr>
        <w:drawing>
          <wp:inline distT="0" distB="0" distL="0" distR="0" wp14:anchorId="3F5BEC12" wp14:editId="3E1EBDF9">
            <wp:extent cx="6328631" cy="3530379"/>
            <wp:effectExtent l="0" t="0" r="0" b="0"/>
            <wp:docPr id="23" name="Picture 3" descr="Chart, bar chart&#10;&#10;Description automatically generated">
              <a:extLst xmlns:a="http://schemas.openxmlformats.org/drawingml/2006/main">
                <a:ext uri="{FF2B5EF4-FFF2-40B4-BE49-F238E27FC236}">
                  <a16:creationId xmlns:a16="http://schemas.microsoft.com/office/drawing/2014/main" id="{9BEB592A-1213-45E8-BDEF-E11FACDA2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9BEB592A-1213-45E8-BDEF-E11FACDA257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53940" cy="3544498"/>
                    </a:xfrm>
                    <a:prstGeom prst="rect">
                      <a:avLst/>
                    </a:prstGeom>
                  </pic:spPr>
                </pic:pic>
              </a:graphicData>
            </a:graphic>
          </wp:inline>
        </w:drawing>
      </w:r>
    </w:p>
    <w:p w14:paraId="356BF6E9" w14:textId="072E87EB" w:rsidR="00AC22AA" w:rsidRDefault="00AC22AA" w:rsidP="00AC22AA">
      <w:pPr>
        <w:jc w:val="center"/>
      </w:pPr>
      <w:r>
        <w:t>(a) Time in system</w:t>
      </w:r>
    </w:p>
    <w:p w14:paraId="401F614F" w14:textId="45F7B026" w:rsidR="00AC22AA" w:rsidRDefault="00AC22AA" w:rsidP="00847244">
      <w:pPr>
        <w:jc w:val="center"/>
      </w:pPr>
      <w:r w:rsidRPr="00AC22AA">
        <w:rPr>
          <w:noProof/>
        </w:rPr>
        <w:lastRenderedPageBreak/>
        <w:drawing>
          <wp:inline distT="0" distB="0" distL="0" distR="0" wp14:anchorId="697C5AC9" wp14:editId="2BED2570">
            <wp:extent cx="6194166" cy="3593990"/>
            <wp:effectExtent l="0" t="0" r="0" b="6985"/>
            <wp:docPr id="24" name="Picture 2" descr="Chart, bar chart&#10;&#10;Description automatically generated">
              <a:extLst xmlns:a="http://schemas.openxmlformats.org/drawingml/2006/main">
                <a:ext uri="{FF2B5EF4-FFF2-40B4-BE49-F238E27FC236}">
                  <a16:creationId xmlns:a16="http://schemas.microsoft.com/office/drawing/2014/main" id="{6FCF93AA-64AC-44D9-B9B2-40A316231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6FCF93AA-64AC-44D9-B9B2-40A3162318D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10383" cy="3603399"/>
                    </a:xfrm>
                    <a:prstGeom prst="rect">
                      <a:avLst/>
                    </a:prstGeom>
                  </pic:spPr>
                </pic:pic>
              </a:graphicData>
            </a:graphic>
          </wp:inline>
        </w:drawing>
      </w:r>
    </w:p>
    <w:p w14:paraId="0BE01BF6" w14:textId="42A69C53" w:rsidR="00AC22AA" w:rsidRDefault="00AC22AA" w:rsidP="00AC22AA">
      <w:pPr>
        <w:jc w:val="center"/>
      </w:pPr>
      <w:r>
        <w:t>(b) number in system</w:t>
      </w:r>
    </w:p>
    <w:p w14:paraId="6BFE9C6C" w14:textId="6A9A5D24" w:rsidR="00AC22AA" w:rsidRDefault="00AC22AA" w:rsidP="00AC22AA">
      <w:pPr>
        <w:jc w:val="center"/>
      </w:pPr>
      <w:r w:rsidRPr="002B03F9">
        <w:rPr>
          <w:b/>
          <w:bCs/>
        </w:rPr>
        <w:t xml:space="preserve">Figure </w:t>
      </w:r>
      <w:r>
        <w:rPr>
          <w:b/>
          <w:bCs/>
        </w:rPr>
        <w:t>12</w:t>
      </w:r>
      <w:r w:rsidRPr="00AE56A9">
        <w:t xml:space="preserve">: </w:t>
      </w:r>
      <w:r>
        <w:t xml:space="preserve">Response sensitivity of </w:t>
      </w:r>
      <w:r w:rsidRPr="002220A1">
        <w:rPr>
          <w:b/>
          <w:bCs/>
          <w:i/>
          <w:iCs/>
        </w:rPr>
        <w:t>alternate model 1</w:t>
      </w:r>
      <w:r>
        <w:t xml:space="preserve"> for 2% decrease in arrival rate </w:t>
      </w:r>
    </w:p>
    <w:p w14:paraId="02C06F1B" w14:textId="085F7B9B" w:rsidR="0081092B" w:rsidRDefault="0081092B" w:rsidP="0081092B">
      <w:r>
        <w:t xml:space="preserve">Figure 10, 11 and 12 show the response sensitivity for the </w:t>
      </w:r>
      <w:r w:rsidRPr="0081092B">
        <w:rPr>
          <w:b/>
          <w:bCs/>
          <w:i/>
          <w:iCs/>
        </w:rPr>
        <w:t>alternate model 1</w:t>
      </w:r>
      <w:r>
        <w:t xml:space="preserve"> in which the capacity for server 2 and 4 was increased. Here also, we see time in </w:t>
      </w:r>
      <w:r w:rsidR="00EA245A">
        <w:t xml:space="preserve">the </w:t>
      </w:r>
      <w:r>
        <w:t xml:space="preserve">system and number in </w:t>
      </w:r>
      <w:r w:rsidR="00EA245A">
        <w:t xml:space="preserve">the </w:t>
      </w:r>
      <w:r>
        <w:t xml:space="preserve">system has </w:t>
      </w:r>
      <w:r w:rsidR="00EA245A">
        <w:t xml:space="preserve">a </w:t>
      </w:r>
      <w:r>
        <w:t xml:space="preserve">positive correlation with all the input parameters except arrival rate. </w:t>
      </w:r>
    </w:p>
    <w:p w14:paraId="36056FD5" w14:textId="2F66FE7F" w:rsidR="0081092B" w:rsidRDefault="00BD66D3" w:rsidP="0081092B">
      <w:r>
        <w:t>Figure 10 shows</w:t>
      </w:r>
      <w:r w:rsidR="0081092B">
        <w:t xml:space="preserve"> if the arrival rate changes 1 unit the time in </w:t>
      </w:r>
      <w:r w:rsidR="00EA245A">
        <w:t xml:space="preserve">the </w:t>
      </w:r>
      <w:r w:rsidR="0081092B">
        <w:t xml:space="preserve">system and number in </w:t>
      </w:r>
      <w:r w:rsidR="00EA245A">
        <w:t xml:space="preserve">the </w:t>
      </w:r>
      <w:r w:rsidR="0081092B">
        <w:t xml:space="preserve">system will change </w:t>
      </w:r>
      <w:r w:rsidR="00B6121E">
        <w:t>0.85</w:t>
      </w:r>
      <w:r w:rsidR="0081092B">
        <w:t xml:space="preserve"> units and </w:t>
      </w:r>
      <w:r w:rsidR="00B6121E">
        <w:t>700</w:t>
      </w:r>
      <w:r w:rsidR="0081092B">
        <w:t xml:space="preserve"> units respectively in </w:t>
      </w:r>
      <w:r w:rsidR="00EA245A">
        <w:t xml:space="preserve">a </w:t>
      </w:r>
      <w:r w:rsidR="0081092B">
        <w:t xml:space="preserve">negative direction. When the arrival rate is increased 2% (figure </w:t>
      </w:r>
      <w:r w:rsidR="004E11F1">
        <w:t>11</w:t>
      </w:r>
      <w:r w:rsidR="0081092B">
        <w:t xml:space="preserve">), time in </w:t>
      </w:r>
      <w:r w:rsidR="00EA245A">
        <w:t xml:space="preserve">the </w:t>
      </w:r>
      <w:r w:rsidR="0081092B">
        <w:t xml:space="preserve">system and number in </w:t>
      </w:r>
      <w:r w:rsidR="00EA245A">
        <w:t xml:space="preserve">the </w:t>
      </w:r>
      <w:r w:rsidR="0081092B">
        <w:t xml:space="preserve">system does not </w:t>
      </w:r>
      <w:r w:rsidR="00E30F95">
        <w:t>change</w:t>
      </w:r>
      <w:r w:rsidR="0081092B">
        <w:t xml:space="preserve"> significantly. But for 2% decrease in arrival rate significantly changes time and number in </w:t>
      </w:r>
      <w:r w:rsidR="00EA245A">
        <w:t xml:space="preserve">the </w:t>
      </w:r>
      <w:r w:rsidR="0081092B">
        <w:t xml:space="preserve">system (figure 9). </w:t>
      </w:r>
    </w:p>
    <w:p w14:paraId="4EA56B5F" w14:textId="77777777" w:rsidR="00B54A4C" w:rsidRDefault="00B54A4C" w:rsidP="00B23D61">
      <w:pPr>
        <w:rPr>
          <w:b/>
          <w:bCs/>
        </w:rPr>
      </w:pPr>
    </w:p>
    <w:p w14:paraId="2FFB1983" w14:textId="77777777" w:rsidR="00B54A4C" w:rsidRDefault="00B54A4C" w:rsidP="00B23D61">
      <w:pPr>
        <w:rPr>
          <w:b/>
          <w:bCs/>
        </w:rPr>
      </w:pPr>
    </w:p>
    <w:p w14:paraId="7BD3489F" w14:textId="77777777" w:rsidR="00B54A4C" w:rsidRDefault="00B54A4C" w:rsidP="00B23D61">
      <w:pPr>
        <w:rPr>
          <w:b/>
          <w:bCs/>
        </w:rPr>
      </w:pPr>
    </w:p>
    <w:p w14:paraId="5C9F5C83" w14:textId="77777777" w:rsidR="00B54A4C" w:rsidRDefault="00B54A4C" w:rsidP="00B23D61">
      <w:pPr>
        <w:rPr>
          <w:b/>
          <w:bCs/>
        </w:rPr>
      </w:pPr>
    </w:p>
    <w:p w14:paraId="4EBB1BAA" w14:textId="77777777" w:rsidR="00B54A4C" w:rsidRDefault="00B54A4C" w:rsidP="00B23D61">
      <w:pPr>
        <w:rPr>
          <w:b/>
          <w:bCs/>
        </w:rPr>
      </w:pPr>
    </w:p>
    <w:p w14:paraId="40CBDE2B" w14:textId="77777777" w:rsidR="00B54A4C" w:rsidRDefault="00B54A4C" w:rsidP="00B23D61">
      <w:pPr>
        <w:rPr>
          <w:b/>
          <w:bCs/>
        </w:rPr>
      </w:pPr>
    </w:p>
    <w:p w14:paraId="53A188E2" w14:textId="77777777" w:rsidR="00B54A4C" w:rsidRDefault="00B54A4C" w:rsidP="00B23D61">
      <w:pPr>
        <w:rPr>
          <w:b/>
          <w:bCs/>
        </w:rPr>
      </w:pPr>
    </w:p>
    <w:p w14:paraId="46D48AD4" w14:textId="77777777" w:rsidR="00B54A4C" w:rsidRDefault="00B54A4C" w:rsidP="00B23D61">
      <w:pPr>
        <w:rPr>
          <w:b/>
          <w:bCs/>
        </w:rPr>
      </w:pPr>
    </w:p>
    <w:p w14:paraId="6EC0E26A" w14:textId="1087DA76" w:rsidR="00B23D61" w:rsidRDefault="00B23D61" w:rsidP="00B23D61">
      <w:pPr>
        <w:rPr>
          <w:b/>
          <w:bCs/>
        </w:rPr>
      </w:pPr>
      <w:r>
        <w:rPr>
          <w:b/>
          <w:bCs/>
        </w:rPr>
        <w:lastRenderedPageBreak/>
        <w:t xml:space="preserve">(2) Sensitivity analysis of the </w:t>
      </w:r>
      <w:r w:rsidRPr="00B23D61">
        <w:rPr>
          <w:b/>
          <w:bCs/>
          <w:i/>
          <w:iCs/>
        </w:rPr>
        <w:t>alternate model - 2</w:t>
      </w:r>
      <w:r>
        <w:rPr>
          <w:b/>
          <w:bCs/>
        </w:rPr>
        <w:t xml:space="preserve"> (increased server):</w:t>
      </w:r>
    </w:p>
    <w:p w14:paraId="435A524C" w14:textId="0DE51792" w:rsidR="00B54A4C" w:rsidRDefault="00B54A4C" w:rsidP="00B23D61">
      <w:pPr>
        <w:rPr>
          <w:b/>
          <w:bCs/>
        </w:rPr>
      </w:pPr>
      <w:r w:rsidRPr="00B54A4C">
        <w:rPr>
          <w:b/>
          <w:bCs/>
          <w:noProof/>
        </w:rPr>
        <w:drawing>
          <wp:inline distT="0" distB="0" distL="0" distR="0" wp14:anchorId="6569C7E7" wp14:editId="341C8CC8">
            <wp:extent cx="6257290" cy="3482672"/>
            <wp:effectExtent l="0" t="0" r="0" b="3810"/>
            <wp:docPr id="25" name="Picture 3" descr="Chart, bar chart&#10;&#10;Description automatically generated">
              <a:extLst xmlns:a="http://schemas.openxmlformats.org/drawingml/2006/main">
                <a:ext uri="{FF2B5EF4-FFF2-40B4-BE49-F238E27FC236}">
                  <a16:creationId xmlns:a16="http://schemas.microsoft.com/office/drawing/2014/main" id="{2574CB48-80B8-4E18-AA4A-7ABD4E594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2574CB48-80B8-4E18-AA4A-7ABD4E5945F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3745" cy="3497396"/>
                    </a:xfrm>
                    <a:prstGeom prst="rect">
                      <a:avLst/>
                    </a:prstGeom>
                  </pic:spPr>
                </pic:pic>
              </a:graphicData>
            </a:graphic>
          </wp:inline>
        </w:drawing>
      </w:r>
    </w:p>
    <w:p w14:paraId="6BBF7323" w14:textId="77777777" w:rsidR="00B54A4C" w:rsidRDefault="00B54A4C" w:rsidP="00B54A4C">
      <w:pPr>
        <w:jc w:val="center"/>
      </w:pPr>
      <w:r>
        <w:t>(a) Time in system</w:t>
      </w:r>
    </w:p>
    <w:p w14:paraId="28C5FAAE" w14:textId="1EE51C19" w:rsidR="00B54A4C" w:rsidRDefault="00A028AE" w:rsidP="00B23D61">
      <w:pPr>
        <w:rPr>
          <w:b/>
          <w:bCs/>
        </w:rPr>
      </w:pPr>
      <w:r w:rsidRPr="00A028AE">
        <w:rPr>
          <w:b/>
          <w:bCs/>
          <w:noProof/>
        </w:rPr>
        <w:drawing>
          <wp:inline distT="0" distB="0" distL="0" distR="0" wp14:anchorId="14E29954" wp14:editId="193E6325">
            <wp:extent cx="6280083" cy="3315694"/>
            <wp:effectExtent l="0" t="0" r="6985" b="0"/>
            <wp:docPr id="26" name="Picture 2" descr="Chart, bar chart&#10;&#10;Description automatically generated">
              <a:extLst xmlns:a="http://schemas.openxmlformats.org/drawingml/2006/main">
                <a:ext uri="{FF2B5EF4-FFF2-40B4-BE49-F238E27FC236}">
                  <a16:creationId xmlns:a16="http://schemas.microsoft.com/office/drawing/2014/main" id="{67385805-6E06-4D03-AA90-AAE45DF2F9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67385805-6E06-4D03-AA90-AAE45DF2F93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303827" cy="3328230"/>
                    </a:xfrm>
                    <a:prstGeom prst="rect">
                      <a:avLst/>
                    </a:prstGeom>
                  </pic:spPr>
                </pic:pic>
              </a:graphicData>
            </a:graphic>
          </wp:inline>
        </w:drawing>
      </w:r>
    </w:p>
    <w:p w14:paraId="696E230B" w14:textId="4FD9E505" w:rsidR="00A028AE" w:rsidRDefault="00A028AE" w:rsidP="00A028AE">
      <w:pPr>
        <w:jc w:val="center"/>
      </w:pPr>
      <w:r>
        <w:t>(b) number in system</w:t>
      </w:r>
    </w:p>
    <w:p w14:paraId="5DECCC78" w14:textId="13F8EDC2" w:rsidR="00A028AE" w:rsidRDefault="00A028AE" w:rsidP="00A028AE">
      <w:pPr>
        <w:jc w:val="center"/>
      </w:pPr>
      <w:r w:rsidRPr="002B03F9">
        <w:rPr>
          <w:b/>
          <w:bCs/>
        </w:rPr>
        <w:t xml:space="preserve">Figure </w:t>
      </w:r>
      <w:r>
        <w:rPr>
          <w:b/>
          <w:bCs/>
        </w:rPr>
        <w:t>13</w:t>
      </w:r>
      <w:r w:rsidRPr="00AE56A9">
        <w:t xml:space="preserve">: </w:t>
      </w:r>
      <w:r>
        <w:t xml:space="preserve">Response sensitivity of </w:t>
      </w:r>
      <w:r w:rsidRPr="002220A1">
        <w:rPr>
          <w:b/>
          <w:bCs/>
          <w:i/>
          <w:iCs/>
        </w:rPr>
        <w:t xml:space="preserve">alternate model </w:t>
      </w:r>
      <w:r>
        <w:rPr>
          <w:b/>
          <w:bCs/>
          <w:i/>
          <w:iCs/>
        </w:rPr>
        <w:t>2</w:t>
      </w:r>
      <w:r>
        <w:t xml:space="preserve"> (increased server)</w:t>
      </w:r>
    </w:p>
    <w:p w14:paraId="4FC5E16D" w14:textId="2FFF8590" w:rsidR="00A028AE" w:rsidRDefault="00370661" w:rsidP="00A028AE">
      <w:pPr>
        <w:jc w:val="center"/>
      </w:pPr>
      <w:r w:rsidRPr="00370661">
        <w:rPr>
          <w:noProof/>
        </w:rPr>
        <w:lastRenderedPageBreak/>
        <w:drawing>
          <wp:inline distT="0" distB="0" distL="0" distR="0" wp14:anchorId="4E442516" wp14:editId="4D02A0C6">
            <wp:extent cx="6310757" cy="3729162"/>
            <wp:effectExtent l="0" t="0" r="0" b="5080"/>
            <wp:docPr id="27" name="Picture 6" descr="Chart, bar chart&#10;&#10;Description automatically generated">
              <a:extLst xmlns:a="http://schemas.openxmlformats.org/drawingml/2006/main">
                <a:ext uri="{FF2B5EF4-FFF2-40B4-BE49-F238E27FC236}">
                  <a16:creationId xmlns:a16="http://schemas.microsoft.com/office/drawing/2014/main" id="{355724FA-9725-4ED6-AFF6-29E2D18BDB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ar chart&#10;&#10;Description automatically generated">
                      <a:extLst>
                        <a:ext uri="{FF2B5EF4-FFF2-40B4-BE49-F238E27FC236}">
                          <a16:creationId xmlns:a16="http://schemas.microsoft.com/office/drawing/2014/main" id="{355724FA-9725-4ED6-AFF6-29E2D18BDBD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330855" cy="3741038"/>
                    </a:xfrm>
                    <a:prstGeom prst="rect">
                      <a:avLst/>
                    </a:prstGeom>
                  </pic:spPr>
                </pic:pic>
              </a:graphicData>
            </a:graphic>
          </wp:inline>
        </w:drawing>
      </w:r>
    </w:p>
    <w:p w14:paraId="5E83EE30" w14:textId="77777777" w:rsidR="00370661" w:rsidRDefault="00370661" w:rsidP="00370661">
      <w:pPr>
        <w:jc w:val="center"/>
      </w:pPr>
      <w:r>
        <w:t>(a) Time in system</w:t>
      </w:r>
    </w:p>
    <w:p w14:paraId="78B3B628" w14:textId="2B2C8E52" w:rsidR="00370661" w:rsidRDefault="00370661" w:rsidP="00A028AE">
      <w:pPr>
        <w:jc w:val="center"/>
      </w:pPr>
      <w:r w:rsidRPr="00370661">
        <w:rPr>
          <w:noProof/>
        </w:rPr>
        <w:drawing>
          <wp:inline distT="0" distB="0" distL="0" distR="0" wp14:anchorId="4F4F4248" wp14:editId="2EE22688">
            <wp:extent cx="6387094" cy="3442914"/>
            <wp:effectExtent l="0" t="0" r="0" b="5715"/>
            <wp:docPr id="28" name="Picture 2" descr="Chart, bar chart&#10;&#10;Description automatically generated">
              <a:extLst xmlns:a="http://schemas.openxmlformats.org/drawingml/2006/main">
                <a:ext uri="{FF2B5EF4-FFF2-40B4-BE49-F238E27FC236}">
                  <a16:creationId xmlns:a16="http://schemas.microsoft.com/office/drawing/2014/main" id="{FDBAE612-8FB5-4A1D-ADB6-8535CF1E6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FDBAE612-8FB5-4A1D-ADB6-8535CF1E616F}"/>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412185" cy="3456439"/>
                    </a:xfrm>
                    <a:prstGeom prst="rect">
                      <a:avLst/>
                    </a:prstGeom>
                  </pic:spPr>
                </pic:pic>
              </a:graphicData>
            </a:graphic>
          </wp:inline>
        </w:drawing>
      </w:r>
    </w:p>
    <w:p w14:paraId="2D781D14" w14:textId="4C398911" w:rsidR="00370661" w:rsidRDefault="00370661" w:rsidP="00370661">
      <w:pPr>
        <w:jc w:val="center"/>
      </w:pPr>
      <w:r>
        <w:t>(b) number in system</w:t>
      </w:r>
    </w:p>
    <w:p w14:paraId="4690624B" w14:textId="34ED0EDE" w:rsidR="00370661" w:rsidRDefault="00370661" w:rsidP="00370661">
      <w:pPr>
        <w:jc w:val="center"/>
      </w:pPr>
      <w:r w:rsidRPr="002B03F9">
        <w:rPr>
          <w:b/>
          <w:bCs/>
        </w:rPr>
        <w:t xml:space="preserve">Figure </w:t>
      </w:r>
      <w:r>
        <w:rPr>
          <w:b/>
          <w:bCs/>
        </w:rPr>
        <w:t>14</w:t>
      </w:r>
      <w:r w:rsidRPr="00AE56A9">
        <w:t xml:space="preserve">: </w:t>
      </w:r>
      <w:r>
        <w:t xml:space="preserve">Response sensitivity of </w:t>
      </w:r>
      <w:r w:rsidRPr="002220A1">
        <w:rPr>
          <w:b/>
          <w:bCs/>
          <w:i/>
          <w:iCs/>
        </w:rPr>
        <w:t xml:space="preserve">alternate model </w:t>
      </w:r>
      <w:r>
        <w:rPr>
          <w:b/>
          <w:bCs/>
          <w:i/>
          <w:iCs/>
        </w:rPr>
        <w:t>2</w:t>
      </w:r>
      <w:r>
        <w:t xml:space="preserve"> for 2% increase in arrival rate </w:t>
      </w:r>
    </w:p>
    <w:p w14:paraId="05601DDD" w14:textId="0AA59976" w:rsidR="00370661" w:rsidRDefault="006B2A50" w:rsidP="00370661">
      <w:pPr>
        <w:jc w:val="center"/>
      </w:pPr>
      <w:r w:rsidRPr="006B2A50">
        <w:rPr>
          <w:noProof/>
        </w:rPr>
        <w:lastRenderedPageBreak/>
        <w:drawing>
          <wp:inline distT="0" distB="0" distL="0" distR="0" wp14:anchorId="3D2A0396" wp14:editId="5C5CB861">
            <wp:extent cx="6216278" cy="3665551"/>
            <wp:effectExtent l="0" t="0" r="0" b="0"/>
            <wp:docPr id="29" name="Picture 2" descr="Chart, bar chart&#10;&#10;Description automatically generated">
              <a:extLst xmlns:a="http://schemas.openxmlformats.org/drawingml/2006/main">
                <a:ext uri="{FF2B5EF4-FFF2-40B4-BE49-F238E27FC236}">
                  <a16:creationId xmlns:a16="http://schemas.microsoft.com/office/drawing/2014/main" id="{BD1B4976-F5B5-4007-BBA4-1E12A87ED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BD1B4976-F5B5-4007-BBA4-1E12A87ED96C}"/>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34093" cy="3676056"/>
                    </a:xfrm>
                    <a:prstGeom prst="rect">
                      <a:avLst/>
                    </a:prstGeom>
                  </pic:spPr>
                </pic:pic>
              </a:graphicData>
            </a:graphic>
          </wp:inline>
        </w:drawing>
      </w:r>
    </w:p>
    <w:p w14:paraId="29EDDA24" w14:textId="77777777" w:rsidR="006B2A50" w:rsidRDefault="006B2A50" w:rsidP="006B2A50">
      <w:pPr>
        <w:jc w:val="center"/>
      </w:pPr>
      <w:r>
        <w:t>(a) Time in system</w:t>
      </w:r>
    </w:p>
    <w:p w14:paraId="0DFCF300" w14:textId="70430235" w:rsidR="006B2A50" w:rsidRDefault="006B2A50" w:rsidP="00370661">
      <w:pPr>
        <w:jc w:val="center"/>
      </w:pPr>
      <w:r w:rsidRPr="006B2A50">
        <w:rPr>
          <w:noProof/>
        </w:rPr>
        <w:drawing>
          <wp:inline distT="0" distB="0" distL="0" distR="0" wp14:anchorId="10625BD6" wp14:editId="3532A292">
            <wp:extent cx="6286895" cy="3538330"/>
            <wp:effectExtent l="0" t="0" r="0" b="5080"/>
            <wp:docPr id="30" name="Picture 2" descr="Chart, bar chart&#10;&#10;Description automatically generated">
              <a:extLst xmlns:a="http://schemas.openxmlformats.org/drawingml/2006/main">
                <a:ext uri="{FF2B5EF4-FFF2-40B4-BE49-F238E27FC236}">
                  <a16:creationId xmlns:a16="http://schemas.microsoft.com/office/drawing/2014/main" id="{646BEB07-003B-4F28-A20D-B46557B89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646BEB07-003B-4F28-A20D-B46557B89EF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301438" cy="3546515"/>
                    </a:xfrm>
                    <a:prstGeom prst="rect">
                      <a:avLst/>
                    </a:prstGeom>
                  </pic:spPr>
                </pic:pic>
              </a:graphicData>
            </a:graphic>
          </wp:inline>
        </w:drawing>
      </w:r>
    </w:p>
    <w:p w14:paraId="410D4E24" w14:textId="3DADF150" w:rsidR="006B2A50" w:rsidRDefault="006B2A50" w:rsidP="006B2A50">
      <w:pPr>
        <w:jc w:val="center"/>
      </w:pPr>
      <w:r>
        <w:t>(b) number in system</w:t>
      </w:r>
    </w:p>
    <w:p w14:paraId="47C96580" w14:textId="48CD45DD" w:rsidR="006B2A50" w:rsidRDefault="006B2A50" w:rsidP="006B2A50">
      <w:pPr>
        <w:jc w:val="center"/>
      </w:pPr>
      <w:r w:rsidRPr="002B03F9">
        <w:rPr>
          <w:b/>
          <w:bCs/>
        </w:rPr>
        <w:t xml:space="preserve">Figure </w:t>
      </w:r>
      <w:r>
        <w:rPr>
          <w:b/>
          <w:bCs/>
        </w:rPr>
        <w:t>1</w:t>
      </w:r>
      <w:r w:rsidR="00B019DB">
        <w:rPr>
          <w:b/>
          <w:bCs/>
        </w:rPr>
        <w:t>5</w:t>
      </w:r>
      <w:r w:rsidRPr="00AE56A9">
        <w:t xml:space="preserve">: </w:t>
      </w:r>
      <w:r>
        <w:t xml:space="preserve">Response sensitivity of </w:t>
      </w:r>
      <w:r w:rsidRPr="002220A1">
        <w:rPr>
          <w:b/>
          <w:bCs/>
          <w:i/>
          <w:iCs/>
        </w:rPr>
        <w:t xml:space="preserve">alternate model </w:t>
      </w:r>
      <w:r>
        <w:rPr>
          <w:b/>
          <w:bCs/>
          <w:i/>
          <w:iCs/>
        </w:rPr>
        <w:t>2</w:t>
      </w:r>
      <w:r>
        <w:t xml:space="preserve"> for 2% decrease in arrival rate </w:t>
      </w:r>
    </w:p>
    <w:p w14:paraId="643CA3A9" w14:textId="1D3E11F3" w:rsidR="006B2A50" w:rsidRDefault="0071525D" w:rsidP="006B2A50">
      <w:r>
        <w:lastRenderedPageBreak/>
        <w:t xml:space="preserve">Figure 13 shows the response sensitivity of </w:t>
      </w:r>
      <w:r w:rsidRPr="0081092B">
        <w:rPr>
          <w:b/>
          <w:bCs/>
          <w:i/>
          <w:iCs/>
        </w:rPr>
        <w:t>alternate model</w:t>
      </w:r>
      <w:r>
        <w:rPr>
          <w:b/>
          <w:bCs/>
          <w:i/>
          <w:iCs/>
        </w:rPr>
        <w:t xml:space="preserve"> 2</w:t>
      </w:r>
      <w:r>
        <w:t>.</w:t>
      </w:r>
      <w:r w:rsidR="0082475B">
        <w:t xml:space="preserve"> </w:t>
      </w:r>
      <w:r w:rsidR="007B1585">
        <w:t xml:space="preserve">Arrival time and server 6 has negative correlation with the time in system and number in system. </w:t>
      </w:r>
      <w:r w:rsidR="00B019DB">
        <w:t xml:space="preserve">For one unit of change in arrival rate the time in system changes 95 unit and number in system changes 15000 unit. Figure 14 and 15 shows the response for 2% increase and 2% decrease in arrival rate respectively. From the plots we can see 2% decrease in arrival rate has </w:t>
      </w:r>
      <w:r w:rsidR="00EA245A">
        <w:t xml:space="preserve">a </w:t>
      </w:r>
      <w:r w:rsidR="00B019DB">
        <w:t xml:space="preserve">significant effect on the response of time in system and number in system. </w:t>
      </w:r>
    </w:p>
    <w:p w14:paraId="3C5F4E4F" w14:textId="0B9E075F" w:rsidR="00C357E5" w:rsidRDefault="00C357E5" w:rsidP="00C13416">
      <w:pPr>
        <w:rPr>
          <w:b/>
          <w:bCs/>
        </w:rPr>
      </w:pPr>
      <w:r w:rsidRPr="006C750B">
        <w:rPr>
          <w:b/>
          <w:bCs/>
        </w:rPr>
        <w:t>Steady state analysis:</w:t>
      </w:r>
    </w:p>
    <w:p w14:paraId="1F4A68C8" w14:textId="21C6BE6D" w:rsidR="006C750B" w:rsidRPr="00471638" w:rsidRDefault="006C750B" w:rsidP="00C13416">
      <w:r w:rsidRPr="00471638">
        <w:t>Steady state analysis has been calculated based on 100 customers arrival and service rate and their arrival and service rates are exponentially distributed.</w:t>
      </w:r>
    </w:p>
    <w:p w14:paraId="608425DA" w14:textId="48ACF642" w:rsidR="006C750B" w:rsidRDefault="006C750B" w:rsidP="00C13416">
      <w:pPr>
        <w:rPr>
          <w:b/>
          <w:bCs/>
        </w:rPr>
      </w:pPr>
    </w:p>
    <w:tbl>
      <w:tblPr>
        <w:tblStyle w:val="TableGrid"/>
        <w:tblW w:w="0" w:type="auto"/>
        <w:tblLook w:val="04A0" w:firstRow="1" w:lastRow="0" w:firstColumn="1" w:lastColumn="0" w:noHBand="0" w:noVBand="1"/>
      </w:tblPr>
      <w:tblGrid>
        <w:gridCol w:w="989"/>
        <w:gridCol w:w="1696"/>
        <w:gridCol w:w="2111"/>
        <w:gridCol w:w="1679"/>
        <w:gridCol w:w="2166"/>
      </w:tblGrid>
      <w:tr w:rsidR="006C750B" w:rsidRPr="006C750B" w14:paraId="421A5084" w14:textId="77777777" w:rsidTr="006C750B">
        <w:trPr>
          <w:trHeight w:val="320"/>
        </w:trPr>
        <w:tc>
          <w:tcPr>
            <w:tcW w:w="989" w:type="dxa"/>
            <w:noWrap/>
            <w:hideMark/>
          </w:tcPr>
          <w:p w14:paraId="02327311" w14:textId="77777777" w:rsidR="006C750B" w:rsidRPr="006C750B" w:rsidRDefault="006C750B">
            <w:pPr>
              <w:rPr>
                <w:b/>
                <w:bCs/>
              </w:rPr>
            </w:pPr>
          </w:p>
        </w:tc>
        <w:tc>
          <w:tcPr>
            <w:tcW w:w="1696" w:type="dxa"/>
            <w:noWrap/>
            <w:hideMark/>
          </w:tcPr>
          <w:p w14:paraId="64750C7F" w14:textId="77777777" w:rsidR="006C750B" w:rsidRPr="006C750B" w:rsidRDefault="006C750B">
            <w:pPr>
              <w:rPr>
                <w:b/>
                <w:bCs/>
              </w:rPr>
            </w:pPr>
          </w:p>
        </w:tc>
        <w:tc>
          <w:tcPr>
            <w:tcW w:w="2111" w:type="dxa"/>
            <w:noWrap/>
            <w:hideMark/>
          </w:tcPr>
          <w:p w14:paraId="796D533F" w14:textId="77777777" w:rsidR="006C750B" w:rsidRPr="006C750B" w:rsidRDefault="006C750B">
            <w:pPr>
              <w:rPr>
                <w:b/>
                <w:bCs/>
              </w:rPr>
            </w:pPr>
          </w:p>
        </w:tc>
        <w:tc>
          <w:tcPr>
            <w:tcW w:w="3845" w:type="dxa"/>
            <w:gridSpan w:val="2"/>
            <w:noWrap/>
            <w:hideMark/>
          </w:tcPr>
          <w:p w14:paraId="721F9EC1" w14:textId="77777777" w:rsidR="006C750B" w:rsidRPr="006C750B" w:rsidRDefault="006C750B" w:rsidP="006C750B">
            <w:pPr>
              <w:jc w:val="center"/>
              <w:rPr>
                <w:b/>
                <w:bCs/>
              </w:rPr>
            </w:pPr>
            <w:r w:rsidRPr="006C750B">
              <w:rPr>
                <w:b/>
                <w:bCs/>
              </w:rPr>
              <w:t>Utilization</w:t>
            </w:r>
          </w:p>
        </w:tc>
      </w:tr>
      <w:tr w:rsidR="006C750B" w:rsidRPr="006C750B" w14:paraId="11D0215C" w14:textId="77777777" w:rsidTr="006C750B">
        <w:trPr>
          <w:trHeight w:val="320"/>
        </w:trPr>
        <w:tc>
          <w:tcPr>
            <w:tcW w:w="989" w:type="dxa"/>
            <w:noWrap/>
            <w:hideMark/>
          </w:tcPr>
          <w:p w14:paraId="068FC248" w14:textId="77777777" w:rsidR="006C750B" w:rsidRPr="006C750B" w:rsidRDefault="006C750B" w:rsidP="006C750B">
            <w:pPr>
              <w:rPr>
                <w:b/>
                <w:bCs/>
              </w:rPr>
            </w:pPr>
            <w:r w:rsidRPr="006C750B">
              <w:rPr>
                <w:b/>
                <w:bCs/>
              </w:rPr>
              <w:t>Servers</w:t>
            </w:r>
          </w:p>
        </w:tc>
        <w:tc>
          <w:tcPr>
            <w:tcW w:w="1696" w:type="dxa"/>
            <w:noWrap/>
            <w:hideMark/>
          </w:tcPr>
          <w:p w14:paraId="541CEDF7" w14:textId="77777777" w:rsidR="006C750B" w:rsidRPr="006C750B" w:rsidRDefault="006C750B" w:rsidP="006C750B">
            <w:pPr>
              <w:rPr>
                <w:b/>
                <w:bCs/>
              </w:rPr>
            </w:pPr>
            <w:r w:rsidRPr="006C750B">
              <w:rPr>
                <w:b/>
                <w:bCs/>
              </w:rPr>
              <w:t>Arrival rate (in seconds)</w:t>
            </w:r>
          </w:p>
        </w:tc>
        <w:tc>
          <w:tcPr>
            <w:tcW w:w="2111" w:type="dxa"/>
            <w:noWrap/>
            <w:hideMark/>
          </w:tcPr>
          <w:p w14:paraId="74E20434" w14:textId="77777777" w:rsidR="006C750B" w:rsidRPr="006C750B" w:rsidRDefault="006C750B" w:rsidP="006C750B">
            <w:pPr>
              <w:rPr>
                <w:b/>
                <w:bCs/>
              </w:rPr>
            </w:pPr>
            <w:r w:rsidRPr="006C750B">
              <w:rPr>
                <w:b/>
                <w:bCs/>
              </w:rPr>
              <w:t>Service rate (in seconds)</w:t>
            </w:r>
          </w:p>
        </w:tc>
        <w:tc>
          <w:tcPr>
            <w:tcW w:w="1679" w:type="dxa"/>
            <w:noWrap/>
            <w:hideMark/>
          </w:tcPr>
          <w:p w14:paraId="1DC8392D" w14:textId="77777777" w:rsidR="006C750B" w:rsidRPr="006C750B" w:rsidRDefault="006C750B" w:rsidP="006C750B">
            <w:pPr>
              <w:rPr>
                <w:b/>
                <w:bCs/>
              </w:rPr>
            </w:pPr>
            <w:r w:rsidRPr="006C750B">
              <w:rPr>
                <w:b/>
                <w:bCs/>
              </w:rPr>
              <w:t>Steady State Utilization (in %)</w:t>
            </w:r>
          </w:p>
        </w:tc>
        <w:tc>
          <w:tcPr>
            <w:tcW w:w="2166" w:type="dxa"/>
            <w:noWrap/>
            <w:hideMark/>
          </w:tcPr>
          <w:p w14:paraId="2546379C" w14:textId="77777777" w:rsidR="006C750B" w:rsidRPr="006C750B" w:rsidRDefault="006C750B" w:rsidP="006C750B">
            <w:pPr>
              <w:rPr>
                <w:b/>
                <w:bCs/>
              </w:rPr>
            </w:pPr>
            <w:r w:rsidRPr="006C750B">
              <w:rPr>
                <w:b/>
                <w:bCs/>
              </w:rPr>
              <w:t>Simulation Model Utilization (in %)</w:t>
            </w:r>
          </w:p>
        </w:tc>
      </w:tr>
      <w:tr w:rsidR="006C750B" w:rsidRPr="006C750B" w14:paraId="70E3C87D" w14:textId="77777777" w:rsidTr="006C750B">
        <w:trPr>
          <w:trHeight w:val="320"/>
        </w:trPr>
        <w:tc>
          <w:tcPr>
            <w:tcW w:w="989" w:type="dxa"/>
            <w:noWrap/>
            <w:hideMark/>
          </w:tcPr>
          <w:p w14:paraId="789C770C" w14:textId="77777777" w:rsidR="006C750B" w:rsidRPr="006C750B" w:rsidRDefault="006C750B" w:rsidP="006C750B">
            <w:pPr>
              <w:rPr>
                <w:b/>
                <w:bCs/>
              </w:rPr>
            </w:pPr>
            <w:r w:rsidRPr="006C750B">
              <w:rPr>
                <w:b/>
                <w:bCs/>
              </w:rPr>
              <w:t>Server 1</w:t>
            </w:r>
          </w:p>
        </w:tc>
        <w:tc>
          <w:tcPr>
            <w:tcW w:w="1696" w:type="dxa"/>
            <w:noWrap/>
            <w:hideMark/>
          </w:tcPr>
          <w:p w14:paraId="25900325" w14:textId="77777777" w:rsidR="006C750B" w:rsidRPr="006C750B" w:rsidRDefault="006C750B" w:rsidP="006C750B">
            <w:pPr>
              <w:rPr>
                <w:b/>
                <w:bCs/>
              </w:rPr>
            </w:pPr>
            <w:r w:rsidRPr="006C750B">
              <w:rPr>
                <w:b/>
                <w:bCs/>
              </w:rPr>
              <w:t>0.00544</w:t>
            </w:r>
          </w:p>
        </w:tc>
        <w:tc>
          <w:tcPr>
            <w:tcW w:w="2111" w:type="dxa"/>
            <w:noWrap/>
            <w:hideMark/>
          </w:tcPr>
          <w:p w14:paraId="20D5589E" w14:textId="77777777" w:rsidR="006C750B" w:rsidRPr="006C750B" w:rsidRDefault="006C750B" w:rsidP="006C750B">
            <w:pPr>
              <w:rPr>
                <w:b/>
                <w:bCs/>
              </w:rPr>
            </w:pPr>
            <w:r w:rsidRPr="006C750B">
              <w:rPr>
                <w:b/>
                <w:bCs/>
              </w:rPr>
              <w:t xml:space="preserve">   1/111</w:t>
            </w:r>
          </w:p>
        </w:tc>
        <w:tc>
          <w:tcPr>
            <w:tcW w:w="1679" w:type="dxa"/>
            <w:noWrap/>
            <w:hideMark/>
          </w:tcPr>
          <w:p w14:paraId="33B56563" w14:textId="77777777" w:rsidR="006C750B" w:rsidRPr="006C750B" w:rsidRDefault="006C750B" w:rsidP="006C750B">
            <w:pPr>
              <w:rPr>
                <w:b/>
                <w:bCs/>
              </w:rPr>
            </w:pPr>
            <w:r w:rsidRPr="006C750B">
              <w:rPr>
                <w:b/>
                <w:bCs/>
              </w:rPr>
              <w:t>60.38</w:t>
            </w:r>
          </w:p>
        </w:tc>
        <w:tc>
          <w:tcPr>
            <w:tcW w:w="2166" w:type="dxa"/>
            <w:noWrap/>
            <w:hideMark/>
          </w:tcPr>
          <w:p w14:paraId="50FF6573" w14:textId="77777777" w:rsidR="006C750B" w:rsidRPr="006C750B" w:rsidRDefault="006C750B" w:rsidP="006C750B">
            <w:pPr>
              <w:rPr>
                <w:b/>
                <w:bCs/>
              </w:rPr>
            </w:pPr>
            <w:r w:rsidRPr="006C750B">
              <w:rPr>
                <w:b/>
                <w:bCs/>
              </w:rPr>
              <w:t>60.36</w:t>
            </w:r>
          </w:p>
        </w:tc>
      </w:tr>
      <w:tr w:rsidR="006C750B" w:rsidRPr="006C750B" w14:paraId="6A8178EC" w14:textId="77777777" w:rsidTr="006C750B">
        <w:trPr>
          <w:trHeight w:val="320"/>
        </w:trPr>
        <w:tc>
          <w:tcPr>
            <w:tcW w:w="989" w:type="dxa"/>
            <w:noWrap/>
            <w:hideMark/>
          </w:tcPr>
          <w:p w14:paraId="6D8F49D6" w14:textId="77777777" w:rsidR="006C750B" w:rsidRPr="006C750B" w:rsidRDefault="006C750B" w:rsidP="006C750B">
            <w:pPr>
              <w:rPr>
                <w:b/>
                <w:bCs/>
              </w:rPr>
            </w:pPr>
            <w:r w:rsidRPr="006C750B">
              <w:rPr>
                <w:b/>
                <w:bCs/>
              </w:rPr>
              <w:t>Server 2</w:t>
            </w:r>
          </w:p>
        </w:tc>
        <w:tc>
          <w:tcPr>
            <w:tcW w:w="1696" w:type="dxa"/>
            <w:noWrap/>
            <w:hideMark/>
          </w:tcPr>
          <w:p w14:paraId="2D107C46" w14:textId="77777777" w:rsidR="006C750B" w:rsidRPr="006C750B" w:rsidRDefault="006C750B" w:rsidP="006C750B">
            <w:pPr>
              <w:rPr>
                <w:b/>
                <w:bCs/>
              </w:rPr>
            </w:pPr>
            <w:r w:rsidRPr="006C750B">
              <w:rPr>
                <w:b/>
                <w:bCs/>
              </w:rPr>
              <w:t>0.0107</w:t>
            </w:r>
          </w:p>
        </w:tc>
        <w:tc>
          <w:tcPr>
            <w:tcW w:w="2111" w:type="dxa"/>
            <w:noWrap/>
            <w:hideMark/>
          </w:tcPr>
          <w:p w14:paraId="6C7C41B3" w14:textId="77777777" w:rsidR="006C750B" w:rsidRPr="006C750B" w:rsidRDefault="006C750B" w:rsidP="006C750B">
            <w:pPr>
              <w:rPr>
                <w:b/>
                <w:bCs/>
              </w:rPr>
            </w:pPr>
            <w:r w:rsidRPr="006C750B">
              <w:rPr>
                <w:b/>
                <w:bCs/>
              </w:rPr>
              <w:t xml:space="preserve">   1/79 </w:t>
            </w:r>
          </w:p>
        </w:tc>
        <w:tc>
          <w:tcPr>
            <w:tcW w:w="1679" w:type="dxa"/>
            <w:noWrap/>
            <w:hideMark/>
          </w:tcPr>
          <w:p w14:paraId="75F159AC" w14:textId="77777777" w:rsidR="006C750B" w:rsidRPr="006C750B" w:rsidRDefault="006C750B" w:rsidP="006C750B">
            <w:pPr>
              <w:rPr>
                <w:b/>
                <w:bCs/>
              </w:rPr>
            </w:pPr>
            <w:r w:rsidRPr="006C750B">
              <w:rPr>
                <w:b/>
                <w:bCs/>
              </w:rPr>
              <w:t>84.53</w:t>
            </w:r>
          </w:p>
        </w:tc>
        <w:tc>
          <w:tcPr>
            <w:tcW w:w="2166" w:type="dxa"/>
            <w:noWrap/>
            <w:hideMark/>
          </w:tcPr>
          <w:p w14:paraId="470A202F" w14:textId="77777777" w:rsidR="006C750B" w:rsidRPr="006C750B" w:rsidRDefault="006C750B" w:rsidP="006C750B">
            <w:pPr>
              <w:rPr>
                <w:b/>
                <w:bCs/>
              </w:rPr>
            </w:pPr>
            <w:r w:rsidRPr="006C750B">
              <w:rPr>
                <w:b/>
                <w:bCs/>
              </w:rPr>
              <w:t>84.64</w:t>
            </w:r>
          </w:p>
        </w:tc>
      </w:tr>
      <w:tr w:rsidR="006C750B" w:rsidRPr="006C750B" w14:paraId="67110A62" w14:textId="77777777" w:rsidTr="006C750B">
        <w:trPr>
          <w:trHeight w:val="320"/>
        </w:trPr>
        <w:tc>
          <w:tcPr>
            <w:tcW w:w="989" w:type="dxa"/>
            <w:noWrap/>
            <w:hideMark/>
          </w:tcPr>
          <w:p w14:paraId="0408EB60" w14:textId="77777777" w:rsidR="006C750B" w:rsidRPr="006C750B" w:rsidRDefault="006C750B" w:rsidP="006C750B">
            <w:pPr>
              <w:rPr>
                <w:b/>
                <w:bCs/>
              </w:rPr>
            </w:pPr>
            <w:r w:rsidRPr="006C750B">
              <w:rPr>
                <w:b/>
                <w:bCs/>
              </w:rPr>
              <w:t>Server 3</w:t>
            </w:r>
          </w:p>
        </w:tc>
        <w:tc>
          <w:tcPr>
            <w:tcW w:w="1696" w:type="dxa"/>
            <w:noWrap/>
            <w:hideMark/>
          </w:tcPr>
          <w:p w14:paraId="653A7C18" w14:textId="77777777" w:rsidR="006C750B" w:rsidRPr="006C750B" w:rsidRDefault="006C750B" w:rsidP="006C750B">
            <w:pPr>
              <w:rPr>
                <w:b/>
                <w:bCs/>
              </w:rPr>
            </w:pPr>
            <w:r w:rsidRPr="006C750B">
              <w:rPr>
                <w:b/>
                <w:bCs/>
              </w:rPr>
              <w:t>0.00507</w:t>
            </w:r>
          </w:p>
        </w:tc>
        <w:tc>
          <w:tcPr>
            <w:tcW w:w="2111" w:type="dxa"/>
            <w:noWrap/>
            <w:hideMark/>
          </w:tcPr>
          <w:p w14:paraId="0FB783BB" w14:textId="77777777" w:rsidR="006C750B" w:rsidRPr="006C750B" w:rsidRDefault="006C750B" w:rsidP="006C750B">
            <w:pPr>
              <w:rPr>
                <w:b/>
                <w:bCs/>
              </w:rPr>
            </w:pPr>
            <w:r w:rsidRPr="006C750B">
              <w:rPr>
                <w:b/>
                <w:bCs/>
              </w:rPr>
              <w:t xml:space="preserve">   1/107</w:t>
            </w:r>
          </w:p>
        </w:tc>
        <w:tc>
          <w:tcPr>
            <w:tcW w:w="1679" w:type="dxa"/>
            <w:noWrap/>
            <w:hideMark/>
          </w:tcPr>
          <w:p w14:paraId="0E455CB3" w14:textId="77777777" w:rsidR="006C750B" w:rsidRPr="006C750B" w:rsidRDefault="006C750B" w:rsidP="006C750B">
            <w:pPr>
              <w:rPr>
                <w:b/>
                <w:bCs/>
              </w:rPr>
            </w:pPr>
            <w:r w:rsidRPr="006C750B">
              <w:rPr>
                <w:b/>
                <w:bCs/>
              </w:rPr>
              <w:t>54.25</w:t>
            </w:r>
          </w:p>
        </w:tc>
        <w:tc>
          <w:tcPr>
            <w:tcW w:w="2166" w:type="dxa"/>
            <w:noWrap/>
            <w:hideMark/>
          </w:tcPr>
          <w:p w14:paraId="1602089C" w14:textId="77777777" w:rsidR="006C750B" w:rsidRPr="006C750B" w:rsidRDefault="006C750B" w:rsidP="006C750B">
            <w:pPr>
              <w:rPr>
                <w:b/>
                <w:bCs/>
              </w:rPr>
            </w:pPr>
            <w:r w:rsidRPr="006C750B">
              <w:rPr>
                <w:b/>
                <w:bCs/>
              </w:rPr>
              <w:t>54.24</w:t>
            </w:r>
          </w:p>
        </w:tc>
      </w:tr>
      <w:tr w:rsidR="006C750B" w:rsidRPr="006C750B" w14:paraId="2DF19D9A" w14:textId="77777777" w:rsidTr="006C750B">
        <w:trPr>
          <w:trHeight w:val="320"/>
        </w:trPr>
        <w:tc>
          <w:tcPr>
            <w:tcW w:w="989" w:type="dxa"/>
            <w:noWrap/>
            <w:hideMark/>
          </w:tcPr>
          <w:p w14:paraId="13C836E8" w14:textId="77777777" w:rsidR="006C750B" w:rsidRPr="006C750B" w:rsidRDefault="006C750B" w:rsidP="006C750B">
            <w:pPr>
              <w:rPr>
                <w:b/>
                <w:bCs/>
              </w:rPr>
            </w:pPr>
            <w:r w:rsidRPr="006C750B">
              <w:rPr>
                <w:b/>
                <w:bCs/>
              </w:rPr>
              <w:t xml:space="preserve">Server 4 </w:t>
            </w:r>
          </w:p>
        </w:tc>
        <w:tc>
          <w:tcPr>
            <w:tcW w:w="1696" w:type="dxa"/>
            <w:noWrap/>
            <w:hideMark/>
          </w:tcPr>
          <w:p w14:paraId="02EF2BF1" w14:textId="77777777" w:rsidR="006C750B" w:rsidRPr="006C750B" w:rsidRDefault="006C750B" w:rsidP="006C750B">
            <w:pPr>
              <w:rPr>
                <w:b/>
                <w:bCs/>
              </w:rPr>
            </w:pPr>
            <w:r w:rsidRPr="006C750B">
              <w:rPr>
                <w:b/>
                <w:bCs/>
              </w:rPr>
              <w:t>0.007915</w:t>
            </w:r>
          </w:p>
        </w:tc>
        <w:tc>
          <w:tcPr>
            <w:tcW w:w="2111" w:type="dxa"/>
            <w:noWrap/>
            <w:hideMark/>
          </w:tcPr>
          <w:p w14:paraId="2C755EDF" w14:textId="77777777" w:rsidR="006C750B" w:rsidRPr="006C750B" w:rsidRDefault="006C750B" w:rsidP="006C750B">
            <w:pPr>
              <w:rPr>
                <w:b/>
                <w:bCs/>
              </w:rPr>
            </w:pPr>
            <w:r w:rsidRPr="006C750B">
              <w:rPr>
                <w:b/>
                <w:bCs/>
              </w:rPr>
              <w:t xml:space="preserve">   1/105</w:t>
            </w:r>
          </w:p>
        </w:tc>
        <w:tc>
          <w:tcPr>
            <w:tcW w:w="1679" w:type="dxa"/>
            <w:noWrap/>
            <w:hideMark/>
          </w:tcPr>
          <w:p w14:paraId="2DC54BD6" w14:textId="77777777" w:rsidR="006C750B" w:rsidRPr="006C750B" w:rsidRDefault="006C750B" w:rsidP="006C750B">
            <w:pPr>
              <w:rPr>
                <w:b/>
                <w:bCs/>
              </w:rPr>
            </w:pPr>
            <w:r w:rsidRPr="006C750B">
              <w:rPr>
                <w:b/>
                <w:bCs/>
              </w:rPr>
              <w:t>83.11</w:t>
            </w:r>
          </w:p>
        </w:tc>
        <w:tc>
          <w:tcPr>
            <w:tcW w:w="2166" w:type="dxa"/>
            <w:noWrap/>
            <w:hideMark/>
          </w:tcPr>
          <w:p w14:paraId="04FB0B6A" w14:textId="77777777" w:rsidR="006C750B" w:rsidRPr="006C750B" w:rsidRDefault="006C750B" w:rsidP="006C750B">
            <w:pPr>
              <w:rPr>
                <w:b/>
                <w:bCs/>
              </w:rPr>
            </w:pPr>
            <w:r w:rsidRPr="006C750B">
              <w:rPr>
                <w:b/>
                <w:bCs/>
              </w:rPr>
              <w:t>83.45</w:t>
            </w:r>
          </w:p>
        </w:tc>
      </w:tr>
      <w:tr w:rsidR="006C750B" w:rsidRPr="006C750B" w14:paraId="72B5A69D" w14:textId="77777777" w:rsidTr="006C750B">
        <w:trPr>
          <w:trHeight w:val="320"/>
        </w:trPr>
        <w:tc>
          <w:tcPr>
            <w:tcW w:w="989" w:type="dxa"/>
            <w:noWrap/>
            <w:hideMark/>
          </w:tcPr>
          <w:p w14:paraId="2937EA59" w14:textId="77777777" w:rsidR="006C750B" w:rsidRPr="006C750B" w:rsidRDefault="006C750B" w:rsidP="006C750B">
            <w:pPr>
              <w:rPr>
                <w:b/>
                <w:bCs/>
              </w:rPr>
            </w:pPr>
            <w:r w:rsidRPr="006C750B">
              <w:rPr>
                <w:b/>
                <w:bCs/>
              </w:rPr>
              <w:t>Server 5</w:t>
            </w:r>
          </w:p>
        </w:tc>
        <w:tc>
          <w:tcPr>
            <w:tcW w:w="1696" w:type="dxa"/>
            <w:noWrap/>
            <w:hideMark/>
          </w:tcPr>
          <w:p w14:paraId="61262428" w14:textId="77777777" w:rsidR="006C750B" w:rsidRPr="006C750B" w:rsidRDefault="006C750B" w:rsidP="006C750B">
            <w:pPr>
              <w:rPr>
                <w:b/>
                <w:bCs/>
              </w:rPr>
            </w:pPr>
            <w:r w:rsidRPr="006C750B">
              <w:rPr>
                <w:b/>
                <w:bCs/>
              </w:rPr>
              <w:t>0.004</w:t>
            </w:r>
          </w:p>
        </w:tc>
        <w:tc>
          <w:tcPr>
            <w:tcW w:w="2111" w:type="dxa"/>
            <w:noWrap/>
            <w:hideMark/>
          </w:tcPr>
          <w:p w14:paraId="0F460BD8" w14:textId="77777777" w:rsidR="006C750B" w:rsidRPr="006C750B" w:rsidRDefault="006C750B" w:rsidP="006C750B">
            <w:pPr>
              <w:rPr>
                <w:b/>
                <w:bCs/>
              </w:rPr>
            </w:pPr>
            <w:r w:rsidRPr="006C750B">
              <w:rPr>
                <w:b/>
                <w:bCs/>
              </w:rPr>
              <w:t xml:space="preserve">   1/100</w:t>
            </w:r>
          </w:p>
        </w:tc>
        <w:tc>
          <w:tcPr>
            <w:tcW w:w="1679" w:type="dxa"/>
            <w:noWrap/>
            <w:hideMark/>
          </w:tcPr>
          <w:p w14:paraId="0D4113DF" w14:textId="77777777" w:rsidR="006C750B" w:rsidRPr="006C750B" w:rsidRDefault="006C750B" w:rsidP="006C750B">
            <w:pPr>
              <w:rPr>
                <w:b/>
                <w:bCs/>
              </w:rPr>
            </w:pPr>
            <w:r w:rsidRPr="006C750B">
              <w:rPr>
                <w:b/>
                <w:bCs/>
              </w:rPr>
              <w:t>40.01</w:t>
            </w:r>
          </w:p>
        </w:tc>
        <w:tc>
          <w:tcPr>
            <w:tcW w:w="2166" w:type="dxa"/>
            <w:noWrap/>
            <w:hideMark/>
          </w:tcPr>
          <w:p w14:paraId="14A4008C" w14:textId="77777777" w:rsidR="006C750B" w:rsidRPr="006C750B" w:rsidRDefault="006C750B" w:rsidP="006C750B">
            <w:pPr>
              <w:rPr>
                <w:b/>
                <w:bCs/>
              </w:rPr>
            </w:pPr>
            <w:r w:rsidRPr="006C750B">
              <w:rPr>
                <w:b/>
                <w:bCs/>
              </w:rPr>
              <w:t>40.01</w:t>
            </w:r>
          </w:p>
        </w:tc>
      </w:tr>
    </w:tbl>
    <w:p w14:paraId="2E70288E" w14:textId="77777777" w:rsidR="006C750B" w:rsidRPr="00C357E5" w:rsidRDefault="006C750B" w:rsidP="00C13416">
      <w:pPr>
        <w:rPr>
          <w:b/>
          <w:bCs/>
        </w:rPr>
      </w:pPr>
    </w:p>
    <w:p w14:paraId="07EA626D" w14:textId="620EF9BE" w:rsidR="00815EA8" w:rsidRDefault="00404DCE" w:rsidP="0032738A">
      <w:pPr>
        <w:pBdr>
          <w:bottom w:val="single" w:sz="4" w:space="1" w:color="auto"/>
        </w:pBdr>
        <w:rPr>
          <w:b/>
          <w:bCs/>
        </w:rPr>
      </w:pPr>
      <w:r w:rsidRPr="00404DCE">
        <w:rPr>
          <w:b/>
          <w:bCs/>
        </w:rPr>
        <w:t>Conclusion:</w:t>
      </w:r>
    </w:p>
    <w:p w14:paraId="738FE84E" w14:textId="139B737F" w:rsidR="002E2C65" w:rsidRPr="00D44013" w:rsidRDefault="002E2C65" w:rsidP="006B2A50">
      <w:r>
        <w:t xml:space="preserve">We </w:t>
      </w:r>
      <w:r w:rsidR="00351B53">
        <w:t xml:space="preserve">made a model of </w:t>
      </w:r>
      <w:r w:rsidR="00351B53" w:rsidRPr="00351B53">
        <w:rPr>
          <w:b/>
          <w:bCs/>
        </w:rPr>
        <w:t>Chick-fil-A</w:t>
      </w:r>
      <w:r w:rsidR="00351B53">
        <w:rPr>
          <w:b/>
          <w:bCs/>
        </w:rPr>
        <w:t xml:space="preserve"> </w:t>
      </w:r>
      <w:r w:rsidR="007E795E">
        <w:t xml:space="preserve">using </w:t>
      </w:r>
      <w:r w:rsidR="007E795E" w:rsidRPr="007E795E">
        <w:rPr>
          <w:b/>
          <w:bCs/>
        </w:rPr>
        <w:t>SIMIO</w:t>
      </w:r>
      <w:r w:rsidR="007E795E">
        <w:rPr>
          <w:b/>
          <w:bCs/>
        </w:rPr>
        <w:t xml:space="preserve"> </w:t>
      </w:r>
      <w:r w:rsidR="007E795E" w:rsidRPr="007E795E">
        <w:t>simulation software</w:t>
      </w:r>
      <w:r w:rsidR="007E795E">
        <w:t xml:space="preserve"> based on real</w:t>
      </w:r>
      <w:r w:rsidR="00EA245A">
        <w:t>-</w:t>
      </w:r>
      <w:r w:rsidR="007E795E">
        <w:t>time collected data for two conse</w:t>
      </w:r>
      <w:r w:rsidR="00F0616A">
        <w:t xml:space="preserve">cutive days. The model has five servers in which order placement, payment and </w:t>
      </w:r>
      <w:r w:rsidR="00567F38">
        <w:t xml:space="preserve">delivery is done. By doing data analysis we saw the </w:t>
      </w:r>
      <w:r w:rsidR="002C0F4D">
        <w:t>inter</w:t>
      </w:r>
      <w:r w:rsidR="00EA245A">
        <w:t>-</w:t>
      </w:r>
      <w:r w:rsidR="002C0F4D">
        <w:t>arrival time and server time</w:t>
      </w:r>
      <w:r w:rsidR="00567F38">
        <w:t xml:space="preserve"> </w:t>
      </w:r>
      <w:r w:rsidR="002C0F4D">
        <w:t xml:space="preserve">followed exponential distribution. </w:t>
      </w:r>
      <w:r w:rsidR="003710FC">
        <w:t xml:space="preserve">After running the </w:t>
      </w:r>
      <w:r w:rsidR="00944FFD">
        <w:t>simulation,</w:t>
      </w:r>
      <w:r w:rsidR="003710FC">
        <w:t xml:space="preserve"> we compared the result to </w:t>
      </w:r>
      <w:r w:rsidR="00663CAD">
        <w:t xml:space="preserve">values obtained by using </w:t>
      </w:r>
      <w:r w:rsidR="003710FC">
        <w:t xml:space="preserve">the </w:t>
      </w:r>
      <w:r w:rsidR="00663CAD">
        <w:t xml:space="preserve">queuing theory. We also demonstrated the </w:t>
      </w:r>
      <w:r w:rsidR="00480E77">
        <w:t xml:space="preserve">number of replications needed to be used to get </w:t>
      </w:r>
      <w:r w:rsidR="00EA245A">
        <w:t xml:space="preserve">the </w:t>
      </w:r>
      <w:r w:rsidR="00480E77">
        <w:t xml:space="preserve">desired result. To improve the </w:t>
      </w:r>
      <w:r w:rsidR="00944FFD">
        <w:t>system,</w:t>
      </w:r>
      <w:r w:rsidR="00480E77">
        <w:t xml:space="preserve"> we </w:t>
      </w:r>
      <w:r w:rsidR="00317A05">
        <w:t>proposed two alternate configurations in which we increased server capacities and server number</w:t>
      </w:r>
      <w:r w:rsidR="00740B1B">
        <w:t xml:space="preserve"> for order placement and payment. </w:t>
      </w:r>
      <w:r w:rsidR="00D2588A">
        <w:t xml:space="preserve">We observed that </w:t>
      </w:r>
      <w:r w:rsidR="00D2588A" w:rsidRPr="00DA1779">
        <w:rPr>
          <w:b/>
          <w:bCs/>
          <w:i/>
          <w:iCs/>
        </w:rPr>
        <w:t xml:space="preserve">alternate </w:t>
      </w:r>
      <w:r w:rsidR="00DA1779" w:rsidRPr="00DA1779">
        <w:rPr>
          <w:b/>
          <w:bCs/>
          <w:i/>
          <w:iCs/>
        </w:rPr>
        <w:t>model 1</w:t>
      </w:r>
      <w:r w:rsidR="00DA1779">
        <w:t xml:space="preserve"> in which we increased the capacity from one to two for server </w:t>
      </w:r>
      <w:r w:rsidR="00D44013">
        <w:t xml:space="preserve">2 and server 4 gave </w:t>
      </w:r>
      <w:r w:rsidR="00EA245A">
        <w:t xml:space="preserve">the </w:t>
      </w:r>
      <w:r w:rsidR="00D44013">
        <w:t xml:space="preserve">best results. </w:t>
      </w:r>
      <w:r w:rsidR="00D44013" w:rsidRPr="00DA1779">
        <w:rPr>
          <w:b/>
          <w:bCs/>
          <w:i/>
          <w:iCs/>
        </w:rPr>
        <w:t xml:space="preserve">alternate model </w:t>
      </w:r>
      <w:r w:rsidR="00D44013">
        <w:rPr>
          <w:b/>
          <w:bCs/>
          <w:i/>
          <w:iCs/>
        </w:rPr>
        <w:t xml:space="preserve">2 </w:t>
      </w:r>
      <w:r w:rsidR="00D44013">
        <w:t xml:space="preserve">also </w:t>
      </w:r>
      <w:r w:rsidR="00E5288E">
        <w:t xml:space="preserve">gave </w:t>
      </w:r>
      <w:r w:rsidR="00EA245A">
        <w:t xml:space="preserve">a </w:t>
      </w:r>
      <w:r w:rsidR="00E5288E">
        <w:t xml:space="preserve">better result than the main model but adding three additional servers may increase the cost </w:t>
      </w:r>
      <w:r w:rsidR="00637CDD">
        <w:t xml:space="preserve">of the system. </w:t>
      </w:r>
      <w:r w:rsidR="00944FFD">
        <w:t>Also,</w:t>
      </w:r>
      <w:r w:rsidR="00637CDD">
        <w:t xml:space="preserve"> it needs </w:t>
      </w:r>
      <w:r w:rsidR="00EA245A">
        <w:t xml:space="preserve">a </w:t>
      </w:r>
      <w:r w:rsidR="00637CDD">
        <w:t xml:space="preserve">larger area for the food restaurant. </w:t>
      </w:r>
      <w:r w:rsidR="00502A6C">
        <w:t>From our analysis</w:t>
      </w:r>
      <w:r w:rsidR="00EA245A">
        <w:t>,</w:t>
      </w:r>
      <w:r w:rsidR="00502A6C">
        <w:t xml:space="preserve"> we conclude that </w:t>
      </w:r>
      <w:r w:rsidR="00EA245A">
        <w:t xml:space="preserve">by </w:t>
      </w:r>
      <w:r w:rsidR="00502A6C">
        <w:t xml:space="preserve">increasing the server capacity we </w:t>
      </w:r>
      <w:r w:rsidR="0032738A">
        <w:t xml:space="preserve">improve the system. </w:t>
      </w:r>
    </w:p>
    <w:p w14:paraId="236E3059" w14:textId="77777777" w:rsidR="00815EA8" w:rsidRPr="00815EA8" w:rsidRDefault="00815EA8" w:rsidP="006B2A50"/>
    <w:p w14:paraId="550F51FE" w14:textId="77777777" w:rsidR="006B2A50" w:rsidRDefault="006B2A50" w:rsidP="006B2A50">
      <w:pPr>
        <w:jc w:val="center"/>
      </w:pPr>
    </w:p>
    <w:p w14:paraId="55B8A696" w14:textId="77777777" w:rsidR="006B2A50" w:rsidRDefault="006B2A50" w:rsidP="00370661">
      <w:pPr>
        <w:jc w:val="center"/>
      </w:pPr>
    </w:p>
    <w:p w14:paraId="564C4217" w14:textId="77777777" w:rsidR="00370661" w:rsidRDefault="00370661" w:rsidP="00370661">
      <w:pPr>
        <w:jc w:val="center"/>
      </w:pPr>
    </w:p>
    <w:p w14:paraId="675CA997" w14:textId="77777777" w:rsidR="00370661" w:rsidRDefault="00370661" w:rsidP="00A028AE">
      <w:pPr>
        <w:jc w:val="center"/>
      </w:pPr>
    </w:p>
    <w:p w14:paraId="7533C3D6" w14:textId="77777777" w:rsidR="00A028AE" w:rsidRDefault="00A028AE" w:rsidP="00A028AE">
      <w:pPr>
        <w:jc w:val="center"/>
      </w:pPr>
    </w:p>
    <w:p w14:paraId="5673B63C" w14:textId="77777777" w:rsidR="00A028AE" w:rsidRDefault="00A028AE" w:rsidP="00B23D61">
      <w:pPr>
        <w:rPr>
          <w:b/>
          <w:bCs/>
        </w:rPr>
      </w:pPr>
    </w:p>
    <w:p w14:paraId="314CEA2F" w14:textId="77777777" w:rsidR="00B23D61" w:rsidRDefault="00B23D61" w:rsidP="0081092B"/>
    <w:p w14:paraId="6DC46194" w14:textId="77777777" w:rsidR="00B23D61" w:rsidRDefault="00B23D61" w:rsidP="0081092B"/>
    <w:p w14:paraId="3EF41CE6" w14:textId="77777777" w:rsidR="0081092B" w:rsidRDefault="0081092B" w:rsidP="0081092B"/>
    <w:p w14:paraId="0CC7E73C" w14:textId="77777777" w:rsidR="00AC22AA" w:rsidRDefault="00AC22AA" w:rsidP="00AC22AA">
      <w:pPr>
        <w:jc w:val="center"/>
      </w:pPr>
    </w:p>
    <w:p w14:paraId="4A2D737A" w14:textId="77777777" w:rsidR="00AC22AA" w:rsidRDefault="00AC22AA" w:rsidP="00847244">
      <w:pPr>
        <w:jc w:val="center"/>
      </w:pPr>
    </w:p>
    <w:p w14:paraId="56B1E0C6" w14:textId="77777777" w:rsidR="00F47DD6" w:rsidRDefault="00F47DD6" w:rsidP="008244A6"/>
    <w:sectPr w:rsidR="00F47DD6">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58247" w14:textId="77777777" w:rsidR="004C5C02" w:rsidRDefault="004C5C02" w:rsidP="00E900E9">
      <w:pPr>
        <w:spacing w:after="0" w:line="240" w:lineRule="auto"/>
      </w:pPr>
      <w:r>
        <w:separator/>
      </w:r>
    </w:p>
  </w:endnote>
  <w:endnote w:type="continuationSeparator" w:id="0">
    <w:p w14:paraId="25312EE3" w14:textId="77777777" w:rsidR="004C5C02" w:rsidRDefault="004C5C02" w:rsidP="00E90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DECE1" w14:textId="77777777" w:rsidR="004C5C02" w:rsidRDefault="004C5C02" w:rsidP="00E900E9">
      <w:pPr>
        <w:spacing w:after="0" w:line="240" w:lineRule="auto"/>
      </w:pPr>
      <w:r>
        <w:separator/>
      </w:r>
    </w:p>
  </w:footnote>
  <w:footnote w:type="continuationSeparator" w:id="0">
    <w:p w14:paraId="096CF548" w14:textId="77777777" w:rsidR="004C5C02" w:rsidRDefault="004C5C02" w:rsidP="00E90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4CD4" w14:textId="368740C6" w:rsidR="00E900E9" w:rsidRPr="00E900E9" w:rsidRDefault="00E900E9" w:rsidP="00E900E9">
    <w:pPr>
      <w:pStyle w:val="NoSpacing"/>
      <w:jc w:val="right"/>
      <w:rPr>
        <w:szCs w:val="24"/>
      </w:rPr>
    </w:pPr>
    <w:r w:rsidRPr="00E900E9">
      <w:rPr>
        <w:szCs w:val="24"/>
      </w:rPr>
      <w:t xml:space="preserve">Md Ariful Haque Miah, R Number# R11636945 </w:t>
    </w:r>
  </w:p>
  <w:p w14:paraId="31785C7A" w14:textId="18B506F9" w:rsidR="00E900E9" w:rsidRPr="00E900E9" w:rsidRDefault="00E900E9" w:rsidP="00E900E9">
    <w:pPr>
      <w:pStyle w:val="NoSpacing"/>
      <w:jc w:val="right"/>
      <w:rPr>
        <w:szCs w:val="24"/>
      </w:rPr>
    </w:pPr>
    <w:r w:rsidRPr="00E900E9">
      <w:rPr>
        <w:szCs w:val="24"/>
      </w:rPr>
      <w:t>Md Shahriar, R Number# R11637524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9073F"/>
    <w:multiLevelType w:val="hybridMultilevel"/>
    <w:tmpl w:val="4192097E"/>
    <w:lvl w:ilvl="0" w:tplc="4230A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IwMDY2sTA1MjUyMzBW0lEKTi0uzszPAykwrAUAw+nGPiwAAAA="/>
  </w:docVars>
  <w:rsids>
    <w:rsidRoot w:val="00E900E9"/>
    <w:rsid w:val="00064350"/>
    <w:rsid w:val="000A0401"/>
    <w:rsid w:val="000C6D4D"/>
    <w:rsid w:val="00104987"/>
    <w:rsid w:val="00106657"/>
    <w:rsid w:val="0012676D"/>
    <w:rsid w:val="00130556"/>
    <w:rsid w:val="001873BF"/>
    <w:rsid w:val="001A2DE1"/>
    <w:rsid w:val="001A4D47"/>
    <w:rsid w:val="002220A1"/>
    <w:rsid w:val="002450C5"/>
    <w:rsid w:val="002528E7"/>
    <w:rsid w:val="002A7D0F"/>
    <w:rsid w:val="002C0810"/>
    <w:rsid w:val="002C0F4D"/>
    <w:rsid w:val="002D7183"/>
    <w:rsid w:val="002E2C65"/>
    <w:rsid w:val="00317A05"/>
    <w:rsid w:val="00325277"/>
    <w:rsid w:val="0032738A"/>
    <w:rsid w:val="00351B53"/>
    <w:rsid w:val="00356DAE"/>
    <w:rsid w:val="00370661"/>
    <w:rsid w:val="003710FC"/>
    <w:rsid w:val="00387085"/>
    <w:rsid w:val="00393801"/>
    <w:rsid w:val="00404DCE"/>
    <w:rsid w:val="0040658C"/>
    <w:rsid w:val="00471638"/>
    <w:rsid w:val="00480E77"/>
    <w:rsid w:val="00492C6B"/>
    <w:rsid w:val="00492F8F"/>
    <w:rsid w:val="004A2738"/>
    <w:rsid w:val="004A4C78"/>
    <w:rsid w:val="004B2F7E"/>
    <w:rsid w:val="004C5C02"/>
    <w:rsid w:val="004D1CD7"/>
    <w:rsid w:val="004D7663"/>
    <w:rsid w:val="004E11F1"/>
    <w:rsid w:val="00502A6C"/>
    <w:rsid w:val="00537C94"/>
    <w:rsid w:val="00547BEA"/>
    <w:rsid w:val="00567F38"/>
    <w:rsid w:val="005B225C"/>
    <w:rsid w:val="005D365E"/>
    <w:rsid w:val="00626268"/>
    <w:rsid w:val="00627957"/>
    <w:rsid w:val="00637C33"/>
    <w:rsid w:val="00637CDD"/>
    <w:rsid w:val="00663CAD"/>
    <w:rsid w:val="00676998"/>
    <w:rsid w:val="006B2A50"/>
    <w:rsid w:val="006C4580"/>
    <w:rsid w:val="006C750B"/>
    <w:rsid w:val="006D117A"/>
    <w:rsid w:val="006D12BC"/>
    <w:rsid w:val="007038D8"/>
    <w:rsid w:val="00705566"/>
    <w:rsid w:val="0071525D"/>
    <w:rsid w:val="00740B1B"/>
    <w:rsid w:val="00775C89"/>
    <w:rsid w:val="00784A77"/>
    <w:rsid w:val="007B1585"/>
    <w:rsid w:val="007D03D3"/>
    <w:rsid w:val="007D148A"/>
    <w:rsid w:val="007D7D60"/>
    <w:rsid w:val="007E179F"/>
    <w:rsid w:val="007E795E"/>
    <w:rsid w:val="0081092B"/>
    <w:rsid w:val="00815EA8"/>
    <w:rsid w:val="008244A6"/>
    <w:rsid w:val="0082475B"/>
    <w:rsid w:val="00833688"/>
    <w:rsid w:val="00847244"/>
    <w:rsid w:val="00847B80"/>
    <w:rsid w:val="008814EA"/>
    <w:rsid w:val="008B0FD7"/>
    <w:rsid w:val="008C53AC"/>
    <w:rsid w:val="00944FFD"/>
    <w:rsid w:val="00981185"/>
    <w:rsid w:val="00985613"/>
    <w:rsid w:val="009B3929"/>
    <w:rsid w:val="009D6454"/>
    <w:rsid w:val="00A028AE"/>
    <w:rsid w:val="00A36B47"/>
    <w:rsid w:val="00A75CF4"/>
    <w:rsid w:val="00A93465"/>
    <w:rsid w:val="00A9399F"/>
    <w:rsid w:val="00AC22AA"/>
    <w:rsid w:val="00AE1F69"/>
    <w:rsid w:val="00B019DB"/>
    <w:rsid w:val="00B23D61"/>
    <w:rsid w:val="00B27157"/>
    <w:rsid w:val="00B3130F"/>
    <w:rsid w:val="00B54A4C"/>
    <w:rsid w:val="00B6121E"/>
    <w:rsid w:val="00B62D37"/>
    <w:rsid w:val="00BC107C"/>
    <w:rsid w:val="00BC5351"/>
    <w:rsid w:val="00BD66D3"/>
    <w:rsid w:val="00BE3628"/>
    <w:rsid w:val="00C13416"/>
    <w:rsid w:val="00C357E5"/>
    <w:rsid w:val="00C41898"/>
    <w:rsid w:val="00C43AE9"/>
    <w:rsid w:val="00C4570D"/>
    <w:rsid w:val="00C95341"/>
    <w:rsid w:val="00CD0A10"/>
    <w:rsid w:val="00D2588A"/>
    <w:rsid w:val="00D3587D"/>
    <w:rsid w:val="00D44013"/>
    <w:rsid w:val="00D76CE2"/>
    <w:rsid w:val="00DA1779"/>
    <w:rsid w:val="00DC705E"/>
    <w:rsid w:val="00E0297F"/>
    <w:rsid w:val="00E20091"/>
    <w:rsid w:val="00E30834"/>
    <w:rsid w:val="00E30F95"/>
    <w:rsid w:val="00E405BC"/>
    <w:rsid w:val="00E5288E"/>
    <w:rsid w:val="00E900E9"/>
    <w:rsid w:val="00EA245A"/>
    <w:rsid w:val="00EC594D"/>
    <w:rsid w:val="00F0616A"/>
    <w:rsid w:val="00F211BE"/>
    <w:rsid w:val="00F40BE5"/>
    <w:rsid w:val="00F47DD6"/>
    <w:rsid w:val="00F92B94"/>
    <w:rsid w:val="00FB322F"/>
    <w:rsid w:val="00FC5807"/>
    <w:rsid w:val="00FE3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743F3"/>
  <w15:chartTrackingRefBased/>
  <w15:docId w15:val="{4D1907F7-BC1E-4EE0-9EBF-EFA006123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0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0E9"/>
  </w:style>
  <w:style w:type="paragraph" w:styleId="Footer">
    <w:name w:val="footer"/>
    <w:basedOn w:val="Normal"/>
    <w:link w:val="FooterChar"/>
    <w:uiPriority w:val="99"/>
    <w:unhideWhenUsed/>
    <w:rsid w:val="00E90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0E9"/>
  </w:style>
  <w:style w:type="paragraph" w:styleId="NoSpacing">
    <w:name w:val="No Spacing"/>
    <w:uiPriority w:val="1"/>
    <w:qFormat/>
    <w:rsid w:val="00E900E9"/>
    <w:pPr>
      <w:spacing w:after="0" w:line="240" w:lineRule="auto"/>
    </w:pPr>
    <w:rPr>
      <w:szCs w:val="28"/>
      <w:lang w:bidi="bn-BD"/>
    </w:rPr>
  </w:style>
  <w:style w:type="paragraph" w:styleId="ListParagraph">
    <w:name w:val="List Paragraph"/>
    <w:basedOn w:val="Normal"/>
    <w:uiPriority w:val="34"/>
    <w:qFormat/>
    <w:rsid w:val="00B3130F"/>
    <w:pPr>
      <w:ind w:left="720"/>
      <w:contextualSpacing/>
    </w:pPr>
  </w:style>
  <w:style w:type="table" w:styleId="TableGrid">
    <w:name w:val="Table Grid"/>
    <w:basedOn w:val="TableNormal"/>
    <w:uiPriority w:val="39"/>
    <w:rsid w:val="006C7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659744">
      <w:bodyDiv w:val="1"/>
      <w:marLeft w:val="0"/>
      <w:marRight w:val="0"/>
      <w:marTop w:val="0"/>
      <w:marBottom w:val="0"/>
      <w:divBdr>
        <w:top w:val="none" w:sz="0" w:space="0" w:color="auto"/>
        <w:left w:val="none" w:sz="0" w:space="0" w:color="auto"/>
        <w:bottom w:val="none" w:sz="0" w:space="0" w:color="auto"/>
        <w:right w:val="none" w:sz="0" w:space="0" w:color="auto"/>
      </w:divBdr>
    </w:div>
    <w:div w:id="1910842687">
      <w:bodyDiv w:val="1"/>
      <w:marLeft w:val="0"/>
      <w:marRight w:val="0"/>
      <w:marTop w:val="0"/>
      <w:marBottom w:val="0"/>
      <w:divBdr>
        <w:top w:val="none" w:sz="0" w:space="0" w:color="auto"/>
        <w:left w:val="none" w:sz="0" w:space="0" w:color="auto"/>
        <w:bottom w:val="none" w:sz="0" w:space="0" w:color="auto"/>
        <w:right w:val="none" w:sz="0" w:space="0" w:color="auto"/>
      </w:divBdr>
    </w:div>
    <w:div w:id="201117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21</Pages>
  <Words>2428</Words>
  <Characters>13842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Shahriar, Md</dc:creator>
  <cp:keywords/>
  <dc:description/>
  <cp:lastModifiedBy>Md Ariful Haque Miah Abir</cp:lastModifiedBy>
  <cp:revision>141</cp:revision>
  <dcterms:created xsi:type="dcterms:W3CDTF">2021-11-30T22:08:00Z</dcterms:created>
  <dcterms:modified xsi:type="dcterms:W3CDTF">2021-12-01T21:05:00Z</dcterms:modified>
</cp:coreProperties>
</file>