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1F1E4" w14:textId="3702930D" w:rsidR="001C09C4" w:rsidRDefault="00352394">
      <w:r>
        <w:t xml:space="preserve">Resumen grabación encuentro sincrónico No. </w:t>
      </w:r>
      <w:r w:rsidR="00587558">
        <w:t>3 realizado</w:t>
      </w:r>
      <w:r>
        <w:t xml:space="preserve"> el </w:t>
      </w:r>
      <w:r w:rsidR="00587558">
        <w:t xml:space="preserve">31 de </w:t>
      </w:r>
      <w:r w:rsidR="003C493B">
        <w:t>marzo</w:t>
      </w:r>
      <w:r w:rsidR="00587558">
        <w:t xml:space="preserve"> de</w:t>
      </w:r>
      <w:r w:rsidR="000C751A">
        <w:t xml:space="preserve"> 202</w:t>
      </w:r>
      <w:r w:rsidR="00587558">
        <w:t>5</w:t>
      </w:r>
      <w:r>
        <w:t xml:space="preserve"> </w:t>
      </w:r>
    </w:p>
    <w:p w14:paraId="027BEFCE" w14:textId="0EC7892F" w:rsidR="00A14A1A" w:rsidRDefault="00EF4496" w:rsidP="00E262DC">
      <w:pPr>
        <w:jc w:val="both"/>
      </w:pPr>
      <w:r>
        <w:t xml:space="preserve">Saludo </w:t>
      </w:r>
      <w:r w:rsidR="00587558">
        <w:t>aprendices y compromisos</w:t>
      </w:r>
      <w:r w:rsidR="0084207E">
        <w:t xml:space="preserve"> de entrega de evidencias según cronograma de actividades de la formacion</w:t>
      </w:r>
      <w:r w:rsidR="008B3848">
        <w:t xml:space="preserve">.  </w:t>
      </w:r>
    </w:p>
    <w:p w14:paraId="205B75AC" w14:textId="73A79B60" w:rsidR="0008427C" w:rsidRDefault="0008427C" w:rsidP="00B076AF">
      <w:pPr>
        <w:jc w:val="both"/>
      </w:pPr>
      <w:r>
        <w:t xml:space="preserve">Socializamos en que sección de la plataforma encuentra las grabaciones de los encuentros sincrónicos y el material de </w:t>
      </w:r>
      <w:r w:rsidR="00587558">
        <w:t>formación</w:t>
      </w:r>
      <w:r w:rsidR="006F509E">
        <w:t xml:space="preserve">; invitación a entregar el documento de identidad. </w:t>
      </w:r>
    </w:p>
    <w:p w14:paraId="07EE34E5" w14:textId="758ED9F5" w:rsidR="00B076AF" w:rsidRDefault="0003440A" w:rsidP="00B076AF">
      <w:pPr>
        <w:jc w:val="both"/>
      </w:pPr>
      <w:r>
        <w:t xml:space="preserve">Se recordó a los aprendices sobre la entrega de evidencias de la semana 3 </w:t>
      </w:r>
      <w:r w:rsidR="00C65A96">
        <w:t xml:space="preserve">y tener presente </w:t>
      </w:r>
      <w:r w:rsidR="00185F30">
        <w:t>para la entrega los item de las listas de</w:t>
      </w:r>
      <w:r w:rsidR="00C65A96">
        <w:t xml:space="preserve"> chequeo</w:t>
      </w:r>
      <w:r w:rsidR="00185F30">
        <w:t>.</w:t>
      </w:r>
    </w:p>
    <w:p w14:paraId="3335368C" w14:textId="5B48C150" w:rsidR="00AE479B" w:rsidRDefault="00AE479B" w:rsidP="00B076AF">
      <w:pPr>
        <w:jc w:val="both"/>
      </w:pPr>
      <w:r w:rsidRPr="00C266A2">
        <w:rPr>
          <w:b/>
          <w:bCs/>
          <w:u w:val="single"/>
        </w:rPr>
        <w:t>Video</w:t>
      </w:r>
      <w:r w:rsidRPr="00AE479B">
        <w:t>: descripción del funcionamiento de la herramienta Python para la manipulación y visualización de la información. AA3-EV01</w:t>
      </w:r>
    </w:p>
    <w:p w14:paraId="0744B7AF" w14:textId="37957729" w:rsidR="00AE479B" w:rsidRDefault="0014521F" w:rsidP="00B076AF">
      <w:pPr>
        <w:jc w:val="both"/>
      </w:pPr>
      <w:r w:rsidRPr="00C266A2">
        <w:rPr>
          <w:b/>
          <w:bCs/>
          <w:u w:val="single"/>
        </w:rPr>
        <w:t xml:space="preserve">Informe </w:t>
      </w:r>
      <w:r w:rsidRPr="0014521F">
        <w:t>en el que se identifiquen las variables y los componentes estadísticos a partir de una situación planteada. AA3-EV02</w:t>
      </w:r>
    </w:p>
    <w:p w14:paraId="051BDF76" w14:textId="2D6DDC94" w:rsidR="0014521F" w:rsidRDefault="00844B8B" w:rsidP="00B076AF">
      <w:pPr>
        <w:jc w:val="both"/>
      </w:pPr>
      <w:r w:rsidRPr="00C266A2">
        <w:rPr>
          <w:b/>
          <w:bCs/>
          <w:u w:val="single"/>
        </w:rPr>
        <w:t>Presentación</w:t>
      </w:r>
      <w:r w:rsidRPr="00844B8B">
        <w:t xml:space="preserve"> en la que dé a conocer los tipos de gráficos y su función en el análisis de datos. AA3-EV03</w:t>
      </w:r>
    </w:p>
    <w:p w14:paraId="79DF080A" w14:textId="3A1D366A" w:rsidR="001071EC" w:rsidRDefault="001071EC" w:rsidP="00B076AF">
      <w:pPr>
        <w:jc w:val="both"/>
      </w:pPr>
      <w:r>
        <w:t xml:space="preserve">Aprendiz recuerde </w:t>
      </w:r>
      <w:r w:rsidR="00587558">
        <w:t>que cada</w:t>
      </w:r>
      <w:r>
        <w:t xml:space="preserve"> evidencia </w:t>
      </w:r>
      <w:r w:rsidR="00587558">
        <w:t>tiene un</w:t>
      </w:r>
      <w:r w:rsidR="00557D94">
        <w:t xml:space="preserve"> espacio configurado para su entrega.  </w:t>
      </w:r>
    </w:p>
    <w:p w14:paraId="07E106B8" w14:textId="305FB2F4" w:rsidR="00C26261" w:rsidRDefault="00015628" w:rsidP="00B076AF">
      <w:pPr>
        <w:jc w:val="both"/>
      </w:pPr>
      <w:r>
        <w:t xml:space="preserve">Se socializaron otros métodos para el análisis de </w:t>
      </w:r>
      <w:r w:rsidR="00587558">
        <w:t>datos como</w:t>
      </w:r>
      <w:r w:rsidR="003F3A83">
        <w:t xml:space="preserve"> </w:t>
      </w:r>
      <w:proofErr w:type="spellStart"/>
      <w:r w:rsidR="003F3A83">
        <w:t>interpolate</w:t>
      </w:r>
      <w:proofErr w:type="spellEnd"/>
      <w:r w:rsidR="003F3A83">
        <w:t xml:space="preserve">; </w:t>
      </w:r>
      <w:proofErr w:type="spellStart"/>
      <w:r w:rsidR="003F3A83">
        <w:t>iloc</w:t>
      </w:r>
      <w:proofErr w:type="spellEnd"/>
      <w:r w:rsidR="003F3A83">
        <w:t xml:space="preserve">; </w:t>
      </w:r>
      <w:proofErr w:type="spellStart"/>
      <w:r w:rsidR="003F3A83" w:rsidRPr="003F3A83">
        <w:t>between</w:t>
      </w:r>
      <w:proofErr w:type="spellEnd"/>
      <w:r w:rsidR="003F3A83">
        <w:t xml:space="preserve"> y otros  </w:t>
      </w:r>
    </w:p>
    <w:p w14:paraId="7C27C879" w14:textId="6C40AAB0" w:rsidR="00AE3C08" w:rsidRDefault="00AE3C08" w:rsidP="00B076AF">
      <w:pPr>
        <w:jc w:val="both"/>
      </w:pPr>
      <w:r>
        <w:t>Invitación a seguir esta ruta para hacer el paso a paso que nos indica para poder construir las 3 evidencias de semana 3 como es el Video; Informe y presentación.</w:t>
      </w:r>
    </w:p>
    <w:p w14:paraId="2A20E0A5" w14:textId="4B85F05D" w:rsidR="00DA0209" w:rsidRDefault="00DA0209" w:rsidP="00B076AF">
      <w:pPr>
        <w:jc w:val="both"/>
      </w:pPr>
      <w:r>
        <w:t xml:space="preserve">Actividad de aprendizaje GUÍA </w:t>
      </w:r>
    </w:p>
    <w:p w14:paraId="10486484" w14:textId="1CFC75C3" w:rsidR="00844B8B" w:rsidRDefault="008B494D" w:rsidP="00B076AF">
      <w:pPr>
        <w:jc w:val="both"/>
      </w:pPr>
      <w:r w:rsidRPr="008B494D">
        <w:t>Componente formativo: Recursos y herramientas para el análisis efectivo de datos</w:t>
      </w:r>
      <w:r w:rsidR="00393F22">
        <w:t xml:space="preserve">; el aprendiz puede descargar este recurso educativo como se </w:t>
      </w:r>
      <w:r w:rsidR="00587558">
        <w:t>indicó en</w:t>
      </w:r>
      <w:r w:rsidR="00393F22">
        <w:t xml:space="preserve"> el encuentro</w:t>
      </w:r>
      <w:r w:rsidR="00587558">
        <w:t xml:space="preserve"> anterior. </w:t>
      </w:r>
    </w:p>
    <w:p w14:paraId="5E2F2C25" w14:textId="05CF58CF" w:rsidR="007D797D" w:rsidRDefault="007D797D" w:rsidP="00B076AF">
      <w:pPr>
        <w:jc w:val="both"/>
      </w:pPr>
      <w:r>
        <w:t xml:space="preserve">Tener presente </w:t>
      </w:r>
      <w:r>
        <w:tab/>
        <w:t xml:space="preserve">que al correo les </w:t>
      </w:r>
      <w:r w:rsidR="00587558">
        <w:t>envié</w:t>
      </w:r>
      <w:r>
        <w:t xml:space="preserve"> el archivo </w:t>
      </w:r>
      <w:r w:rsidR="00C81E93">
        <w:t>Anexos.zip donde</w:t>
      </w:r>
      <w:r>
        <w:t xml:space="preserve"> están los dataset.</w:t>
      </w:r>
      <w:r w:rsidR="00587558">
        <w:t xml:space="preserve"> En semana 3 trabajo con el </w:t>
      </w:r>
      <w:r w:rsidR="00C81E93">
        <w:t xml:space="preserve">dataset </w:t>
      </w:r>
      <w:proofErr w:type="spellStart"/>
      <w:r w:rsidR="00C81E93">
        <w:t>DatosSeguros</w:t>
      </w:r>
      <w:proofErr w:type="spellEnd"/>
      <w:r w:rsidR="00587558">
        <w:t xml:space="preserve"> y semana 4 con el </w:t>
      </w:r>
      <w:r w:rsidR="00C81E93">
        <w:t>dataset Inmuebles</w:t>
      </w:r>
      <w:r w:rsidR="00B24989" w:rsidRPr="00B24989">
        <w:t>_Disponibles_Para_La_Venta_20250331</w:t>
      </w:r>
    </w:p>
    <w:p w14:paraId="65E107D9" w14:textId="77777777" w:rsidR="00BD3651" w:rsidRDefault="00BD3651" w:rsidP="009C7E4B">
      <w:pPr>
        <w:spacing w:after="0" w:line="240" w:lineRule="auto"/>
        <w:jc w:val="center"/>
        <w:rPr>
          <w:rFonts w:cstheme="minorHAnsi"/>
          <w:b/>
          <w:bCs/>
        </w:rPr>
      </w:pPr>
    </w:p>
    <w:p w14:paraId="677F660B" w14:textId="230DDCEC" w:rsidR="009C7E4B" w:rsidRPr="005B7227" w:rsidRDefault="009C7E4B" w:rsidP="009C7E4B">
      <w:pPr>
        <w:spacing w:after="0" w:line="240" w:lineRule="auto"/>
        <w:jc w:val="center"/>
        <w:rPr>
          <w:rFonts w:cstheme="minorHAnsi"/>
          <w:b/>
          <w:bCs/>
        </w:rPr>
      </w:pPr>
      <w:r w:rsidRPr="005B7227">
        <w:rPr>
          <w:rFonts w:cstheme="minorHAnsi"/>
          <w:b/>
          <w:bCs/>
        </w:rPr>
        <w:t>Luz Neira Varón Peña – Tutor Virtual – Centro de Industria y la Construcción</w:t>
      </w:r>
    </w:p>
    <w:p w14:paraId="1D7A9FAC" w14:textId="77777777" w:rsidR="009C7E4B" w:rsidRPr="005B7227" w:rsidRDefault="009C7E4B" w:rsidP="009C7E4B">
      <w:pPr>
        <w:spacing w:after="0" w:line="240" w:lineRule="auto"/>
        <w:jc w:val="center"/>
        <w:rPr>
          <w:rFonts w:cstheme="minorHAnsi"/>
          <w:b/>
          <w:bCs/>
        </w:rPr>
      </w:pPr>
      <w:r w:rsidRPr="005B7227">
        <w:rPr>
          <w:rFonts w:cstheme="minorHAnsi"/>
          <w:b/>
          <w:bCs/>
        </w:rPr>
        <w:t>Regional Tolima</w:t>
      </w:r>
    </w:p>
    <w:p w14:paraId="3EEA6139" w14:textId="77777777" w:rsidR="00490B1B" w:rsidRDefault="00490B1B" w:rsidP="00E262DC">
      <w:pPr>
        <w:jc w:val="both"/>
      </w:pPr>
    </w:p>
    <w:sectPr w:rsidR="00490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A66B8"/>
    <w:multiLevelType w:val="hybridMultilevel"/>
    <w:tmpl w:val="BA6414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95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C4"/>
    <w:rsid w:val="00015628"/>
    <w:rsid w:val="0003440A"/>
    <w:rsid w:val="0008427C"/>
    <w:rsid w:val="00087FB5"/>
    <w:rsid w:val="000C1004"/>
    <w:rsid w:val="000C751A"/>
    <w:rsid w:val="000F2B1D"/>
    <w:rsid w:val="000F4C87"/>
    <w:rsid w:val="001071EC"/>
    <w:rsid w:val="001140D6"/>
    <w:rsid w:val="00133FE6"/>
    <w:rsid w:val="0014521F"/>
    <w:rsid w:val="001579DF"/>
    <w:rsid w:val="0017073A"/>
    <w:rsid w:val="00185F30"/>
    <w:rsid w:val="00196CED"/>
    <w:rsid w:val="001C09C4"/>
    <w:rsid w:val="001C5258"/>
    <w:rsid w:val="001E5CDA"/>
    <w:rsid w:val="001F4AC5"/>
    <w:rsid w:val="0020010F"/>
    <w:rsid w:val="002452DA"/>
    <w:rsid w:val="002D4454"/>
    <w:rsid w:val="003125DD"/>
    <w:rsid w:val="00313AFB"/>
    <w:rsid w:val="00352394"/>
    <w:rsid w:val="00361AC0"/>
    <w:rsid w:val="00393F22"/>
    <w:rsid w:val="003C493B"/>
    <w:rsid w:val="003F3A83"/>
    <w:rsid w:val="004008A5"/>
    <w:rsid w:val="0041646B"/>
    <w:rsid w:val="00483848"/>
    <w:rsid w:val="00490B1B"/>
    <w:rsid w:val="004A7C9D"/>
    <w:rsid w:val="004B59B2"/>
    <w:rsid w:val="005000FB"/>
    <w:rsid w:val="00557D94"/>
    <w:rsid w:val="00585AFF"/>
    <w:rsid w:val="00587558"/>
    <w:rsid w:val="005A1D5A"/>
    <w:rsid w:val="0060526C"/>
    <w:rsid w:val="00623F4C"/>
    <w:rsid w:val="006305C0"/>
    <w:rsid w:val="00684E3F"/>
    <w:rsid w:val="006A46D0"/>
    <w:rsid w:val="006A4EA9"/>
    <w:rsid w:val="006C0DAE"/>
    <w:rsid w:val="006D3CCB"/>
    <w:rsid w:val="006F509E"/>
    <w:rsid w:val="0075244C"/>
    <w:rsid w:val="007745B1"/>
    <w:rsid w:val="007A77B7"/>
    <w:rsid w:val="007C0BAF"/>
    <w:rsid w:val="007D433D"/>
    <w:rsid w:val="007D797D"/>
    <w:rsid w:val="007F567A"/>
    <w:rsid w:val="007F60E7"/>
    <w:rsid w:val="0084207E"/>
    <w:rsid w:val="00844B8B"/>
    <w:rsid w:val="00857A46"/>
    <w:rsid w:val="008A1B0E"/>
    <w:rsid w:val="008A6741"/>
    <w:rsid w:val="008B3848"/>
    <w:rsid w:val="008B494D"/>
    <w:rsid w:val="008B7AC5"/>
    <w:rsid w:val="0090067C"/>
    <w:rsid w:val="00911CFB"/>
    <w:rsid w:val="00914E96"/>
    <w:rsid w:val="009420D8"/>
    <w:rsid w:val="009725C7"/>
    <w:rsid w:val="00976984"/>
    <w:rsid w:val="009856CA"/>
    <w:rsid w:val="009B1B95"/>
    <w:rsid w:val="009C7E4B"/>
    <w:rsid w:val="00A13A93"/>
    <w:rsid w:val="00A14A1A"/>
    <w:rsid w:val="00A15F22"/>
    <w:rsid w:val="00A2311D"/>
    <w:rsid w:val="00A4187F"/>
    <w:rsid w:val="00A75A54"/>
    <w:rsid w:val="00AA05C9"/>
    <w:rsid w:val="00AD21D4"/>
    <w:rsid w:val="00AE3C08"/>
    <w:rsid w:val="00AE479B"/>
    <w:rsid w:val="00AF25AB"/>
    <w:rsid w:val="00AF6DAF"/>
    <w:rsid w:val="00B015F7"/>
    <w:rsid w:val="00B076AF"/>
    <w:rsid w:val="00B24989"/>
    <w:rsid w:val="00B37CF1"/>
    <w:rsid w:val="00B44F7D"/>
    <w:rsid w:val="00B72E59"/>
    <w:rsid w:val="00B8514B"/>
    <w:rsid w:val="00B91D6D"/>
    <w:rsid w:val="00BD2369"/>
    <w:rsid w:val="00BD3651"/>
    <w:rsid w:val="00BD3CFA"/>
    <w:rsid w:val="00C26261"/>
    <w:rsid w:val="00C266A2"/>
    <w:rsid w:val="00C31DB9"/>
    <w:rsid w:val="00C41AE0"/>
    <w:rsid w:val="00C65A96"/>
    <w:rsid w:val="00C81E93"/>
    <w:rsid w:val="00CD21A6"/>
    <w:rsid w:val="00D168AA"/>
    <w:rsid w:val="00D557CB"/>
    <w:rsid w:val="00D573A0"/>
    <w:rsid w:val="00D60F70"/>
    <w:rsid w:val="00D730D2"/>
    <w:rsid w:val="00D831F3"/>
    <w:rsid w:val="00D945EE"/>
    <w:rsid w:val="00DA0209"/>
    <w:rsid w:val="00E12F06"/>
    <w:rsid w:val="00E262DC"/>
    <w:rsid w:val="00E92DF5"/>
    <w:rsid w:val="00EB651A"/>
    <w:rsid w:val="00ED552A"/>
    <w:rsid w:val="00EE0B8B"/>
    <w:rsid w:val="00EF4496"/>
    <w:rsid w:val="00F0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71CC"/>
  <w15:chartTrackingRefBased/>
  <w15:docId w15:val="{1148B738-C7FE-4FCB-B0BE-33B839A2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C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Montaña Varon</dc:creator>
  <cp:keywords/>
  <dc:description/>
  <cp:lastModifiedBy>Luz</cp:lastModifiedBy>
  <cp:revision>23</cp:revision>
  <dcterms:created xsi:type="dcterms:W3CDTF">2024-06-07T00:26:00Z</dcterms:created>
  <dcterms:modified xsi:type="dcterms:W3CDTF">2025-04-01T03:39:00Z</dcterms:modified>
</cp:coreProperties>
</file>