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Mathematical Reasoning Assessment</w:t>
      </w:r>
    </w:p>
    <w:p>
      <w:r>
        <w:t>Assessment of mathematical problem-solving skills</w:t>
      </w:r>
    </w:p>
    <w:p>
      <w:pPr>
        <w:pStyle w:val="Heading1"/>
      </w:pPr>
      <w:r>
        <w:t>Question 1</w:t>
      </w:r>
    </w:p>
    <w:p>
      <w:r>
        <w:t>Each student choosing from the art class supplies selects 1 paintbrush and 1 paint color. The table shows the options available. How many different painting setups are possible?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Sandwich</w:t>
            </w:r>
          </w:p>
        </w:tc>
        <w:tc>
          <w:tcPr>
            <w:tcW w:type="dxa" w:w="4320"/>
          </w:tcPr>
          <w:p>
            <w:r>
              <w:t>Drink</w:t>
            </w:r>
          </w:p>
        </w:tc>
      </w:tr>
      <w:tr>
        <w:tc>
          <w:tcPr>
            <w:tcW w:type="dxa" w:w="4320"/>
          </w:tcPr>
          <w:p>
            <w:r>
              <w:t>Turkey</w:t>
            </w:r>
          </w:p>
        </w:tc>
        <w:tc>
          <w:tcPr>
            <w:tcW w:type="dxa" w:w="4320"/>
          </w:tcPr>
          <w:p>
            <w:r>
              <w:t>Water</w:t>
            </w:r>
          </w:p>
        </w:tc>
      </w:tr>
      <w:tr>
        <w:tc>
          <w:tcPr>
            <w:tcW w:type="dxa" w:w="4320"/>
          </w:tcPr>
          <w:p>
            <w:r>
              <w:t>Ham</w:t>
            </w:r>
          </w:p>
        </w:tc>
        <w:tc>
          <w:tcPr>
            <w:tcW w:type="dxa" w:w="4320"/>
          </w:tcPr>
          <w:p>
            <w:r>
              <w:t>Juice</w:t>
            </w:r>
          </w:p>
        </w:tc>
      </w:tr>
      <w:tr>
        <w:tc>
          <w:tcPr>
            <w:tcW w:type="dxa" w:w="4320"/>
          </w:tcPr>
          <w:p>
            <w:r>
              <w:t>Veggie</w:t>
            </w:r>
          </w:p>
        </w:tc>
        <w:tc>
          <w:tcPr>
            <w:tcW w:type="dxa" w:w="4320"/>
          </w:tcPr>
          <w:p>
            <w:r>
              <w:t>Milk</w:t>
            </w:r>
          </w:p>
        </w:tc>
      </w:tr>
      <w:tr>
        <w:tc>
          <w:tcPr>
            <w:tcW w:type="dxa" w:w="4320"/>
          </w:tcPr>
          <w:p>
            <w:r>
              <w:t>Chicken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ListBullet"/>
      </w:pPr>
      <w:r>
        <w:t>(A) 8</w:t>
      </w:r>
    </w:p>
    <w:p>
      <w:pPr>
        <w:pStyle w:val="ListBullet"/>
      </w:pPr>
      <w:r>
        <w:t>(B) 5</w:t>
      </w:r>
    </w:p>
    <w:p>
      <w:pPr>
        <w:pStyle w:val="ListBullet"/>
      </w:pPr>
      <w:r>
        <w:t>(C) 17</w:t>
      </w:r>
    </w:p>
    <w:p>
      <w:pPr>
        <w:pStyle w:val="ListBullet"/>
      </w:pPr>
      <w:r>
        <w:t>(D) 20</w:t>
      </w:r>
    </w:p>
    <w:p>
      <w:pPr>
        <w:pStyle w:val="ListBullet"/>
      </w:pPr>
      <w:r>
        <w:t>(E) 15 ✓</w:t>
      </w:r>
    </w:p>
    <w:p>
      <w:r>
        <w:t>Explanation: Using the multiplication principle: 3 paintbrush options × 5 paint color options = 15 total combinations.</w:t>
      </w:r>
    </w:p>
    <w:p>
      <w:r>
        <w:t>Subject: Quantitative Math | Unit: Data Analysis &amp; Probability | Topic: Counting &amp; Arrangement Problems</w:t>
      </w:r>
    </w:p>
    <w:p>
      <w:pPr>
        <w:pStyle w:val="Heading1"/>
      </w:pPr>
      <w:r>
        <w:t>Question 2</w:t>
      </w:r>
    </w:p>
    <w:p>
      <w:r>
        <w:t>A rectangular container holds 4 cylinders in a 2×2 grid of cylindrical cans. If each cylinder has a radius of 3 centimeters, what are the closest dimensions, in centimeters, of the rectangular container?</w:t>
      </w:r>
    </w:p>
    <w:p>
      <w:pPr>
        <w:pStyle w:val="ListBullet"/>
      </w:pPr>
      <w:r>
        <w:t>(A) 6 × 12 × 6</w:t>
      </w:r>
    </w:p>
    <w:p>
      <w:pPr>
        <w:pStyle w:val="ListBullet"/>
      </w:pPr>
      <w:r>
        <w:t>(B) 11 × 11 × 6</w:t>
      </w:r>
    </w:p>
    <w:p>
      <w:pPr>
        <w:pStyle w:val="ListBullet"/>
      </w:pPr>
      <w:r>
        <w:t>(C) 12 × 12 × 6 ✓</w:t>
      </w:r>
    </w:p>
    <w:p>
      <w:pPr>
        <w:pStyle w:val="ListBullet"/>
      </w:pPr>
      <w:r>
        <w:t>(D) 12 × 6 × 6</w:t>
      </w:r>
    </w:p>
    <w:p>
      <w:pPr>
        <w:pStyle w:val="ListBullet"/>
      </w:pPr>
      <w:r>
        <w:t>(E) 14 × 14 × 8</w:t>
      </w:r>
    </w:p>
    <w:p>
      <w:r>
        <w:t>Explanation: Each cylinder has diameter 6 cm. The arrangement requires 12 × 12 × 6 cm dimensions.</w:t>
      </w:r>
    </w:p>
    <w:p>
      <w:r>
        <w:t>Subject: Quantitative Math | Unit: Geometry and Measurement | Topic: Solid Figures (Volume of Cubes)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