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C04CC" w14:textId="77777777" w:rsidR="00F82AEE" w:rsidRPr="00F82AEE" w:rsidRDefault="00F82AEE" w:rsidP="00F82AEE">
      <w:pPr>
        <w:rPr>
          <w:b/>
          <w:bCs/>
        </w:rPr>
      </w:pPr>
      <w:r w:rsidRPr="00F82AEE">
        <w:rPr>
          <w:b/>
          <w:bCs/>
        </w:rPr>
        <w:t>Task 5 – Cybercrime Case Study: UPI / Online Payment Fraud</w:t>
      </w:r>
    </w:p>
    <w:p w14:paraId="6500F5C0" w14:textId="77777777" w:rsidR="00F82AEE" w:rsidRPr="00F82AEE" w:rsidRDefault="00F82AEE" w:rsidP="00F82AEE">
      <w:r w:rsidRPr="00F82AEE">
        <w:t>UPI or online payment fraud is a common type of cybercrime in which fraudsters trick users into transferring money or revealing sensitive information such as OTP, UPI PIN, or banking details. This crime usually happens through fake payment links, QR codes, phishing messages, or phone calls pretending to be from banks, payment apps, or customer support services.</w:t>
      </w:r>
    </w:p>
    <w:p w14:paraId="70E0B950" w14:textId="77777777" w:rsidR="00F82AEE" w:rsidRPr="00F82AEE" w:rsidRDefault="00F82AEE" w:rsidP="00F82AEE">
      <w:r w:rsidRPr="00F82AEE">
        <w:t>A realistic scenario is when a college student receives a message claiming that they have won a cashback reward, internship stipend, or scholarship amount. The message contains a link that looks genuine and asks the student to verify their UPI account. First, the student clicks the link and is redirected to a fake website that resembles a trusted payment platform. Next, they are asked to enter their UPI ID, OTP, or PIN. Once these details are entered, the fraudster gains access to the bank account and transfers money instantly.</w:t>
      </w:r>
    </w:p>
    <w:p w14:paraId="783227D9" w14:textId="77777777" w:rsidR="00F82AEE" w:rsidRPr="00F82AEE" w:rsidRDefault="00F82AEE" w:rsidP="00F82AEE">
      <w:r w:rsidRPr="00F82AEE">
        <w:t xml:space="preserve">In some cases, scammers also send a </w:t>
      </w:r>
      <w:r w:rsidRPr="00F82AEE">
        <w:rPr>
          <w:b/>
          <w:bCs/>
        </w:rPr>
        <w:t>fake QR code</w:t>
      </w:r>
      <w:r w:rsidRPr="00F82AEE">
        <w:t xml:space="preserve"> and ask the victim to scan it to “receive” money, whereas scanning it actually initiates a payment from the victim’s account. Many students fall for such scams because of lack of awareness and urgency created by the fraudster.</w:t>
      </w:r>
    </w:p>
    <w:p w14:paraId="372F9E5A" w14:textId="34472866" w:rsidR="00F82AEE" w:rsidRPr="00F82AEE" w:rsidRDefault="00F82AEE" w:rsidP="00F82AEE">
      <w:r w:rsidRPr="00F82AEE">
        <w:t xml:space="preserve">Students, senior citizens, and frequent online shoppers are commonly targeted because they often use digital payment apps regularly. The consequences include immediate financial loss, emotional stress, identity theft risks, and misuse of banking information for future fraud. Victims should immediately report the incident on the National Cyber Crime Portal and call </w:t>
      </w:r>
      <w:r w:rsidRPr="00F82AEE">
        <w:rPr>
          <w:b/>
          <w:bCs/>
        </w:rPr>
        <w:t>1930</w:t>
      </w:r>
      <w:r w:rsidRPr="00F82AEE">
        <w:t xml:space="preserve"> for quick action.</w:t>
      </w:r>
      <w:r w:rsidRPr="00F82AEE">
        <w:t xml:space="preserve"> </w:t>
      </w:r>
      <w:r w:rsidRPr="00F82AEE">
        <w:t>I</w:t>
      </w:r>
    </w:p>
    <w:p w14:paraId="3EB09DB0" w14:textId="77777777" w:rsidR="00F82AEE" w:rsidRDefault="00F82AEE"/>
    <w:sectPr w:rsidR="00F82A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AEE"/>
    <w:rsid w:val="00806884"/>
    <w:rsid w:val="00A504B0"/>
    <w:rsid w:val="00C90661"/>
    <w:rsid w:val="00F82A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D809F"/>
  <w15:chartTrackingRefBased/>
  <w15:docId w15:val="{62FA0A55-E895-4D4A-80D9-9A97AEDB0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2A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2A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2A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2A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2A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2A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2A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2A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2A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2A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2A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2A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2A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2A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2A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2A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2A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2AEE"/>
    <w:rPr>
      <w:rFonts w:eastAsiaTheme="majorEastAsia" w:cstheme="majorBidi"/>
      <w:color w:val="272727" w:themeColor="text1" w:themeTint="D8"/>
    </w:rPr>
  </w:style>
  <w:style w:type="paragraph" w:styleId="Title">
    <w:name w:val="Title"/>
    <w:basedOn w:val="Normal"/>
    <w:next w:val="Normal"/>
    <w:link w:val="TitleChar"/>
    <w:uiPriority w:val="10"/>
    <w:qFormat/>
    <w:rsid w:val="00F82A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2A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2A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2A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2AEE"/>
    <w:pPr>
      <w:spacing w:before="160"/>
      <w:jc w:val="center"/>
    </w:pPr>
    <w:rPr>
      <w:i/>
      <w:iCs/>
      <w:color w:val="404040" w:themeColor="text1" w:themeTint="BF"/>
    </w:rPr>
  </w:style>
  <w:style w:type="character" w:customStyle="1" w:styleId="QuoteChar">
    <w:name w:val="Quote Char"/>
    <w:basedOn w:val="DefaultParagraphFont"/>
    <w:link w:val="Quote"/>
    <w:uiPriority w:val="29"/>
    <w:rsid w:val="00F82AEE"/>
    <w:rPr>
      <w:i/>
      <w:iCs/>
      <w:color w:val="404040" w:themeColor="text1" w:themeTint="BF"/>
    </w:rPr>
  </w:style>
  <w:style w:type="paragraph" w:styleId="ListParagraph">
    <w:name w:val="List Paragraph"/>
    <w:basedOn w:val="Normal"/>
    <w:uiPriority w:val="34"/>
    <w:qFormat/>
    <w:rsid w:val="00F82AEE"/>
    <w:pPr>
      <w:ind w:left="720"/>
      <w:contextualSpacing/>
    </w:pPr>
  </w:style>
  <w:style w:type="character" w:styleId="IntenseEmphasis">
    <w:name w:val="Intense Emphasis"/>
    <w:basedOn w:val="DefaultParagraphFont"/>
    <w:uiPriority w:val="21"/>
    <w:qFormat/>
    <w:rsid w:val="00F82AEE"/>
    <w:rPr>
      <w:i/>
      <w:iCs/>
      <w:color w:val="0F4761" w:themeColor="accent1" w:themeShade="BF"/>
    </w:rPr>
  </w:style>
  <w:style w:type="paragraph" w:styleId="IntenseQuote">
    <w:name w:val="Intense Quote"/>
    <w:basedOn w:val="Normal"/>
    <w:next w:val="Normal"/>
    <w:link w:val="IntenseQuoteChar"/>
    <w:uiPriority w:val="30"/>
    <w:qFormat/>
    <w:rsid w:val="00F82A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2AEE"/>
    <w:rPr>
      <w:i/>
      <w:iCs/>
      <w:color w:val="0F4761" w:themeColor="accent1" w:themeShade="BF"/>
    </w:rPr>
  </w:style>
  <w:style w:type="character" w:styleId="IntenseReference">
    <w:name w:val="Intense Reference"/>
    <w:basedOn w:val="DefaultParagraphFont"/>
    <w:uiPriority w:val="32"/>
    <w:qFormat/>
    <w:rsid w:val="00F82A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242</Words>
  <Characters>1384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Abisha Gladiya</dc:creator>
  <cp:keywords/>
  <dc:description/>
  <cp:lastModifiedBy>Abisha Gladiya</cp:lastModifiedBy>
  <cp:revision>1</cp:revision>
  <dcterms:created xsi:type="dcterms:W3CDTF">2026-03-28T19:23:00Z</dcterms:created>
  <dcterms:modified xsi:type="dcterms:W3CDTF">2026-03-28T20:01:00Z</dcterms:modified>
</cp:coreProperties>
</file>