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Specs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Name: Cyclistic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Chicago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Bike-Sharing Company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Bicycle Fleet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5800 bicycles and 692 docking stations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 of bicycles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Standard: Typical two wheeled bicycle - </w:t>
      </w:r>
      <w:r w:rsidDel="00000000" w:rsidR="00000000" w:rsidRPr="00000000">
        <w:rPr>
          <w:b w:val="1"/>
          <w:i w:val="1"/>
          <w:rtl w:val="0"/>
        </w:rPr>
        <w:t xml:space="preserve">92 % of bicycles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Assistive bikes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8 % of bicycles</w:t>
      </w:r>
    </w:p>
    <w:p w:rsidR="00000000" w:rsidDel="00000000" w:rsidP="00000000" w:rsidRDefault="00000000" w:rsidRPr="00000000" w14:paraId="0000000B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Reclining bikes </w:t>
      </w:r>
    </w:p>
    <w:p w:rsidR="00000000" w:rsidDel="00000000" w:rsidP="00000000" w:rsidRDefault="00000000" w:rsidRPr="00000000" w14:paraId="0000000C">
      <w:pPr>
        <w:ind w:left="3600" w:firstLine="0"/>
        <w:rPr/>
      </w:pPr>
      <w:r w:rsidDel="00000000" w:rsidR="00000000" w:rsidRPr="00000000">
        <w:rPr/>
        <w:drawing>
          <wp:inline distB="114300" distT="114300" distL="114300" distR="114300">
            <wp:extent cx="842963" cy="5221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522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 tricycles</w:t>
      </w:r>
    </w:p>
    <w:p w:rsidR="00000000" w:rsidDel="00000000" w:rsidP="00000000" w:rsidRDefault="00000000" w:rsidRPr="00000000" w14:paraId="0000000E">
      <w:pPr>
        <w:ind w:left="3600" w:firstLine="0"/>
        <w:rPr/>
      </w:pPr>
      <w:r w:rsidDel="00000000" w:rsidR="00000000" w:rsidRPr="00000000">
        <w:rPr/>
        <w:drawing>
          <wp:inline distB="114300" distT="114300" distL="114300" distR="114300">
            <wp:extent cx="700088" cy="67865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67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Cargo bikes</w:t>
      </w:r>
    </w:p>
    <w:p w:rsidR="00000000" w:rsidDel="00000000" w:rsidP="00000000" w:rsidRDefault="00000000" w:rsidRPr="00000000" w14:paraId="00000010">
      <w:pPr>
        <w:ind w:left="3600" w:firstLine="0"/>
        <w:rPr/>
      </w:pPr>
      <w:r w:rsidDel="00000000" w:rsidR="00000000" w:rsidRPr="00000000">
        <w:rPr/>
        <w:drawing>
          <wp:inline distB="114300" distT="114300" distL="114300" distR="114300">
            <wp:extent cx="1100138" cy="82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8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Usage Purpose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70 % of customers use bicycles for leisure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30 % of customers use bicycle to commute to 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