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74CE" w14:textId="38B6580C" w:rsidR="00582543" w:rsidRPr="00951961" w:rsidRDefault="00F90A1F" w:rsidP="00951961">
      <w:pPr>
        <w:jc w:val="center"/>
        <w:rPr>
          <w:rFonts w:ascii="Century Gothic" w:hAnsi="Century Gothic"/>
          <w:color w:val="C00000"/>
          <w:sz w:val="52"/>
          <w:szCs w:val="52"/>
        </w:rPr>
      </w:pPr>
      <w:r w:rsidRPr="00937FE1">
        <w:rPr>
          <w:rFonts w:ascii="Century Gothic" w:hAnsi="Century Gothic"/>
          <w:b/>
          <w:bCs/>
          <w:color w:val="C00000"/>
          <w:sz w:val="52"/>
          <w:szCs w:val="52"/>
        </w:rPr>
        <w:t xml:space="preserve">DAY 2 - </w:t>
      </w:r>
      <w:r w:rsidRPr="00937FE1">
        <w:rPr>
          <w:rFonts w:ascii="Century Gothic" w:hAnsi="Century Gothic"/>
          <w:color w:val="C00000"/>
          <w:sz w:val="52"/>
          <w:szCs w:val="52"/>
        </w:rPr>
        <w:t>TASK 2</w:t>
      </w:r>
      <w:r w:rsidR="00951961">
        <w:rPr>
          <w:rFonts w:ascii="Century Gothic" w:hAnsi="Century Gothic"/>
          <w:color w:val="C00000"/>
          <w:sz w:val="52"/>
          <w:szCs w:val="52"/>
        </w:rPr>
        <w:t xml:space="preserve">- </w:t>
      </w:r>
      <w:r w:rsidRPr="00951961">
        <w:rPr>
          <w:rFonts w:ascii="Century Gothic" w:hAnsi="Century Gothic"/>
          <w:color w:val="FF0000"/>
          <w:sz w:val="44"/>
          <w:szCs w:val="44"/>
        </w:rPr>
        <w:t>Difference between document and window object</w:t>
      </w:r>
    </w:p>
    <w:p w14:paraId="6BCE1475" w14:textId="79A7398B" w:rsidR="00F90A1F" w:rsidRPr="00951961" w:rsidRDefault="00F90A1F" w:rsidP="00F90A1F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000000" w:themeColor="text1"/>
          <w:sz w:val="36"/>
          <w:szCs w:val="36"/>
        </w:rPr>
      </w:pPr>
      <w:r w:rsidRPr="00951961">
        <w:rPr>
          <w:rStyle w:val="Strong"/>
          <w:rFonts w:ascii="Century Gothic" w:hAnsi="Century Gothic"/>
          <w:b w:val="0"/>
          <w:bCs w:val="0"/>
          <w:color w:val="2F5496" w:themeColor="accent1" w:themeShade="BF"/>
          <w:sz w:val="36"/>
          <w:szCs w:val="36"/>
          <w:shd w:val="clear" w:color="auto" w:fill="FFFFFF"/>
        </w:rPr>
        <w:t xml:space="preserve">The </w:t>
      </w:r>
      <w:r w:rsidR="00937FE1" w:rsidRPr="00951961">
        <w:rPr>
          <w:rStyle w:val="Strong"/>
          <w:rFonts w:ascii="Century Gothic" w:hAnsi="Century Gothic"/>
          <w:color w:val="2F5496" w:themeColor="accent1" w:themeShade="BF"/>
          <w:sz w:val="36"/>
          <w:szCs w:val="36"/>
          <w:shd w:val="clear" w:color="auto" w:fill="FFFFFF"/>
        </w:rPr>
        <w:t>W</w:t>
      </w:r>
      <w:r w:rsidRPr="00951961">
        <w:rPr>
          <w:rStyle w:val="Strong"/>
          <w:rFonts w:ascii="Century Gothic" w:hAnsi="Century Gothic"/>
          <w:color w:val="2F5496" w:themeColor="accent1" w:themeShade="BF"/>
          <w:sz w:val="36"/>
          <w:szCs w:val="36"/>
          <w:shd w:val="clear" w:color="auto" w:fill="FFFFFF"/>
        </w:rPr>
        <w:t>indow</w:t>
      </w:r>
      <w:r w:rsidRPr="00951961">
        <w:rPr>
          <w:rStyle w:val="Strong"/>
          <w:rFonts w:ascii="Century Gothic" w:hAnsi="Century Gothic"/>
          <w:b w:val="0"/>
          <w:bCs w:val="0"/>
          <w:color w:val="2F5496" w:themeColor="accent1" w:themeShade="BF"/>
          <w:sz w:val="36"/>
          <w:szCs w:val="36"/>
          <w:shd w:val="clear" w:color="auto" w:fill="FFFFFF"/>
        </w:rPr>
        <w:t xml:space="preserve"> is part of </w:t>
      </w:r>
      <w:r w:rsidRPr="00951961">
        <w:rPr>
          <w:rStyle w:val="Strong"/>
          <w:rFonts w:ascii="Century Gothic" w:hAnsi="Century Gothic"/>
          <w:color w:val="2F5496" w:themeColor="accent1" w:themeShade="BF"/>
          <w:sz w:val="36"/>
          <w:szCs w:val="36"/>
          <w:shd w:val="clear" w:color="auto" w:fill="FFFFFF"/>
        </w:rPr>
        <w:t>BOM (</w:t>
      </w:r>
      <w:r w:rsidRPr="00951961">
        <w:rPr>
          <w:rStyle w:val="Strong"/>
          <w:rFonts w:ascii="Century Gothic" w:hAnsi="Century Gothic"/>
          <w:color w:val="2F5496" w:themeColor="accent1" w:themeShade="BF"/>
          <w:sz w:val="36"/>
          <w:szCs w:val="36"/>
          <w:shd w:val="clear" w:color="auto" w:fill="FFFFFF"/>
        </w:rPr>
        <w:t xml:space="preserve">browser object model), </w:t>
      </w:r>
      <w:r w:rsidRPr="00951961">
        <w:rPr>
          <w:rStyle w:val="Strong"/>
          <w:rFonts w:ascii="Century Gothic" w:hAnsi="Century Gothic"/>
          <w:b w:val="0"/>
          <w:bCs w:val="0"/>
          <w:color w:val="2F5496" w:themeColor="accent1" w:themeShade="BF"/>
          <w:sz w:val="36"/>
          <w:szCs w:val="36"/>
          <w:shd w:val="clear" w:color="auto" w:fill="FFFFFF"/>
        </w:rPr>
        <w:t>not</w:t>
      </w:r>
      <w:r w:rsidRPr="00951961">
        <w:rPr>
          <w:rStyle w:val="Strong"/>
          <w:rFonts w:ascii="Century Gothic" w:hAnsi="Century Gothic"/>
          <w:color w:val="2F5496" w:themeColor="accent1" w:themeShade="BF"/>
          <w:sz w:val="36"/>
          <w:szCs w:val="36"/>
          <w:shd w:val="clear" w:color="auto" w:fill="FFFFFF"/>
        </w:rPr>
        <w:t xml:space="preserve"> DOM</w:t>
      </w:r>
      <w:r w:rsidRPr="00951961">
        <w:rPr>
          <w:rStyle w:val="Strong"/>
          <w:rFonts w:ascii="Century Gothic" w:hAnsi="Century Gothic"/>
          <w:color w:val="2F5496" w:themeColor="accent1" w:themeShade="BF"/>
          <w:sz w:val="36"/>
          <w:szCs w:val="36"/>
          <w:shd w:val="clear" w:color="auto" w:fill="FFFFFF"/>
        </w:rPr>
        <w:t xml:space="preserve"> </w:t>
      </w:r>
      <w:r w:rsidRPr="00951961">
        <w:rPr>
          <w:rStyle w:val="Strong"/>
          <w:rFonts w:ascii="Century Gothic" w:hAnsi="Century Gothic"/>
          <w:color w:val="2F5496" w:themeColor="accent1" w:themeShade="BF"/>
          <w:sz w:val="36"/>
          <w:szCs w:val="36"/>
          <w:shd w:val="clear" w:color="auto" w:fill="FFFFFF"/>
        </w:rPr>
        <w:t>(Document object model)</w:t>
      </w:r>
      <w:r w:rsidRPr="00951961">
        <w:rPr>
          <w:rStyle w:val="Strong"/>
          <w:rFonts w:ascii="Century Gothic" w:hAnsi="Century Gothic"/>
          <w:b w:val="0"/>
          <w:bCs w:val="0"/>
          <w:color w:val="2F5496" w:themeColor="accent1" w:themeShade="BF"/>
          <w:sz w:val="36"/>
          <w:szCs w:val="36"/>
          <w:shd w:val="clear" w:color="auto" w:fill="FFFFFF"/>
        </w:rPr>
        <w:t>,</w:t>
      </w:r>
      <w:r w:rsidR="00937FE1" w:rsidRPr="00951961">
        <w:rPr>
          <w:rStyle w:val="Strong"/>
          <w:rFonts w:ascii="Century Gothic" w:hAnsi="Century Gothic"/>
          <w:b w:val="0"/>
          <w:bCs w:val="0"/>
          <w:color w:val="111111"/>
          <w:sz w:val="36"/>
          <w:szCs w:val="36"/>
          <w:shd w:val="clear" w:color="auto" w:fill="FFFFFF"/>
        </w:rPr>
        <w:t xml:space="preserve"> </w:t>
      </w:r>
      <w:r w:rsidR="00937FE1" w:rsidRPr="00951961">
        <w:rPr>
          <w:rStyle w:val="Strong"/>
          <w:rFonts w:ascii="Century Gothic" w:hAnsi="Century Gothic"/>
          <w:color w:val="111111"/>
          <w:sz w:val="36"/>
          <w:szCs w:val="36"/>
          <w:shd w:val="clear" w:color="auto" w:fill="FFFFFF"/>
        </w:rPr>
        <w:t>||</w:t>
      </w:r>
      <w:r w:rsidRPr="00951961">
        <w:rPr>
          <w:rStyle w:val="Strong"/>
          <w:rFonts w:ascii="Century Gothic" w:hAnsi="Century Gothic"/>
          <w:color w:val="111111"/>
          <w:sz w:val="36"/>
          <w:szCs w:val="36"/>
          <w:shd w:val="clear" w:color="auto" w:fill="FFFFFF"/>
        </w:rPr>
        <w:t xml:space="preserve"> </w:t>
      </w:r>
      <w:r w:rsidR="00937FE1" w:rsidRPr="00951961">
        <w:rPr>
          <w:rStyle w:val="Strong"/>
          <w:rFonts w:ascii="Century Gothic" w:hAnsi="Century Gothic"/>
          <w:color w:val="538135" w:themeColor="accent6" w:themeShade="BF"/>
          <w:sz w:val="36"/>
          <w:szCs w:val="36"/>
          <w:shd w:val="clear" w:color="auto" w:fill="FFFFFF"/>
        </w:rPr>
        <w:t>D</w:t>
      </w:r>
      <w:r w:rsidRPr="00951961">
        <w:rPr>
          <w:rStyle w:val="Strong"/>
          <w:rFonts w:ascii="Century Gothic" w:hAnsi="Century Gothic"/>
          <w:color w:val="538135" w:themeColor="accent6" w:themeShade="BF"/>
          <w:sz w:val="36"/>
          <w:szCs w:val="36"/>
          <w:shd w:val="clear" w:color="auto" w:fill="FFFFFF"/>
        </w:rPr>
        <w:t>ocument</w:t>
      </w:r>
      <w:r w:rsidRPr="00951961">
        <w:rPr>
          <w:rStyle w:val="Strong"/>
          <w:rFonts w:ascii="Century Gothic" w:hAnsi="Century Gothic"/>
          <w:b w:val="0"/>
          <w:bCs w:val="0"/>
          <w:color w:val="538135" w:themeColor="accent6" w:themeShade="BF"/>
          <w:sz w:val="36"/>
          <w:szCs w:val="36"/>
          <w:shd w:val="clear" w:color="auto" w:fill="FFFFFF"/>
        </w:rPr>
        <w:t xml:space="preserve"> is part of </w:t>
      </w:r>
      <w:r w:rsidRPr="00951961">
        <w:rPr>
          <w:rStyle w:val="Strong"/>
          <w:rFonts w:ascii="Century Gothic" w:hAnsi="Century Gothic"/>
          <w:color w:val="538135" w:themeColor="accent6" w:themeShade="BF"/>
          <w:sz w:val="36"/>
          <w:szCs w:val="36"/>
          <w:shd w:val="clear" w:color="auto" w:fill="FFFFFF"/>
        </w:rPr>
        <w:t>BOM</w:t>
      </w:r>
      <w:r w:rsidRPr="00951961">
        <w:rPr>
          <w:rStyle w:val="Strong"/>
          <w:rFonts w:ascii="Century Gothic" w:hAnsi="Century Gothic"/>
          <w:b w:val="0"/>
          <w:bCs w:val="0"/>
          <w:color w:val="538135" w:themeColor="accent6" w:themeShade="BF"/>
          <w:sz w:val="36"/>
          <w:szCs w:val="36"/>
          <w:shd w:val="clear" w:color="auto" w:fill="FFFFFF"/>
        </w:rPr>
        <w:t xml:space="preserve"> and </w:t>
      </w:r>
      <w:r w:rsidRPr="00951961">
        <w:rPr>
          <w:rStyle w:val="Strong"/>
          <w:rFonts w:ascii="Century Gothic" w:hAnsi="Century Gothic"/>
          <w:color w:val="538135" w:themeColor="accent6" w:themeShade="BF"/>
          <w:sz w:val="36"/>
          <w:szCs w:val="36"/>
          <w:shd w:val="clear" w:color="auto" w:fill="FFFFFF"/>
        </w:rPr>
        <w:t>DOM</w:t>
      </w:r>
    </w:p>
    <w:p w14:paraId="7C8A97F2" w14:textId="27538287" w:rsidR="00F90A1F" w:rsidRPr="00951961" w:rsidRDefault="00F90A1F" w:rsidP="00F90A1F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000000" w:themeColor="text1"/>
          <w:sz w:val="36"/>
          <w:szCs w:val="36"/>
        </w:rPr>
      </w:pPr>
      <w:r w:rsidRPr="00951961">
        <w:rPr>
          <w:rFonts w:ascii="Century Gothic" w:hAnsi="Century Gothic"/>
          <w:b/>
          <w:bCs/>
          <w:color w:val="2F5496" w:themeColor="accent1" w:themeShade="BF"/>
          <w:sz w:val="36"/>
          <w:szCs w:val="36"/>
        </w:rPr>
        <w:t>Window</w:t>
      </w:r>
      <w:r w:rsidRPr="00951961">
        <w:rPr>
          <w:rFonts w:ascii="Century Gothic" w:hAnsi="Century Gothic"/>
          <w:color w:val="2F5496" w:themeColor="accent1" w:themeShade="BF"/>
          <w:sz w:val="36"/>
          <w:szCs w:val="36"/>
        </w:rPr>
        <w:t xml:space="preserve"> represents browser window that displays the content of the </w:t>
      </w:r>
      <w:r w:rsidR="00937FE1" w:rsidRPr="00951961">
        <w:rPr>
          <w:rFonts w:ascii="Century Gothic" w:hAnsi="Century Gothic"/>
          <w:color w:val="2F5496" w:themeColor="accent1" w:themeShade="BF"/>
          <w:sz w:val="36"/>
          <w:szCs w:val="36"/>
        </w:rPr>
        <w:t>webpage,</w:t>
      </w:r>
      <w:r w:rsidR="00937FE1" w:rsidRPr="00951961">
        <w:rPr>
          <w:rFonts w:ascii="Century Gothic" w:hAnsi="Century Gothic"/>
          <w:color w:val="000000" w:themeColor="text1"/>
          <w:sz w:val="36"/>
          <w:szCs w:val="36"/>
        </w:rPr>
        <w:t xml:space="preserve"> </w:t>
      </w:r>
      <w:r w:rsidR="00937FE1" w:rsidRPr="00951961">
        <w:rPr>
          <w:rFonts w:ascii="Century Gothic" w:hAnsi="Century Gothic"/>
          <w:b/>
          <w:bCs/>
          <w:color w:val="000000" w:themeColor="text1"/>
          <w:sz w:val="36"/>
          <w:szCs w:val="36"/>
        </w:rPr>
        <w:t>||</w:t>
      </w:r>
      <w:r w:rsidR="00937FE1" w:rsidRPr="00951961">
        <w:rPr>
          <w:rFonts w:ascii="Century Gothic" w:hAnsi="Century Gothic"/>
          <w:color w:val="000000" w:themeColor="text1"/>
          <w:sz w:val="36"/>
          <w:szCs w:val="36"/>
        </w:rPr>
        <w:t xml:space="preserve"> </w:t>
      </w:r>
      <w:r w:rsidR="00937FE1" w:rsidRPr="00951961">
        <w:rPr>
          <w:rFonts w:ascii="Century Gothic" w:hAnsi="Century Gothic" w:cs="Arial"/>
          <w:b/>
          <w:bCs/>
          <w:color w:val="538135" w:themeColor="accent6" w:themeShade="BF"/>
          <w:spacing w:val="2"/>
          <w:sz w:val="36"/>
          <w:szCs w:val="36"/>
          <w:shd w:val="clear" w:color="auto" w:fill="FFFFFF"/>
        </w:rPr>
        <w:t>Document</w:t>
      </w:r>
      <w:r w:rsidR="00937FE1"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 xml:space="preserve"> </w:t>
      </w:r>
      <w:r w:rsidR="00937FE1"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>represents</w:t>
      </w:r>
      <w:r w:rsidR="00937FE1"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 xml:space="preserve"> a web page that is loaded in the browser</w:t>
      </w:r>
      <w:r w:rsidR="00937FE1"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>.</w:t>
      </w:r>
    </w:p>
    <w:p w14:paraId="5A5C339E" w14:textId="42EE9C9A" w:rsidR="00937FE1" w:rsidRPr="00951961" w:rsidRDefault="00937FE1" w:rsidP="00F90A1F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000000" w:themeColor="text1"/>
          <w:sz w:val="36"/>
          <w:szCs w:val="36"/>
        </w:rPr>
      </w:pPr>
      <w:r w:rsidRPr="00951961">
        <w:rPr>
          <w:rFonts w:ascii="Century Gothic" w:hAnsi="Century Gothic" w:cs="Arial"/>
          <w:color w:val="2F5496" w:themeColor="accent1" w:themeShade="BF"/>
          <w:spacing w:val="2"/>
          <w:sz w:val="36"/>
          <w:szCs w:val="36"/>
          <w:shd w:val="clear" w:color="auto" w:fill="FFFFFF"/>
        </w:rPr>
        <w:t xml:space="preserve">Whenever a </w:t>
      </w:r>
      <w:r w:rsidRPr="00951961">
        <w:rPr>
          <w:rFonts w:ascii="Century Gothic" w:hAnsi="Century Gothic" w:cs="Arial"/>
          <w:b/>
          <w:bCs/>
          <w:color w:val="2F5496" w:themeColor="accent1" w:themeShade="BF"/>
          <w:spacing w:val="2"/>
          <w:sz w:val="36"/>
          <w:szCs w:val="36"/>
          <w:shd w:val="clear" w:color="auto" w:fill="FFFFFF"/>
        </w:rPr>
        <w:t>window</w:t>
      </w:r>
      <w:r w:rsidRPr="00951961">
        <w:rPr>
          <w:rFonts w:ascii="Century Gothic" w:hAnsi="Century Gothic" w:cs="Arial"/>
          <w:color w:val="2F5496" w:themeColor="accent1" w:themeShade="BF"/>
          <w:spacing w:val="2"/>
          <w:sz w:val="36"/>
          <w:szCs w:val="36"/>
          <w:shd w:val="clear" w:color="auto" w:fill="FFFFFF"/>
        </w:rPr>
        <w:t xml:space="preserve"> appears on the screen to display the contents of the document, the window object is </w:t>
      </w:r>
      <w:r w:rsidRPr="00951961">
        <w:rPr>
          <w:rFonts w:ascii="Century Gothic" w:hAnsi="Century Gothic" w:cs="Arial"/>
          <w:color w:val="2F5496" w:themeColor="accent1" w:themeShade="BF"/>
          <w:spacing w:val="2"/>
          <w:sz w:val="36"/>
          <w:szCs w:val="36"/>
          <w:shd w:val="clear" w:color="auto" w:fill="FFFFFF"/>
        </w:rPr>
        <w:t xml:space="preserve">created, </w:t>
      </w:r>
      <w:r w:rsidRPr="00951961">
        <w:rPr>
          <w:rFonts w:ascii="Century Gothic" w:hAnsi="Century Gothic" w:cs="Arial"/>
          <w:b/>
          <w:bCs/>
          <w:color w:val="273239"/>
          <w:spacing w:val="2"/>
          <w:sz w:val="36"/>
          <w:szCs w:val="36"/>
          <w:shd w:val="clear" w:color="auto" w:fill="FFFFFF"/>
        </w:rPr>
        <w:t>||</w:t>
      </w:r>
      <w:r w:rsidRPr="00951961">
        <w:rPr>
          <w:rFonts w:ascii="Century Gothic" w:hAnsi="Century Gothic" w:cs="Arial"/>
          <w:color w:val="273239"/>
          <w:spacing w:val="2"/>
          <w:sz w:val="36"/>
          <w:szCs w:val="36"/>
          <w:shd w:val="clear" w:color="auto" w:fill="FFFFFF"/>
        </w:rPr>
        <w:t xml:space="preserve"> </w:t>
      </w:r>
      <w:r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>b</w:t>
      </w:r>
      <w:r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 xml:space="preserve">y accessing the </w:t>
      </w:r>
      <w:r w:rsidRPr="00951961">
        <w:rPr>
          <w:rFonts w:ascii="Century Gothic" w:hAnsi="Century Gothic" w:cs="Arial"/>
          <w:b/>
          <w:bCs/>
          <w:color w:val="538135" w:themeColor="accent6" w:themeShade="BF"/>
          <w:spacing w:val="2"/>
          <w:sz w:val="36"/>
          <w:szCs w:val="36"/>
          <w:shd w:val="clear" w:color="auto" w:fill="FFFFFF"/>
        </w:rPr>
        <w:t>document</w:t>
      </w:r>
      <w:r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 xml:space="preserve"> object, we can access the element in the HTML </w:t>
      </w:r>
      <w:r w:rsidR="00951961"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>page, and</w:t>
      </w:r>
      <w:r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 xml:space="preserve"> we can add dynamic content to our web page.</w:t>
      </w:r>
    </w:p>
    <w:p w14:paraId="7B2536F6" w14:textId="5DEBCB51" w:rsidR="00937FE1" w:rsidRPr="00951961" w:rsidRDefault="00937FE1" w:rsidP="00F90A1F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538135" w:themeColor="accent6" w:themeShade="BF"/>
          <w:sz w:val="36"/>
          <w:szCs w:val="36"/>
        </w:rPr>
      </w:pPr>
      <w:r w:rsidRPr="00951961">
        <w:rPr>
          <w:rFonts w:ascii="Century Gothic" w:hAnsi="Century Gothic" w:cs="Arial"/>
          <w:color w:val="2F5496" w:themeColor="accent1" w:themeShade="BF"/>
          <w:spacing w:val="2"/>
          <w:sz w:val="36"/>
          <w:szCs w:val="36"/>
          <w:shd w:val="clear" w:color="auto" w:fill="FFFFFF"/>
        </w:rPr>
        <w:t xml:space="preserve">We can access the documents from window using </w:t>
      </w:r>
      <w:proofErr w:type="gramStart"/>
      <w:r w:rsidRPr="00951961">
        <w:rPr>
          <w:rFonts w:ascii="Century Gothic" w:hAnsi="Century Gothic" w:cs="Arial"/>
          <w:b/>
          <w:bCs/>
          <w:color w:val="2F5496" w:themeColor="accent1" w:themeShade="BF"/>
          <w:spacing w:val="2"/>
          <w:sz w:val="36"/>
          <w:szCs w:val="36"/>
          <w:shd w:val="clear" w:color="auto" w:fill="FFFFFF"/>
        </w:rPr>
        <w:t>window.document</w:t>
      </w:r>
      <w:proofErr w:type="gramEnd"/>
      <w:r w:rsidRPr="00951961">
        <w:rPr>
          <w:rFonts w:ascii="Century Gothic" w:hAnsi="Century Gothic" w:cs="Arial"/>
          <w:color w:val="2F5496" w:themeColor="accent1" w:themeShade="BF"/>
          <w:spacing w:val="2"/>
          <w:sz w:val="36"/>
          <w:szCs w:val="36"/>
          <w:shd w:val="clear" w:color="auto" w:fill="FFFFFF"/>
        </w:rPr>
        <w:t xml:space="preserve"> </w:t>
      </w:r>
      <w:r w:rsidRPr="00951961">
        <w:rPr>
          <w:rFonts w:ascii="Century Gothic" w:hAnsi="Century Gothic" w:cs="Arial"/>
          <w:color w:val="273239"/>
          <w:spacing w:val="2"/>
          <w:sz w:val="36"/>
          <w:szCs w:val="36"/>
          <w:shd w:val="clear" w:color="auto" w:fill="FFFFFF"/>
        </w:rPr>
        <w:t xml:space="preserve">|| </w:t>
      </w:r>
      <w:r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 xml:space="preserve">We can access the window from window </w:t>
      </w:r>
      <w:r w:rsidR="00994DBE" w:rsidRPr="00951961">
        <w:rPr>
          <w:rFonts w:ascii="Century Gothic" w:hAnsi="Century Gothic" w:cs="Arial"/>
          <w:color w:val="538135" w:themeColor="accent6" w:themeShade="BF"/>
          <w:spacing w:val="2"/>
          <w:sz w:val="36"/>
          <w:szCs w:val="36"/>
          <w:shd w:val="clear" w:color="auto" w:fill="FFFFFF"/>
        </w:rPr>
        <w:t xml:space="preserve">using </w:t>
      </w:r>
      <w:r w:rsidR="00994DBE" w:rsidRPr="00951961">
        <w:rPr>
          <w:rFonts w:ascii="Century Gothic" w:hAnsi="Century Gothic" w:cs="Arial"/>
          <w:b/>
          <w:bCs/>
          <w:color w:val="538135" w:themeColor="accent6" w:themeShade="BF"/>
          <w:spacing w:val="2"/>
          <w:sz w:val="36"/>
          <w:szCs w:val="36"/>
          <w:shd w:val="clear" w:color="auto" w:fill="FFFFFF"/>
        </w:rPr>
        <w:t>window.window.</w:t>
      </w:r>
    </w:p>
    <w:p w14:paraId="39E3C734" w14:textId="19DDFF98" w:rsidR="00994DBE" w:rsidRPr="00951961" w:rsidRDefault="00994DBE" w:rsidP="00994DBE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538135" w:themeColor="accent6" w:themeShade="BF"/>
          <w:sz w:val="36"/>
          <w:szCs w:val="36"/>
        </w:rPr>
      </w:pPr>
      <w:r w:rsidRPr="00951961">
        <w:rPr>
          <w:rFonts w:ascii="Century Gothic" w:hAnsi="Century Gothic"/>
          <w:color w:val="2F5496" w:themeColor="accent1" w:themeShade="BF"/>
          <w:sz w:val="36"/>
          <w:szCs w:val="36"/>
        </w:rPr>
        <w:t>Properties of window object can not be accessed by a document object,</w:t>
      </w:r>
      <w:r w:rsidR="00951961">
        <w:rPr>
          <w:rFonts w:ascii="Century Gothic" w:hAnsi="Century Gothic"/>
          <w:color w:val="2F5496" w:themeColor="accent1" w:themeShade="BF"/>
          <w:sz w:val="36"/>
          <w:szCs w:val="36"/>
        </w:rPr>
        <w:t xml:space="preserve"> </w:t>
      </w:r>
      <w:r w:rsidR="00951961" w:rsidRPr="00951961">
        <w:rPr>
          <w:rFonts w:ascii="Century Gothic" w:hAnsi="Century Gothic" w:cs="Arial"/>
          <w:color w:val="273239"/>
          <w:spacing w:val="2"/>
          <w:sz w:val="36"/>
          <w:szCs w:val="36"/>
          <w:shd w:val="clear" w:color="auto" w:fill="FFFFFF"/>
        </w:rPr>
        <w:t>||</w:t>
      </w:r>
      <w:r w:rsidRPr="00951961">
        <w:rPr>
          <w:rFonts w:ascii="Century Gothic" w:hAnsi="Century Gothic"/>
          <w:color w:val="2F5496" w:themeColor="accent1" w:themeShade="BF"/>
          <w:sz w:val="36"/>
          <w:szCs w:val="36"/>
        </w:rPr>
        <w:t xml:space="preserve"> </w:t>
      </w:r>
      <w:r w:rsidRPr="00951961">
        <w:rPr>
          <w:rFonts w:ascii="Century Gothic" w:hAnsi="Century Gothic"/>
          <w:color w:val="538135" w:themeColor="accent6" w:themeShade="BF"/>
          <w:sz w:val="36"/>
          <w:szCs w:val="36"/>
        </w:rPr>
        <w:t>Properties of document object can be accessed by a window object.</w:t>
      </w:r>
    </w:p>
    <w:p w14:paraId="6119582C" w14:textId="74A32AF4" w:rsidR="00994DBE" w:rsidRPr="00951961" w:rsidRDefault="00994DBE" w:rsidP="00994DBE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538135" w:themeColor="accent6" w:themeShade="BF"/>
          <w:sz w:val="36"/>
          <w:szCs w:val="36"/>
        </w:rPr>
      </w:pPr>
      <w:r w:rsidRPr="00951961">
        <w:rPr>
          <w:rFonts w:ascii="Century Gothic" w:hAnsi="Century Gothic"/>
          <w:color w:val="2F5496" w:themeColor="accent1" w:themeShade="BF"/>
          <w:sz w:val="36"/>
          <w:szCs w:val="36"/>
        </w:rPr>
        <w:t xml:space="preserve">Window is the root level element in web page, </w:t>
      </w:r>
      <w:r w:rsidR="00951961" w:rsidRPr="00951961">
        <w:rPr>
          <w:rFonts w:ascii="Century Gothic" w:hAnsi="Century Gothic" w:cs="Arial"/>
          <w:color w:val="273239"/>
          <w:spacing w:val="2"/>
          <w:sz w:val="36"/>
          <w:szCs w:val="36"/>
          <w:shd w:val="clear" w:color="auto" w:fill="FFFFFF"/>
        </w:rPr>
        <w:t>||</w:t>
      </w:r>
      <w:r w:rsidR="00951961" w:rsidRPr="00951961">
        <w:rPr>
          <w:rFonts w:ascii="Century Gothic" w:hAnsi="Century Gothic"/>
          <w:color w:val="538135" w:themeColor="accent6" w:themeShade="BF"/>
          <w:sz w:val="36"/>
          <w:szCs w:val="36"/>
        </w:rPr>
        <w:t>Document is the direct child of the window.</w:t>
      </w:r>
    </w:p>
    <w:p w14:paraId="562DE6EA" w14:textId="32B3D072" w:rsidR="00951961" w:rsidRPr="00951961" w:rsidRDefault="00951961" w:rsidP="00994DBE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538135" w:themeColor="accent6" w:themeShade="BF"/>
          <w:sz w:val="36"/>
          <w:szCs w:val="36"/>
        </w:rPr>
      </w:pPr>
      <w:r w:rsidRPr="00951961">
        <w:rPr>
          <w:rFonts w:ascii="Century Gothic" w:hAnsi="Century Gothic"/>
          <w:color w:val="2F5496" w:themeColor="accent1" w:themeShade="BF"/>
          <w:sz w:val="36"/>
          <w:szCs w:val="36"/>
        </w:rPr>
        <w:t>Syntax for window is</w:t>
      </w:r>
      <w:r w:rsidRPr="00951961">
        <w:rPr>
          <w:rFonts w:ascii="Century Gothic" w:hAnsi="Century Gothic"/>
          <w:b/>
          <w:bCs/>
          <w:color w:val="2F5496" w:themeColor="accent1" w:themeShade="BF"/>
          <w:sz w:val="36"/>
          <w:szCs w:val="36"/>
        </w:rPr>
        <w:t xml:space="preserve"> Window.propertyname; </w:t>
      </w:r>
      <w:r w:rsidRPr="00951961">
        <w:rPr>
          <w:rFonts w:ascii="Century Gothic" w:hAnsi="Century Gothic" w:cs="Arial"/>
          <w:color w:val="273239"/>
          <w:spacing w:val="2"/>
          <w:sz w:val="36"/>
          <w:szCs w:val="36"/>
          <w:shd w:val="clear" w:color="auto" w:fill="FFFFFF"/>
        </w:rPr>
        <w:t>||</w:t>
      </w:r>
      <w:r w:rsidRPr="00951961">
        <w:rPr>
          <w:rFonts w:ascii="Century Gothic" w:hAnsi="Century Gothic"/>
          <w:color w:val="538135" w:themeColor="accent6" w:themeShade="BF"/>
          <w:sz w:val="36"/>
          <w:szCs w:val="36"/>
        </w:rPr>
        <w:t>Syntax for document is</w:t>
      </w:r>
      <w:r>
        <w:rPr>
          <w:rFonts w:ascii="Century Gothic" w:hAnsi="Century Gothic"/>
          <w:color w:val="538135" w:themeColor="accent6" w:themeShade="BF"/>
          <w:sz w:val="36"/>
          <w:szCs w:val="36"/>
        </w:rPr>
        <w:t xml:space="preserve"> </w:t>
      </w:r>
      <w:r w:rsidRPr="00951961">
        <w:rPr>
          <w:rFonts w:ascii="Century Gothic" w:hAnsi="Century Gothic"/>
          <w:b/>
          <w:bCs/>
          <w:color w:val="538135" w:themeColor="accent6" w:themeShade="BF"/>
          <w:sz w:val="36"/>
          <w:szCs w:val="36"/>
        </w:rPr>
        <w:t>Document.propertyname;</w:t>
      </w:r>
    </w:p>
    <w:p w14:paraId="558FA5F7" w14:textId="77777777" w:rsidR="00951961" w:rsidRPr="00994DBE" w:rsidRDefault="00951961" w:rsidP="00951961">
      <w:pPr>
        <w:pStyle w:val="ListParagraph"/>
        <w:rPr>
          <w:rFonts w:ascii="Century Gothic" w:hAnsi="Century Gothic"/>
          <w:b/>
          <w:bCs/>
          <w:color w:val="538135" w:themeColor="accent6" w:themeShade="BF"/>
          <w:sz w:val="36"/>
          <w:szCs w:val="36"/>
        </w:rPr>
      </w:pPr>
    </w:p>
    <w:sectPr w:rsidR="00951961" w:rsidRPr="0099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A9F"/>
    <w:multiLevelType w:val="hybridMultilevel"/>
    <w:tmpl w:val="F4E49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127"/>
    <w:multiLevelType w:val="hybridMultilevel"/>
    <w:tmpl w:val="85884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10A09"/>
    <w:multiLevelType w:val="hybridMultilevel"/>
    <w:tmpl w:val="4E4E6A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3D2614"/>
    <w:multiLevelType w:val="hybridMultilevel"/>
    <w:tmpl w:val="218A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2053"/>
    <w:multiLevelType w:val="hybridMultilevel"/>
    <w:tmpl w:val="C6C65358"/>
    <w:lvl w:ilvl="0" w:tplc="B4744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640042">
    <w:abstractNumId w:val="3"/>
  </w:num>
  <w:num w:numId="2" w16cid:durableId="127357080">
    <w:abstractNumId w:val="1"/>
  </w:num>
  <w:num w:numId="3" w16cid:durableId="1261642751">
    <w:abstractNumId w:val="2"/>
  </w:num>
  <w:num w:numId="4" w16cid:durableId="1993099342">
    <w:abstractNumId w:val="0"/>
  </w:num>
  <w:num w:numId="5" w16cid:durableId="1534730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F"/>
    <w:rsid w:val="00582543"/>
    <w:rsid w:val="00937FE1"/>
    <w:rsid w:val="00951961"/>
    <w:rsid w:val="00994DBE"/>
    <w:rsid w:val="00F9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AFB1"/>
  <w15:chartTrackingRefBased/>
  <w15:docId w15:val="{D1A31BED-1793-4024-9DFE-C5A21361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0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Gilbert</dc:creator>
  <cp:keywords/>
  <dc:description/>
  <cp:lastModifiedBy>Abishek Gilbert</cp:lastModifiedBy>
  <cp:revision>1</cp:revision>
  <dcterms:created xsi:type="dcterms:W3CDTF">2022-11-22T13:59:00Z</dcterms:created>
  <dcterms:modified xsi:type="dcterms:W3CDTF">2022-11-22T14:35:00Z</dcterms:modified>
</cp:coreProperties>
</file>