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color w:val="B8860B"/>
          <w:sz w:val="14"/>
          <w:szCs w:val="14"/>
        </w:rPr>
        <w:t xml:space="preserve">✦  KARLI FASHION  ✦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UI/UX Wireframe Spec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Jewellery Ornaments E-Commerce Website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pPr>
        <w:spacing w:before="40" w:after="1440"/>
        <w:jc w:val="center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Vibe: Bold &amp; Glamorous  |  Palette: Black &amp; Gold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Design Identity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KarLi Fashion is bold, dramatic, and unapologetically glamorous. Every screen should feel like opening a luxury jewellery box — dark backgrounds that make gold pop, rich typography that commands attention, and layouts that let the jewellery be the hero. This is not a minimal white website. It is rich, layered, and visually powerful.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1.1 Colour Palette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Black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6"/>
                <w:szCs w:val="16"/>
              </w:rPr>
              <w:t xml:space="preserve">#1A1A1A</w:t>
            </w:r>
          </w:p>
        </w:tc>
        <w:tc>
          <w:tcPr>
            <w:tcW w:type="dxa" w:w="156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D4AF3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Signature Gold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#D4AF37</w:t>
            </w:r>
          </w:p>
        </w:tc>
        <w:tc>
          <w:tcPr>
            <w:tcW w:type="dxa" w:w="156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A8860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Dark Gold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#A8860C</w:t>
            </w:r>
          </w:p>
        </w:tc>
        <w:tc>
          <w:tcPr>
            <w:tcW w:type="dxa" w:w="156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5F0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Warm Cream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#F5F0E8</w:t>
            </w:r>
          </w:p>
        </w:tc>
        <w:tc>
          <w:tcPr>
            <w:tcW w:type="dxa" w:w="156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2C2C2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Charcoal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6"/>
                <w:szCs w:val="16"/>
              </w:rPr>
              <w:t xml:space="preserve">#2C2C2C</w:t>
            </w:r>
          </w:p>
        </w:tc>
        <w:tc>
          <w:tcPr>
            <w:tcW w:type="dxa" w:w="156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FFDF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 White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#FFFDF7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 Black (#1A1A1A) — primary background for hero sections, navbar, footer, and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Signature Gold (#D4AF37) — all CTAs, highlights, borders, badge text, price labels, hover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Gold (#A8860C) — hover state for gold buttons, pressed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Warm Cream (#F5F0E8) — product card backgrounds, section alternates, input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Charcoal (#2C2C2C) — body text on light backgrounds, secondary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 White (#FFFDF7) — main page background for content sections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1.2 Typography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Display / Hero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Cormorant Garamond — 64–80px, bold, uppercase tracking, gold or white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Page Headings (H1)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Cormorant Garamond — 48px, bold, dark or 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Section Headings (H2)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— 32px, semi-bold, dark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Card Titles / H3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— 22px, semi-bold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— 16px, regular, charcoal #2C2C2C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Small Labels / 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— 13px, uppercase, letter-spacing 0.1em, muted 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Price /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Cormorant Garamond — 20px, bold, 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— 14px, bold, uppercase, letter-spacing 0.12em</w:t>
            </w:r>
          </w:p>
        </w:tc>
      </w:tr>
    </w:tbl>
    <w:p>
      <w:pPr>
        <w:spacing w:before="40" w:after="40"/>
      </w:pPr>
    </w:p>
    <w:p>
      <w:pPr>
        <w:pBdr>
          <w:left w:val="single" w:color="D4AF37" w:sz="6" w:space="80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7A6010"/>
          <w:sz w:val="20"/>
          <w:szCs w:val="20"/>
        </w:rPr>
        <w:t xml:space="preserve">Agent Note: Load Cormorant Garamond and Playfair Display from Google Fonts. Add to index.html &lt;head&gt; before any CSS.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1.3 Spacing &amp; Shape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Base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— all spacing is a multiple of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 top/bottom on desktop, 48px on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internal padding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2px on buttons and inputs (sharp, luxury feel), 4px on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Border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gold (#D4AF37) for decorative borders and dividers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 centered with auto margins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Grid gutter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between product cards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1.4 Premium UI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Sticky navbar with backdrop-filter: blur(16px) and background: rgba(26,26,26,0.85) — glass dark effect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animations on product cards — card lifts with translateY(-6px) and box-shadow deepens over 0.25s 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Smooth page transitions — fade-in on route change using opacity 0 → 1 over 0.3s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Floating cart icon — fixed bottom-right, gold circle, white cart icon, red badge with item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Gold shimmer dividers between sections using a thin 1px line with gold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buttons have a subtle gold glow on hover: box-shadow 0 0 16px rgba(212,175,55,0.4)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inputs: dark background (#2C2C2C), gold bottom border only (1px), white text — underline style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Global Components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2.1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72px fixed — shrinks to 60px on scroll with smooth transition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rgba(26,26,26,0.85) with backdrop-filter: blur(16px) — sticky glass dark effect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Left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KarLi Fashion logo — Cormorant Garamond, 28px, gold, bold. On click: navigate to /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Centre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links: Home, Collections, About — Inter 14px uppercase, white, gold underline on hover. Hidden on mobile.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Right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icon (magnifier), Wishlist icon (heart), User icon (person), Cart icon (bag) — all white, 22px. Cart icon shows gold badge with item count. On mobile: hamburger menu icon.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Mobile menu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overlay on dark background, nav links stacked vertically centred, gold close button top-right, links animate in from top with stagger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rgba(212,175,55,0.2) bottom border — barely visible gold line</w:t>
            </w:r>
          </w:p>
        </w:tc>
      </w:tr>
    </w:tbl>
    <w:p>
      <w:pPr>
        <w:pBdr>
          <w:left w:val="single" w:color="D4AF37" w:sz="6" w:space="80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7A6010"/>
          <w:sz w:val="20"/>
          <w:szCs w:val="20"/>
        </w:rPr>
        <w:t xml:space="preserve">Agent Note: The navbar must be the first element rendered in App.jsx and present on all pages except /admin/* routes.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2.2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Black #1A1A1A, 3 columns on desktop, stacked on mobile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Column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KarLi Fashion logo + tagline 'Crafted to be Remembered' in italic cream. Social icons below: Instagram, Facebook, Pinterest — gold on hover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Column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Links heading in gold, links: Home, Collections, My Account, Track Order — white, gold on hover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Column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heading in gold. Email, Phone, City text in cream. Newsletter input + Subscribe button (gold bg, black text)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Bottom bar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gold divider line. Below: copyright text left, 'Secure Payments' right — both in muted cream 13px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2.3 Product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Size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height 420px on desktop. Card background: Warm Cream #F5F0E8. Border-radius 4px.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Image zone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65% of card — product image fills the area with object-fit: cover. On hover: image scales to 108% over 0.4s ease (zoom in place).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Discount badge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Top-left corner of image — gold background, black bold text e.g. '20% OFF'. Only shown if discount is active.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Wishlist icon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 corner of image — heart icon, white with dark shadow. On click: toggles filled gold heart. Smooth fill transition.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Content zone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35% of card — 24px padding. Product name in Playfair Display 16px bold charcoal. Category in Inter 12px uppercase muted gold below name.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Price row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price with line-through in muted grey (if discounted). Discounted price bold gold 20px Cormorant Garamond. Shown side by side.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'Add to Cart' button at the very bottom of card — black background, gold text, gold border. On hover: gold background, black text. Transition 0.2s.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Card hover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card lifts: transform translateY(-6px), box-shadow 0 12px 40px rgba(0,0,0,0.18). Duration 0.25s ease.</w:t>
            </w:r>
          </w:p>
        </w:tc>
      </w:tr>
    </w:tbl>
    <w:p>
      <w:pPr>
        <w:pBdr>
          <w:left w:val="single" w:color="D4AF37" w:sz="6" w:space="80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7A6010"/>
          <w:sz w:val="20"/>
          <w:szCs w:val="20"/>
        </w:rPr>
        <w:t xml:space="preserve">Agent Note: Product card is a reusable component used on Homepage, Catalog, Wishlist, and Product Detail related section.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2.4 Floating Cart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Position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— bottom: 32px, right: 32px. Always visible above all content (z-index: 999).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Shape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— 60px diameter. Background: Signature Gold #D4AF37. Shadow: 0 4px 20px rgba(212,175,55,0.5).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Icon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 bag icon — black, 26px, centred.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Badge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 of circle — 22px red circle (#E74C3C) with white bold count number. Hidden when cart is empty.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to 1.08, shadow deepens. Duration 0.2s ease.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On click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/cart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Homepage  /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3.1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100vh (full viewport height) on desktop, 80vh on mobile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high-resolution jewellery image (dark/moody setting). Overlay: linear-gradient from rgba(0,0,0,0.55) left to transparent right.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Left 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Positioned left-centre. Small label above heading: 'NEW COLLECTION 2026' — Inter 13px gold uppercase tracked. Main heading: 2-line Cormorant Garamond 72px bold white e.g. 'Wear Gold. / Be Remembered.' Second line in gold.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Subtext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18px cream below heading — 'Handcrafted jewellery for every occasion.'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CTAs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buttons side by side: 'Shop Now' — gold background, black text, 52px height. 'View Collections' — transparent, gold border, gold text. 16px gap between them.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Scroll hint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downward chevron at bottom centre — gold, bounces gently in loop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centred, heading scales to 42px, buttons stack vertically</w:t>
            </w:r>
          </w:p>
        </w:tc>
      </w:tr>
    </w:tbl>
    <w:p>
      <w:pPr>
        <w:pBdr>
          <w:left w:val="single" w:color="D4AF37" w:sz="6" w:space="80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7A6010"/>
          <w:sz w:val="20"/>
          <w:szCs w:val="20"/>
        </w:rPr>
        <w:t xml:space="preserve">Agent Note: Use a dark jewellery lifestyle image as the hero background. The overlay ensures text remains readable at all times.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3.2 Marquee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Gold #D4AF37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 scrolling text — black Inter 13px bold uppercase: '✦ FREE SHIPPING ABOVE ₹2000  ✦ HANDCRAFTED IN INDIA  ✦ CERTIFIED PURITY  ✦ EASY RETURNS' — loops infinitely left to right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3.3 Category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Heading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 centred: 'Shop by Category' — Playfair Display 36px dark. Gold underline decoration (80px wide, 2px, centred below text).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category tiles in a row on desktop (Rings, Necklaces, Earrings, Bracelets, Bangles). 2 columns on mobile.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Each tile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aspect ratio. Dark background image of that jewellery type. Overlay darkens to 40%. Category name centred in Cormorant Garamond 22px bold white uppercase. On hover: overlay lightens, gold border appears on tile edges, name turns gold. Smooth 0.3s transition.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On click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/products?category=&lt;name&gt;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3.4 Featured / New Arrivals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Heading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Left-aligned: 'New Arrivals' in Playfair Display 36px. Gold thin line decoration to the right of heading stretching to edge.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Subheading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16px muted — 'The latest additions to our collection'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 row on mobile, 4-column grid on desktop. Shows 8 newest products using the standard Product Card component.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'View All' button below the grid — outlined gold style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3.5 Best 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section with background color #1A1A1A (dark) for contrast against previous section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Heading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Centred: 'Best Sellers' — Cormorant Garamond 42px gold. Subtitle in cream Inter 16px below.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product cards in a row — same Product Card component but on dark background so card cream color pops.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'Explore More' button — gold background, black text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3.6 Brand Promise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Cream #F5F0E8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columns, each with an icon, bold heading, and short description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Column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icon — 'Hallmark Certified' — 'Every piece comes with purity certification'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Column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icon — 'Handcrafted' — 'Artisan-made with decades of tradition'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Column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icon — 'Free Shipping' — 'On all orders above ₹2000'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Column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icon — 'Easy Returns' — '7-day hassle-free return policy'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Product Catalog  /products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4.1 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black strip — 200px tall. Heading: 'Our Collections' centred Cormorant Garamond 52px gold. Breadcrumb below: Home &gt; Collections in small cream Inter.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4.2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Structure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 layout: filter sidebar 280px wide on left, product grid fills remaining width on right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hidden by default — 'Filters' button at top opens a bottom sheet drawer overlay with all filter controls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4.3 Filter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Cream #F5F0E8. Sticky on scroll (stays in view as user scrolls products).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Search bar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of sidebar — full-width input, dark bg, gold underline border, magnifier icon right. Live filters as user types.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section — checkbox list: All, Rings, Necklaces, Earrings, Bracelets, Bangles. Checkboxes styled with gold accent.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Dual-handle range slider — gold track, dark handle. Min/max INR values shown below slider updating live.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Material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list: Gold, Silver, Platinum, Rose Gold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Sort by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select: Newest, Price Low–High, Price High–Low, Most Popular. Gold border on focus.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Clear all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gold text link at top right of sidebar — resets all filters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4.4 Product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columns desktop, 2 tablet, 1 mobile. 24px gutter.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results: centred gold ✦ icon, heading 'No jewellery found', subtext 'Try adjusting your filters', and a 'Clear Filters' button.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Loading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cards — cream rectangle blocks pulsing (shimmer animation) while products are being fetched from API.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row of page number buttons at bottom — current page is gold filled circle, others are outlined. Previous/Next arrows flank the numbers.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Product Detail Page  /products/:id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Structure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 on desktop: image gallery left (55%), product info right (45%). Single column stacked on mobile.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#FFFDF7 page background.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5.2 Image 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Main image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square image — border: 1px solid #D4AF37. Shows selected thumbnail.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Thumbnails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of up to 5 small square thumbnails below main image. Selected thumbnail has gold border 2px. On click: swaps main image with smooth crossfade.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Discount badge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Top-left of main image — same gold badge as Product Card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5.3 Product Info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Breadcrumb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&gt; Collections &gt; Rings — Inter 13px muted, gold on hover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Cormorant Garamond 42px bold dark — product name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Meta row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name: category tag (gold outlined pill) and material tag (cream pill). Inter 12px.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Price block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price struck through in grey (if discounted). Discounted price in Cormorant Garamond 36px gold bold. Savings amount in small green text: 'You save ₹900'.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16px charcoal, line-height 1.7. Expandable if long — 'Read more' gold link.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Details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table: Weight, Material, Category — Inter 14px. Left col muted, right col bold.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Quantity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'Quantity' above. Row with minus button — number — plus button. Buttons are square 36px, gold border, gold text.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52px button — Gold background, black bold uppercase Inter text 'Add to Cart'. On hover: gold glow shadow. Below it: a smaller outlined button 'Add to Wishlist' with heart icon.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Stock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buttons: 'In Stock' in green if stockQuantity &gt; 5, 'Only 3 left!' in amber if &lt;= 5, 'Out of Stock' in red disabling the cart button.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5.4 You May Also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section below the main product — dark #1A1A1A background. Heading 'You May Also Like' in gold Cormorant Garamond 36px. 4 product cards in a row — same card component.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Auth Pages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6.1 Login  /login  &amp;  Register  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page split — left half: full-height dark image of jewellery with gold overlay text 'Welcome Back' (login) or 'Join KarLi Fashion' (register) in Cormorant Garamond 52px white. Right half: the form.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Form bg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#FFFDF7. Centred vertically. Max-width 420px.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Form heading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32px dark. Subtext Inter 15px muted below.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Full-width, dark charcoal background, gold bottom-border only (underline style), white text, gold label floats up on focus. 16px Inter. 48px height.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Button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52px — Gold background, black bold uppercase text. Glow on hover.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Toggle link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button: 'Don't have an account? Register here' — Inter 14px, gold link. Or vice versa for register page.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image hidden. Form fills full screen with dark overlay background.</w:t>
            </w:r>
          </w:p>
        </w:tc>
      </w:tr>
    </w:tbl>
    <w:p>
      <w:pPr>
        <w:pBdr>
          <w:left w:val="single" w:color="D4AF37" w:sz="6" w:space="80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7A6010"/>
          <w:sz w:val="20"/>
          <w:szCs w:val="20"/>
        </w:rPr>
        <w:t xml:space="preserve">Agent Note: The split-screen layout is a high-impact premium pattern. Ensure the left image is always visible on desktop.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Cart Page  /cart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black strip — 'Your Cart' heading gold Cormorant Garamond 48px centred. Item count in cream below.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 on desktop: cart items list left (65%), order summary right (35%). Stacked on mobile.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Cart item row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item: product thumbnail (80px square) left. Name + category text centre. Quantity controls (−, number, +). Unit price and discounted price. Remove icon (×) right — gold on hover. Subtle gold bottom border between rows.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Empty cart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Centred: large gold ✦, 'Your cart is empty', subtext, gold 'Start Shopping' button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Summary box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cream bg, gold border. Rows: Subtotal, Discount savings (green), Total in bold gold large. 'Proceed to Checkout' button — full width gold. Below: gold lock icon + 'Secure Checkout' text in small muted Inter.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Checkout Page  /checkout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dark strip as cart — 'Checkout' heading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Two-column: form left (60%), order summary right (40%)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Form sections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sections with gold numbered headings: '01 — Shipping Address' and '02 — Payment Method'. Each section card has cream background, gold top border accent.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Shipping form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Fields: Full Name, Address, City, State, Pincode, Phone. Underline-style inputs same as auth pages.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Payment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button cards for COD, Card, UPI. Selected card gets gold border and gold filled radio. Card/UPI fields appear below on select (greyed out with 'Coming Soon' badge for v1).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Summary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summary box as Cart page — shows all items, totals, discount. Non-editable.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full-width gold button: 'Place Order'. Below: Inter 13px muted text 'By placing your order you agree to our Terms &amp; Conditions'.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Wishlist Page  /wishlist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strip — 'My Wishlist' heading gold. Item count in cream.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3-column product grid as catalog. Each card has a filled gold heart icon (since all items are wishlisted).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Card extras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the standard card CTA: a secondary 'Remove' text link in small muted red — removes item from wishlist.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heart icon large, 'Your wishlist is empty', 'Save the pieces you love' subtext, gold 'Browse Collections' button.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Account Page  /account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Two-column: left sidebar 260px for navigation, right panel for content.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Sidebar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#1A1A1A background. User avatar initials circle in gold at top. User name and email in white below. Nav links: My Profile, My Orders, Change Password — white text, active link has gold left border and gold text.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Profile 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with current values pre-filled: Full Name, Email, Phone. Same underline input style. 'Save Changes' gold button.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Orders 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orders — each row: Order ID (gold), date, item count, total, status badge (colour-coded pill: green=Delivered, amber=Pending/Processing, blue=Shipped, red=Cancelled). Chevron right to expand order detail. On expand: shows order items with thumbnails, prices, and shipping address.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Password 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inputs: Current Password, New Password, Confirm New Password. 'Update Password' gold button.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Admin Panel  /admin/*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admin panel has its own distinct visual language — still dark and gold but more structured and data-focused. No decorative elements. Clean, dense, and efficient.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11.1 Admin Layout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Sidebar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240px left sidebar. Background: #0D0D0D (darker than main site). KarLi Fashion Admin logo top in gold. Nav items with icons: Dashboard, Products, Orders, Users, Discounts. Active item: gold left border, gold text, slight gold background tint. Collapsed to icon-only on smaller screens.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Top bar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60px height. White background. Page title left bold. Right: admin user name + avatar initials circle in gold. Logout button — small red text.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#FFFDF7 background. 32px padding. Max-width: full remaining width.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11.2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Stat cards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cards in a row — each: cream bg, gold top border accent (4px), icon in gold circle top-right, large bold number in dark Cormorant Garamond, label in small uppercase muted Inter below. Cards: Total Products, Total Orders, Total Users, Revenue This Month (₹).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Recent orders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card with gold top border. Table: Order ID, Customer, Amount, Status badge, Date. Last 10 orders. 'View All' gold link top-right of card.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Low stock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card with amber top border. List of products with stock &lt;= 5. Each row: product name, stock count in red bold, 'Edit' gold link.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11.3 Product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Toolbar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input left. Category filter dropdown. 'Add New Product' gold button top-right.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Columns: checkbox, Image (50px thumbnail), Name, Category, Price, Discount, Stock, Status (Active/Inactive pill), Actions (Edit pencil icon, Delete trash icon). Row hover: cream bg tint.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Add/Edit form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Full-page form view (not modal). Two-column layout: main fields left, image upload + discount config right. Discount section collapses when toggle is off. Save and Cancel buttons fixed at bottom.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zone with dashed gold border. Shows preview thumbnails of uploaded images. Up to 5 images. Remove × on each thumbnail.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11.4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Filters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tabs across the top: All | Pending | Processing | Shipped | Delivered | Cancelled — active tab underlined gold.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ID, Customer Name, Items, Total, Payment, Status badge, Date, Actions (View eye icon).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panel slides in from right (or full-page on mobile). Shows customer info, shipping address, item list with images, totals, and a status update dropdown at the top. Update button gold.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Status history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at the bottom of order detail — vertical line with dots, each dot is a status change with timestamp and optional note.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11.5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ID, Name, Email, Phone, Registered Date, Total Orders, Status (Active/Blocked badge). Row click expands inline to show order summary.</w:t>
            </w:r>
          </w:p>
        </w:tc>
      </w:tr>
      <w:tr>
        <w:tc>
          <w:tcPr>
            <w:tcW w:type="dxa" w:w="1800"/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Actions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Block/Unblock toggle button — red when active (blocking), green when blocked (unblocking). Confirm modal before action.</w:t>
            </w:r>
          </w:p>
        </w:tc>
      </w:tr>
    </w:tbl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Responsive Behaviour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Desktop (1280px+)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3-column product grid, split-screen auth, visible filter sidebar, full navbar links, 4-column homepage grids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Tablet (768–1279px)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product grid, filter sidebar hidden behind button, navbar links condensed, 2-column homepage grids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1-column product grid, full-screen filter drawer, hamburger nav, hero text scaled down, stacked layouts throughout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touch targets must be minimum 44x44px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 navigation bar optional on mobile (Home, Search, Wishlist, Account icons)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Swipeable image gallery on product detail page on mobile</w:t>
      </w:r>
    </w:p>
    <w:p>
      <w:pPr>
        <w:pBdr>
          <w:bottom w:val="single" w:color="D4AF37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Animation &amp; Transition Spec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opacity: 0 → 1 on route enter. Duration 300ms, ease-in-out. Implemented via CSS class toggle on route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Product card 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transform: translateY(-6px) + box-shadow deepens. Duration 250ms ease.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Image zoom on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 transform: scale(1.08) inside overflow:hidden container. Duration 400ms ease.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Button hover glow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box-shadow: 0 0 16px rgba(212,175,55,0.45). Duration 200ms ease.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Navbar on scroll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72px → 60px + background opacity increases to 0.97. Duration 300ms ease.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Mobile menu 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overlay fades in (opacity). Nav links slide down with stagger delay (50ms each).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Floating cart pulse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item is added: cart button scales 1 → 1.2 → 1 over 300ms (pulse effect).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shimmer using CSS keyframe: gradient sweeps left to right on cream bg. Duration 1.5s infinite.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in from bottom-right. 'Added to cart ✓' in gold. Auto-dismisses after 2.5s. Slides out on dismiss.</w:t>
            </w:r>
          </w:p>
        </w:tc>
      </w:tr>
    </w:tbl>
    <w:p>
      <w:pPr>
        <w:pBdr>
          <w:left w:val="single" w:color="D4AF37" w:sz="6" w:space="80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7A6010"/>
          <w:sz w:val="20"/>
          <w:szCs w:val="20"/>
        </w:rPr>
        <w:t xml:space="preserve">Agent Note: All animations must respect prefers-reduced-motion media query. Wrap all transitions in a check and disable them if the user has reduced motion enabled in their OS settings.</w:t>
      </w:r>
    </w:p>
    <w:p>
      <w:pPr>
        <w:pBdr>
          <w:bottom w:val="single" w:color="D4AF37" w:sz="4" w:space="1"/>
        </w:pBdr>
        <w:spacing w:before="120" w:after="120"/>
      </w:pPr>
    </w:p>
    <w:p>
      <w:pPr>
        <w:spacing w:before="480" w:after="60"/>
        <w:jc w:val="center"/>
      </w:pPr>
      <w:r>
        <w:rPr>
          <w:rFonts w:ascii="Arial" w:cs="Arial" w:eastAsia="Arial" w:hAnsi="Arial"/>
          <w:color w:val="B8860B"/>
          <w:sz w:val="18"/>
          <w:szCs w:val="18"/>
        </w:rPr>
        <w:t xml:space="preserve">✦  End of Document  ✦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is the fifth and final document in the KarLi Fashion project specification pack.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2026-03-04T18:07:52.238Z</dcterms:created>
  <dcterms:modified xsi:type="dcterms:W3CDTF">2026-03-04T18:07:52.239Z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