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C7463" w14:textId="77777777" w:rsidR="00600E18" w:rsidRDefault="00000000">
      <w:pPr>
        <w:jc w:val="center"/>
      </w:pPr>
      <w:r>
        <w:rPr>
          <w:b/>
          <w:color w:val="1F4E79"/>
          <w:sz w:val="32"/>
        </w:rPr>
        <w:t>SIMATS ENGINEERING</w:t>
      </w:r>
      <w:r>
        <w:rPr>
          <w:b/>
          <w:color w:val="1F4E79"/>
          <w:sz w:val="32"/>
        </w:rPr>
        <w:br/>
        <w:t>(SAVEETHA SCHOOL OF ENGINEERING)</w:t>
      </w:r>
    </w:p>
    <w:p w14:paraId="6FA9CFE8" w14:textId="77777777" w:rsidR="00600E18" w:rsidRDefault="00000000">
      <w:pPr>
        <w:jc w:val="center"/>
      </w:pPr>
      <w:r>
        <w:rPr>
          <w:b/>
          <w:sz w:val="24"/>
        </w:rPr>
        <w:t>Department of Computer Science and Engineering</w:t>
      </w:r>
    </w:p>
    <w:p w14:paraId="6099DE3B" w14:textId="77777777" w:rsidR="00600E18" w:rsidRDefault="00600E18"/>
    <w:p w14:paraId="09EF6D74" w14:textId="77777777" w:rsidR="00600E18" w:rsidRDefault="00000000">
      <w:pPr>
        <w:jc w:val="center"/>
      </w:pPr>
      <w:r>
        <w:rPr>
          <w:b/>
          <w:color w:val="C00000"/>
          <w:sz w:val="30"/>
        </w:rPr>
        <w:t>CO1 ASSESSMENT TOOL 1 – CASE STUDY ANALYSIS</w:t>
      </w:r>
    </w:p>
    <w:p w14:paraId="4146C3D2" w14:textId="77777777" w:rsidR="00600E18" w:rsidRDefault="00000000">
      <w:pPr>
        <w:jc w:val="center"/>
      </w:pPr>
      <w:r>
        <w:rPr>
          <w:b/>
          <w:sz w:val="34"/>
        </w:rPr>
        <w:t>REAL-TIME DIGITAL TWIN FOR INDUSTRIAL EQUIPMENT</w:t>
      </w:r>
      <w:r>
        <w:rPr>
          <w:b/>
          <w:sz w:val="34"/>
        </w:rPr>
        <w:br/>
        <w:t>PREDICTIVE MAINTENANCE</w:t>
      </w:r>
    </w:p>
    <w:p w14:paraId="52D33078" w14:textId="77777777" w:rsidR="00600E18" w:rsidRDefault="00600E18"/>
    <w:tbl>
      <w:tblPr>
        <w:tblStyle w:val="TableGrid"/>
        <w:tblW w:w="0" w:type="auto"/>
        <w:jc w:val="center"/>
        <w:tblLook w:val="04A0" w:firstRow="1" w:lastRow="0" w:firstColumn="1" w:lastColumn="0" w:noHBand="0" w:noVBand="1"/>
      </w:tblPr>
      <w:tblGrid>
        <w:gridCol w:w="4924"/>
        <w:gridCol w:w="4925"/>
      </w:tblGrid>
      <w:tr w:rsidR="00600E18" w14:paraId="21D8851E" w14:textId="77777777">
        <w:trPr>
          <w:jc w:val="center"/>
        </w:trPr>
        <w:tc>
          <w:tcPr>
            <w:tcW w:w="4929" w:type="dxa"/>
            <w:vAlign w:val="center"/>
          </w:tcPr>
          <w:p w14:paraId="0AF75BFD" w14:textId="77777777" w:rsidR="00600E18" w:rsidRDefault="00000000">
            <w:r>
              <w:rPr>
                <w:b/>
              </w:rPr>
              <w:t>Student Name</w:t>
            </w:r>
          </w:p>
        </w:tc>
        <w:tc>
          <w:tcPr>
            <w:tcW w:w="4929" w:type="dxa"/>
            <w:vAlign w:val="center"/>
          </w:tcPr>
          <w:p w14:paraId="4E90BE12" w14:textId="77777777" w:rsidR="00600E18" w:rsidRDefault="00000000">
            <w:r>
              <w:t>S. Abisheka Priyen</w:t>
            </w:r>
          </w:p>
        </w:tc>
      </w:tr>
      <w:tr w:rsidR="00600E18" w14:paraId="1BF36B9C" w14:textId="77777777">
        <w:trPr>
          <w:jc w:val="center"/>
        </w:trPr>
        <w:tc>
          <w:tcPr>
            <w:tcW w:w="4929" w:type="dxa"/>
            <w:vAlign w:val="center"/>
          </w:tcPr>
          <w:p w14:paraId="0A779BCE" w14:textId="77777777" w:rsidR="00600E18" w:rsidRDefault="00000000">
            <w:r>
              <w:rPr>
                <w:b/>
              </w:rPr>
              <w:t>Reg. No.</w:t>
            </w:r>
          </w:p>
        </w:tc>
        <w:tc>
          <w:tcPr>
            <w:tcW w:w="4929" w:type="dxa"/>
            <w:vAlign w:val="center"/>
          </w:tcPr>
          <w:p w14:paraId="29A0E163" w14:textId="77777777" w:rsidR="00600E18" w:rsidRDefault="00000000">
            <w:r>
              <w:t>1911260304</w:t>
            </w:r>
          </w:p>
        </w:tc>
      </w:tr>
      <w:tr w:rsidR="00600E18" w14:paraId="2FF44861" w14:textId="77777777">
        <w:trPr>
          <w:jc w:val="center"/>
        </w:trPr>
        <w:tc>
          <w:tcPr>
            <w:tcW w:w="4929" w:type="dxa"/>
            <w:vAlign w:val="center"/>
          </w:tcPr>
          <w:p w14:paraId="6473EE93" w14:textId="77777777" w:rsidR="00600E18" w:rsidRDefault="00000000">
            <w:r>
              <w:rPr>
                <w:b/>
              </w:rPr>
              <w:t>Course</w:t>
            </w:r>
          </w:p>
        </w:tc>
        <w:tc>
          <w:tcPr>
            <w:tcW w:w="4929" w:type="dxa"/>
            <w:vAlign w:val="center"/>
          </w:tcPr>
          <w:p w14:paraId="4E94725D" w14:textId="77777777" w:rsidR="00600E18" w:rsidRDefault="00000000">
            <w:r>
              <w:t>Software Engineering</w:t>
            </w:r>
          </w:p>
        </w:tc>
      </w:tr>
      <w:tr w:rsidR="00600E18" w14:paraId="2CBA05E5" w14:textId="77777777">
        <w:trPr>
          <w:jc w:val="center"/>
        </w:trPr>
        <w:tc>
          <w:tcPr>
            <w:tcW w:w="4929" w:type="dxa"/>
            <w:vAlign w:val="center"/>
          </w:tcPr>
          <w:p w14:paraId="49898EF9" w14:textId="77777777" w:rsidR="00600E18" w:rsidRDefault="00000000">
            <w:r>
              <w:rPr>
                <w:b/>
              </w:rPr>
              <w:t>Topic No.</w:t>
            </w:r>
          </w:p>
        </w:tc>
        <w:tc>
          <w:tcPr>
            <w:tcW w:w="4929" w:type="dxa"/>
            <w:vAlign w:val="center"/>
          </w:tcPr>
          <w:p w14:paraId="3D3EC937" w14:textId="77777777" w:rsidR="00600E18" w:rsidRDefault="00000000">
            <w:r>
              <w:t>32</w:t>
            </w:r>
          </w:p>
        </w:tc>
      </w:tr>
    </w:tbl>
    <w:p w14:paraId="7780DD88" w14:textId="77777777" w:rsidR="00600E18" w:rsidRDefault="00600E18"/>
    <w:p w14:paraId="25BFA537" w14:textId="77777777" w:rsidR="00600E18" w:rsidRDefault="00000000">
      <w:pPr>
        <w:jc w:val="center"/>
      </w:pPr>
      <w:r>
        <w:rPr>
          <w:i/>
        </w:rPr>
        <w:t>Case Study Report prepared according to the given assessment criteria</w:t>
      </w:r>
    </w:p>
    <w:p w14:paraId="4431FDBB" w14:textId="77777777" w:rsidR="00600E18" w:rsidRDefault="00000000">
      <w:r>
        <w:br w:type="page"/>
      </w:r>
    </w:p>
    <w:p w14:paraId="4CDFC51A" w14:textId="77777777" w:rsidR="00600E18" w:rsidRDefault="00000000">
      <w:pPr>
        <w:pStyle w:val="Heading1"/>
      </w:pPr>
      <w:r>
        <w:lastRenderedPageBreak/>
        <w:t>1. Understand the Problem Statement</w:t>
      </w:r>
    </w:p>
    <w:p w14:paraId="3F994BF0" w14:textId="77777777" w:rsidR="00600E18" w:rsidRDefault="00000000">
      <w:pPr>
        <w:pStyle w:val="Heading2"/>
      </w:pPr>
      <w:r>
        <w:t>1.1 Problem in Own Words</w:t>
      </w:r>
    </w:p>
    <w:p w14:paraId="770319B0" w14:textId="77777777" w:rsidR="00600E18" w:rsidRDefault="00000000">
      <w:pPr>
        <w:jc w:val="both"/>
      </w:pPr>
      <w:r>
        <w:t>Industries depend on machines such as motors, pumps, compressors, turbines and production equipment. A sudden equipment failure can stop production, increase repair cost and create safety risks. Although sensors continuously produce information such as temperature, vibration, pressure and operating speed, raw sensor data alone is not enough. The organization needs a software platform that can convert this data into a live representation of the machine, detect unusual behaviour and predict possible failures before they occur.</w:t>
      </w:r>
    </w:p>
    <w:p w14:paraId="4CFD7D88" w14:textId="77777777" w:rsidR="00600E18" w:rsidRDefault="00000000">
      <w:pPr>
        <w:jc w:val="both"/>
      </w:pPr>
      <w:r>
        <w:t>The proposed Real-Time Digital Twin system creates a virtual software representation of each physical machine. It continuously updates the digital twin using live telemetry and combines this information with historical maintenance records. The system analyzes equipment health, generates alerts, supports maintenance workflows and keeps essential monitoring active even during temporary communication failures.</w:t>
      </w:r>
    </w:p>
    <w:p w14:paraId="33C5A957" w14:textId="77777777" w:rsidR="00600E18" w:rsidRDefault="00000000">
      <w:pPr>
        <w:pStyle w:val="Heading2"/>
      </w:pPr>
      <w:r>
        <w:t>1.2 Objectives of the Proposed System</w:t>
      </w:r>
    </w:p>
    <w:p w14:paraId="40FE4DC4" w14:textId="77777777" w:rsidR="00600E18" w:rsidRDefault="00000000">
      <w:pPr>
        <w:pStyle w:val="ListBullet"/>
        <w:spacing w:after="60"/>
      </w:pPr>
      <w:r>
        <w:t>Collect and process real-time telemetry from industrial equipment.</w:t>
      </w:r>
    </w:p>
    <w:p w14:paraId="76FA25E7" w14:textId="77777777" w:rsidR="00600E18" w:rsidRDefault="00000000">
      <w:pPr>
        <w:pStyle w:val="ListBullet"/>
        <w:spacing w:after="60"/>
      </w:pPr>
      <w:r>
        <w:t>Maintain an up-to-date digital representation of equipment health and operating state.</w:t>
      </w:r>
    </w:p>
    <w:p w14:paraId="758CF69E" w14:textId="77777777" w:rsidR="00600E18" w:rsidRDefault="00000000">
      <w:pPr>
        <w:pStyle w:val="ListBullet"/>
        <w:spacing w:after="60"/>
      </w:pPr>
      <w:r>
        <w:t>Detect abnormal conditions such as unusual temperature, vibration, pressure or performance.</w:t>
      </w:r>
    </w:p>
    <w:p w14:paraId="3BDDF439" w14:textId="77777777" w:rsidR="00600E18" w:rsidRDefault="00000000">
      <w:pPr>
        <w:pStyle w:val="ListBullet"/>
        <w:spacing w:after="60"/>
      </w:pPr>
      <w:r>
        <w:t>Use historical and real-time data to predict maintenance needs and possible failures.</w:t>
      </w:r>
    </w:p>
    <w:p w14:paraId="4CEF0D0B" w14:textId="77777777" w:rsidR="00600E18" w:rsidRDefault="00000000">
      <w:pPr>
        <w:pStyle w:val="ListBullet"/>
        <w:spacing w:after="60"/>
      </w:pPr>
      <w:r>
        <w:t>Generate alerts with suitable severity and provide maintenance personnel with actionable information.</w:t>
      </w:r>
    </w:p>
    <w:p w14:paraId="09D42CC6" w14:textId="77777777" w:rsidR="00600E18" w:rsidRDefault="00000000">
      <w:pPr>
        <w:pStyle w:val="ListBullet"/>
        <w:spacing w:after="60"/>
      </w:pPr>
      <w:r>
        <w:t>Support scalable event-driven processing, APIs, containerized deployment, CI/CD, logging, testing and monitoring.</w:t>
      </w:r>
    </w:p>
    <w:p w14:paraId="2BC6703D" w14:textId="77777777" w:rsidR="00600E18" w:rsidRDefault="00000000">
      <w:pPr>
        <w:pStyle w:val="ListBullet"/>
        <w:spacing w:after="60"/>
      </w:pPr>
      <w:r>
        <w:t>Store maintenance history for future analysis and better maintenance planning.</w:t>
      </w:r>
    </w:p>
    <w:p w14:paraId="76CC927F" w14:textId="77777777" w:rsidR="00600E18" w:rsidRDefault="00000000">
      <w:pPr>
        <w:pStyle w:val="ListBullet"/>
        <w:spacing w:after="60"/>
      </w:pPr>
      <w:r>
        <w:t>Continue essential local monitoring when communication with the central platform is temporarily unavailable.</w:t>
      </w:r>
    </w:p>
    <w:p w14:paraId="211D1723" w14:textId="77777777" w:rsidR="00600E18" w:rsidRDefault="00000000">
      <w:pPr>
        <w:pStyle w:val="Heading2"/>
      </w:pPr>
      <w:r>
        <w:t>1.3 Scope of the Problem</w:t>
      </w:r>
    </w:p>
    <w:p w14:paraId="740D5D13" w14:textId="77777777" w:rsidR="00600E18" w:rsidRDefault="00000000">
      <w:pPr>
        <w:jc w:val="both"/>
      </w:pPr>
      <w:r>
        <w:t>The scope includes data collection from equipment sensors, equipment and sensor registration, real-time digital twin state management, event processing, abnormal-condition detection, predictive analytics, alert generation, maintenance work orders, maintenance history, dashboards, APIs, user access control, system monitoring and logging. The solution also includes an edge component for temporary offline operation and synchronization after connectivity is restored. Physical repair of machinery and the design of the sensors themselves are outside the software scope.</w:t>
      </w:r>
    </w:p>
    <w:p w14:paraId="3FB8870E" w14:textId="77777777" w:rsidR="00600E18" w:rsidRDefault="00000000">
      <w:pPr>
        <w:pStyle w:val="Heading1"/>
      </w:pPr>
      <w:r>
        <w:t>2. Identify Key Stakeholders and Challenges</w:t>
      </w:r>
    </w:p>
    <w:p w14:paraId="25220652" w14:textId="77777777" w:rsidR="00600E18" w:rsidRDefault="00000000">
      <w:pPr>
        <w:pStyle w:val="Heading2"/>
      </w:pPr>
      <w:r>
        <w:t>2.1 Stakeholders, Roles and Responsibilities</w:t>
      </w:r>
    </w:p>
    <w:tbl>
      <w:tblPr>
        <w:tblStyle w:val="TableGrid"/>
        <w:tblW w:w="0" w:type="auto"/>
        <w:jc w:val="center"/>
        <w:tblLook w:val="04A0" w:firstRow="1" w:lastRow="0" w:firstColumn="1" w:lastColumn="0" w:noHBand="0" w:noVBand="1"/>
      </w:tblPr>
      <w:tblGrid>
        <w:gridCol w:w="4925"/>
        <w:gridCol w:w="4924"/>
      </w:tblGrid>
      <w:tr w:rsidR="00600E18" w14:paraId="75F26FF0" w14:textId="77777777">
        <w:trPr>
          <w:jc w:val="center"/>
        </w:trPr>
        <w:tc>
          <w:tcPr>
            <w:tcW w:w="4929" w:type="dxa"/>
          </w:tcPr>
          <w:p w14:paraId="25593049" w14:textId="77777777" w:rsidR="00600E18" w:rsidRDefault="00000000">
            <w:r>
              <w:rPr>
                <w:sz w:val="20"/>
              </w:rPr>
              <w:t>Stakeholder</w:t>
            </w:r>
          </w:p>
        </w:tc>
        <w:tc>
          <w:tcPr>
            <w:tcW w:w="4929" w:type="dxa"/>
          </w:tcPr>
          <w:p w14:paraId="699E38B5" w14:textId="77777777" w:rsidR="00600E18" w:rsidRDefault="00000000">
            <w:r>
              <w:rPr>
                <w:sz w:val="20"/>
              </w:rPr>
              <w:t>Role / Responsibility</w:t>
            </w:r>
          </w:p>
        </w:tc>
      </w:tr>
      <w:tr w:rsidR="00600E18" w14:paraId="0BAD55A3" w14:textId="77777777">
        <w:trPr>
          <w:jc w:val="center"/>
        </w:trPr>
        <w:tc>
          <w:tcPr>
            <w:tcW w:w="4929" w:type="dxa"/>
          </w:tcPr>
          <w:p w14:paraId="70BD3183" w14:textId="77777777" w:rsidR="00600E18" w:rsidRDefault="00000000">
            <w:r>
              <w:rPr>
                <w:sz w:val="20"/>
              </w:rPr>
              <w:t>Plant/Operations Manager</w:t>
            </w:r>
          </w:p>
        </w:tc>
        <w:tc>
          <w:tcPr>
            <w:tcW w:w="4929" w:type="dxa"/>
          </w:tcPr>
          <w:p w14:paraId="25215B03" w14:textId="77777777" w:rsidR="00600E18" w:rsidRDefault="00000000">
            <w:r>
              <w:rPr>
                <w:sz w:val="20"/>
              </w:rPr>
              <w:t>Monitors production availability and equipment health; reviews major alerts and uses reports to reduce downtime.</w:t>
            </w:r>
          </w:p>
        </w:tc>
      </w:tr>
      <w:tr w:rsidR="00600E18" w14:paraId="5881A637" w14:textId="77777777">
        <w:trPr>
          <w:jc w:val="center"/>
        </w:trPr>
        <w:tc>
          <w:tcPr>
            <w:tcW w:w="4929" w:type="dxa"/>
          </w:tcPr>
          <w:p w14:paraId="13BB1600" w14:textId="77777777" w:rsidR="00600E18" w:rsidRDefault="00000000">
            <w:r>
              <w:rPr>
                <w:sz w:val="20"/>
              </w:rPr>
              <w:t>Maintenance Engineers and Technicians</w:t>
            </w:r>
          </w:p>
        </w:tc>
        <w:tc>
          <w:tcPr>
            <w:tcW w:w="4929" w:type="dxa"/>
          </w:tcPr>
          <w:p w14:paraId="0B47B1EE" w14:textId="77777777" w:rsidR="00600E18" w:rsidRDefault="00000000">
            <w:r>
              <w:rPr>
                <w:sz w:val="20"/>
              </w:rPr>
              <w:t>Receive alerts, inspect equipment, perform preventive/corrective maintenance, update work orders and record maintenance results.</w:t>
            </w:r>
          </w:p>
        </w:tc>
      </w:tr>
      <w:tr w:rsidR="00600E18" w14:paraId="32495584" w14:textId="77777777">
        <w:trPr>
          <w:jc w:val="center"/>
        </w:trPr>
        <w:tc>
          <w:tcPr>
            <w:tcW w:w="4929" w:type="dxa"/>
          </w:tcPr>
          <w:p w14:paraId="00D27303" w14:textId="77777777" w:rsidR="00600E18" w:rsidRDefault="00000000">
            <w:r>
              <w:rPr>
                <w:sz w:val="20"/>
              </w:rPr>
              <w:t>Machine Operators</w:t>
            </w:r>
          </w:p>
        </w:tc>
        <w:tc>
          <w:tcPr>
            <w:tcW w:w="4929" w:type="dxa"/>
          </w:tcPr>
          <w:p w14:paraId="2492E434" w14:textId="77777777" w:rsidR="00600E18" w:rsidRDefault="00000000">
            <w:r>
              <w:rPr>
                <w:sz w:val="20"/>
              </w:rPr>
              <w:t>Observe machine behaviour during operation, report unusual conditions and respond to operational warnings.</w:t>
            </w:r>
          </w:p>
        </w:tc>
      </w:tr>
      <w:tr w:rsidR="00600E18" w14:paraId="0F2CEE36" w14:textId="77777777">
        <w:trPr>
          <w:jc w:val="center"/>
        </w:trPr>
        <w:tc>
          <w:tcPr>
            <w:tcW w:w="4929" w:type="dxa"/>
          </w:tcPr>
          <w:p w14:paraId="426277E4" w14:textId="77777777" w:rsidR="00600E18" w:rsidRDefault="00000000">
            <w:r>
              <w:rPr>
                <w:sz w:val="20"/>
              </w:rPr>
              <w:lastRenderedPageBreak/>
              <w:t>Reliability/Predictive Maintenance Engineers</w:t>
            </w:r>
          </w:p>
        </w:tc>
        <w:tc>
          <w:tcPr>
            <w:tcW w:w="4929" w:type="dxa"/>
          </w:tcPr>
          <w:p w14:paraId="569E3A3C" w14:textId="77777777" w:rsidR="00600E18" w:rsidRDefault="00000000">
            <w:r>
              <w:rPr>
                <w:sz w:val="20"/>
              </w:rPr>
              <w:t>Define health indicators, analyze failure patterns and validate predictive maintenance recommendations.</w:t>
            </w:r>
          </w:p>
        </w:tc>
      </w:tr>
      <w:tr w:rsidR="00600E18" w14:paraId="371D4027" w14:textId="77777777">
        <w:trPr>
          <w:jc w:val="center"/>
        </w:trPr>
        <w:tc>
          <w:tcPr>
            <w:tcW w:w="4929" w:type="dxa"/>
          </w:tcPr>
          <w:p w14:paraId="49BB3BFF" w14:textId="77777777" w:rsidR="00600E18" w:rsidRDefault="00000000">
            <w:r>
              <w:rPr>
                <w:sz w:val="20"/>
              </w:rPr>
              <w:t>Data Scientists/ML Engineers</w:t>
            </w:r>
          </w:p>
        </w:tc>
        <w:tc>
          <w:tcPr>
            <w:tcW w:w="4929" w:type="dxa"/>
          </w:tcPr>
          <w:p w14:paraId="2EF99030" w14:textId="77777777" w:rsidR="00600E18" w:rsidRDefault="00000000">
            <w:r>
              <w:rPr>
                <w:sz w:val="20"/>
              </w:rPr>
              <w:t>Develop, train, test and improve predictive models using telemetry and maintenance history.</w:t>
            </w:r>
          </w:p>
        </w:tc>
      </w:tr>
      <w:tr w:rsidR="00600E18" w14:paraId="3EAB12A9" w14:textId="77777777">
        <w:trPr>
          <w:jc w:val="center"/>
        </w:trPr>
        <w:tc>
          <w:tcPr>
            <w:tcW w:w="4929" w:type="dxa"/>
          </w:tcPr>
          <w:p w14:paraId="7832F347" w14:textId="77777777" w:rsidR="00600E18" w:rsidRDefault="00000000">
            <w:r>
              <w:rPr>
                <w:sz w:val="20"/>
              </w:rPr>
              <w:t>Software/DevOps Engineers</w:t>
            </w:r>
          </w:p>
        </w:tc>
        <w:tc>
          <w:tcPr>
            <w:tcW w:w="4929" w:type="dxa"/>
          </w:tcPr>
          <w:p w14:paraId="55ABE633" w14:textId="77777777" w:rsidR="00600E18" w:rsidRDefault="00000000">
            <w:r>
              <w:rPr>
                <w:sz w:val="20"/>
              </w:rPr>
              <w:t>Develop APIs and services, maintain CI/CD pipelines, containers, logging, monitoring, scalability and system reliability.</w:t>
            </w:r>
          </w:p>
        </w:tc>
      </w:tr>
      <w:tr w:rsidR="00600E18" w14:paraId="5FB23A78" w14:textId="77777777">
        <w:trPr>
          <w:jc w:val="center"/>
        </w:trPr>
        <w:tc>
          <w:tcPr>
            <w:tcW w:w="4929" w:type="dxa"/>
          </w:tcPr>
          <w:p w14:paraId="43F7B8F5" w14:textId="77777777" w:rsidR="00600E18" w:rsidRDefault="00000000">
            <w:r>
              <w:rPr>
                <w:sz w:val="20"/>
              </w:rPr>
              <w:t>System/IT Administrators</w:t>
            </w:r>
          </w:p>
        </w:tc>
        <w:tc>
          <w:tcPr>
            <w:tcW w:w="4929" w:type="dxa"/>
          </w:tcPr>
          <w:p w14:paraId="117F677F" w14:textId="77777777" w:rsidR="00600E18" w:rsidRDefault="00000000">
            <w:r>
              <w:rPr>
                <w:sz w:val="20"/>
              </w:rPr>
              <w:t>Manage infrastructure, users, permissions, backups, network connectivity and platform availability.</w:t>
            </w:r>
          </w:p>
        </w:tc>
      </w:tr>
      <w:tr w:rsidR="00600E18" w14:paraId="7C38AA65" w14:textId="77777777">
        <w:trPr>
          <w:jc w:val="center"/>
        </w:trPr>
        <w:tc>
          <w:tcPr>
            <w:tcW w:w="4929" w:type="dxa"/>
          </w:tcPr>
          <w:p w14:paraId="5379E46F" w14:textId="77777777" w:rsidR="00600E18" w:rsidRDefault="00000000">
            <w:r>
              <w:rPr>
                <w:sz w:val="20"/>
              </w:rPr>
              <w:t>Safety/Quality Management</w:t>
            </w:r>
          </w:p>
        </w:tc>
        <w:tc>
          <w:tcPr>
            <w:tcW w:w="4929" w:type="dxa"/>
          </w:tcPr>
          <w:p w14:paraId="063D642C" w14:textId="77777777" w:rsidR="00600E18" w:rsidRDefault="00000000">
            <w:r>
              <w:rPr>
                <w:sz w:val="20"/>
              </w:rPr>
              <w:t>Ensures that alerts and maintenance procedures support safety rules, audit requirements and operational standards.</w:t>
            </w:r>
          </w:p>
        </w:tc>
      </w:tr>
      <w:tr w:rsidR="00600E18" w14:paraId="57A44682" w14:textId="77777777">
        <w:trPr>
          <w:jc w:val="center"/>
        </w:trPr>
        <w:tc>
          <w:tcPr>
            <w:tcW w:w="4929" w:type="dxa"/>
          </w:tcPr>
          <w:p w14:paraId="24EDF0A9" w14:textId="77777777" w:rsidR="00600E18" w:rsidRDefault="00000000">
            <w:r>
              <w:rPr>
                <w:sz w:val="20"/>
              </w:rPr>
              <w:t>Management/Business Owners</w:t>
            </w:r>
          </w:p>
        </w:tc>
        <w:tc>
          <w:tcPr>
            <w:tcW w:w="4929" w:type="dxa"/>
          </w:tcPr>
          <w:p w14:paraId="5736428F" w14:textId="77777777" w:rsidR="00600E18" w:rsidRDefault="00000000">
            <w:r>
              <w:rPr>
                <w:sz w:val="20"/>
              </w:rPr>
              <w:t>Evaluate downtime reduction, maintenance cost, productivity and return on investment.</w:t>
            </w:r>
          </w:p>
        </w:tc>
      </w:tr>
    </w:tbl>
    <w:p w14:paraId="5431CBE8" w14:textId="77777777" w:rsidR="00600E18" w:rsidRDefault="00000000">
      <w:pPr>
        <w:pStyle w:val="Heading2"/>
      </w:pPr>
      <w:r>
        <w:t>2.2 Major Stakeholder Challenges</w:t>
      </w:r>
    </w:p>
    <w:p w14:paraId="15686597" w14:textId="77777777" w:rsidR="00600E18" w:rsidRDefault="00000000">
      <w:pPr>
        <w:pStyle w:val="ListBullet"/>
        <w:spacing w:after="60"/>
      </w:pPr>
      <w:r>
        <w:t>Large volumes of continuous sensor data must be processed without excessive delay.</w:t>
      </w:r>
    </w:p>
    <w:p w14:paraId="610E1151" w14:textId="77777777" w:rsidR="00600E18" w:rsidRDefault="00000000">
      <w:pPr>
        <w:pStyle w:val="ListBullet"/>
        <w:spacing w:after="60"/>
      </w:pPr>
      <w:r>
        <w:t>False alarms may waste maintenance effort, while missed alerts may result in equipment failure.</w:t>
      </w:r>
    </w:p>
    <w:p w14:paraId="73BB4ADB" w14:textId="77777777" w:rsidR="00600E18" w:rsidRDefault="00000000">
      <w:pPr>
        <w:pStyle w:val="ListBullet"/>
        <w:spacing w:after="60"/>
      </w:pPr>
      <w:r>
        <w:t>Sensor noise, missing readings and faulty sensors can reduce prediction accuracy.</w:t>
      </w:r>
    </w:p>
    <w:p w14:paraId="7333AC1E" w14:textId="77777777" w:rsidR="00600E18" w:rsidRDefault="00000000">
      <w:pPr>
        <w:pStyle w:val="ListBullet"/>
        <w:spacing w:after="60"/>
      </w:pPr>
      <w:r>
        <w:t>Temporary network failure can interrupt communication between machines and the central platform.</w:t>
      </w:r>
    </w:p>
    <w:p w14:paraId="205EDEC8" w14:textId="77777777" w:rsidR="00600E18" w:rsidRDefault="00000000">
      <w:pPr>
        <w:pStyle w:val="ListBullet"/>
        <w:spacing w:after="60"/>
      </w:pPr>
      <w:r>
        <w:t>Different industrial machines may use different data formats and communication protocols.</w:t>
      </w:r>
    </w:p>
    <w:p w14:paraId="72955713" w14:textId="77777777" w:rsidR="00600E18" w:rsidRDefault="00000000">
      <w:pPr>
        <w:pStyle w:val="ListBullet"/>
        <w:spacing w:after="60"/>
      </w:pPr>
      <w:r>
        <w:t>Maintenance teams need simple, prioritized alerts rather than complex raw analytics.</w:t>
      </w:r>
    </w:p>
    <w:p w14:paraId="663A6B7C" w14:textId="77777777" w:rsidR="00600E18" w:rsidRDefault="00000000">
      <w:pPr>
        <w:pStyle w:val="ListBullet"/>
        <w:spacing w:after="60"/>
      </w:pPr>
      <w:r>
        <w:t>Historical maintenance records may be incomplete or inconsistent.</w:t>
      </w:r>
    </w:p>
    <w:p w14:paraId="6A3A705A" w14:textId="77777777" w:rsidR="00600E18" w:rsidRDefault="00000000">
      <w:pPr>
        <w:pStyle w:val="ListBullet"/>
        <w:spacing w:after="60"/>
      </w:pPr>
      <w:r>
        <w:t>Predictive models may lose accuracy as equipment ages or operating conditions change.</w:t>
      </w:r>
    </w:p>
    <w:p w14:paraId="5EF513A5" w14:textId="77777777" w:rsidR="00600E18" w:rsidRDefault="00000000">
      <w:pPr>
        <w:pStyle w:val="ListBullet"/>
        <w:spacing w:after="60"/>
      </w:pPr>
      <w:r>
        <w:t>Unauthorized access or tampering with industrial data can create operational and safety risks.</w:t>
      </w:r>
    </w:p>
    <w:p w14:paraId="7AFF90CE" w14:textId="77777777" w:rsidR="00600E18" w:rsidRDefault="00000000">
      <w:pPr>
        <w:pStyle w:val="ListBullet"/>
        <w:spacing w:after="60"/>
      </w:pPr>
      <w:r>
        <w:t>The platform must scale when more machines, sensors, plants and users are added.</w:t>
      </w:r>
    </w:p>
    <w:p w14:paraId="3963364F" w14:textId="77777777" w:rsidR="00600E18" w:rsidRDefault="00000000">
      <w:pPr>
        <w:pStyle w:val="Heading1"/>
      </w:pPr>
      <w:r>
        <w:t>3. Analyze the Current Approach</w:t>
      </w:r>
    </w:p>
    <w:p w14:paraId="2E2737C3" w14:textId="77777777" w:rsidR="00600E18" w:rsidRDefault="00000000">
      <w:pPr>
        <w:pStyle w:val="Heading2"/>
      </w:pPr>
      <w:r>
        <w:t>3.1 Existing or Current Process</w:t>
      </w:r>
    </w:p>
    <w:p w14:paraId="3192FD1F" w14:textId="77777777" w:rsidR="00600E18" w:rsidRDefault="00000000">
      <w:pPr>
        <w:jc w:val="both"/>
      </w:pPr>
      <w:r>
        <w:t>In many conventional maintenance environments, machines are inspected manually at fixed intervals or serviced after a fault becomes visible. Sensor dashboards may show live values, but data can remain separated from maintenance history. Decisions therefore depend heavily on technician experience, periodic inspection and fixed maintenance schedules. Some systems use threshold alarms, but a simple threshold usually reacts only after a value has already become abnormal.</w:t>
      </w:r>
    </w:p>
    <w:p w14:paraId="6F055A76" w14:textId="77777777" w:rsidR="00600E18" w:rsidRDefault="00000000">
      <w:pPr>
        <w:pStyle w:val="Heading2"/>
      </w:pPr>
      <w:r>
        <w:t>3.2 Strengths of the Current Approach</w:t>
      </w:r>
    </w:p>
    <w:p w14:paraId="3B6C56A8" w14:textId="77777777" w:rsidR="00600E18" w:rsidRDefault="00000000">
      <w:pPr>
        <w:pStyle w:val="ListBullet"/>
        <w:spacing w:after="60"/>
      </w:pPr>
      <w:r>
        <w:t>Simple to understand and operate, especially in small plants.</w:t>
      </w:r>
    </w:p>
    <w:p w14:paraId="46453330" w14:textId="77777777" w:rsidR="00600E18" w:rsidRDefault="00000000">
      <w:pPr>
        <w:pStyle w:val="ListBullet"/>
        <w:spacing w:after="60"/>
      </w:pPr>
      <w:r>
        <w:t>Scheduled maintenance is predictable and easy to plan.</w:t>
      </w:r>
    </w:p>
    <w:p w14:paraId="67C98F34" w14:textId="77777777" w:rsidR="00600E18" w:rsidRDefault="00000000">
      <w:pPr>
        <w:pStyle w:val="ListBullet"/>
        <w:spacing w:after="60"/>
      </w:pPr>
      <w:r>
        <w:t>Manual inspection can identify visible or audible problems that are difficult to represent using one sensor.</w:t>
      </w:r>
    </w:p>
    <w:p w14:paraId="3A87A4C5" w14:textId="77777777" w:rsidR="00600E18" w:rsidRDefault="00000000">
      <w:pPr>
        <w:pStyle w:val="ListBullet"/>
        <w:spacing w:after="60"/>
      </w:pPr>
      <w:r>
        <w:t>Basic threshold alarms can quickly identify clear limit violations.</w:t>
      </w:r>
    </w:p>
    <w:p w14:paraId="00C8DC1B" w14:textId="77777777" w:rsidR="00600E18" w:rsidRDefault="00000000">
      <w:pPr>
        <w:pStyle w:val="Heading2"/>
      </w:pPr>
      <w:r>
        <w:t>3.3 Limitations and Gaps</w:t>
      </w:r>
    </w:p>
    <w:p w14:paraId="34B0B6AD" w14:textId="77777777" w:rsidR="00600E18" w:rsidRDefault="00000000">
      <w:pPr>
        <w:pStyle w:val="ListBullet"/>
        <w:spacing w:after="60"/>
      </w:pPr>
      <w:r>
        <w:t>Reactive maintenance identifies many problems only after performance has degraded or failure has occurred.</w:t>
      </w:r>
    </w:p>
    <w:p w14:paraId="7A5CCD88" w14:textId="77777777" w:rsidR="00600E18" w:rsidRDefault="00000000">
      <w:pPr>
        <w:pStyle w:val="ListBullet"/>
        <w:spacing w:after="60"/>
      </w:pPr>
      <w:r>
        <w:lastRenderedPageBreak/>
        <w:t>Fixed schedules may replace healthy parts too early or fail to detect a problem developing between inspections.</w:t>
      </w:r>
    </w:p>
    <w:p w14:paraId="5545D912" w14:textId="77777777" w:rsidR="00600E18" w:rsidRDefault="00000000">
      <w:pPr>
        <w:pStyle w:val="ListBullet"/>
        <w:spacing w:after="60"/>
      </w:pPr>
      <w:r>
        <w:t>Manual inspection requires time and may not provide continuous coverage.</w:t>
      </w:r>
    </w:p>
    <w:p w14:paraId="73A5771B" w14:textId="77777777" w:rsidR="00600E18" w:rsidRDefault="00000000">
      <w:pPr>
        <w:pStyle w:val="ListBullet"/>
        <w:spacing w:after="60"/>
      </w:pPr>
      <w:r>
        <w:t>Live sensor data and maintenance history are often not correlated into one equipment-health view.</w:t>
      </w:r>
    </w:p>
    <w:p w14:paraId="2DD73268" w14:textId="77777777" w:rsidR="00600E18" w:rsidRDefault="00000000">
      <w:pPr>
        <w:pStyle w:val="ListBullet"/>
        <w:spacing w:after="60"/>
      </w:pPr>
      <w:r>
        <w:t>Simple thresholds do not identify complex patterns involving several sensor readings.</w:t>
      </w:r>
    </w:p>
    <w:p w14:paraId="33B59354" w14:textId="77777777" w:rsidR="00600E18" w:rsidRDefault="00000000">
      <w:pPr>
        <w:pStyle w:val="ListBullet"/>
        <w:spacing w:after="60"/>
      </w:pPr>
      <w:r>
        <w:t>Centralized-only monitoring can lose visibility during communication failure.</w:t>
      </w:r>
    </w:p>
    <w:p w14:paraId="57E1C54C" w14:textId="77777777" w:rsidR="00600E18" w:rsidRDefault="00000000">
      <w:pPr>
        <w:pStyle w:val="ListBullet"/>
        <w:spacing w:after="60"/>
      </w:pPr>
      <w:r>
        <w:t>Limited historical analytics makes it difficult to estimate future maintenance requirements.</w:t>
      </w:r>
    </w:p>
    <w:p w14:paraId="0B5ACEE7" w14:textId="77777777" w:rsidR="00600E18" w:rsidRDefault="00000000">
      <w:pPr>
        <w:pStyle w:val="ListBullet"/>
        <w:spacing w:after="60"/>
      </w:pPr>
      <w:r>
        <w:t>Scaling manual monitoring to hundreds or thousands of machines becomes difficult and expensive.</w:t>
      </w:r>
    </w:p>
    <w:p w14:paraId="35C022AD" w14:textId="77777777" w:rsidR="00600E18" w:rsidRDefault="00000000">
      <w:pPr>
        <w:pStyle w:val="Heading1"/>
      </w:pPr>
      <w:r>
        <w:t>4. Proposed Software Solution Using Software Engineering Principles</w:t>
      </w:r>
    </w:p>
    <w:p w14:paraId="26FF0783" w14:textId="77777777" w:rsidR="00600E18" w:rsidRDefault="00000000">
      <w:pPr>
        <w:pStyle w:val="Heading2"/>
      </w:pPr>
      <w:r>
        <w:t>4.1 Proposed Solution</w:t>
      </w:r>
    </w:p>
    <w:p w14:paraId="20CFFD11" w14:textId="77777777" w:rsidR="00600E18" w:rsidRDefault="00000000">
      <w:pPr>
        <w:jc w:val="both"/>
      </w:pPr>
      <w:r>
        <w:t>The proposed solution is a modular, event-driven Real-Time Digital Twin platform. Each physical machine has a corresponding digital twin containing its identity, current sensor readings, health score, operating state, active alerts and maintenance history. Sensor events are collected through an edge gateway and passed to an event-processing layer. Validated events update the digital twin and are stored for historical analysis. An anomaly-detection and predictive analytics service evaluates the data and creates maintenance alerts when risk is identified.</w:t>
      </w:r>
    </w:p>
    <w:p w14:paraId="662C2BCC" w14:textId="77777777" w:rsidR="00600E18" w:rsidRDefault="00000000">
      <w:pPr>
        <w:jc w:val="both"/>
      </w:pPr>
      <w:r>
        <w:t>A maintenance workflow service converts important alerts into work orders, assigns tasks and stores technician findings. Dashboards and secure APIs provide real-time information to operators, engineers and management. At the equipment side, an edge component caches telemetry and applies essential local rules so critical monitoring can continue during a temporary communication outage. Buffered events are synchronized when the connection returns.</w:t>
      </w:r>
    </w:p>
    <w:p w14:paraId="47991AE8" w14:textId="77777777" w:rsidR="00600E18" w:rsidRDefault="00000000">
      <w:pPr>
        <w:pStyle w:val="Heading2"/>
      </w:pPr>
      <w:r>
        <w:t>4.2 High-Level Architecture / Modules</w:t>
      </w:r>
    </w:p>
    <w:tbl>
      <w:tblPr>
        <w:tblStyle w:val="TableGrid"/>
        <w:tblW w:w="0" w:type="auto"/>
        <w:tblLook w:val="04A0" w:firstRow="1" w:lastRow="0" w:firstColumn="1" w:lastColumn="0" w:noHBand="0" w:noVBand="1"/>
      </w:tblPr>
      <w:tblGrid>
        <w:gridCol w:w="4924"/>
        <w:gridCol w:w="4925"/>
      </w:tblGrid>
      <w:tr w:rsidR="00600E18" w14:paraId="75800588" w14:textId="77777777">
        <w:tc>
          <w:tcPr>
            <w:tcW w:w="4929" w:type="dxa"/>
          </w:tcPr>
          <w:p w14:paraId="57AA2267" w14:textId="77777777" w:rsidR="00600E18" w:rsidRDefault="00000000">
            <w:r>
              <w:rPr>
                <w:sz w:val="19"/>
              </w:rPr>
              <w:t>Module</w:t>
            </w:r>
          </w:p>
        </w:tc>
        <w:tc>
          <w:tcPr>
            <w:tcW w:w="4929" w:type="dxa"/>
          </w:tcPr>
          <w:p w14:paraId="34F6A761" w14:textId="77777777" w:rsidR="00600E18" w:rsidRDefault="00000000">
            <w:r>
              <w:rPr>
                <w:sz w:val="19"/>
              </w:rPr>
              <w:t>Purpose</w:t>
            </w:r>
          </w:p>
        </w:tc>
      </w:tr>
      <w:tr w:rsidR="00600E18" w14:paraId="3F2D6AE0" w14:textId="77777777">
        <w:tc>
          <w:tcPr>
            <w:tcW w:w="4929" w:type="dxa"/>
          </w:tcPr>
          <w:p w14:paraId="4B6135AE" w14:textId="77777777" w:rsidR="00600E18" w:rsidRDefault="00000000">
            <w:r>
              <w:rPr>
                <w:sz w:val="19"/>
              </w:rPr>
              <w:t>1. Equipment &amp; Sensor Layer</w:t>
            </w:r>
          </w:p>
        </w:tc>
        <w:tc>
          <w:tcPr>
            <w:tcW w:w="4929" w:type="dxa"/>
          </w:tcPr>
          <w:p w14:paraId="6B55370A" w14:textId="77777777" w:rsidR="00600E18" w:rsidRDefault="00000000">
            <w:r>
              <w:rPr>
                <w:sz w:val="19"/>
              </w:rPr>
              <w:t>Physical equipment and sensors generate temperature, vibration, pressure, speed and other telemetry.</w:t>
            </w:r>
          </w:p>
        </w:tc>
      </w:tr>
      <w:tr w:rsidR="00600E18" w14:paraId="7E77EA5E" w14:textId="77777777">
        <w:tc>
          <w:tcPr>
            <w:tcW w:w="4929" w:type="dxa"/>
          </w:tcPr>
          <w:p w14:paraId="4C69F11C" w14:textId="77777777" w:rsidR="00600E18" w:rsidRDefault="00000000">
            <w:r>
              <w:rPr>
                <w:sz w:val="19"/>
              </w:rPr>
              <w:t>2. Edge Gateway</w:t>
            </w:r>
          </w:p>
        </w:tc>
        <w:tc>
          <w:tcPr>
            <w:tcW w:w="4929" w:type="dxa"/>
          </w:tcPr>
          <w:p w14:paraId="1753A1EE" w14:textId="77777777" w:rsidR="00600E18" w:rsidRDefault="00000000">
            <w:r>
              <w:rPr>
                <w:sz w:val="19"/>
              </w:rPr>
              <w:t>Collects, validates and temporarily buffers telemetry; runs essential local monitoring during network interruption.</w:t>
            </w:r>
          </w:p>
        </w:tc>
      </w:tr>
      <w:tr w:rsidR="00600E18" w14:paraId="4CC88C0F" w14:textId="77777777">
        <w:tc>
          <w:tcPr>
            <w:tcW w:w="4929" w:type="dxa"/>
          </w:tcPr>
          <w:p w14:paraId="59672038" w14:textId="77777777" w:rsidR="00600E18" w:rsidRDefault="00000000">
            <w:r>
              <w:rPr>
                <w:sz w:val="19"/>
              </w:rPr>
              <w:t>3. Event Broker / Ingestion Service</w:t>
            </w:r>
          </w:p>
        </w:tc>
        <w:tc>
          <w:tcPr>
            <w:tcW w:w="4929" w:type="dxa"/>
          </w:tcPr>
          <w:p w14:paraId="644BD8C9" w14:textId="77777777" w:rsidR="00600E18" w:rsidRDefault="00000000">
            <w:r>
              <w:rPr>
                <w:sz w:val="19"/>
              </w:rPr>
              <w:t>Receives sensor events and distributes them to services asynchronously, supporting scalable event-driven processing.</w:t>
            </w:r>
          </w:p>
        </w:tc>
      </w:tr>
      <w:tr w:rsidR="00600E18" w14:paraId="70CD0980" w14:textId="77777777">
        <w:tc>
          <w:tcPr>
            <w:tcW w:w="4929" w:type="dxa"/>
          </w:tcPr>
          <w:p w14:paraId="44B1EAA6" w14:textId="77777777" w:rsidR="00600E18" w:rsidRDefault="00000000">
            <w:r>
              <w:rPr>
                <w:sz w:val="19"/>
              </w:rPr>
              <w:t>4. Digital Twin Service</w:t>
            </w:r>
          </w:p>
        </w:tc>
        <w:tc>
          <w:tcPr>
            <w:tcW w:w="4929" w:type="dxa"/>
          </w:tcPr>
          <w:p w14:paraId="7883BBEA" w14:textId="77777777" w:rsidR="00600E18" w:rsidRDefault="00000000">
            <w:r>
              <w:rPr>
                <w:sz w:val="19"/>
              </w:rPr>
              <w:t>Maintains the latest virtual state, health score and operational status of each machine.</w:t>
            </w:r>
          </w:p>
        </w:tc>
      </w:tr>
      <w:tr w:rsidR="00600E18" w14:paraId="6E1A8F8F" w14:textId="77777777">
        <w:tc>
          <w:tcPr>
            <w:tcW w:w="4929" w:type="dxa"/>
          </w:tcPr>
          <w:p w14:paraId="04F25955" w14:textId="77777777" w:rsidR="00600E18" w:rsidRDefault="00000000">
            <w:r>
              <w:rPr>
                <w:sz w:val="19"/>
              </w:rPr>
              <w:t>5. Analytics &amp; Prediction Service</w:t>
            </w:r>
          </w:p>
        </w:tc>
        <w:tc>
          <w:tcPr>
            <w:tcW w:w="4929" w:type="dxa"/>
          </w:tcPr>
          <w:p w14:paraId="6059BFA9" w14:textId="77777777" w:rsidR="00600E18" w:rsidRDefault="00000000">
            <w:r>
              <w:rPr>
                <w:sz w:val="19"/>
              </w:rPr>
              <w:t>Detects anomalies and estimates failure risk or maintenance need using rules and predictive models.</w:t>
            </w:r>
          </w:p>
        </w:tc>
      </w:tr>
      <w:tr w:rsidR="00600E18" w14:paraId="5128FAD1" w14:textId="77777777">
        <w:tc>
          <w:tcPr>
            <w:tcW w:w="4929" w:type="dxa"/>
          </w:tcPr>
          <w:p w14:paraId="0C0240A3" w14:textId="77777777" w:rsidR="00600E18" w:rsidRDefault="00000000">
            <w:r>
              <w:rPr>
                <w:sz w:val="19"/>
              </w:rPr>
              <w:t>6. Alert &amp; Notification Service</w:t>
            </w:r>
          </w:p>
        </w:tc>
        <w:tc>
          <w:tcPr>
            <w:tcW w:w="4929" w:type="dxa"/>
          </w:tcPr>
          <w:p w14:paraId="4D765F0B" w14:textId="77777777" w:rsidR="00600E18" w:rsidRDefault="00000000">
            <w:r>
              <w:rPr>
                <w:sz w:val="19"/>
              </w:rPr>
              <w:t>Creates prioritized alerts and sends notifications to relevant users.</w:t>
            </w:r>
          </w:p>
        </w:tc>
      </w:tr>
      <w:tr w:rsidR="00600E18" w14:paraId="73ADF415" w14:textId="77777777">
        <w:tc>
          <w:tcPr>
            <w:tcW w:w="4929" w:type="dxa"/>
          </w:tcPr>
          <w:p w14:paraId="2C2B0B41" w14:textId="77777777" w:rsidR="00600E18" w:rsidRDefault="00000000">
            <w:r>
              <w:rPr>
                <w:sz w:val="19"/>
              </w:rPr>
              <w:t>7. Maintenance Workflow Service</w:t>
            </w:r>
          </w:p>
        </w:tc>
        <w:tc>
          <w:tcPr>
            <w:tcW w:w="4929" w:type="dxa"/>
          </w:tcPr>
          <w:p w14:paraId="0A5B829A" w14:textId="77777777" w:rsidR="00600E18" w:rsidRDefault="00000000">
            <w:r>
              <w:rPr>
                <w:sz w:val="19"/>
              </w:rPr>
              <w:t>Creates and tracks inspection/repair work orders and updates maintenance history.</w:t>
            </w:r>
          </w:p>
        </w:tc>
      </w:tr>
      <w:tr w:rsidR="00600E18" w14:paraId="7AA3DEB0" w14:textId="77777777">
        <w:tc>
          <w:tcPr>
            <w:tcW w:w="4929" w:type="dxa"/>
          </w:tcPr>
          <w:p w14:paraId="7379B4EC" w14:textId="77777777" w:rsidR="00600E18" w:rsidRDefault="00000000">
            <w:r>
              <w:rPr>
                <w:sz w:val="19"/>
              </w:rPr>
              <w:t>8. Data Storage Layer</w:t>
            </w:r>
          </w:p>
        </w:tc>
        <w:tc>
          <w:tcPr>
            <w:tcW w:w="4929" w:type="dxa"/>
          </w:tcPr>
          <w:p w14:paraId="1F1EC623" w14:textId="77777777" w:rsidR="00600E18" w:rsidRDefault="00000000">
            <w:r>
              <w:rPr>
                <w:sz w:val="19"/>
              </w:rPr>
              <w:t>Stores equipment metadata, current twin state, time-series telemetry, alerts and maintenance records.</w:t>
            </w:r>
          </w:p>
        </w:tc>
      </w:tr>
      <w:tr w:rsidR="00600E18" w14:paraId="14F96052" w14:textId="77777777">
        <w:tc>
          <w:tcPr>
            <w:tcW w:w="4929" w:type="dxa"/>
          </w:tcPr>
          <w:p w14:paraId="7BA30C0E" w14:textId="77777777" w:rsidR="00600E18" w:rsidRDefault="00000000">
            <w:r>
              <w:rPr>
                <w:sz w:val="19"/>
              </w:rPr>
              <w:t>9. API &amp; Dashboard Layer</w:t>
            </w:r>
          </w:p>
        </w:tc>
        <w:tc>
          <w:tcPr>
            <w:tcW w:w="4929" w:type="dxa"/>
          </w:tcPr>
          <w:p w14:paraId="39127AAF" w14:textId="77777777" w:rsidR="00600E18" w:rsidRDefault="00000000">
            <w:r>
              <w:rPr>
                <w:sz w:val="19"/>
              </w:rPr>
              <w:t>Provides secure REST APIs and dashboards for equipment health, alerts, trends and maintenance status.</w:t>
            </w:r>
          </w:p>
        </w:tc>
      </w:tr>
      <w:tr w:rsidR="00600E18" w14:paraId="445FB8E2" w14:textId="77777777">
        <w:tc>
          <w:tcPr>
            <w:tcW w:w="4929" w:type="dxa"/>
          </w:tcPr>
          <w:p w14:paraId="3DF0EDF9" w14:textId="77777777" w:rsidR="00600E18" w:rsidRDefault="00000000">
            <w:r>
              <w:rPr>
                <w:sz w:val="19"/>
              </w:rPr>
              <w:lastRenderedPageBreak/>
              <w:t>10. DevOps &amp; Observability Layer</w:t>
            </w:r>
          </w:p>
        </w:tc>
        <w:tc>
          <w:tcPr>
            <w:tcW w:w="4929" w:type="dxa"/>
          </w:tcPr>
          <w:p w14:paraId="5EE64E89" w14:textId="77777777" w:rsidR="00600E18" w:rsidRDefault="00000000">
            <w:r>
              <w:rPr>
                <w:sz w:val="19"/>
              </w:rPr>
              <w:t>Provides containers, CI/CD, automated tests, logs, metrics, tracing, health checks and deployment monitoring.</w:t>
            </w:r>
          </w:p>
        </w:tc>
      </w:tr>
    </w:tbl>
    <w:p w14:paraId="27448B26" w14:textId="77777777" w:rsidR="00600E18" w:rsidRDefault="00000000">
      <w:pPr>
        <w:pStyle w:val="Heading2"/>
      </w:pPr>
      <w:r>
        <w:t>4.3 Functional Requirements</w:t>
      </w:r>
    </w:p>
    <w:p w14:paraId="0B9AEA81" w14:textId="77777777" w:rsidR="00600E18" w:rsidRDefault="00000000">
      <w:pPr>
        <w:pStyle w:val="ListBullet"/>
        <w:spacing w:after="60"/>
      </w:pPr>
      <w:r>
        <w:t>Register and manage equipment, sensors and their configuration.</w:t>
      </w:r>
    </w:p>
    <w:p w14:paraId="51230518" w14:textId="77777777" w:rsidR="00600E18" w:rsidRDefault="00000000">
      <w:pPr>
        <w:pStyle w:val="ListBullet"/>
        <w:spacing w:after="60"/>
      </w:pPr>
      <w:r>
        <w:t>Receive telemetry continuously and validate timestamps, units and sensor values.</w:t>
      </w:r>
    </w:p>
    <w:p w14:paraId="47874654" w14:textId="77777777" w:rsidR="00600E18" w:rsidRDefault="00000000">
      <w:pPr>
        <w:pStyle w:val="ListBullet"/>
        <w:spacing w:after="60"/>
      </w:pPr>
      <w:r>
        <w:t>Update each equipment digital twin in near real time.</w:t>
      </w:r>
    </w:p>
    <w:p w14:paraId="2BA1F1D6" w14:textId="77777777" w:rsidR="00600E18" w:rsidRDefault="00000000">
      <w:pPr>
        <w:pStyle w:val="ListBullet"/>
        <w:spacing w:after="60"/>
      </w:pPr>
      <w:r>
        <w:t>Display current equipment condition, health score and sensor trends.</w:t>
      </w:r>
    </w:p>
    <w:p w14:paraId="7EC7791A" w14:textId="77777777" w:rsidR="00600E18" w:rsidRDefault="00000000">
      <w:pPr>
        <w:pStyle w:val="ListBullet"/>
        <w:spacing w:after="60"/>
      </w:pPr>
      <w:r>
        <w:t>Detect abnormal behaviour using rules and analytics.</w:t>
      </w:r>
    </w:p>
    <w:p w14:paraId="457DDCE5" w14:textId="77777777" w:rsidR="00600E18" w:rsidRDefault="00000000">
      <w:pPr>
        <w:pStyle w:val="ListBullet"/>
        <w:spacing w:after="60"/>
      </w:pPr>
      <w:r>
        <w:t>Predict maintenance requirements and generate early-warning alerts.</w:t>
      </w:r>
    </w:p>
    <w:p w14:paraId="0890202D" w14:textId="77777777" w:rsidR="00600E18" w:rsidRDefault="00000000">
      <w:pPr>
        <w:pStyle w:val="ListBullet"/>
        <w:spacing w:after="60"/>
      </w:pPr>
      <w:r>
        <w:t>Prioritize alerts by severity and acknowledge/close them.</w:t>
      </w:r>
    </w:p>
    <w:p w14:paraId="1C2F0FCE" w14:textId="77777777" w:rsidR="00600E18" w:rsidRDefault="00000000">
      <w:pPr>
        <w:pStyle w:val="ListBullet"/>
        <w:spacing w:after="60"/>
      </w:pPr>
      <w:r>
        <w:t>Create, assign, update and close maintenance work orders.</w:t>
      </w:r>
    </w:p>
    <w:p w14:paraId="547E00D1" w14:textId="77777777" w:rsidR="00600E18" w:rsidRDefault="00000000">
      <w:pPr>
        <w:pStyle w:val="ListBullet"/>
        <w:spacing w:after="60"/>
      </w:pPr>
      <w:r>
        <w:t>Store complete maintenance history and technician observations.</w:t>
      </w:r>
    </w:p>
    <w:p w14:paraId="00F22780" w14:textId="77777777" w:rsidR="00600E18" w:rsidRDefault="00000000">
      <w:pPr>
        <w:pStyle w:val="ListBullet"/>
        <w:spacing w:after="60"/>
      </w:pPr>
      <w:r>
        <w:t>Search historical telemetry, alerts and maintenance events.</w:t>
      </w:r>
    </w:p>
    <w:p w14:paraId="64E1F73F" w14:textId="77777777" w:rsidR="00600E18" w:rsidRDefault="00000000">
      <w:pPr>
        <w:pStyle w:val="ListBullet"/>
        <w:spacing w:after="60"/>
      </w:pPr>
      <w:r>
        <w:t>Provide reports for equipment health, downtime and maintenance activity.</w:t>
      </w:r>
    </w:p>
    <w:p w14:paraId="4BD709FF" w14:textId="77777777" w:rsidR="00600E18" w:rsidRDefault="00000000">
      <w:pPr>
        <w:pStyle w:val="ListBullet"/>
        <w:spacing w:after="60"/>
      </w:pPr>
      <w:r>
        <w:t>Buffer essential telemetry at the edge during temporary communication failure and synchronize it after reconnection.</w:t>
      </w:r>
    </w:p>
    <w:p w14:paraId="13A76656" w14:textId="77777777" w:rsidR="00600E18" w:rsidRDefault="00000000">
      <w:pPr>
        <w:pStyle w:val="Heading2"/>
      </w:pPr>
      <w:r>
        <w:t>4.4 Non-Functional Requirements</w:t>
      </w:r>
    </w:p>
    <w:tbl>
      <w:tblPr>
        <w:tblStyle w:val="TableGrid"/>
        <w:tblW w:w="0" w:type="auto"/>
        <w:tblLook w:val="04A0" w:firstRow="1" w:lastRow="0" w:firstColumn="1" w:lastColumn="0" w:noHBand="0" w:noVBand="1"/>
      </w:tblPr>
      <w:tblGrid>
        <w:gridCol w:w="4924"/>
        <w:gridCol w:w="4925"/>
      </w:tblGrid>
      <w:tr w:rsidR="00600E18" w14:paraId="04D9B49C" w14:textId="77777777">
        <w:tc>
          <w:tcPr>
            <w:tcW w:w="4929" w:type="dxa"/>
          </w:tcPr>
          <w:p w14:paraId="180DBDE6" w14:textId="77777777" w:rsidR="00600E18" w:rsidRDefault="00000000">
            <w:r>
              <w:rPr>
                <w:sz w:val="19"/>
              </w:rPr>
              <w:t>Quality Attribute</w:t>
            </w:r>
          </w:p>
        </w:tc>
        <w:tc>
          <w:tcPr>
            <w:tcW w:w="4929" w:type="dxa"/>
          </w:tcPr>
          <w:p w14:paraId="623ACD0F" w14:textId="77777777" w:rsidR="00600E18" w:rsidRDefault="00000000">
            <w:r>
              <w:rPr>
                <w:sz w:val="19"/>
              </w:rPr>
              <w:t>How It Is Addressed</w:t>
            </w:r>
          </w:p>
        </w:tc>
      </w:tr>
      <w:tr w:rsidR="00600E18" w14:paraId="5A3C63E9" w14:textId="77777777">
        <w:tc>
          <w:tcPr>
            <w:tcW w:w="4929" w:type="dxa"/>
          </w:tcPr>
          <w:p w14:paraId="2EF27753" w14:textId="77777777" w:rsidR="00600E18" w:rsidRDefault="00000000">
            <w:r>
              <w:rPr>
                <w:sz w:val="19"/>
              </w:rPr>
              <w:t>Performance</w:t>
            </w:r>
          </w:p>
        </w:tc>
        <w:tc>
          <w:tcPr>
            <w:tcW w:w="4929" w:type="dxa"/>
          </w:tcPr>
          <w:p w14:paraId="26D87CE7" w14:textId="77777777" w:rsidR="00600E18" w:rsidRDefault="00000000">
            <w:r>
              <w:rPr>
                <w:sz w:val="19"/>
              </w:rPr>
              <w:t>Telemetry and critical alerts should be processed with low latency so users receive a near-real-time view.</w:t>
            </w:r>
          </w:p>
        </w:tc>
      </w:tr>
      <w:tr w:rsidR="00600E18" w14:paraId="17803837" w14:textId="77777777">
        <w:tc>
          <w:tcPr>
            <w:tcW w:w="4929" w:type="dxa"/>
          </w:tcPr>
          <w:p w14:paraId="59D1D21C" w14:textId="77777777" w:rsidR="00600E18" w:rsidRDefault="00000000">
            <w:r>
              <w:rPr>
                <w:sz w:val="19"/>
              </w:rPr>
              <w:t>Scalability</w:t>
            </w:r>
          </w:p>
        </w:tc>
        <w:tc>
          <w:tcPr>
            <w:tcW w:w="4929" w:type="dxa"/>
          </w:tcPr>
          <w:p w14:paraId="61766EA9" w14:textId="77777777" w:rsidR="00600E18" w:rsidRDefault="00000000">
            <w:r>
              <w:rPr>
                <w:sz w:val="19"/>
              </w:rPr>
              <w:t>Services should scale horizontally to support increasing numbers of machines and sensor events.</w:t>
            </w:r>
          </w:p>
        </w:tc>
      </w:tr>
      <w:tr w:rsidR="00600E18" w14:paraId="5D20848C" w14:textId="77777777">
        <w:tc>
          <w:tcPr>
            <w:tcW w:w="4929" w:type="dxa"/>
          </w:tcPr>
          <w:p w14:paraId="2CF96242" w14:textId="77777777" w:rsidR="00600E18" w:rsidRDefault="00000000">
            <w:r>
              <w:rPr>
                <w:sz w:val="19"/>
              </w:rPr>
              <w:t>Availability &amp; Reliability</w:t>
            </w:r>
          </w:p>
        </w:tc>
        <w:tc>
          <w:tcPr>
            <w:tcW w:w="4929" w:type="dxa"/>
          </w:tcPr>
          <w:p w14:paraId="763B545E" w14:textId="77777777" w:rsidR="00600E18" w:rsidRDefault="00000000">
            <w:r>
              <w:rPr>
                <w:sz w:val="19"/>
              </w:rPr>
              <w:t>Services should use health checks, retry mechanisms, durable messaging and backups. Edge monitoring provides resilience during temporary connectivity loss.</w:t>
            </w:r>
          </w:p>
        </w:tc>
      </w:tr>
      <w:tr w:rsidR="00600E18" w14:paraId="50D5645A" w14:textId="77777777">
        <w:tc>
          <w:tcPr>
            <w:tcW w:w="4929" w:type="dxa"/>
          </w:tcPr>
          <w:p w14:paraId="4389C600" w14:textId="77777777" w:rsidR="00600E18" w:rsidRDefault="00000000">
            <w:r>
              <w:rPr>
                <w:sz w:val="19"/>
              </w:rPr>
              <w:t>Maintainability</w:t>
            </w:r>
          </w:p>
        </w:tc>
        <w:tc>
          <w:tcPr>
            <w:tcW w:w="4929" w:type="dxa"/>
          </w:tcPr>
          <w:p w14:paraId="177DD15C" w14:textId="77777777" w:rsidR="00600E18" w:rsidRDefault="00000000">
            <w:r>
              <w:rPr>
                <w:sz w:val="19"/>
              </w:rPr>
              <w:t>Use modular services, clear APIs, version control, documentation, automated tests and CI/CD.</w:t>
            </w:r>
          </w:p>
        </w:tc>
      </w:tr>
      <w:tr w:rsidR="00600E18" w14:paraId="4196CE16" w14:textId="77777777">
        <w:tc>
          <w:tcPr>
            <w:tcW w:w="4929" w:type="dxa"/>
          </w:tcPr>
          <w:p w14:paraId="2577B7CC" w14:textId="77777777" w:rsidR="00600E18" w:rsidRDefault="00000000">
            <w:r>
              <w:rPr>
                <w:sz w:val="19"/>
              </w:rPr>
              <w:t>Usability</w:t>
            </w:r>
          </w:p>
        </w:tc>
        <w:tc>
          <w:tcPr>
            <w:tcW w:w="4929" w:type="dxa"/>
          </w:tcPr>
          <w:p w14:paraId="7CD2E48C" w14:textId="77777777" w:rsidR="00600E18" w:rsidRDefault="00000000">
            <w:r>
              <w:rPr>
                <w:sz w:val="19"/>
              </w:rPr>
              <w:t>Dashboards should show health status, trends and prioritized alerts clearly without overwhelming users.</w:t>
            </w:r>
          </w:p>
        </w:tc>
      </w:tr>
      <w:tr w:rsidR="00600E18" w14:paraId="0BC08810" w14:textId="77777777">
        <w:tc>
          <w:tcPr>
            <w:tcW w:w="4929" w:type="dxa"/>
          </w:tcPr>
          <w:p w14:paraId="516D0C51" w14:textId="77777777" w:rsidR="00600E18" w:rsidRDefault="00000000">
            <w:r>
              <w:rPr>
                <w:sz w:val="19"/>
              </w:rPr>
              <w:t>Security</w:t>
            </w:r>
          </w:p>
        </w:tc>
        <w:tc>
          <w:tcPr>
            <w:tcW w:w="4929" w:type="dxa"/>
          </w:tcPr>
          <w:p w14:paraId="5F7E4F99" w14:textId="77777777" w:rsidR="00600E18" w:rsidRDefault="00000000">
            <w:r>
              <w:rPr>
                <w:sz w:val="19"/>
              </w:rPr>
              <w:t>Use authentication, role-based authorization, encrypted communication, secure secrets, audit logs and API validation.</w:t>
            </w:r>
          </w:p>
        </w:tc>
      </w:tr>
      <w:tr w:rsidR="00600E18" w14:paraId="3FD904B0" w14:textId="77777777">
        <w:tc>
          <w:tcPr>
            <w:tcW w:w="4929" w:type="dxa"/>
          </w:tcPr>
          <w:p w14:paraId="74307B5E" w14:textId="77777777" w:rsidR="00600E18" w:rsidRDefault="00000000">
            <w:r>
              <w:rPr>
                <w:sz w:val="19"/>
              </w:rPr>
              <w:t>Data Integrity</w:t>
            </w:r>
          </w:p>
        </w:tc>
        <w:tc>
          <w:tcPr>
            <w:tcW w:w="4929" w:type="dxa"/>
          </w:tcPr>
          <w:p w14:paraId="02F9AFC7" w14:textId="77777777" w:rsidR="00600E18" w:rsidRDefault="00000000">
            <w:r>
              <w:rPr>
                <w:sz w:val="19"/>
              </w:rPr>
              <w:t>Validate telemetry and preserve timestamps, equipment identity and maintenance records consistently.</w:t>
            </w:r>
          </w:p>
        </w:tc>
      </w:tr>
      <w:tr w:rsidR="00600E18" w14:paraId="66B22167" w14:textId="77777777">
        <w:tc>
          <w:tcPr>
            <w:tcW w:w="4929" w:type="dxa"/>
          </w:tcPr>
          <w:p w14:paraId="0395B1E7" w14:textId="77777777" w:rsidR="00600E18" w:rsidRDefault="00000000">
            <w:r>
              <w:rPr>
                <w:sz w:val="19"/>
              </w:rPr>
              <w:t>Observability</w:t>
            </w:r>
          </w:p>
        </w:tc>
        <w:tc>
          <w:tcPr>
            <w:tcW w:w="4929" w:type="dxa"/>
          </w:tcPr>
          <w:p w14:paraId="20D6ACDB" w14:textId="77777777" w:rsidR="00600E18" w:rsidRDefault="00000000">
            <w:r>
              <w:rPr>
                <w:sz w:val="19"/>
              </w:rPr>
              <w:t>Collect centralized logs, metrics and traces; monitor service health, message queues, failures and processing latency.</w:t>
            </w:r>
          </w:p>
        </w:tc>
      </w:tr>
      <w:tr w:rsidR="00600E18" w14:paraId="3FA8A05F" w14:textId="77777777">
        <w:tc>
          <w:tcPr>
            <w:tcW w:w="4929" w:type="dxa"/>
          </w:tcPr>
          <w:p w14:paraId="5AB85012" w14:textId="77777777" w:rsidR="00600E18" w:rsidRDefault="00000000">
            <w:r>
              <w:rPr>
                <w:sz w:val="19"/>
              </w:rPr>
              <w:t>Portability</w:t>
            </w:r>
          </w:p>
        </w:tc>
        <w:tc>
          <w:tcPr>
            <w:tcW w:w="4929" w:type="dxa"/>
          </w:tcPr>
          <w:p w14:paraId="6BE4B2B4" w14:textId="77777777" w:rsidR="00600E18" w:rsidRDefault="00000000">
            <w:r>
              <w:rPr>
                <w:sz w:val="19"/>
              </w:rPr>
              <w:t>Containerization allows services to be deployed consistently across development, test and production environments.</w:t>
            </w:r>
          </w:p>
        </w:tc>
      </w:tr>
    </w:tbl>
    <w:p w14:paraId="431D3574" w14:textId="77777777" w:rsidR="00600E18" w:rsidRDefault="00000000">
      <w:pPr>
        <w:pStyle w:val="Heading2"/>
      </w:pPr>
      <w:r>
        <w:t>4.5 Software Engineering Principles Applied</w:t>
      </w:r>
    </w:p>
    <w:p w14:paraId="52986DEB" w14:textId="77777777" w:rsidR="00600E18" w:rsidRDefault="00000000">
      <w:pPr>
        <w:pStyle w:val="ListBullet"/>
        <w:spacing w:after="60"/>
      </w:pPr>
      <w:r>
        <w:t>Modularity: telemetry ingestion, digital twin, analytics, alerts and maintenance are separated into clear modules/services.</w:t>
      </w:r>
    </w:p>
    <w:p w14:paraId="3CBDB4DA" w14:textId="77777777" w:rsidR="00600E18" w:rsidRDefault="00000000">
      <w:pPr>
        <w:pStyle w:val="ListBullet"/>
        <w:spacing w:after="60"/>
      </w:pPr>
      <w:r>
        <w:t>Separation of concerns: data collection, business logic, analytics, storage and user interface are handled independently.</w:t>
      </w:r>
    </w:p>
    <w:p w14:paraId="54CFD8EC" w14:textId="77777777" w:rsidR="00600E18" w:rsidRDefault="00000000">
      <w:pPr>
        <w:pStyle w:val="ListBullet"/>
        <w:spacing w:after="60"/>
      </w:pPr>
      <w:r>
        <w:lastRenderedPageBreak/>
        <w:t>Loose coupling: event-driven communication reduces direct dependency between services.</w:t>
      </w:r>
    </w:p>
    <w:p w14:paraId="44C1CBBF" w14:textId="77777777" w:rsidR="00600E18" w:rsidRDefault="00000000">
      <w:pPr>
        <w:pStyle w:val="ListBullet"/>
        <w:spacing w:after="60"/>
      </w:pPr>
      <w:r>
        <w:t>API-first design: well-defined APIs allow dashboards and other industrial applications to use platform functions.</w:t>
      </w:r>
    </w:p>
    <w:p w14:paraId="59B23B72" w14:textId="77777777" w:rsidR="00600E18" w:rsidRDefault="00000000">
      <w:pPr>
        <w:pStyle w:val="ListBullet"/>
        <w:spacing w:after="60"/>
      </w:pPr>
      <w:r>
        <w:t>Testability: unit, integration, API and performance tests can be automated in the CI/CD pipeline.</w:t>
      </w:r>
    </w:p>
    <w:p w14:paraId="259F752F" w14:textId="77777777" w:rsidR="00600E18" w:rsidRDefault="00000000">
      <w:pPr>
        <w:pStyle w:val="ListBullet"/>
        <w:spacing w:after="60"/>
      </w:pPr>
      <w:r>
        <w:t>Fault tolerance: retries, buffering, durable events and edge processing prevent a short communication failure from stopping essential monitoring.</w:t>
      </w:r>
    </w:p>
    <w:p w14:paraId="715F4DB5" w14:textId="77777777" w:rsidR="00600E18" w:rsidRDefault="00000000">
      <w:pPr>
        <w:pStyle w:val="ListBullet"/>
        <w:spacing w:after="60"/>
      </w:pPr>
      <w:r>
        <w:t>Security by design: access control, encryption, input validation and audit logging are included from the beginning rather than added later.</w:t>
      </w:r>
    </w:p>
    <w:p w14:paraId="70351D73" w14:textId="77777777" w:rsidR="00600E18" w:rsidRDefault="00000000">
      <w:pPr>
        <w:pStyle w:val="Heading1"/>
      </w:pPr>
      <w:r>
        <w:t>5. Justify the Chosen Methodology / Framework</w:t>
      </w:r>
    </w:p>
    <w:p w14:paraId="40B7B8FE" w14:textId="77777777" w:rsidR="00600E18" w:rsidRDefault="00000000">
      <w:pPr>
        <w:pStyle w:val="Heading2"/>
      </w:pPr>
      <w:r>
        <w:t>5.1 Selected Methodology: Agile Scrum with DevOps</w:t>
      </w:r>
    </w:p>
    <w:p w14:paraId="6340B79F" w14:textId="77777777" w:rsidR="00600E18" w:rsidRDefault="00000000">
      <w:pPr>
        <w:jc w:val="both"/>
      </w:pPr>
      <w:r>
        <w:t>Agile Scrum combined with DevOps is suitable for this project because the system contains several interacting components and predictive analytics that must be improved using feedback and real operational data. Development can be divided into short sprints. Early sprints can deliver equipment registration and telemetry collection; later sprints can add the digital twin, dashboards, alerts, predictive analytics and maintenance workflows.</w:t>
      </w:r>
    </w:p>
    <w:p w14:paraId="44D13650" w14:textId="77777777" w:rsidR="00600E18" w:rsidRDefault="00000000">
      <w:pPr>
        <w:jc w:val="both"/>
      </w:pPr>
      <w:r>
        <w:t>Scrum supports frequent stakeholder feedback from operators, maintenance engineers and reliability teams. This is important because alert priorities, dashboard requirements and maintenance workflows are easier to refine after users interact with working software. DevOps complements Scrum by automating build, testing, container creation and deployment through a CI/CD pipeline.</w:t>
      </w:r>
    </w:p>
    <w:p w14:paraId="291D75F4" w14:textId="77777777" w:rsidR="00600E18" w:rsidRDefault="00000000">
      <w:pPr>
        <w:pStyle w:val="Heading2"/>
      </w:pPr>
      <w:r>
        <w:t>5.2 Technical Justification</w:t>
      </w:r>
    </w:p>
    <w:p w14:paraId="6A42D1C7" w14:textId="77777777" w:rsidR="00600E18" w:rsidRDefault="00000000">
      <w:pPr>
        <w:pStyle w:val="ListBullet"/>
        <w:spacing w:after="60"/>
      </w:pPr>
      <w:r>
        <w:t>Incremental delivery reduces the risk of attempting the complete industrial platform at once.</w:t>
      </w:r>
    </w:p>
    <w:p w14:paraId="2076ABB7" w14:textId="77777777" w:rsidR="00600E18" w:rsidRDefault="00000000">
      <w:pPr>
        <w:pStyle w:val="ListBullet"/>
        <w:spacing w:after="60"/>
      </w:pPr>
      <w:r>
        <w:t>Frequent demonstrations allow maintenance personnel to validate whether health information and alerts are useful.</w:t>
      </w:r>
    </w:p>
    <w:p w14:paraId="03A65EF4" w14:textId="77777777" w:rsidR="00600E18" w:rsidRDefault="00000000">
      <w:pPr>
        <w:pStyle w:val="ListBullet"/>
        <w:spacing w:after="60"/>
      </w:pPr>
      <w:r>
        <w:t>Automated unit, integration and API tests help detect defects before deployment.</w:t>
      </w:r>
    </w:p>
    <w:p w14:paraId="20957775" w14:textId="77777777" w:rsidR="00600E18" w:rsidRDefault="00000000">
      <w:pPr>
        <w:pStyle w:val="ListBullet"/>
        <w:spacing w:after="60"/>
      </w:pPr>
      <w:r>
        <w:t>Containerization makes the same services easier to deploy consistently in different environments.</w:t>
      </w:r>
    </w:p>
    <w:p w14:paraId="21147B8D" w14:textId="77777777" w:rsidR="00600E18" w:rsidRDefault="00000000">
      <w:pPr>
        <w:pStyle w:val="ListBullet"/>
        <w:spacing w:after="60"/>
      </w:pPr>
      <w:r>
        <w:t>CI/CD allows controlled and repeatable releases when features or predictive models are updated.</w:t>
      </w:r>
    </w:p>
    <w:p w14:paraId="29D4A4F8" w14:textId="77777777" w:rsidR="00600E18" w:rsidRDefault="00000000">
      <w:pPr>
        <w:pStyle w:val="ListBullet"/>
        <w:spacing w:after="60"/>
      </w:pPr>
      <w:r>
        <w:t>Monitoring, logging and tracing provide fast feedback about software failures and performance problems.</w:t>
      </w:r>
    </w:p>
    <w:p w14:paraId="5DC98247" w14:textId="77777777" w:rsidR="00600E18" w:rsidRDefault="00000000">
      <w:pPr>
        <w:pStyle w:val="ListBullet"/>
        <w:spacing w:after="60"/>
      </w:pPr>
      <w:r>
        <w:t>Retrospectives allow the team to improve development and operational practices continuously.</w:t>
      </w:r>
    </w:p>
    <w:p w14:paraId="1697C2E0" w14:textId="77777777" w:rsidR="00600E18" w:rsidRDefault="00000000">
      <w:pPr>
        <w:pStyle w:val="Heading2"/>
      </w:pPr>
      <w:r>
        <w:t>5.3 Example Sprint Plan</w:t>
      </w:r>
    </w:p>
    <w:tbl>
      <w:tblPr>
        <w:tblStyle w:val="TableGrid"/>
        <w:tblW w:w="0" w:type="auto"/>
        <w:tblLook w:val="04A0" w:firstRow="1" w:lastRow="0" w:firstColumn="1" w:lastColumn="0" w:noHBand="0" w:noVBand="1"/>
      </w:tblPr>
      <w:tblGrid>
        <w:gridCol w:w="4924"/>
        <w:gridCol w:w="4925"/>
      </w:tblGrid>
      <w:tr w:rsidR="00600E18" w14:paraId="2FD7602E" w14:textId="77777777">
        <w:tc>
          <w:tcPr>
            <w:tcW w:w="4929" w:type="dxa"/>
          </w:tcPr>
          <w:p w14:paraId="571BC020" w14:textId="77777777" w:rsidR="00600E18" w:rsidRDefault="00000000">
            <w:r>
              <w:t>Sprint</w:t>
            </w:r>
          </w:p>
        </w:tc>
        <w:tc>
          <w:tcPr>
            <w:tcW w:w="4929" w:type="dxa"/>
          </w:tcPr>
          <w:p w14:paraId="5EA660AB" w14:textId="77777777" w:rsidR="00600E18" w:rsidRDefault="00000000">
            <w:r>
              <w:t>Main Deliverable</w:t>
            </w:r>
          </w:p>
        </w:tc>
      </w:tr>
      <w:tr w:rsidR="00600E18" w14:paraId="432A2E3C" w14:textId="77777777">
        <w:tc>
          <w:tcPr>
            <w:tcW w:w="4929" w:type="dxa"/>
          </w:tcPr>
          <w:p w14:paraId="7491994D" w14:textId="77777777" w:rsidR="00600E18" w:rsidRDefault="00000000">
            <w:r>
              <w:t>Sprint 1</w:t>
            </w:r>
          </w:p>
        </w:tc>
        <w:tc>
          <w:tcPr>
            <w:tcW w:w="4929" w:type="dxa"/>
          </w:tcPr>
          <w:p w14:paraId="10B321F3" w14:textId="77777777" w:rsidR="00600E18" w:rsidRDefault="00000000">
            <w:r>
              <w:t>Equipment/sensor registration, basic authentication and database design.</w:t>
            </w:r>
          </w:p>
        </w:tc>
      </w:tr>
      <w:tr w:rsidR="00600E18" w14:paraId="7D7AFE16" w14:textId="77777777">
        <w:tc>
          <w:tcPr>
            <w:tcW w:w="4929" w:type="dxa"/>
          </w:tcPr>
          <w:p w14:paraId="443C8E29" w14:textId="77777777" w:rsidR="00600E18" w:rsidRDefault="00000000">
            <w:r>
              <w:t>Sprint 2</w:t>
            </w:r>
          </w:p>
        </w:tc>
        <w:tc>
          <w:tcPr>
            <w:tcW w:w="4929" w:type="dxa"/>
          </w:tcPr>
          <w:p w14:paraId="622696FB" w14:textId="77777777" w:rsidR="00600E18" w:rsidRDefault="00000000">
            <w:r>
              <w:t>Telemetry ingestion, validation and historical storage.</w:t>
            </w:r>
          </w:p>
        </w:tc>
      </w:tr>
      <w:tr w:rsidR="00600E18" w14:paraId="24077D33" w14:textId="77777777">
        <w:tc>
          <w:tcPr>
            <w:tcW w:w="4929" w:type="dxa"/>
          </w:tcPr>
          <w:p w14:paraId="72728933" w14:textId="77777777" w:rsidR="00600E18" w:rsidRDefault="00000000">
            <w:r>
              <w:t>Sprint 3</w:t>
            </w:r>
          </w:p>
        </w:tc>
        <w:tc>
          <w:tcPr>
            <w:tcW w:w="4929" w:type="dxa"/>
          </w:tcPr>
          <w:p w14:paraId="2F06696E" w14:textId="77777777" w:rsidR="00600E18" w:rsidRDefault="00000000">
            <w:r>
              <w:t>Real-time digital twin state and equipment-health dashboard.</w:t>
            </w:r>
          </w:p>
        </w:tc>
      </w:tr>
      <w:tr w:rsidR="00600E18" w14:paraId="1EC3D018" w14:textId="77777777">
        <w:tc>
          <w:tcPr>
            <w:tcW w:w="4929" w:type="dxa"/>
          </w:tcPr>
          <w:p w14:paraId="4E5AD801" w14:textId="77777777" w:rsidR="00600E18" w:rsidRDefault="00000000">
            <w:r>
              <w:t>Sprint 4</w:t>
            </w:r>
          </w:p>
        </w:tc>
        <w:tc>
          <w:tcPr>
            <w:tcW w:w="4929" w:type="dxa"/>
          </w:tcPr>
          <w:p w14:paraId="0E1D8D56" w14:textId="77777777" w:rsidR="00600E18" w:rsidRDefault="00000000">
            <w:r>
              <w:t>Anomaly detection, alerting and notification workflow.</w:t>
            </w:r>
          </w:p>
        </w:tc>
      </w:tr>
      <w:tr w:rsidR="00600E18" w14:paraId="4F6D9B35" w14:textId="77777777">
        <w:tc>
          <w:tcPr>
            <w:tcW w:w="4929" w:type="dxa"/>
          </w:tcPr>
          <w:p w14:paraId="5912F6DE" w14:textId="77777777" w:rsidR="00600E18" w:rsidRDefault="00000000">
            <w:r>
              <w:t>Sprint 5</w:t>
            </w:r>
          </w:p>
        </w:tc>
        <w:tc>
          <w:tcPr>
            <w:tcW w:w="4929" w:type="dxa"/>
          </w:tcPr>
          <w:p w14:paraId="47958DCC" w14:textId="77777777" w:rsidR="00600E18" w:rsidRDefault="00000000">
            <w:r>
              <w:t xml:space="preserve">Predictive maintenance analytics and maintenance </w:t>
            </w:r>
            <w:r>
              <w:lastRenderedPageBreak/>
              <w:t>work orders.</w:t>
            </w:r>
          </w:p>
        </w:tc>
      </w:tr>
      <w:tr w:rsidR="00600E18" w14:paraId="37B791FD" w14:textId="77777777">
        <w:tc>
          <w:tcPr>
            <w:tcW w:w="4929" w:type="dxa"/>
          </w:tcPr>
          <w:p w14:paraId="3AE820C3" w14:textId="77777777" w:rsidR="00600E18" w:rsidRDefault="00000000">
            <w:r>
              <w:lastRenderedPageBreak/>
              <w:t>Sprint 6</w:t>
            </w:r>
          </w:p>
        </w:tc>
        <w:tc>
          <w:tcPr>
            <w:tcW w:w="4929" w:type="dxa"/>
          </w:tcPr>
          <w:p w14:paraId="763DB0E1" w14:textId="77777777" w:rsidR="00600E18" w:rsidRDefault="00000000">
            <w:r>
              <w:t>Edge/offline resilience, performance testing, security hardening and deployment automation.</w:t>
            </w:r>
          </w:p>
        </w:tc>
      </w:tr>
    </w:tbl>
    <w:p w14:paraId="18686045" w14:textId="77777777" w:rsidR="00600E18" w:rsidRDefault="00000000">
      <w:pPr>
        <w:pStyle w:val="Heading1"/>
      </w:pPr>
      <w:r>
        <w:t>6. Expected Outcomes and Limitations</w:t>
      </w:r>
    </w:p>
    <w:p w14:paraId="7741E3DF" w14:textId="77777777" w:rsidR="00600E18" w:rsidRDefault="00000000">
      <w:pPr>
        <w:pStyle w:val="Heading2"/>
      </w:pPr>
      <w:r>
        <w:t>6.1 Expected Outcomes</w:t>
      </w:r>
    </w:p>
    <w:p w14:paraId="35CFD3AE" w14:textId="77777777" w:rsidR="00600E18" w:rsidRDefault="00000000">
      <w:pPr>
        <w:pStyle w:val="ListBullet"/>
        <w:spacing w:after="60"/>
      </w:pPr>
      <w:r>
        <w:t>Reduced unplanned downtime because developing faults can be identified earlier.</w:t>
      </w:r>
    </w:p>
    <w:p w14:paraId="00F882D2" w14:textId="77777777" w:rsidR="00600E18" w:rsidRDefault="00000000">
      <w:pPr>
        <w:pStyle w:val="ListBullet"/>
        <w:spacing w:after="60"/>
      </w:pPr>
      <w:r>
        <w:t>Improved maintenance planning by prioritizing machines according to condition and predicted risk.</w:t>
      </w:r>
    </w:p>
    <w:p w14:paraId="58BF6623" w14:textId="77777777" w:rsidR="00600E18" w:rsidRDefault="00000000">
      <w:pPr>
        <w:pStyle w:val="ListBullet"/>
        <w:spacing w:after="60"/>
      </w:pPr>
      <w:r>
        <w:t>Real-time visibility of equipment health through continuously updated digital twins.</w:t>
      </w:r>
    </w:p>
    <w:p w14:paraId="41BE413B" w14:textId="77777777" w:rsidR="00600E18" w:rsidRDefault="00000000">
      <w:pPr>
        <w:pStyle w:val="ListBullet"/>
        <w:spacing w:after="60"/>
      </w:pPr>
      <w:r>
        <w:t>Improved operational reliability through event-driven monitoring and early warnings.</w:t>
      </w:r>
    </w:p>
    <w:p w14:paraId="3AD944AF" w14:textId="77777777" w:rsidR="00600E18" w:rsidRDefault="00000000">
      <w:pPr>
        <w:pStyle w:val="ListBullet"/>
        <w:spacing w:after="60"/>
      </w:pPr>
      <w:r>
        <w:t>Reduced manual inspection effort for conditions that can be monitored reliably through sensors.</w:t>
      </w:r>
    </w:p>
    <w:p w14:paraId="3C2CB5A8" w14:textId="77777777" w:rsidR="00600E18" w:rsidRDefault="00000000">
      <w:pPr>
        <w:pStyle w:val="ListBullet"/>
        <w:spacing w:after="60"/>
      </w:pPr>
      <w:r>
        <w:t>Better decision-making by combining current telemetry with historical maintenance information.</w:t>
      </w:r>
    </w:p>
    <w:p w14:paraId="1A41BDD5" w14:textId="77777777" w:rsidR="00600E18" w:rsidRDefault="00000000">
      <w:pPr>
        <w:pStyle w:val="ListBullet"/>
        <w:spacing w:after="60"/>
      </w:pPr>
      <w:r>
        <w:t>Scalable industrial software that can support additional machines, sensors and services.</w:t>
      </w:r>
    </w:p>
    <w:p w14:paraId="671C5903" w14:textId="77777777" w:rsidR="00600E18" w:rsidRDefault="00000000">
      <w:pPr>
        <w:pStyle w:val="Heading2"/>
      </w:pPr>
      <w:r>
        <w:t>6.2 How the Solution Addresses the Identified Challenges</w:t>
      </w:r>
    </w:p>
    <w:p w14:paraId="458FB09D" w14:textId="77777777" w:rsidR="00600E18" w:rsidRDefault="00000000">
      <w:pPr>
        <w:jc w:val="both"/>
      </w:pPr>
      <w:r>
        <w:t>High-volume telemetry is handled using asynchronous event processing and scalable services. Digital twins convert raw readings into a clear equipment-level state. Predictive analytics provides earlier warning than simple threshold-only monitoring, while maintenance history gives additional context. Prioritized alerts reduce information overload. Edge buffering and local rules provide continuity during temporary network failures. CI/CD, automated testing, containerization and observability improve software reliability and maintainability.</w:t>
      </w:r>
    </w:p>
    <w:p w14:paraId="34775FC9" w14:textId="77777777" w:rsidR="00600E18" w:rsidRDefault="00000000">
      <w:pPr>
        <w:pStyle w:val="Heading2"/>
      </w:pPr>
      <w:r>
        <w:t>6.3 Risks, Implementation Challenges and Limitations</w:t>
      </w:r>
    </w:p>
    <w:p w14:paraId="62A2794F" w14:textId="77777777" w:rsidR="00600E18" w:rsidRDefault="00000000">
      <w:pPr>
        <w:pStyle w:val="ListBullet"/>
        <w:spacing w:after="60"/>
      </w:pPr>
      <w:r>
        <w:t>Predictions depend on the quality and quantity of available sensor and failure-history data.</w:t>
      </w:r>
    </w:p>
    <w:p w14:paraId="0E14BCFF" w14:textId="77777777" w:rsidR="00600E18" w:rsidRDefault="00000000">
      <w:pPr>
        <w:pStyle w:val="ListBullet"/>
        <w:spacing w:after="60"/>
      </w:pPr>
      <w:r>
        <w:t>Poorly calibrated or faulty sensors can create inaccurate digital-twin states.</w:t>
      </w:r>
    </w:p>
    <w:p w14:paraId="4CA32853" w14:textId="77777777" w:rsidR="00600E18" w:rsidRDefault="00000000">
      <w:pPr>
        <w:pStyle w:val="ListBullet"/>
        <w:spacing w:after="60"/>
      </w:pPr>
      <w:r>
        <w:t>Predictive models can generate false positives or false negatives and therefore require validation.</w:t>
      </w:r>
    </w:p>
    <w:p w14:paraId="2A4EE001" w14:textId="77777777" w:rsidR="00600E18" w:rsidRDefault="00000000">
      <w:pPr>
        <w:pStyle w:val="ListBullet"/>
        <w:spacing w:after="60"/>
      </w:pPr>
      <w:r>
        <w:t>Integrating old industrial equipment and multiple protocols may require adapters or gateways.</w:t>
      </w:r>
    </w:p>
    <w:p w14:paraId="2EF456C3" w14:textId="77777777" w:rsidR="00600E18" w:rsidRDefault="00000000">
      <w:pPr>
        <w:pStyle w:val="ListBullet"/>
        <w:spacing w:after="60"/>
      </w:pPr>
      <w:r>
        <w:t>Large-scale time-series storage and analytics can increase infrastructure cost.</w:t>
      </w:r>
    </w:p>
    <w:p w14:paraId="6EB14CDB" w14:textId="77777777" w:rsidR="00600E18" w:rsidRDefault="00000000">
      <w:pPr>
        <w:pStyle w:val="ListBullet"/>
        <w:spacing w:after="60"/>
      </w:pPr>
      <w:r>
        <w:t>Cybersecurity must be continuously maintained because the platform is connected to operational equipment.</w:t>
      </w:r>
    </w:p>
    <w:p w14:paraId="22DE5B7B" w14:textId="77777777" w:rsidR="00600E18" w:rsidRDefault="00000000">
      <w:pPr>
        <w:pStyle w:val="ListBullet"/>
        <w:spacing w:after="60"/>
      </w:pPr>
      <w:r>
        <w:t>Edge monitoring can maintain essential local checks during an outage, but centralized dashboards and cross-machine analytics may remain limited until communication is restored.</w:t>
      </w:r>
    </w:p>
    <w:p w14:paraId="47684324" w14:textId="77777777" w:rsidR="00600E18" w:rsidRDefault="00000000">
      <w:pPr>
        <w:pStyle w:val="ListBullet"/>
        <w:spacing w:after="60"/>
      </w:pPr>
      <w:r>
        <w:t>Maintenance teams require training so alerts and predictions are interpreted correctly.</w:t>
      </w:r>
    </w:p>
    <w:p w14:paraId="05E4A488" w14:textId="77777777" w:rsidR="00600E18" w:rsidRDefault="00000000">
      <w:pPr>
        <w:pStyle w:val="Heading2"/>
      </w:pPr>
      <w:r>
        <w:t>6.4 Future Enhancements</w:t>
      </w:r>
    </w:p>
    <w:p w14:paraId="2F88B0D3" w14:textId="77777777" w:rsidR="00600E18" w:rsidRDefault="00000000">
      <w:pPr>
        <w:pStyle w:val="ListBullet"/>
        <w:spacing w:after="60"/>
      </w:pPr>
      <w:r>
        <w:t>Advanced machine-learning models for remaining useful life (RUL) estimation.</w:t>
      </w:r>
    </w:p>
    <w:p w14:paraId="29F46A11" w14:textId="77777777" w:rsidR="00600E18" w:rsidRDefault="00000000">
      <w:pPr>
        <w:pStyle w:val="ListBullet"/>
        <w:spacing w:after="60"/>
      </w:pPr>
      <w:r>
        <w:t>Automatic model-drift detection and controlled model retraining.</w:t>
      </w:r>
    </w:p>
    <w:p w14:paraId="2095D8BB" w14:textId="77777777" w:rsidR="00600E18" w:rsidRDefault="00000000">
      <w:pPr>
        <w:pStyle w:val="ListBullet"/>
        <w:spacing w:after="60"/>
      </w:pPr>
      <w:r>
        <w:t>3D equipment visualization linked to live digital-twin values.</w:t>
      </w:r>
    </w:p>
    <w:p w14:paraId="2FA84D82" w14:textId="77777777" w:rsidR="00600E18" w:rsidRDefault="00000000">
      <w:pPr>
        <w:pStyle w:val="ListBullet"/>
        <w:spacing w:after="60"/>
      </w:pPr>
      <w:r>
        <w:t>Mobile application for technicians with work-order and inspection support.</w:t>
      </w:r>
    </w:p>
    <w:p w14:paraId="66B24A51" w14:textId="77777777" w:rsidR="00600E18" w:rsidRDefault="00000000">
      <w:pPr>
        <w:pStyle w:val="ListBullet"/>
        <w:spacing w:after="60"/>
      </w:pPr>
      <w:r>
        <w:t>Integration with ERP/CMMS systems for spare parts and maintenance scheduling.</w:t>
      </w:r>
    </w:p>
    <w:p w14:paraId="60D9FA50" w14:textId="77777777" w:rsidR="00600E18" w:rsidRDefault="00000000">
      <w:pPr>
        <w:pStyle w:val="ListBullet"/>
        <w:spacing w:after="60"/>
      </w:pPr>
      <w:r>
        <w:t>Fleet-level optimization to compare similar machines across multiple plants.</w:t>
      </w:r>
    </w:p>
    <w:p w14:paraId="2564B6B1" w14:textId="77777777" w:rsidR="00600E18" w:rsidRDefault="00000000">
      <w:pPr>
        <w:pStyle w:val="ListBullet"/>
        <w:spacing w:after="60"/>
      </w:pPr>
      <w:r>
        <w:t>Explainable AI features that show the main factors behind a predictive alert.</w:t>
      </w:r>
    </w:p>
    <w:p w14:paraId="23C15FCC" w14:textId="77777777" w:rsidR="00600E18" w:rsidRDefault="00000000">
      <w:pPr>
        <w:pStyle w:val="ListBullet"/>
        <w:spacing w:after="60"/>
      </w:pPr>
      <w:r>
        <w:t>Energy and sustainability analytics to identify inefficient machine operation.</w:t>
      </w:r>
    </w:p>
    <w:p w14:paraId="4C84D120" w14:textId="77777777" w:rsidR="00600E18" w:rsidRDefault="00000000">
      <w:pPr>
        <w:pStyle w:val="Heading1"/>
      </w:pPr>
      <w:r>
        <w:lastRenderedPageBreak/>
        <w:t>Conclusion</w:t>
      </w:r>
    </w:p>
    <w:p w14:paraId="1E57A56C" w14:textId="77777777" w:rsidR="00600E18" w:rsidRDefault="00000000">
      <w:pPr>
        <w:jc w:val="both"/>
      </w:pPr>
      <w:r>
        <w:t>The Real-Time Digital Twin for Industrial Equipment Predictive Maintenance provides a practical software-engineering solution to the limitations of reactive and schedule-based maintenance. By combining live telemetry, historical maintenance data, digital twin state management, event-driven processing, predictive analytics and structured maintenance workflows, the platform can identify abnormal behaviour earlier and support better maintenance decisions. A modular architecture, edge resilience, secure APIs, containerization, CI/CD, testing and observability make the proposed solution scalable, maintainable and reliable. Agile Scrum with DevOps is suitable because it supports incremental delivery, continuous stakeholder feedback and dependable software releases.</w:t>
      </w:r>
    </w:p>
    <w:sectPr w:rsidR="00600E18" w:rsidSect="00034616">
      <w:footerReference w:type="default" r:id="rId8"/>
      <w:pgSz w:w="12240" w:h="15840"/>
      <w:pgMar w:top="1020" w:right="1134" w:bottom="1020"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8D4E83" w14:textId="77777777" w:rsidR="007220FB" w:rsidRDefault="007220FB">
      <w:pPr>
        <w:spacing w:after="0" w:line="240" w:lineRule="auto"/>
      </w:pPr>
      <w:r>
        <w:separator/>
      </w:r>
    </w:p>
  </w:endnote>
  <w:endnote w:type="continuationSeparator" w:id="0">
    <w:p w14:paraId="69A5AFC4" w14:textId="77777777" w:rsidR="007220FB" w:rsidRDefault="007220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FC4933" w14:textId="77777777" w:rsidR="00600E18" w:rsidRDefault="00000000">
    <w:pPr>
      <w:pStyle w:val="Footer"/>
      <w:jc w:val="center"/>
    </w:pPr>
    <w:r>
      <w:rPr>
        <w:sz w:val="18"/>
      </w:rPr>
      <w:t>S. Abisheka Priyen | 1911260304 | Topic 32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E7781" w14:textId="77777777" w:rsidR="007220FB" w:rsidRDefault="007220FB">
      <w:pPr>
        <w:spacing w:after="0" w:line="240" w:lineRule="auto"/>
      </w:pPr>
      <w:r>
        <w:separator/>
      </w:r>
    </w:p>
  </w:footnote>
  <w:footnote w:type="continuationSeparator" w:id="0">
    <w:p w14:paraId="4554DB6D" w14:textId="77777777" w:rsidR="007220FB" w:rsidRDefault="007220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2824640">
    <w:abstractNumId w:val="8"/>
  </w:num>
  <w:num w:numId="2" w16cid:durableId="1334644760">
    <w:abstractNumId w:val="6"/>
  </w:num>
  <w:num w:numId="3" w16cid:durableId="1745371864">
    <w:abstractNumId w:val="5"/>
  </w:num>
  <w:num w:numId="4" w16cid:durableId="1172060656">
    <w:abstractNumId w:val="4"/>
  </w:num>
  <w:num w:numId="5" w16cid:durableId="801776842">
    <w:abstractNumId w:val="7"/>
  </w:num>
  <w:num w:numId="6" w16cid:durableId="1887375628">
    <w:abstractNumId w:val="3"/>
  </w:num>
  <w:num w:numId="7" w16cid:durableId="357241512">
    <w:abstractNumId w:val="2"/>
  </w:num>
  <w:num w:numId="8" w16cid:durableId="1704550220">
    <w:abstractNumId w:val="1"/>
  </w:num>
  <w:num w:numId="9" w16cid:durableId="1061832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90632"/>
    <w:rsid w:val="00600E18"/>
    <w:rsid w:val="007220FB"/>
    <w:rsid w:val="00A8632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69F7F4"/>
  <w14:defaultImageDpi w14:val="300"/>
  <w15:docId w15:val="{9B2591A1-926C-4E34-8D2F-62BF2C9C4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Pages>
  <Words>2642</Words>
  <Characters>15064</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Abisheka Priyen</cp:lastModifiedBy>
  <cp:revision>2</cp:revision>
  <dcterms:created xsi:type="dcterms:W3CDTF">2026-10-07T03:09:00Z</dcterms:created>
  <dcterms:modified xsi:type="dcterms:W3CDTF">2026-10-07T03:09:00Z</dcterms:modified>
  <cp:category/>
</cp:coreProperties>
</file>