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354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Ex.N.3:</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TimesNewRomanPS-BoldMT" w:cs="Times New Roman"/>
          <w:b/>
          <w:bCs/>
          <w:color w:val="000000"/>
          <w:kern w:val="0"/>
          <w:sz w:val="24"/>
          <w:szCs w:val="24"/>
          <w:lang w:val="en-US" w:eastAsia="zh-CN" w:bidi="ar"/>
        </w:rPr>
        <w:t xml:space="preserve">Spectrum Analysis of Sub-1 GHz, Mid-band &amp; mmWave by Plotting Propagation Loss. </w:t>
      </w:r>
    </w:p>
    <w:p w14:paraId="60B35B58">
      <w:pPr>
        <w:keepNext w:val="0"/>
        <w:keepLines w:val="0"/>
        <w:widowControl/>
        <w:suppressLineNumbers w:val="0"/>
        <w:spacing w:line="360" w:lineRule="auto"/>
        <w:jc w:val="both"/>
        <w:rPr>
          <w:rFonts w:hint="default" w:ascii="Times New Roman" w:hAnsi="Times New Roman" w:cs="Times New Roman"/>
          <w:lang w:val="en-US"/>
        </w:rPr>
      </w:pPr>
      <w:r>
        <w:rPr>
          <w:rFonts w:hint="default" w:ascii="Times New Roman" w:hAnsi="Times New Roman" w:eastAsia="TimesNewRomanPS-BoldMT" w:cs="Times New Roman"/>
          <w:b/>
          <w:bCs/>
          <w:color w:val="000000"/>
          <w:kern w:val="0"/>
          <w:sz w:val="24"/>
          <w:szCs w:val="24"/>
          <w:lang w:val="en-US" w:eastAsia="zh-CN" w:bidi="ar"/>
        </w:rPr>
        <w:t>Date 20 July 2026</w:t>
      </w:r>
    </w:p>
    <w:p w14:paraId="776C3BD1">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3B709D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AIM</w:t>
      </w:r>
      <w:r>
        <w:rPr>
          <w:rFonts w:hint="default" w:ascii="Times New Roman" w:hAnsi="Times New Roman" w:eastAsia="SimSun" w:cs="Times New Roman"/>
          <w:color w:val="000000"/>
          <w:kern w:val="0"/>
          <w:sz w:val="24"/>
          <w:szCs w:val="24"/>
          <w:lang w:val="en-US" w:eastAsia="zh-CN" w:bidi="ar"/>
        </w:rPr>
        <w:t xml:space="preserve">: </w:t>
      </w:r>
    </w:p>
    <w:p w14:paraId="75B98B6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To analyze the </w:t>
      </w:r>
      <w:r>
        <w:rPr>
          <w:rFonts w:hint="default" w:ascii="Times New Roman" w:hAnsi="Times New Roman" w:eastAsia="TimesNewRomanPS-BoldMT" w:cs="Times New Roman"/>
          <w:b/>
          <w:bCs/>
          <w:color w:val="000000"/>
          <w:kern w:val="0"/>
          <w:sz w:val="24"/>
          <w:szCs w:val="24"/>
          <w:lang w:val="en-US" w:eastAsia="zh-CN" w:bidi="ar"/>
        </w:rPr>
        <w:t xml:space="preserve">propagation loss characteristics </w:t>
      </w:r>
      <w:r>
        <w:rPr>
          <w:rFonts w:hint="default" w:ascii="Times New Roman" w:hAnsi="Times New Roman" w:eastAsia="SimSun" w:cs="Times New Roman"/>
          <w:color w:val="000000"/>
          <w:kern w:val="0"/>
          <w:sz w:val="24"/>
          <w:szCs w:val="24"/>
          <w:lang w:val="en-US" w:eastAsia="zh-CN" w:bidi="ar"/>
        </w:rPr>
        <w:t>of different frequency bands (Sub-1 GHz, Mid</w:t>
      </w:r>
      <w:r>
        <w:rPr>
          <w:rFonts w:hint="default" w:ascii="Times New Roman" w:hAnsi="Times New Roman" w:eastAsia="SimSun" w:cs="Times New Roman"/>
          <w:color w:val="000000"/>
          <w:kern w:val="0"/>
          <w:sz w:val="24"/>
          <w:szCs w:val="24"/>
          <w:lang w:val="en-US" w:eastAsia="zh-CN" w:bidi="ar"/>
        </w:rPr>
        <w:t/>
      </w:r>
    </w:p>
    <w:p w14:paraId="0E0D908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band, and mmWave) in wireless communication systems and compare their performance over </w:t>
      </w:r>
    </w:p>
    <w:p w14:paraId="41A4246C">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varying distances using MATLAB. </w:t>
      </w:r>
    </w:p>
    <w:p w14:paraId="3FE2C79B">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045A919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 </w:t>
      </w:r>
    </w:p>
    <w:p w14:paraId="5AE257F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 To compute the </w:t>
      </w:r>
      <w:r>
        <w:rPr>
          <w:rFonts w:hint="default" w:ascii="Times New Roman" w:hAnsi="Times New Roman" w:eastAsia="TimesNewRomanPS-BoldMT" w:cs="Times New Roman"/>
          <w:b/>
          <w:bCs/>
          <w:color w:val="000000"/>
          <w:kern w:val="0"/>
          <w:sz w:val="24"/>
          <w:szCs w:val="24"/>
          <w:lang w:val="en-US" w:eastAsia="zh-CN" w:bidi="ar"/>
        </w:rPr>
        <w:t xml:space="preserve">Propagation Loss (dB) </w:t>
      </w:r>
      <w:r>
        <w:rPr>
          <w:rFonts w:hint="default" w:ascii="Times New Roman" w:hAnsi="Times New Roman" w:eastAsia="SimSun" w:cs="Times New Roman"/>
          <w:color w:val="000000"/>
          <w:kern w:val="0"/>
          <w:sz w:val="24"/>
          <w:szCs w:val="24"/>
          <w:lang w:val="en-US" w:eastAsia="zh-CN" w:bidi="ar"/>
        </w:rPr>
        <w:t xml:space="preserve">for Sub-1 GHz, Mid-band, and mmWave </w:t>
      </w:r>
    </w:p>
    <w:p w14:paraId="2397318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frequency ranges using standard path loss models. </w:t>
      </w:r>
    </w:p>
    <w:p w14:paraId="69D0720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To evaluate the impact of different </w:t>
      </w:r>
      <w:r>
        <w:rPr>
          <w:rFonts w:hint="default" w:ascii="Times New Roman" w:hAnsi="Times New Roman" w:eastAsia="TimesNewRomanPS-BoldMT" w:cs="Times New Roman"/>
          <w:b/>
          <w:bCs/>
          <w:color w:val="000000"/>
          <w:kern w:val="0"/>
          <w:sz w:val="24"/>
          <w:szCs w:val="24"/>
          <w:lang w:val="en-US" w:eastAsia="zh-CN" w:bidi="ar"/>
        </w:rPr>
        <w:t xml:space="preserve">Operating Frequencies (GHz) </w:t>
      </w:r>
      <w:r>
        <w:rPr>
          <w:rFonts w:hint="default" w:ascii="Times New Roman" w:hAnsi="Times New Roman" w:eastAsia="SimSun" w:cs="Times New Roman"/>
          <w:color w:val="000000"/>
          <w:kern w:val="0"/>
          <w:sz w:val="24"/>
          <w:szCs w:val="24"/>
          <w:lang w:val="en-US" w:eastAsia="zh-CN" w:bidi="ar"/>
        </w:rPr>
        <w:t xml:space="preserve">on signal attenuation </w:t>
      </w:r>
    </w:p>
    <w:p w14:paraId="0EDDAF3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and coverage performance. </w:t>
      </w:r>
    </w:p>
    <w:p w14:paraId="3D10C8C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To analyze how </w:t>
      </w:r>
      <w:r>
        <w:rPr>
          <w:rFonts w:hint="default" w:ascii="Times New Roman" w:hAnsi="Times New Roman" w:eastAsia="TimesNewRomanPS-BoldMT" w:cs="Times New Roman"/>
          <w:b/>
          <w:bCs/>
          <w:color w:val="000000"/>
          <w:kern w:val="0"/>
          <w:sz w:val="24"/>
          <w:szCs w:val="24"/>
          <w:lang w:val="en-US" w:eastAsia="zh-CN" w:bidi="ar"/>
        </w:rPr>
        <w:t xml:space="preserve">Communication Distance (km) </w:t>
      </w:r>
      <w:r>
        <w:rPr>
          <w:rFonts w:hint="default" w:ascii="Times New Roman" w:hAnsi="Times New Roman" w:eastAsia="SimSun" w:cs="Times New Roman"/>
          <w:color w:val="000000"/>
          <w:kern w:val="0"/>
          <w:sz w:val="24"/>
          <w:szCs w:val="24"/>
          <w:lang w:val="en-US" w:eastAsia="zh-CN" w:bidi="ar"/>
        </w:rPr>
        <w:t xml:space="preserve">affects propagation loss across </w:t>
      </w:r>
    </w:p>
    <w:p w14:paraId="1BEB0C9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different spectrum bands. </w:t>
      </w:r>
    </w:p>
    <w:p w14:paraId="1E73CBC1">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3DC3678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Procedure </w:t>
      </w:r>
    </w:p>
    <w:p w14:paraId="1F1EC1A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 Define frequency bands: Sub-1 GHz (0.9 GHz), Mid-band (3.5 GHz), and mmWave (28 </w:t>
      </w:r>
    </w:p>
    <w:p w14:paraId="2CEC317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GHz). </w:t>
      </w:r>
    </w:p>
    <w:p w14:paraId="56A9A04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Set communication distance range (e.g., 0.1 km to 5 km). </w:t>
      </w:r>
    </w:p>
    <w:p w14:paraId="77673BD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Use Free Space Path Loss (FSPL) formula to compute propagation loss: </w:t>
      </w:r>
    </w:p>
    <w:p w14:paraId="619D2D5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PL(dB)=20log⁡10(d)+20log⁡10(f)+32.44 </w:t>
      </w:r>
    </w:p>
    <w:p w14:paraId="325DAF7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4. Calculate propagation loss for each frequency band over varying distances. </w:t>
      </w:r>
    </w:p>
    <w:p w14:paraId="1036036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5. Plot distance vs propagation loss curves for comparison. </w:t>
      </w:r>
    </w:p>
    <w:p w14:paraId="3E083C9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6. Analyze how higher frequencies experience higher attenuation. </w:t>
      </w:r>
    </w:p>
    <w:p w14:paraId="69DEFC5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7. Compare coverage efficiency of each spectrum band. </w:t>
      </w:r>
    </w:p>
    <w:p w14:paraId="1EBA56C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8. </w:t>
      </w:r>
      <w:r>
        <w:rPr>
          <w:rFonts w:hint="default" w:ascii="Times New Roman" w:hAnsi="Times New Roman" w:eastAsia="SimSun" w:cs="Times New Roman"/>
          <w:color w:val="000000"/>
          <w:kern w:val="0"/>
          <w:sz w:val="24"/>
          <w:szCs w:val="24"/>
          <w:lang w:val="en-US" w:eastAsia="zh-CN" w:bidi="ar"/>
        </w:rPr>
        <w:t xml:space="preserve">Display results using MATLAB plots. </w:t>
      </w:r>
    </w:p>
    <w:p w14:paraId="29715CAA">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16BF24C6">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p>
    <w:p w14:paraId="16FB124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1: Matlab Code and Output: </w:t>
      </w:r>
    </w:p>
    <w:p w14:paraId="2EA0AC4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clc; clear; close </w:t>
      </w:r>
      <w:r>
        <w:rPr>
          <w:rFonts w:hint="default" w:ascii="Times New Roman" w:hAnsi="Times New Roman" w:eastAsia="SimSun" w:cs="Times New Roman"/>
          <w:color w:val="A709F5"/>
          <w:kern w:val="0"/>
          <w:sz w:val="24"/>
          <w:szCs w:val="24"/>
          <w:lang w:val="en-US" w:eastAsia="zh-CN" w:bidi="ar"/>
        </w:rPr>
        <w:t>all</w:t>
      </w:r>
      <w:r>
        <w:rPr>
          <w:rFonts w:hint="default" w:ascii="Times New Roman" w:hAnsi="Times New Roman" w:eastAsia="SimSun" w:cs="Times New Roman"/>
          <w:color w:val="000000"/>
          <w:kern w:val="0"/>
          <w:sz w:val="24"/>
          <w:szCs w:val="24"/>
          <w:lang w:val="en-US" w:eastAsia="zh-CN" w:bidi="ar"/>
        </w:rPr>
        <w:t xml:space="preserve">; </w:t>
      </w:r>
    </w:p>
    <w:p w14:paraId="660B0C6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 = 0.1:0.1:5; </w:t>
      </w:r>
      <w:r>
        <w:rPr>
          <w:rFonts w:hint="default" w:ascii="Times New Roman" w:hAnsi="Times New Roman" w:eastAsia="SimSun" w:cs="Times New Roman"/>
          <w:color w:val="008013"/>
          <w:kern w:val="0"/>
          <w:sz w:val="24"/>
          <w:szCs w:val="24"/>
          <w:lang w:val="en-US" w:eastAsia="zh-CN" w:bidi="ar"/>
        </w:rPr>
        <w:t xml:space="preserve">% Distance (km) </w:t>
      </w:r>
    </w:p>
    <w:p w14:paraId="0868E9F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 = [900 3500 28000]; </w:t>
      </w:r>
      <w:r>
        <w:rPr>
          <w:rFonts w:hint="default" w:ascii="Times New Roman" w:hAnsi="Times New Roman" w:eastAsia="SimSun" w:cs="Times New Roman"/>
          <w:color w:val="008013"/>
          <w:kern w:val="0"/>
          <w:sz w:val="24"/>
          <w:szCs w:val="24"/>
          <w:lang w:val="en-US" w:eastAsia="zh-CN" w:bidi="ar"/>
        </w:rPr>
        <w:t xml:space="preserve">% Frequency (MHz) </w:t>
      </w:r>
    </w:p>
    <w:p w14:paraId="2938A7C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PL1 = 32.44 + 20*log10(f(1)) + 20*log10(d); </w:t>
      </w:r>
    </w:p>
    <w:p w14:paraId="2CDF17C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PL2 = 32.44 + 20*log10(f(2)) + 20*log10(d); </w:t>
      </w:r>
    </w:p>
    <w:p w14:paraId="60093A8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PL3 = 32.44 + 20*log10(f(3)) + 20*log10(d); </w:t>
      </w:r>
    </w:p>
    <w:p w14:paraId="7603AA1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figure </w:t>
      </w:r>
    </w:p>
    <w:p w14:paraId="422580F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 Graph 1 -------- </w:t>
      </w:r>
    </w:p>
    <w:p w14:paraId="743F5A4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subplot(2,1,1)plot(d,PL1,</w:t>
      </w:r>
      <w:r>
        <w:rPr>
          <w:rFonts w:hint="default" w:ascii="Times New Roman" w:hAnsi="Times New Roman" w:eastAsia="SimSun" w:cs="Times New Roman"/>
          <w:color w:val="A709F5"/>
          <w:kern w:val="0"/>
          <w:sz w:val="24"/>
          <w:szCs w:val="24"/>
          <w:lang w:val="en-US" w:eastAsia="zh-CN" w:bidi="ar"/>
        </w:rPr>
        <w:t>'b'</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A709F5"/>
          <w:kern w:val="0"/>
          <w:sz w:val="24"/>
          <w:szCs w:val="24"/>
          <w:lang w:val="en-US" w:eastAsia="zh-CN" w:bidi="ar"/>
        </w:rPr>
        <w:t>'LineWidth'</w:t>
      </w:r>
      <w:r>
        <w:rPr>
          <w:rFonts w:hint="default" w:ascii="Times New Roman" w:hAnsi="Times New Roman" w:eastAsia="SimSun" w:cs="Times New Roman"/>
          <w:color w:val="000000"/>
          <w:kern w:val="0"/>
          <w:sz w:val="24"/>
          <w:szCs w:val="24"/>
          <w:lang w:val="en-US" w:eastAsia="zh-CN" w:bidi="ar"/>
        </w:rPr>
        <w:t xml:space="preserve">,2); hold </w:t>
      </w:r>
      <w:r>
        <w:rPr>
          <w:rFonts w:hint="default" w:ascii="Times New Roman" w:hAnsi="Times New Roman" w:eastAsia="SimSun" w:cs="Times New Roman"/>
          <w:color w:val="A709F5"/>
          <w:kern w:val="0"/>
          <w:sz w:val="24"/>
          <w:szCs w:val="24"/>
          <w:lang w:val="en-US" w:eastAsia="zh-CN" w:bidi="ar"/>
        </w:rPr>
        <w:t xml:space="preserve">on </w:t>
      </w:r>
    </w:p>
    <w:p w14:paraId="4FF29BD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plot(d,PL2,</w:t>
      </w:r>
      <w:r>
        <w:rPr>
          <w:rFonts w:hint="default" w:ascii="Times New Roman" w:hAnsi="Times New Roman" w:eastAsia="SimSun" w:cs="Times New Roman"/>
          <w:color w:val="A709F5"/>
          <w:kern w:val="0"/>
          <w:sz w:val="24"/>
          <w:szCs w:val="24"/>
          <w:lang w:val="en-US" w:eastAsia="zh-CN" w:bidi="ar"/>
        </w:rPr>
        <w:t>'r'</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A709F5"/>
          <w:kern w:val="0"/>
          <w:sz w:val="24"/>
          <w:szCs w:val="24"/>
          <w:lang w:val="en-US" w:eastAsia="zh-CN" w:bidi="ar"/>
        </w:rPr>
        <w:t>'LineWidth'</w:t>
      </w:r>
      <w:r>
        <w:rPr>
          <w:rFonts w:hint="default" w:ascii="Times New Roman" w:hAnsi="Times New Roman" w:eastAsia="SimSun" w:cs="Times New Roman"/>
          <w:color w:val="000000"/>
          <w:kern w:val="0"/>
          <w:sz w:val="24"/>
          <w:szCs w:val="24"/>
          <w:lang w:val="en-US" w:eastAsia="zh-CN" w:bidi="ar"/>
        </w:rPr>
        <w:t xml:space="preserve">,2) </w:t>
      </w:r>
    </w:p>
    <w:p w14:paraId="271B4FA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plot(d,PL3,</w:t>
      </w:r>
      <w:r>
        <w:rPr>
          <w:rFonts w:hint="default" w:ascii="Times New Roman" w:hAnsi="Times New Roman" w:eastAsia="SimSun" w:cs="Times New Roman"/>
          <w:color w:val="A709F5"/>
          <w:kern w:val="0"/>
          <w:sz w:val="24"/>
          <w:szCs w:val="24"/>
          <w:lang w:val="en-US" w:eastAsia="zh-CN" w:bidi="ar"/>
        </w:rPr>
        <w:t>'k'</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A709F5"/>
          <w:kern w:val="0"/>
          <w:sz w:val="24"/>
          <w:szCs w:val="24"/>
          <w:lang w:val="en-US" w:eastAsia="zh-CN" w:bidi="ar"/>
        </w:rPr>
        <w:t>'LineWidth'</w:t>
      </w:r>
      <w:r>
        <w:rPr>
          <w:rFonts w:hint="default" w:ascii="Times New Roman" w:hAnsi="Times New Roman" w:eastAsia="SimSun" w:cs="Times New Roman"/>
          <w:color w:val="000000"/>
          <w:kern w:val="0"/>
          <w:sz w:val="24"/>
          <w:szCs w:val="24"/>
          <w:lang w:val="en-US" w:eastAsia="zh-CN" w:bidi="ar"/>
        </w:rPr>
        <w:t xml:space="preserve">,2) </w:t>
      </w:r>
    </w:p>
    <w:p w14:paraId="41B9700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title(</w:t>
      </w:r>
      <w:r>
        <w:rPr>
          <w:rFonts w:hint="default" w:ascii="Times New Roman" w:hAnsi="Times New Roman" w:eastAsia="SimSun" w:cs="Times New Roman"/>
          <w:color w:val="A709F5"/>
          <w:kern w:val="0"/>
          <w:sz w:val="24"/>
          <w:szCs w:val="24"/>
          <w:lang w:val="en-US" w:eastAsia="zh-CN" w:bidi="ar"/>
        </w:rPr>
        <w:t>'Propagation Loss vs Distance'</w:t>
      </w:r>
      <w:r>
        <w:rPr>
          <w:rFonts w:hint="default" w:ascii="Times New Roman" w:hAnsi="Times New Roman" w:eastAsia="SimSun" w:cs="Times New Roman"/>
          <w:color w:val="000000"/>
          <w:kern w:val="0"/>
          <w:sz w:val="24"/>
          <w:szCs w:val="24"/>
          <w:lang w:val="en-US" w:eastAsia="zh-CN" w:bidi="ar"/>
        </w:rPr>
        <w:t xml:space="preserve">) </w:t>
      </w:r>
    </w:p>
    <w:p w14:paraId="2B4734E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xlabel(</w:t>
      </w:r>
      <w:r>
        <w:rPr>
          <w:rFonts w:hint="default" w:ascii="Times New Roman" w:hAnsi="Times New Roman" w:eastAsia="SimSun" w:cs="Times New Roman"/>
          <w:color w:val="A709F5"/>
          <w:kern w:val="0"/>
          <w:sz w:val="24"/>
          <w:szCs w:val="24"/>
          <w:lang w:val="en-US" w:eastAsia="zh-CN" w:bidi="ar"/>
        </w:rPr>
        <w:t>'Distance (km)'</w:t>
      </w:r>
      <w:r>
        <w:rPr>
          <w:rFonts w:hint="default" w:ascii="Times New Roman" w:hAnsi="Times New Roman" w:eastAsia="SimSun" w:cs="Times New Roman"/>
          <w:color w:val="000000"/>
          <w:kern w:val="0"/>
          <w:sz w:val="24"/>
          <w:szCs w:val="24"/>
          <w:lang w:val="en-US" w:eastAsia="zh-CN" w:bidi="ar"/>
        </w:rPr>
        <w:t xml:space="preserve">) </w:t>
      </w:r>
    </w:p>
    <w:p w14:paraId="1619927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ylabel(</w:t>
      </w:r>
      <w:r>
        <w:rPr>
          <w:rFonts w:hint="default" w:ascii="Times New Roman" w:hAnsi="Times New Roman" w:eastAsia="SimSun" w:cs="Times New Roman"/>
          <w:color w:val="A709F5"/>
          <w:kern w:val="0"/>
          <w:sz w:val="24"/>
          <w:szCs w:val="24"/>
          <w:lang w:val="en-US" w:eastAsia="zh-CN" w:bidi="ar"/>
        </w:rPr>
        <w:t>'Loss (dB)'</w:t>
      </w:r>
      <w:r>
        <w:rPr>
          <w:rFonts w:hint="default" w:ascii="Times New Roman" w:hAnsi="Times New Roman" w:eastAsia="SimSun" w:cs="Times New Roman"/>
          <w:color w:val="000000"/>
          <w:kern w:val="0"/>
          <w:sz w:val="24"/>
          <w:szCs w:val="24"/>
          <w:lang w:val="en-US" w:eastAsia="zh-CN" w:bidi="ar"/>
        </w:rPr>
        <w:t xml:space="preserve">) </w:t>
      </w:r>
    </w:p>
    <w:p w14:paraId="2EA824C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grid </w:t>
      </w:r>
      <w:r>
        <w:rPr>
          <w:rFonts w:hint="default" w:ascii="Times New Roman" w:hAnsi="Times New Roman" w:eastAsia="SimSun" w:cs="Times New Roman"/>
          <w:color w:val="A709F5"/>
          <w:kern w:val="0"/>
          <w:sz w:val="24"/>
          <w:szCs w:val="24"/>
          <w:lang w:val="en-US" w:eastAsia="zh-CN" w:bidi="ar"/>
        </w:rPr>
        <w:t xml:space="preserve">on </w:t>
      </w:r>
    </w:p>
    <w:p w14:paraId="3D543A3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 Graph 2 (NO legend used to avoid error) -------- </w:t>
      </w:r>
    </w:p>
    <w:p w14:paraId="463AA54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subplot(2,1,2) </w:t>
      </w:r>
    </w:p>
    <w:p w14:paraId="28B8588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Freq = [900 3500 28000]; </w:t>
      </w:r>
    </w:p>
    <w:p w14:paraId="545AC86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Loss = [PL1(10) PL2(10) PL3(10)]; </w:t>
      </w:r>
    </w:p>
    <w:p w14:paraId="5C61661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plot(Freq,Loss,</w:t>
      </w:r>
      <w:r>
        <w:rPr>
          <w:rFonts w:hint="default" w:ascii="Times New Roman" w:hAnsi="Times New Roman" w:eastAsia="SimSun" w:cs="Times New Roman"/>
          <w:color w:val="A709F5"/>
          <w:kern w:val="0"/>
          <w:sz w:val="24"/>
          <w:szCs w:val="24"/>
          <w:lang w:val="en-US" w:eastAsia="zh-CN" w:bidi="ar"/>
        </w:rPr>
        <w:t>'-o'</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A709F5"/>
          <w:kern w:val="0"/>
          <w:sz w:val="24"/>
          <w:szCs w:val="24"/>
          <w:lang w:val="en-US" w:eastAsia="zh-CN" w:bidi="ar"/>
        </w:rPr>
        <w:t>'LineWidth'</w:t>
      </w:r>
      <w:r>
        <w:rPr>
          <w:rFonts w:hint="default" w:ascii="Times New Roman" w:hAnsi="Times New Roman" w:eastAsia="SimSun" w:cs="Times New Roman"/>
          <w:color w:val="000000"/>
          <w:kern w:val="0"/>
          <w:sz w:val="24"/>
          <w:szCs w:val="24"/>
          <w:lang w:val="en-US" w:eastAsia="zh-CN" w:bidi="ar"/>
        </w:rPr>
        <w:t xml:space="preserve">,2) </w:t>
      </w:r>
    </w:p>
    <w:p w14:paraId="6E2A7CA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title(</w:t>
      </w:r>
      <w:r>
        <w:rPr>
          <w:rFonts w:hint="default" w:ascii="Times New Roman" w:hAnsi="Times New Roman" w:eastAsia="SimSun" w:cs="Times New Roman"/>
          <w:color w:val="A709F5"/>
          <w:kern w:val="0"/>
          <w:sz w:val="24"/>
          <w:szCs w:val="24"/>
          <w:lang w:val="en-US" w:eastAsia="zh-CN" w:bidi="ar"/>
        </w:rPr>
        <w:t>'Propagation Loss vs Frequency'</w:t>
      </w:r>
      <w:r>
        <w:rPr>
          <w:rFonts w:hint="default" w:ascii="Times New Roman" w:hAnsi="Times New Roman" w:eastAsia="SimSun" w:cs="Times New Roman"/>
          <w:color w:val="000000"/>
          <w:kern w:val="0"/>
          <w:sz w:val="24"/>
          <w:szCs w:val="24"/>
          <w:lang w:val="en-US" w:eastAsia="zh-CN" w:bidi="ar"/>
        </w:rPr>
        <w:t xml:space="preserve">) </w:t>
      </w:r>
    </w:p>
    <w:p w14:paraId="5AB15CD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xlabel(</w:t>
      </w:r>
      <w:r>
        <w:rPr>
          <w:rFonts w:hint="default" w:ascii="Times New Roman" w:hAnsi="Times New Roman" w:eastAsia="SimSun" w:cs="Times New Roman"/>
          <w:color w:val="A709F5"/>
          <w:kern w:val="0"/>
          <w:sz w:val="24"/>
          <w:szCs w:val="24"/>
          <w:lang w:val="en-US" w:eastAsia="zh-CN" w:bidi="ar"/>
        </w:rPr>
        <w:t>'Frequency (MHz)'</w:t>
      </w:r>
      <w:r>
        <w:rPr>
          <w:rFonts w:hint="default" w:ascii="Times New Roman" w:hAnsi="Times New Roman" w:eastAsia="SimSun" w:cs="Times New Roman"/>
          <w:color w:val="000000"/>
          <w:kern w:val="0"/>
          <w:sz w:val="24"/>
          <w:szCs w:val="24"/>
          <w:lang w:val="en-US" w:eastAsia="zh-CN" w:bidi="ar"/>
        </w:rPr>
        <w:t xml:space="preserve">) </w:t>
      </w:r>
    </w:p>
    <w:p w14:paraId="42C8443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ylabel(</w:t>
      </w:r>
      <w:r>
        <w:rPr>
          <w:rFonts w:hint="default" w:ascii="Times New Roman" w:hAnsi="Times New Roman" w:eastAsia="SimSun" w:cs="Times New Roman"/>
          <w:color w:val="A709F5"/>
          <w:kern w:val="0"/>
          <w:sz w:val="24"/>
          <w:szCs w:val="24"/>
          <w:lang w:val="en-US" w:eastAsia="zh-CN" w:bidi="ar"/>
        </w:rPr>
        <w:t>'Loss (dB)'</w:t>
      </w:r>
      <w:r>
        <w:rPr>
          <w:rFonts w:hint="default" w:ascii="Times New Roman" w:hAnsi="Times New Roman" w:eastAsia="SimSun" w:cs="Times New Roman"/>
          <w:color w:val="000000"/>
          <w:kern w:val="0"/>
          <w:sz w:val="24"/>
          <w:szCs w:val="24"/>
          <w:lang w:val="en-US" w:eastAsia="zh-CN" w:bidi="ar"/>
        </w:rPr>
        <w:t xml:space="preserve">) </w:t>
      </w:r>
    </w:p>
    <w:p w14:paraId="036C820B">
      <w:pPr>
        <w:keepNext w:val="0"/>
        <w:keepLines w:val="0"/>
        <w:widowControl/>
        <w:suppressLineNumbers w:val="0"/>
        <w:spacing w:line="360" w:lineRule="auto"/>
        <w:jc w:val="both"/>
        <w:rPr>
          <w:rFonts w:hint="default" w:ascii="Times New Roman" w:hAnsi="Times New Roman" w:eastAsia="SimSun" w:cs="Times New Roman"/>
          <w:color w:val="A709F5"/>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grid </w:t>
      </w:r>
      <w:r>
        <w:rPr>
          <w:rFonts w:hint="default" w:ascii="Times New Roman" w:hAnsi="Times New Roman" w:eastAsia="SimSun" w:cs="Times New Roman"/>
          <w:color w:val="A709F5"/>
          <w:kern w:val="0"/>
          <w:sz w:val="24"/>
          <w:szCs w:val="24"/>
          <w:lang w:val="en-US" w:eastAsia="zh-CN" w:bidi="ar"/>
        </w:rPr>
        <w:t xml:space="preserve">on </w:t>
      </w:r>
    </w:p>
    <w:p w14:paraId="2B20AFE5">
      <w:pPr>
        <w:keepNext w:val="0"/>
        <w:keepLines w:val="0"/>
        <w:widowControl/>
        <w:suppressLineNumbers w:val="0"/>
        <w:spacing w:line="360" w:lineRule="auto"/>
        <w:jc w:val="both"/>
        <w:rPr>
          <w:rFonts w:hint="default" w:ascii="Times New Roman" w:hAnsi="Times New Roman" w:eastAsia="SimSun" w:cs="Times New Roman"/>
          <w:color w:val="A709F5"/>
          <w:kern w:val="0"/>
          <w:sz w:val="24"/>
          <w:szCs w:val="24"/>
          <w:lang w:val="en-US" w:eastAsia="zh-CN" w:bidi="ar"/>
        </w:rPr>
      </w:pPr>
    </w:p>
    <w:p w14:paraId="03B1581B">
      <w:pPr>
        <w:keepNext w:val="0"/>
        <w:keepLines w:val="0"/>
        <w:widowControl/>
        <w:suppressLineNumbers w:val="0"/>
        <w:spacing w:line="360" w:lineRule="auto"/>
        <w:jc w:val="both"/>
        <w:rPr>
          <w:rFonts w:hint="default" w:ascii="Times New Roman" w:hAnsi="Times New Roman" w:eastAsia="SimSun" w:cs="Times New Roman"/>
          <w:color w:val="A709F5"/>
          <w:kern w:val="0"/>
          <w:sz w:val="24"/>
          <w:szCs w:val="24"/>
          <w:lang w:val="en-US" w:eastAsia="zh-CN" w:bidi="ar"/>
        </w:rPr>
      </w:pPr>
      <w:r>
        <w:rPr>
          <w:rFonts w:hint="default" w:ascii="Times New Roman" w:hAnsi="Times New Roman" w:cs="Times New Roman"/>
        </w:rPr>
        <w:drawing>
          <wp:inline distT="0" distB="0" distL="114300" distR="114300">
            <wp:extent cx="5274310" cy="3510915"/>
            <wp:effectExtent l="0" t="0" r="1397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
                    <a:stretch>
                      <a:fillRect/>
                    </a:stretch>
                  </pic:blipFill>
                  <pic:spPr>
                    <a:xfrm>
                      <a:off x="0" y="0"/>
                      <a:ext cx="5274310" cy="3510915"/>
                    </a:xfrm>
                    <a:prstGeom prst="rect">
                      <a:avLst/>
                    </a:prstGeom>
                    <a:noFill/>
                    <a:ln>
                      <a:noFill/>
                    </a:ln>
                  </pic:spPr>
                </pic:pic>
              </a:graphicData>
            </a:graphic>
          </wp:inline>
        </w:drawing>
      </w:r>
    </w:p>
    <w:p w14:paraId="01BA30E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The graph shows that propagation loss increases with both communication distance and operating frequency in wireless systems. mmWave experiences the highest loss, while Sub-1 GHz provides better coverage and lower attenuation. </w:t>
      </w:r>
    </w:p>
    <w:p w14:paraId="509C034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2: Matlab Code and Output: </w:t>
      </w:r>
    </w:p>
    <w:p w14:paraId="6AA5922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clc; clear; close </w:t>
      </w:r>
      <w:r>
        <w:rPr>
          <w:rFonts w:hint="default" w:ascii="Times New Roman" w:hAnsi="Times New Roman" w:eastAsia="SimSun" w:cs="Times New Roman"/>
          <w:color w:val="A709F5"/>
          <w:kern w:val="0"/>
          <w:sz w:val="24"/>
          <w:szCs w:val="24"/>
          <w:lang w:val="en-US" w:eastAsia="zh-CN" w:bidi="ar"/>
        </w:rPr>
        <w:t>all</w:t>
      </w:r>
      <w:r>
        <w:rPr>
          <w:rFonts w:hint="default" w:ascii="Times New Roman" w:hAnsi="Times New Roman" w:eastAsia="SimSun" w:cs="Times New Roman"/>
          <w:color w:val="000000"/>
          <w:kern w:val="0"/>
          <w:sz w:val="24"/>
          <w:szCs w:val="24"/>
          <w:lang w:val="en-US" w:eastAsia="zh-CN" w:bidi="ar"/>
        </w:rPr>
        <w:t xml:space="preserve">; </w:t>
      </w:r>
    </w:p>
    <w:p w14:paraId="1DDF293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 = 2; </w:t>
      </w:r>
      <w:r>
        <w:rPr>
          <w:rFonts w:hint="default" w:ascii="Times New Roman" w:hAnsi="Times New Roman" w:eastAsia="SimSun" w:cs="Times New Roman"/>
          <w:color w:val="008013"/>
          <w:kern w:val="0"/>
          <w:sz w:val="24"/>
          <w:szCs w:val="24"/>
          <w:lang w:val="en-US" w:eastAsia="zh-CN" w:bidi="ar"/>
        </w:rPr>
        <w:t>% fixed distance (km)</w:t>
      </w:r>
      <w:r>
        <w:rPr>
          <w:rFonts w:hint="default" w:ascii="Times New Roman" w:hAnsi="Times New Roman" w:eastAsia="SimSun" w:cs="Times New Roman"/>
          <w:color w:val="000000"/>
          <w:kern w:val="0"/>
          <w:sz w:val="24"/>
          <w:szCs w:val="24"/>
          <w:lang w:val="en-US" w:eastAsia="zh-CN" w:bidi="ar"/>
        </w:rPr>
        <w:t xml:space="preserve">f = [900 3500 28000]; </w:t>
      </w:r>
      <w:r>
        <w:rPr>
          <w:rFonts w:hint="default" w:ascii="Times New Roman" w:hAnsi="Times New Roman" w:eastAsia="SimSun" w:cs="Times New Roman"/>
          <w:color w:val="008013"/>
          <w:kern w:val="0"/>
          <w:sz w:val="24"/>
          <w:szCs w:val="24"/>
          <w:lang w:val="en-US" w:eastAsia="zh-CN" w:bidi="ar"/>
        </w:rPr>
        <w:t xml:space="preserve">% MHz </w:t>
      </w:r>
    </w:p>
    <w:p w14:paraId="0AB09DE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 = 32.44 + 20*log10(f) + 20*log10(d); </w:t>
      </w:r>
    </w:p>
    <w:p w14:paraId="76E23AE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figure </w:t>
      </w:r>
    </w:p>
    <w:p w14:paraId="7129D4BD">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 Graph 1: Frequency vs Loss -------- </w:t>
      </w:r>
    </w:p>
    <w:p w14:paraId="79120706">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subplot(2,1,1) </w:t>
      </w:r>
    </w:p>
    <w:p w14:paraId="3BF64D8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plot(f,PL,</w:t>
      </w:r>
      <w:r>
        <w:rPr>
          <w:rFonts w:hint="default" w:ascii="Times New Roman" w:hAnsi="Times New Roman" w:eastAsia="SimSun" w:cs="Times New Roman"/>
          <w:color w:val="A709F5"/>
          <w:kern w:val="0"/>
          <w:sz w:val="24"/>
          <w:szCs w:val="24"/>
          <w:lang w:val="en-US" w:eastAsia="zh-CN" w:bidi="ar"/>
        </w:rPr>
        <w:t>'-o'</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A709F5"/>
          <w:kern w:val="0"/>
          <w:sz w:val="24"/>
          <w:szCs w:val="24"/>
          <w:lang w:val="en-US" w:eastAsia="zh-CN" w:bidi="ar"/>
        </w:rPr>
        <w:t>'LineWidth'</w:t>
      </w:r>
      <w:r>
        <w:rPr>
          <w:rFonts w:hint="default" w:ascii="Times New Roman" w:hAnsi="Times New Roman" w:eastAsia="SimSun" w:cs="Times New Roman"/>
          <w:color w:val="000000"/>
          <w:kern w:val="0"/>
          <w:sz w:val="24"/>
          <w:szCs w:val="24"/>
          <w:lang w:val="en-US" w:eastAsia="zh-CN" w:bidi="ar"/>
        </w:rPr>
        <w:t xml:space="preserve">,2) </w:t>
      </w:r>
    </w:p>
    <w:p w14:paraId="1056F1C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title(</w:t>
      </w:r>
      <w:r>
        <w:rPr>
          <w:rFonts w:hint="default" w:ascii="Times New Roman" w:hAnsi="Times New Roman" w:eastAsia="SimSun" w:cs="Times New Roman"/>
          <w:color w:val="A709F5"/>
          <w:kern w:val="0"/>
          <w:sz w:val="24"/>
          <w:szCs w:val="24"/>
          <w:lang w:val="en-US" w:eastAsia="zh-CN" w:bidi="ar"/>
        </w:rPr>
        <w:t>'Propagation Loss vs Operating Frequency'</w:t>
      </w:r>
      <w:r>
        <w:rPr>
          <w:rFonts w:hint="default" w:ascii="Times New Roman" w:hAnsi="Times New Roman" w:eastAsia="SimSun" w:cs="Times New Roman"/>
          <w:color w:val="000000"/>
          <w:kern w:val="0"/>
          <w:sz w:val="24"/>
          <w:szCs w:val="24"/>
          <w:lang w:val="en-US" w:eastAsia="zh-CN" w:bidi="ar"/>
        </w:rPr>
        <w:t xml:space="preserve">) </w:t>
      </w:r>
    </w:p>
    <w:p w14:paraId="4FE64C0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xlabel(</w:t>
      </w:r>
      <w:r>
        <w:rPr>
          <w:rFonts w:hint="default" w:ascii="Times New Roman" w:hAnsi="Times New Roman" w:eastAsia="SimSun" w:cs="Times New Roman"/>
          <w:color w:val="A709F5"/>
          <w:kern w:val="0"/>
          <w:sz w:val="24"/>
          <w:szCs w:val="24"/>
          <w:lang w:val="en-US" w:eastAsia="zh-CN" w:bidi="ar"/>
        </w:rPr>
        <w:t>'Frequency (MHz)'</w:t>
      </w:r>
      <w:r>
        <w:rPr>
          <w:rFonts w:hint="default" w:ascii="Times New Roman" w:hAnsi="Times New Roman" w:eastAsia="SimSun" w:cs="Times New Roman"/>
          <w:color w:val="000000"/>
          <w:kern w:val="0"/>
          <w:sz w:val="24"/>
          <w:szCs w:val="24"/>
          <w:lang w:val="en-US" w:eastAsia="zh-CN" w:bidi="ar"/>
        </w:rPr>
        <w:t xml:space="preserve">) </w:t>
      </w:r>
    </w:p>
    <w:p w14:paraId="71BC770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ylabel(</w:t>
      </w:r>
      <w:r>
        <w:rPr>
          <w:rFonts w:hint="default" w:ascii="Times New Roman" w:hAnsi="Times New Roman" w:eastAsia="SimSun" w:cs="Times New Roman"/>
          <w:color w:val="A709F5"/>
          <w:kern w:val="0"/>
          <w:sz w:val="24"/>
          <w:szCs w:val="24"/>
          <w:lang w:val="en-US" w:eastAsia="zh-CN" w:bidi="ar"/>
        </w:rPr>
        <w:t>'Propagation Loss (dB)'</w:t>
      </w:r>
      <w:r>
        <w:rPr>
          <w:rFonts w:hint="default" w:ascii="Times New Roman" w:hAnsi="Times New Roman" w:eastAsia="SimSun" w:cs="Times New Roman"/>
          <w:color w:val="000000"/>
          <w:kern w:val="0"/>
          <w:sz w:val="24"/>
          <w:szCs w:val="24"/>
          <w:lang w:val="en-US" w:eastAsia="zh-CN" w:bidi="ar"/>
        </w:rPr>
        <w:t xml:space="preserve">) </w:t>
      </w:r>
    </w:p>
    <w:p w14:paraId="5CD169F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grid </w:t>
      </w:r>
      <w:r>
        <w:rPr>
          <w:rFonts w:hint="default" w:ascii="Times New Roman" w:hAnsi="Times New Roman" w:eastAsia="SimSun" w:cs="Times New Roman"/>
          <w:color w:val="A709F5"/>
          <w:kern w:val="0"/>
          <w:sz w:val="24"/>
          <w:szCs w:val="24"/>
          <w:lang w:val="en-US" w:eastAsia="zh-CN" w:bidi="ar"/>
        </w:rPr>
        <w:t xml:space="preserve">on </w:t>
      </w:r>
    </w:p>
    <w:p w14:paraId="5D79FF2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 Graph 2: Band Comparison -------- </w:t>
      </w:r>
    </w:p>
    <w:p w14:paraId="68C7E81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subplot(2,1,2) </w:t>
      </w:r>
    </w:p>
    <w:p w14:paraId="2D75221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bar(PL) </w:t>
      </w:r>
    </w:p>
    <w:p w14:paraId="4A44F34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title(</w:t>
      </w:r>
      <w:r>
        <w:rPr>
          <w:rFonts w:hint="default" w:ascii="Times New Roman" w:hAnsi="Times New Roman" w:eastAsia="SimSun" w:cs="Times New Roman"/>
          <w:color w:val="A709F5"/>
          <w:kern w:val="0"/>
          <w:sz w:val="24"/>
          <w:szCs w:val="24"/>
          <w:lang w:val="en-US" w:eastAsia="zh-CN" w:bidi="ar"/>
        </w:rPr>
        <w:t>'Comparison of Propagation Loss Across Bands'</w:t>
      </w:r>
      <w:r>
        <w:rPr>
          <w:rFonts w:hint="default" w:ascii="Times New Roman" w:hAnsi="Times New Roman" w:eastAsia="SimSun" w:cs="Times New Roman"/>
          <w:color w:val="000000"/>
          <w:kern w:val="0"/>
          <w:sz w:val="24"/>
          <w:szCs w:val="24"/>
          <w:lang w:val="en-US" w:eastAsia="zh-CN" w:bidi="ar"/>
        </w:rPr>
        <w:t xml:space="preserve">) </w:t>
      </w:r>
    </w:p>
    <w:p w14:paraId="0C12B36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xlabel(</w:t>
      </w:r>
      <w:r>
        <w:rPr>
          <w:rFonts w:hint="default" w:ascii="Times New Roman" w:hAnsi="Times New Roman" w:eastAsia="SimSun" w:cs="Times New Roman"/>
          <w:color w:val="A709F5"/>
          <w:kern w:val="0"/>
          <w:sz w:val="24"/>
          <w:szCs w:val="24"/>
          <w:lang w:val="en-US" w:eastAsia="zh-CN" w:bidi="ar"/>
        </w:rPr>
        <w:t>'Frequency Bands (Index: 1=Sub-1GHz, 2=Mid-band, 3=mmWave)'</w:t>
      </w:r>
      <w:r>
        <w:rPr>
          <w:rFonts w:hint="default" w:ascii="Times New Roman" w:hAnsi="Times New Roman" w:eastAsia="SimSun" w:cs="Times New Roman"/>
          <w:color w:val="000000"/>
          <w:kern w:val="0"/>
          <w:sz w:val="24"/>
          <w:szCs w:val="24"/>
          <w:lang w:val="en-US" w:eastAsia="zh-CN" w:bidi="ar"/>
        </w:rPr>
        <w:t xml:space="preserve">) </w:t>
      </w:r>
    </w:p>
    <w:p w14:paraId="5078461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ylabel(</w:t>
      </w:r>
      <w:r>
        <w:rPr>
          <w:rFonts w:hint="default" w:ascii="Times New Roman" w:hAnsi="Times New Roman" w:eastAsia="SimSun" w:cs="Times New Roman"/>
          <w:color w:val="A709F5"/>
          <w:kern w:val="0"/>
          <w:sz w:val="24"/>
          <w:szCs w:val="24"/>
          <w:lang w:val="en-US" w:eastAsia="zh-CN" w:bidi="ar"/>
        </w:rPr>
        <w:t>'Propagation Loss (dB)'</w:t>
      </w:r>
      <w:r>
        <w:rPr>
          <w:rFonts w:hint="default" w:ascii="Times New Roman" w:hAnsi="Times New Roman" w:eastAsia="SimSun" w:cs="Times New Roman"/>
          <w:color w:val="000000"/>
          <w:kern w:val="0"/>
          <w:sz w:val="24"/>
          <w:szCs w:val="24"/>
          <w:lang w:val="en-US" w:eastAsia="zh-CN" w:bidi="ar"/>
        </w:rPr>
        <w:t xml:space="preserve">) </w:t>
      </w:r>
    </w:p>
    <w:p w14:paraId="5BEF86A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xticklabels({</w:t>
      </w:r>
      <w:r>
        <w:rPr>
          <w:rFonts w:hint="default" w:ascii="Times New Roman" w:hAnsi="Times New Roman" w:eastAsia="SimSun" w:cs="Times New Roman"/>
          <w:color w:val="A709F5"/>
          <w:kern w:val="0"/>
          <w:sz w:val="24"/>
          <w:szCs w:val="24"/>
          <w:lang w:val="en-US" w:eastAsia="zh-CN" w:bidi="ar"/>
        </w:rPr>
        <w:t>'Sub-1GHz'</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A709F5"/>
          <w:kern w:val="0"/>
          <w:sz w:val="24"/>
          <w:szCs w:val="24"/>
          <w:lang w:val="en-US" w:eastAsia="zh-CN" w:bidi="ar"/>
        </w:rPr>
        <w:t>'Mid-band'</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A709F5"/>
          <w:kern w:val="0"/>
          <w:sz w:val="24"/>
          <w:szCs w:val="24"/>
          <w:lang w:val="en-US" w:eastAsia="zh-CN" w:bidi="ar"/>
        </w:rPr>
        <w:t>'mmWave'</w:t>
      </w:r>
      <w:r>
        <w:rPr>
          <w:rFonts w:hint="default" w:ascii="Times New Roman" w:hAnsi="Times New Roman" w:eastAsia="SimSun" w:cs="Times New Roman"/>
          <w:color w:val="000000"/>
          <w:kern w:val="0"/>
          <w:sz w:val="24"/>
          <w:szCs w:val="24"/>
          <w:lang w:val="en-US" w:eastAsia="zh-CN" w:bidi="ar"/>
        </w:rPr>
        <w:t xml:space="preserve">}) </w:t>
      </w:r>
    </w:p>
    <w:p w14:paraId="18222D99">
      <w:pPr>
        <w:keepNext w:val="0"/>
        <w:keepLines w:val="0"/>
        <w:widowControl/>
        <w:suppressLineNumbers w:val="0"/>
        <w:spacing w:line="360" w:lineRule="auto"/>
        <w:jc w:val="both"/>
        <w:rPr>
          <w:rFonts w:hint="default" w:ascii="Times New Roman" w:hAnsi="Times New Roman" w:eastAsia="SimSun" w:cs="Times New Roman"/>
          <w:color w:val="A709F5"/>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grid </w:t>
      </w:r>
      <w:r>
        <w:rPr>
          <w:rFonts w:hint="default" w:ascii="Times New Roman" w:hAnsi="Times New Roman" w:eastAsia="SimSun" w:cs="Times New Roman"/>
          <w:color w:val="A709F5"/>
          <w:kern w:val="0"/>
          <w:sz w:val="24"/>
          <w:szCs w:val="24"/>
          <w:lang w:val="en-US" w:eastAsia="zh-CN" w:bidi="ar"/>
        </w:rPr>
        <w:t>on</w:t>
      </w:r>
    </w:p>
    <w:p w14:paraId="68CA988D">
      <w:pPr>
        <w:keepNext w:val="0"/>
        <w:keepLines w:val="0"/>
        <w:widowControl/>
        <w:suppressLineNumbers w:val="0"/>
        <w:spacing w:line="360" w:lineRule="auto"/>
        <w:jc w:val="both"/>
        <w:rPr>
          <w:rFonts w:hint="default" w:ascii="Times New Roman" w:hAnsi="Times New Roman" w:eastAsia="SimSun" w:cs="Times New Roman"/>
          <w:color w:val="A709F5"/>
          <w:kern w:val="0"/>
          <w:sz w:val="24"/>
          <w:szCs w:val="24"/>
          <w:lang w:val="en-US" w:eastAsia="zh-CN" w:bidi="ar"/>
        </w:rPr>
      </w:pPr>
    </w:p>
    <w:p w14:paraId="05A6B615">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3510915"/>
            <wp:effectExtent l="0" t="0" r="444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a:stretch>
                      <a:fillRect/>
                    </a:stretch>
                  </pic:blipFill>
                  <pic:spPr>
                    <a:xfrm>
                      <a:off x="0" y="0"/>
                      <a:ext cx="5268595" cy="3510915"/>
                    </a:xfrm>
                    <a:prstGeom prst="rect">
                      <a:avLst/>
                    </a:prstGeom>
                    <a:noFill/>
                    <a:ln>
                      <a:noFill/>
                    </a:ln>
                  </pic:spPr>
                </pic:pic>
              </a:graphicData>
            </a:graphic>
          </wp:inline>
        </w:drawing>
      </w:r>
      <w:r>
        <w:rPr>
          <w:rFonts w:hint="default" w:ascii="Times New Roman" w:hAnsi="Times New Roman" w:eastAsia="SimSun" w:cs="Times New Roman"/>
          <w:color w:val="A709F5"/>
          <w:kern w:val="0"/>
          <w:sz w:val="24"/>
          <w:szCs w:val="24"/>
          <w:lang w:val="en-US" w:eastAsia="zh-CN" w:bidi="ar"/>
        </w:rPr>
        <w:t xml:space="preserve"> </w:t>
      </w:r>
    </w:p>
    <w:p w14:paraId="7612E5F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The graph shows that propagation loss increases as operating frequency increases. </w:t>
      </w:r>
    </w:p>
    <w:p w14:paraId="3FBEC29D">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mmWave experiences the highest attenuation, while Sub-1 GHz has the lowest loss.The bar chart clearly compares the loss across different frequency bands at the same distance. It highlights that higher frequency bands require stronger signal enhancement techniques for reliable communication</w:t>
      </w:r>
    </w:p>
    <w:p w14:paraId="341690E4">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05AE718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Objective 3: Matlab Code and Output: </w:t>
      </w:r>
    </w:p>
    <w:p w14:paraId="165C2B20">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clc; clear; close </w:t>
      </w:r>
      <w:r>
        <w:rPr>
          <w:rFonts w:hint="default" w:ascii="Times New Roman" w:hAnsi="Times New Roman" w:eastAsia="SimSun" w:cs="Times New Roman"/>
          <w:color w:val="A709F5"/>
          <w:kern w:val="0"/>
          <w:sz w:val="24"/>
          <w:szCs w:val="24"/>
          <w:lang w:val="en-US" w:eastAsia="zh-CN" w:bidi="ar"/>
        </w:rPr>
        <w:t>all</w:t>
      </w:r>
      <w:r>
        <w:rPr>
          <w:rFonts w:hint="default" w:ascii="Times New Roman" w:hAnsi="Times New Roman" w:eastAsia="SimSun" w:cs="Times New Roman"/>
          <w:color w:val="000000"/>
          <w:kern w:val="0"/>
          <w:sz w:val="24"/>
          <w:szCs w:val="24"/>
          <w:lang w:val="en-US" w:eastAsia="zh-CN" w:bidi="ar"/>
        </w:rPr>
        <w:t xml:space="preserve">; </w:t>
      </w:r>
    </w:p>
    <w:p w14:paraId="453AD654">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Frequency bands (MHz) </w:t>
      </w:r>
    </w:p>
    <w:p w14:paraId="107F427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 = [900 3500 28000]; </w:t>
      </w:r>
    </w:p>
    <w:p w14:paraId="0A531B8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Distance (km) </w:t>
      </w:r>
    </w:p>
    <w:p w14:paraId="1D6D47C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 = 2; </w:t>
      </w:r>
    </w:p>
    <w:p w14:paraId="455AA0B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Propagation Loss (FSPL) </w:t>
      </w:r>
    </w:p>
    <w:p w14:paraId="50825A8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 = 32.44 + 20*log10(f) + 20*log10(d); </w:t>
      </w:r>
    </w:p>
    <w:p w14:paraId="34558F6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figure </w:t>
      </w:r>
    </w:p>
    <w:p w14:paraId="2BF3E36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 Graph 1: Simple Line Plot (SAFE) -------- </w:t>
      </w:r>
    </w:p>
    <w:p w14:paraId="05A6DC4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subplot(2,1,1) </w:t>
      </w:r>
    </w:p>
    <w:p w14:paraId="5ADCFEEB">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plot(f, PL, </w:t>
      </w:r>
      <w:r>
        <w:rPr>
          <w:rFonts w:hint="default" w:ascii="Times New Roman" w:hAnsi="Times New Roman" w:eastAsia="SimSun" w:cs="Times New Roman"/>
          <w:color w:val="A709F5"/>
          <w:kern w:val="0"/>
          <w:sz w:val="24"/>
          <w:szCs w:val="24"/>
          <w:lang w:val="en-US" w:eastAsia="zh-CN" w:bidi="ar"/>
        </w:rPr>
        <w:t>'-o'</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A709F5"/>
          <w:kern w:val="0"/>
          <w:sz w:val="24"/>
          <w:szCs w:val="24"/>
          <w:lang w:val="en-US" w:eastAsia="zh-CN" w:bidi="ar"/>
        </w:rPr>
        <w:t>'LineWidth'</w:t>
      </w:r>
      <w:r>
        <w:rPr>
          <w:rFonts w:hint="default" w:ascii="Times New Roman" w:hAnsi="Times New Roman" w:eastAsia="SimSun" w:cs="Times New Roman"/>
          <w:color w:val="000000"/>
          <w:kern w:val="0"/>
          <w:sz w:val="24"/>
          <w:szCs w:val="24"/>
          <w:lang w:val="en-US" w:eastAsia="zh-CN" w:bidi="ar"/>
        </w:rPr>
        <w:t xml:space="preserve">, 2) </w:t>
      </w:r>
    </w:p>
    <w:p w14:paraId="550D89C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title(</w:t>
      </w:r>
      <w:r>
        <w:rPr>
          <w:rFonts w:hint="default" w:ascii="Times New Roman" w:hAnsi="Times New Roman" w:eastAsia="SimSun" w:cs="Times New Roman"/>
          <w:color w:val="A709F5"/>
          <w:kern w:val="0"/>
          <w:sz w:val="24"/>
          <w:szCs w:val="24"/>
          <w:lang w:val="en-US" w:eastAsia="zh-CN" w:bidi="ar"/>
        </w:rPr>
        <w:t>'Propagation Loss vs Operating Frequency'</w:t>
      </w:r>
      <w:r>
        <w:rPr>
          <w:rFonts w:hint="default" w:ascii="Times New Roman" w:hAnsi="Times New Roman" w:eastAsia="SimSun" w:cs="Times New Roman"/>
          <w:color w:val="000000"/>
          <w:kern w:val="0"/>
          <w:sz w:val="24"/>
          <w:szCs w:val="24"/>
          <w:lang w:val="en-US" w:eastAsia="zh-CN" w:bidi="ar"/>
        </w:rPr>
        <w:t xml:space="preserve">) </w:t>
      </w:r>
    </w:p>
    <w:p w14:paraId="4ADC289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xlabel(</w:t>
      </w:r>
      <w:r>
        <w:rPr>
          <w:rFonts w:hint="default" w:ascii="Times New Roman" w:hAnsi="Times New Roman" w:eastAsia="SimSun" w:cs="Times New Roman"/>
          <w:color w:val="A709F5"/>
          <w:kern w:val="0"/>
          <w:sz w:val="24"/>
          <w:szCs w:val="24"/>
          <w:lang w:val="en-US" w:eastAsia="zh-CN" w:bidi="ar"/>
        </w:rPr>
        <w:t>'Frequency (MHz)'</w:t>
      </w:r>
      <w:r>
        <w:rPr>
          <w:rFonts w:hint="default" w:ascii="Times New Roman" w:hAnsi="Times New Roman" w:eastAsia="SimSun" w:cs="Times New Roman"/>
          <w:color w:val="000000"/>
          <w:kern w:val="0"/>
          <w:sz w:val="24"/>
          <w:szCs w:val="24"/>
          <w:lang w:val="en-US" w:eastAsia="zh-CN" w:bidi="ar"/>
        </w:rPr>
        <w:t xml:space="preserve">) </w:t>
      </w:r>
    </w:p>
    <w:p w14:paraId="7A263D6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ylabel(</w:t>
      </w:r>
      <w:r>
        <w:rPr>
          <w:rFonts w:hint="default" w:ascii="Times New Roman" w:hAnsi="Times New Roman" w:eastAsia="SimSun" w:cs="Times New Roman"/>
          <w:color w:val="A709F5"/>
          <w:kern w:val="0"/>
          <w:sz w:val="24"/>
          <w:szCs w:val="24"/>
          <w:lang w:val="en-US" w:eastAsia="zh-CN" w:bidi="ar"/>
        </w:rPr>
        <w:t>'Propagation Loss (dB)'</w:t>
      </w:r>
      <w:r>
        <w:rPr>
          <w:rFonts w:hint="default" w:ascii="Times New Roman" w:hAnsi="Times New Roman" w:eastAsia="SimSun" w:cs="Times New Roman"/>
          <w:color w:val="000000"/>
          <w:kern w:val="0"/>
          <w:sz w:val="24"/>
          <w:szCs w:val="24"/>
          <w:lang w:val="en-US" w:eastAsia="zh-CN" w:bidi="ar"/>
        </w:rPr>
        <w:t xml:space="preserve">) </w:t>
      </w:r>
    </w:p>
    <w:p w14:paraId="35270DD2">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grid </w:t>
      </w:r>
      <w:r>
        <w:rPr>
          <w:rFonts w:hint="default" w:ascii="Times New Roman" w:hAnsi="Times New Roman" w:eastAsia="SimSun" w:cs="Times New Roman"/>
          <w:color w:val="A709F5"/>
          <w:kern w:val="0"/>
          <w:sz w:val="24"/>
          <w:szCs w:val="24"/>
          <w:lang w:val="en-US" w:eastAsia="zh-CN" w:bidi="ar"/>
        </w:rPr>
        <w:t xml:space="preserve">on </w:t>
      </w:r>
    </w:p>
    <w:p w14:paraId="2CCD930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8013"/>
          <w:kern w:val="0"/>
          <w:sz w:val="24"/>
          <w:szCs w:val="24"/>
          <w:lang w:val="en-US" w:eastAsia="zh-CN" w:bidi="ar"/>
        </w:rPr>
        <w:t xml:space="preserve">% -------- Graph 2: Safe Comparison Plot -------- </w:t>
      </w:r>
    </w:p>
    <w:p w14:paraId="12B86848">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subplot(2,1,2) </w:t>
      </w:r>
    </w:p>
    <w:p w14:paraId="66BAAA0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plot(1:3, PL, </w:t>
      </w:r>
      <w:r>
        <w:rPr>
          <w:rFonts w:hint="default" w:ascii="Times New Roman" w:hAnsi="Times New Roman" w:eastAsia="SimSun" w:cs="Times New Roman"/>
          <w:color w:val="A709F5"/>
          <w:kern w:val="0"/>
          <w:sz w:val="24"/>
          <w:szCs w:val="24"/>
          <w:lang w:val="en-US" w:eastAsia="zh-CN" w:bidi="ar"/>
        </w:rPr>
        <w:t>'-s'</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A709F5"/>
          <w:kern w:val="0"/>
          <w:sz w:val="24"/>
          <w:szCs w:val="24"/>
          <w:lang w:val="en-US" w:eastAsia="zh-CN" w:bidi="ar"/>
        </w:rPr>
        <w:t>'LineWidth'</w:t>
      </w:r>
      <w:r>
        <w:rPr>
          <w:rFonts w:hint="default" w:ascii="Times New Roman" w:hAnsi="Times New Roman" w:eastAsia="SimSun" w:cs="Times New Roman"/>
          <w:color w:val="000000"/>
          <w:kern w:val="0"/>
          <w:sz w:val="24"/>
          <w:szCs w:val="24"/>
          <w:lang w:val="en-US" w:eastAsia="zh-CN" w:bidi="ar"/>
        </w:rPr>
        <w:t xml:space="preserve">, 2) </w:t>
      </w:r>
    </w:p>
    <w:p w14:paraId="4B91481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title(</w:t>
      </w:r>
      <w:r>
        <w:rPr>
          <w:rFonts w:hint="default" w:ascii="Times New Roman" w:hAnsi="Times New Roman" w:eastAsia="SimSun" w:cs="Times New Roman"/>
          <w:color w:val="A709F5"/>
          <w:kern w:val="0"/>
          <w:sz w:val="24"/>
          <w:szCs w:val="24"/>
          <w:lang w:val="en-US" w:eastAsia="zh-CN" w:bidi="ar"/>
        </w:rPr>
        <w:t>'Band-wise Propagation Loss Comparison'</w:t>
      </w:r>
      <w:r>
        <w:rPr>
          <w:rFonts w:hint="default" w:ascii="Times New Roman" w:hAnsi="Times New Roman" w:eastAsia="SimSun" w:cs="Times New Roman"/>
          <w:color w:val="000000"/>
          <w:kern w:val="0"/>
          <w:sz w:val="24"/>
          <w:szCs w:val="24"/>
          <w:lang w:val="en-US" w:eastAsia="zh-CN" w:bidi="ar"/>
        </w:rPr>
        <w:t xml:space="preserve">) </w:t>
      </w:r>
    </w:p>
    <w:p w14:paraId="31711017">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xlabel(</w:t>
      </w:r>
      <w:r>
        <w:rPr>
          <w:rFonts w:hint="default" w:ascii="Times New Roman" w:hAnsi="Times New Roman" w:eastAsia="SimSun" w:cs="Times New Roman"/>
          <w:color w:val="A709F5"/>
          <w:kern w:val="0"/>
          <w:sz w:val="24"/>
          <w:szCs w:val="24"/>
          <w:lang w:val="en-US" w:eastAsia="zh-CN" w:bidi="ar"/>
        </w:rPr>
        <w:t>'Band Index (1=Sub1GHz, 2=Mid-band, 3=mmWave)'</w:t>
      </w:r>
      <w:r>
        <w:rPr>
          <w:rFonts w:hint="default" w:ascii="Times New Roman" w:hAnsi="Times New Roman" w:eastAsia="SimSun" w:cs="Times New Roman"/>
          <w:color w:val="000000"/>
          <w:kern w:val="0"/>
          <w:sz w:val="24"/>
          <w:szCs w:val="24"/>
          <w:lang w:val="en-US" w:eastAsia="zh-CN" w:bidi="ar"/>
        </w:rPr>
        <w:t xml:space="preserve">) </w:t>
      </w:r>
    </w:p>
    <w:p w14:paraId="25E7F041">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ylabel(</w:t>
      </w:r>
      <w:r>
        <w:rPr>
          <w:rFonts w:hint="default" w:ascii="Times New Roman" w:hAnsi="Times New Roman" w:eastAsia="SimSun" w:cs="Times New Roman"/>
          <w:color w:val="A709F5"/>
          <w:kern w:val="0"/>
          <w:sz w:val="24"/>
          <w:szCs w:val="24"/>
          <w:lang w:val="en-US" w:eastAsia="zh-CN" w:bidi="ar"/>
        </w:rPr>
        <w:t>'Propagation Loss (dB)'</w:t>
      </w:r>
      <w:r>
        <w:rPr>
          <w:rFonts w:hint="default" w:ascii="Times New Roman" w:hAnsi="Times New Roman" w:eastAsia="SimSun" w:cs="Times New Roman"/>
          <w:color w:val="000000"/>
          <w:kern w:val="0"/>
          <w:sz w:val="24"/>
          <w:szCs w:val="24"/>
          <w:lang w:val="en-US" w:eastAsia="zh-CN" w:bidi="ar"/>
        </w:rPr>
        <w:t xml:space="preserve">) </w:t>
      </w:r>
    </w:p>
    <w:p w14:paraId="03C2353B">
      <w:pPr>
        <w:keepNext w:val="0"/>
        <w:keepLines w:val="0"/>
        <w:widowControl/>
        <w:suppressLineNumbers w:val="0"/>
        <w:spacing w:line="360" w:lineRule="auto"/>
        <w:jc w:val="both"/>
        <w:rPr>
          <w:rFonts w:hint="default" w:ascii="Times New Roman" w:hAnsi="Times New Roman" w:eastAsia="SimSun" w:cs="Times New Roman"/>
          <w:color w:val="A709F5"/>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grid </w:t>
      </w:r>
      <w:r>
        <w:rPr>
          <w:rFonts w:hint="default" w:ascii="Times New Roman" w:hAnsi="Times New Roman" w:eastAsia="SimSun" w:cs="Times New Roman"/>
          <w:color w:val="A709F5"/>
          <w:kern w:val="0"/>
          <w:sz w:val="24"/>
          <w:szCs w:val="24"/>
          <w:lang w:val="en-US" w:eastAsia="zh-CN" w:bidi="ar"/>
        </w:rPr>
        <w:t>on</w:t>
      </w:r>
    </w:p>
    <w:p w14:paraId="130F84D8">
      <w:pPr>
        <w:keepNext w:val="0"/>
        <w:keepLines w:val="0"/>
        <w:widowControl/>
        <w:suppressLineNumbers w:val="0"/>
        <w:spacing w:line="360" w:lineRule="auto"/>
        <w:jc w:val="both"/>
        <w:rPr>
          <w:rFonts w:hint="default" w:ascii="Times New Roman" w:hAnsi="Times New Roman" w:eastAsia="SimSun" w:cs="Times New Roman"/>
          <w:color w:val="A709F5"/>
          <w:kern w:val="0"/>
          <w:sz w:val="24"/>
          <w:szCs w:val="24"/>
          <w:lang w:val="en-US" w:eastAsia="zh-CN" w:bidi="ar"/>
        </w:rPr>
      </w:pPr>
      <w:r>
        <w:rPr>
          <w:rFonts w:hint="default" w:ascii="Times New Roman" w:hAnsi="Times New Roman" w:cs="Times New Roman"/>
        </w:rPr>
        <w:drawing>
          <wp:inline distT="0" distB="0" distL="114300" distR="114300">
            <wp:extent cx="5274310" cy="3510915"/>
            <wp:effectExtent l="0" t="0" r="139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274310" cy="3510915"/>
                    </a:xfrm>
                    <a:prstGeom prst="rect">
                      <a:avLst/>
                    </a:prstGeom>
                    <a:noFill/>
                    <a:ln>
                      <a:noFill/>
                    </a:ln>
                  </pic:spPr>
                </pic:pic>
              </a:graphicData>
            </a:graphic>
          </wp:inline>
        </w:drawing>
      </w:r>
    </w:p>
    <w:p w14:paraId="2E0827CB">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Propagation loss increases with frequency, showing that mmWave suffers highest attenuation. The band-wise plot clearly compares Sub-1 GHz, Mid-band, and mmWave performance. </w:t>
      </w:r>
    </w:p>
    <w:p w14:paraId="2BE9AB82">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6E127EE3">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24DD3A6A">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Result: </w:t>
      </w:r>
    </w:p>
    <w:p w14:paraId="7DD5E909">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1. The propagation loss was successfully computed for Sub-1 GHz, Mid-band, and </w:t>
      </w:r>
    </w:p>
    <w:p w14:paraId="25E0A9BF">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mmWave frequency bands using the Free Space Path Loss (FSPL) model. </w:t>
      </w:r>
    </w:p>
    <w:p w14:paraId="52F9F3A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It was observed that propagation loss increases with increase in operating frequency, with </w:t>
      </w:r>
    </w:p>
    <w:p w14:paraId="49EDA73C">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mmWave showing the highest attenuation and Sub-1 GHz showing the lowest loss. </w:t>
      </w:r>
    </w:p>
    <w:p w14:paraId="120607DE">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3. The comparative analysis of spectrum bands clearly demonstrates that lower frequency bands are more suitable for long-range communication, while higher frequency bands </w:t>
      </w:r>
      <w:bookmarkStart w:id="0" w:name="_GoBack"/>
      <w:bookmarkEnd w:id="0"/>
      <w:r>
        <w:rPr>
          <w:rFonts w:hint="default" w:ascii="Times New Roman" w:hAnsi="Times New Roman" w:eastAsia="SimSun" w:cs="Times New Roman"/>
          <w:color w:val="000000"/>
          <w:kern w:val="0"/>
          <w:sz w:val="24"/>
          <w:szCs w:val="24"/>
          <w:lang w:val="en-US" w:eastAsia="zh-CN" w:bidi="ar"/>
        </w:rPr>
        <w:t>require advanced techniques like beamforming for efficient performance.</w:t>
      </w:r>
    </w:p>
    <w:p w14:paraId="54A4E6C2">
      <w:pPr>
        <w:spacing w:line="360" w:lineRule="auto"/>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8C65D9"/>
    <w:rsid w:val="2A144016"/>
    <w:rsid w:val="5ADD771F"/>
    <w:rsid w:val="6A8C6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2026-07-20T04:08:00Z</dcterms:created>
  <dc:creator>visha</dc:creator>
  <cp:lastModifiedBy>visha</cp:lastModifiedBy>
  <dcterms:modified xsi:type="dcterms:W3CDTF">2026-07-20T05:22:10Z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5AAE58E3243C456C8CE2134A01375380_13</vt:lpwstr>
  </property>
  <property fmtid="{D5CDD505-2E9C-101B-9397-08002B2CF9AE}" pid="4" name="KSOTemplateDocerSaveRecord">
    <vt:lpwstr>eyJoZGlkIjoiNWE2YzY3NGVmZDk0MThiZDc5NThhYjEwZDNmY2RjMGYiLCJ1c2VySWQiOiI1Njc2MzU4MTc5NjUifQ==</vt:lpwstr>
  </property>
</Properties>
</file>