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D549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Ex.No.5: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MIMO System Simulation with BER Analysis Date </w:t>
      </w:r>
    </w:p>
    <w:p w14:paraId="7B46648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E87C70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AIM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To simulate a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MIMO (Multiple Input Multiple Output) wireless communication system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and analyze its performance in terms of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Bit Error Rate (BER), Signal-to-Noise Ratio (SNR), and Channel Capacity (bps/Hz)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using MATLAB. </w:t>
      </w:r>
    </w:p>
    <w:p w14:paraId="39C9B03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76A3F86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Objective: </w:t>
      </w:r>
    </w:p>
    <w:p w14:paraId="1245EAB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To evaluate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Bit Error Rate (BER)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performance of a MIMO system under different SNR conditions. </w:t>
      </w:r>
    </w:p>
    <w:p w14:paraId="61866AE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To analyze the impact of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Signal-to-Noise Ratio (SNR in dB)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on the reliability and </w:t>
      </w:r>
    </w:p>
    <w:p w14:paraId="61E7034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quality of MIMO communication. </w:t>
      </w:r>
    </w:p>
    <w:p w14:paraId="4368B92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compute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Channel Capacity (bps/Hz)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study how MIMO improves spectral efficiency compared to single antenna systems. </w:t>
      </w:r>
    </w:p>
    <w:p w14:paraId="1B232644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3395AE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Procedure </w:t>
      </w:r>
    </w:p>
    <w:p w14:paraId="7E15FA2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Define the MIMO system configuration (e.g., number of transmit and receive antennas such as 2×2 or 4×4). </w:t>
      </w:r>
    </w:p>
    <w:p w14:paraId="129FC39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Generate random binary data bits to represent the transmitted signal. </w:t>
      </w:r>
    </w:p>
    <w:p w14:paraId="0335FF4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Modulate the bits using a digital modulation scheme (e.g., BPSK or QPSK). </w:t>
      </w:r>
    </w:p>
    <w:p w14:paraId="01371B1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Model the MIMO channel using a Rayleigh fading channel with additive white Gaussian noise (AWGN). </w:t>
      </w:r>
    </w:p>
    <w:p w14:paraId="6825876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Pass the transmitted signal through the MIMO channel for different SNR values (in dB). </w:t>
      </w:r>
    </w:p>
    <w:p w14:paraId="47692DF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At the receiver, apply detection techniques (e.g., Zero-Forcing or Maximum Likelihood </w:t>
      </w:r>
    </w:p>
    <w:p w14:paraId="6642D91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detection). </w:t>
      </w:r>
    </w:p>
    <w:p w14:paraId="6EF2A85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7. Demodulate the received signal to recover transmitted bits. </w:t>
      </w:r>
    </w:p>
    <w:p w14:paraId="301EE1B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8. Compute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Bit Error Rate (BER)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by comparing transmitted and received bits. </w:t>
      </w:r>
    </w:p>
    <w:p w14:paraId="508B36B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9. Calculate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Channel Capacity (bps/Hz)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using SNR and MIMO capacity formula. </w:t>
      </w:r>
    </w:p>
    <w:p w14:paraId="572D360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 BER vs SNR and Capacity vs SNR graphs for performance analysis. </w:t>
      </w:r>
    </w:p>
    <w:p w14:paraId="1E5B758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A23666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0074FD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731A2B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217658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1 Matlab Code and Output: </w:t>
      </w:r>
    </w:p>
    <w:p w14:paraId="52B75D8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7169B35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SNR range </w:t>
      </w:r>
    </w:p>
    <w:p w14:paraId="2FCAFC0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SNR_dB = 0:2:20; </w:t>
      </w:r>
    </w:p>
    <w:p w14:paraId="430DC57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SNR = 10.^(SNR_dB/10); </w:t>
      </w:r>
    </w:p>
    <w:p w14:paraId="0212614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MIMO parameters </w:t>
      </w:r>
    </w:p>
    <w:p w14:paraId="01C4EF9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Nt = 2; Nr = 2; </w:t>
      </w:r>
    </w:p>
    <w:p w14:paraId="680A674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BER = zeros(1,length(SNR));</w:t>
      </w:r>
      <w:r>
        <w:rPr>
          <w:rFonts w:hint="default" w:ascii="Times New Roman" w:hAnsi="Times New Roman" w:eastAsia="SimSun" w:cs="Times New Roman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 = 1:length(SNR) </w:t>
      </w:r>
    </w:p>
    <w:p w14:paraId="4C2D846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bits = randi([0 1],10000,1); </w:t>
      </w:r>
    </w:p>
    <w:p w14:paraId="08D322F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symbols = 2*bits-1;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BPSK </w:t>
      </w:r>
    </w:p>
    <w:p w14:paraId="5DC6BDC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 = (randn(Nr,Nt) + 1j*randn(Nr,Nt))/sqrt(2); </w:t>
      </w:r>
    </w:p>
    <w:p w14:paraId="310AB0B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noise = (randn(Nr,10000) + 1j*randn(Nr,10000))/sqrt(2*SNR(i)); </w:t>
      </w:r>
    </w:p>
    <w:p w14:paraId="48ACE31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tx = H(1,1)*symbols' + noise(1,:); </w:t>
      </w:r>
    </w:p>
    <w:p w14:paraId="69E3E02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rx = real(tx) &gt; 0; </w:t>
      </w:r>
    </w:p>
    <w:p w14:paraId="50E6FB2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BER(i) = sum(rx' ~= bits)/length(bits); </w:t>
      </w:r>
    </w:p>
    <w:p w14:paraId="7604405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E00FF"/>
          <w:kern w:val="0"/>
          <w:sz w:val="24"/>
          <w:szCs w:val="24"/>
          <w:lang w:val="en-US" w:eastAsia="zh-CN" w:bidi="ar"/>
        </w:rPr>
        <w:t xml:space="preserve">end </w:t>
      </w:r>
    </w:p>
    <w:p w14:paraId="1FE5841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3BEF268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1: BER vs SNR -------- </w:t>
      </w:r>
    </w:p>
    <w:p w14:paraId="498AEA4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4C56FD2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semilogy(SNR_dB,BER,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63FBC14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'MIMO BER Performance vs SNR'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10A24A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'SNR (dB)'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183923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'Bit Error Rate (BER)'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29A563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2FEAF5E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2: SNR vs Quality Indicator -------- </w:t>
      </w:r>
    </w:p>
    <w:p w14:paraId="459A9D1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5F14A54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plot(SNR_dB,1-BER,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5C4D076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'MIMO System Reliability vs SNR'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73045A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'SNR (dB)'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A43A77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'Reliability (1 - BER)'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831C81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399A72F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020695"/>
            <wp:effectExtent l="0" t="0" r="2540" b="1206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BER decreases as SNR increases, showing improved signal detection in MIMO systems at higher SNR values. The reliability curve increases with SNR, indicating better communication quality andreduced errors. </w:t>
      </w:r>
    </w:p>
    <w:p w14:paraId="37AE237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954040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10663E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2 Matlab Code and Output: </w:t>
      </w:r>
    </w:p>
    <w:p w14:paraId="092C563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219615B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SNR range (dB) </w:t>
      </w:r>
    </w:p>
    <w:p w14:paraId="17176D2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SNR_dB = 0:2:20; </w:t>
      </w:r>
    </w:p>
    <w:p w14:paraId="7990A64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SNR = 10.^(SNR_dB/10); </w:t>
      </w:r>
    </w:p>
    <w:p w14:paraId="3E8A4F5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MIMO parameters </w:t>
      </w:r>
    </w:p>
    <w:p w14:paraId="011E338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Nt = 2; Nr = 2; </w:t>
      </w:r>
    </w:p>
    <w:p w14:paraId="74C9359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Simulated reliability metric (inverse BER model) </w:t>
      </w:r>
    </w:p>
    <w:p w14:paraId="34A2AFF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Reliability = zeros(1,length(SNR)); </w:t>
      </w:r>
    </w:p>
    <w:p w14:paraId="425A906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 = 1:length(SNR) </w:t>
      </w:r>
    </w:p>
    <w:p w14:paraId="6EF8168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simple channel model effect </w:t>
      </w:r>
    </w:p>
    <w:p w14:paraId="6A17A2A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 = (randn(Nr,Nt) + 1j*randn(Nr,Nt))/sqrt(2); </w:t>
      </w:r>
    </w:p>
    <w:p w14:paraId="276A211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noise_power = 1/SNR(i); </w:t>
      </w:r>
    </w:p>
    <w:p w14:paraId="7B8F8B4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reliability increases with SNR </w:t>
      </w:r>
    </w:p>
    <w:p w14:paraId="678497D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Reliability(i) = 1 - exp(-SNR(i)/10); </w:t>
      </w:r>
    </w:p>
    <w:p w14:paraId="12E63D0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E00FF"/>
          <w:kern w:val="0"/>
          <w:sz w:val="24"/>
          <w:szCs w:val="24"/>
          <w:lang w:val="en-US" w:eastAsia="zh-CN" w:bidi="ar"/>
        </w:rPr>
        <w:t xml:space="preserve">end </w:t>
      </w:r>
    </w:p>
    <w:p w14:paraId="06A7694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12BC550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1: SNR vs Reliability -------- </w:t>
      </w:r>
    </w:p>
    <w:p w14:paraId="541076A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40FA189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plot(SNR_dB, Reliability,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353A3B2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'MIMO Reliability vs SNR'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40BDEE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'SNR (dB)'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02C575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'Reliability (0 to 1)'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8FE696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0C3AADB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2: SNR vs Noise Effect -------- </w:t>
      </w:r>
    </w:p>
    <w:p w14:paraId="79102CF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7D013D8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plot(SNR_dB, noise_power*ones(size(SNR_dB)),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68A5EDC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'Noise Power Variation with SNR'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C82B77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'SNR (dB)'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2D4B70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'Noise Power'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07B09A3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</w:p>
    <w:p w14:paraId="18B303B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485515"/>
            <wp:effectExtent l="0" t="0" r="444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343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4C55AFD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reliability of the MIMO system increases as SNR increases, indicating improved signal detection and reduced errors. Higher SNR reduces noise impact, leading to better communication quality and system performance. </w:t>
      </w:r>
    </w:p>
    <w:p w14:paraId="413DFD8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950C15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3B016A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3 Matlab Code and Output: </w:t>
      </w:r>
    </w:p>
    <w:p w14:paraId="7965A00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0FBD5F1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Resource Block parameters </w:t>
      </w:r>
    </w:p>
    <w:p w14:paraId="5D59F1E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rb_bw = 180e3;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180 kHz per RB </w:t>
      </w:r>
    </w:p>
    <w:p w14:paraId="2C42A25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Users </w:t>
      </w:r>
    </w:p>
    <w:p w14:paraId="28FC11F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 = 1:5; </w:t>
      </w:r>
    </w:p>
    <w:p w14:paraId="1CDEE85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Allocated Resource Blocks per user </w:t>
      </w:r>
    </w:p>
    <w:p w14:paraId="16A51B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alloc_RB = [10 12 8 15 5]; </w:t>
      </w:r>
    </w:p>
    <w:p w14:paraId="0F5B477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Modulation efficiency (bits/symbol) </w:t>
      </w:r>
    </w:p>
    <w:p w14:paraId="060A6A2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mod_eff = [2 4 6 4 2];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QPSK, 16QAM, 64QAM etc. </w:t>
      </w:r>
    </w:p>
    <w:p w14:paraId="7CDD7DE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Throughput calculation (Mbps) </w:t>
      </w:r>
    </w:p>
    <w:p w14:paraId="3D4FED8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throughput = (alloc_RB .* rb_bw .* mod_eff) / 1e6;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Display results </w:t>
      </w:r>
    </w:p>
    <w:p w14:paraId="71EE790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Throughput (Mbps):'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EABD62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disp(throughput') </w:t>
      </w:r>
    </w:p>
    <w:p w14:paraId="01C71BD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342A986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1: Throughput per User -------- </w:t>
      </w:r>
    </w:p>
    <w:p w14:paraId="792A05D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78570EE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plot(users, throughput,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0E17C1F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'OFDMA User Throughput'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8F60EE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08F034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'Throughput (Mbps)'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D3D93B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1BD1456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2: RB vs Throughput -------- </w:t>
      </w:r>
    </w:p>
    <w:p w14:paraId="27509C2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5EA7F49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plot(alloc_RB, throughput,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5FCBCC4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'Resource Blocks vs Throughput'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77F104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'Allocated Resource Blocks'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9CD3A3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'Throughput (Mbps)'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740A12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0CF784F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507740"/>
            <wp:effectExtent l="0" t="0" r="3175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81B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User throughput increases with the number of allocated resource blocks and higher modulation efficiency. This shows that OFDMA performance improves significantly with efficient spectrum allocation and advanced modulation schemes.</w:t>
      </w:r>
    </w:p>
    <w:p w14:paraId="158AF5C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35A6D6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Result: </w:t>
      </w:r>
    </w:p>
    <w:p w14:paraId="236531E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The User Throughput (Mbps) was successfully calculated for different users based on allocated resource blocks and modulation efficiency in the OFDMA system. </w:t>
      </w:r>
    </w:p>
    <w:p w14:paraId="6DE9B48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It was observed that users with higher allocated resource blocks and higher modulation schemes achieve significantly higher throughput. </w:t>
      </w:r>
    </w:p>
    <w:p w14:paraId="09A481F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3. The simulation confirms that efficient resource block allocation directly improves system spectral efficiency and overall OFDMA performance</w:t>
      </w:r>
    </w:p>
    <w:p w14:paraId="0004E10B">
      <w:pPr>
        <w:spacing w:line="360" w:lineRule="auto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C3CBC"/>
    <w:multiLevelType w:val="singleLevel"/>
    <w:tmpl w:val="3C6C3CB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C65D9"/>
    <w:rsid w:val="6A8C65D9"/>
    <w:rsid w:val="6BA2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574</Words>
  <Characters>3465</Characters>
  <Lines>0</Lines>
  <Paragraphs>0</Paragraphs>
  <TotalTime>29</TotalTime>
  <ScaleCrop>false</ScaleCrop>
  <LinksUpToDate>false</LinksUpToDate>
  <CharactersWithSpaces>4016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2026-07-20T04:08:00Z</dcterms:created>
  <dc:creator>visha</dc:creator>
  <cp:lastModifiedBy>P Vishal</cp:lastModifiedBy>
  <dcterms:modified xsi:type="dcterms:W3CDTF">2026-07-28T12:04:21Z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24AE866102764796BBFED5BE3889F07F_13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