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GB"/>
              </w:rPr>
              <w:t>01 October</w:t>
            </w:r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10953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00" w:beforeAutospacing="0" w:after="100" w:afterAutospacing="0" w:line="240" w:lineRule="auto"/>
              <w:ind w:left="0" w:firstLine="0"/>
              <w:rPr>
                <w:rFonts w:cstheme="minorHAnsi"/>
              </w:rPr>
            </w:pP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  <w:shd w:val="clear" w:fill="FFFFFF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7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Develop affordable app-based solution for Soil health monitoring and suggest which crop to be sown based on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With the help of sensors/ imaginary input create crop health monitoring application which will provide various parameters related to cotton crop like moisture level, nutrient level, pest infection level, maturity/harvesting time etc. and create alert for remedial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The IOT device is used to indicate the farmer by a message while someone enter into the farm and we are used SD card module that helps to store a specified sound to fear the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hint="default" w:cstheme="minorHAnsi"/>
                <w:lang w:val="en-GB"/>
              </w:rPr>
              <w:t>It saves time and water as the smart IoT will have a track on the water used and needed.So users can use it according to their need.</w:t>
            </w:r>
            <w:bookmarkStart w:id="0" w:name="_GoBack"/>
            <w:bookmarkEnd w:id="0"/>
            <w:r>
              <w:rPr>
                <w:rFonts w:hint="default" w:cstheme="minorHAnsi"/>
                <w:lang w:val="en-GB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With the help of solution, farmer can plan which crop to take based on soil condition and plan quickly possible remedies for soil deficiencies.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textAlignment w:val="baseline"/>
              <w:rPr>
                <w:rFonts w:hint="default" w:ascii="Calibri" w:hAnsi="Calibri" w:eastAsia="Lato" w:cs="Calibri"/>
                <w:i w:val="0"/>
                <w:iCs w:val="0"/>
                <w:caps w:val="0"/>
                <w:color w:val="171D22"/>
                <w:spacing w:val="0"/>
                <w:sz w:val="26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GB"/>
              </w:rPr>
              <w:t>Scalability helps in</w:t>
            </w:r>
            <w:r>
              <w:rPr>
                <w:rFonts w:hint="default" w:ascii="Calibri" w:hAnsi="Calibri" w:cs="Calibri"/>
                <w:lang w:val="en-GB"/>
              </w:rPr>
              <w:t xml:space="preserve"> </w:t>
            </w: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color w:val="171D22"/>
                <w:spacing w:val="0"/>
                <w:sz w:val="26"/>
                <w:szCs w:val="26"/>
                <w:bdr w:val="none" w:color="auto" w:sz="0" w:space="0"/>
                <w:vertAlign w:val="baseline"/>
              </w:rPr>
              <w:t>Improved data collection driv</w:t>
            </w: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color w:val="171D22"/>
                <w:spacing w:val="0"/>
                <w:sz w:val="26"/>
                <w:szCs w:val="26"/>
                <w:bdr w:val="none" w:color="auto" w:sz="0" w:space="0"/>
                <w:vertAlign w:val="baseline"/>
                <w:lang w:val="en-GB"/>
              </w:rPr>
              <w:t xml:space="preserve">ing </w:t>
            </w: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color w:val="171D22"/>
                <w:spacing w:val="0"/>
                <w:sz w:val="26"/>
                <w:szCs w:val="26"/>
                <w:bdr w:val="none" w:color="auto" w:sz="0" w:space="0"/>
                <w:vertAlign w:val="baseline"/>
              </w:rPr>
              <w:t>farming efficiency</w:t>
            </w: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color w:val="171D22"/>
                <w:spacing w:val="0"/>
                <w:sz w:val="26"/>
                <w:szCs w:val="26"/>
                <w:bdr w:val="none" w:color="auto" w:sz="0" w:space="0"/>
                <w:vertAlign w:val="baseline"/>
                <w:lang w:val="en-GB"/>
              </w:rPr>
              <w:t xml:space="preserve"> .</w:t>
            </w:r>
          </w:p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B2106"/>
    <w:rsid w:val="000708AF"/>
    <w:rsid w:val="00213958"/>
    <w:rsid w:val="0032299A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03995"/>
    <w:rsid w:val="00B76D2E"/>
    <w:rsid w:val="00DB6A25"/>
    <w:rsid w:val="33E83F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</w:rPr>
  </w:style>
  <w:style w:type="table" w:styleId="7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59</TotalTime>
  <ScaleCrop>false</ScaleCrop>
  <LinksUpToDate>false</LinksUpToDate>
  <CharactersWithSpaces>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2022-09-30T05:49:00Z</dcterms:created>
  <dc:creator>Amarender Katkam</dc:creator>
  <cp:lastModifiedBy>Easvar</cp:lastModifiedBy>
  <dcterms:modified xsi:type="dcterms:W3CDTF">2022-10-01T05:37:52Z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C260544C2B0B43A79D4AE7F0AEACE8F0</vt:lpwstr>
  </property>
</Properties>
</file>