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C9" w:rsidRPr="00D25865" w:rsidRDefault="00EF406E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spacing w:after="0"/>
        <w:jc w:val="center"/>
        <w:rPr>
          <w:b/>
          <w:color w:val="4B10B4"/>
          <w:sz w:val="24"/>
        </w:rPr>
      </w:pPr>
      <w:r w:rsidRPr="00D25865">
        <w:rPr>
          <w:b/>
          <w:color w:val="4B10B4"/>
          <w:sz w:val="24"/>
        </w:rPr>
        <w:t>Tarea #4</w:t>
      </w:r>
    </w:p>
    <w:p w:rsidR="00EF406E" w:rsidRPr="00D25865" w:rsidRDefault="00EF406E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spacing w:after="0"/>
        <w:jc w:val="center"/>
        <w:rPr>
          <w:b/>
          <w:color w:val="4B10B4"/>
          <w:sz w:val="24"/>
        </w:rPr>
      </w:pPr>
      <w:r w:rsidRPr="00D25865">
        <w:rPr>
          <w:b/>
          <w:color w:val="4B10B4"/>
          <w:sz w:val="24"/>
        </w:rPr>
        <w:t>Desarrollo de Aplicaciones para IOS</w:t>
      </w:r>
    </w:p>
    <w:p w:rsidR="001E37AC" w:rsidRPr="00D25865" w:rsidRDefault="001E37AC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spacing w:after="0"/>
        <w:jc w:val="center"/>
        <w:rPr>
          <w:b/>
          <w:color w:val="4B10B4"/>
          <w:sz w:val="24"/>
        </w:rPr>
      </w:pPr>
      <w:r w:rsidRPr="00D25865">
        <w:rPr>
          <w:b/>
          <w:color w:val="4B10B4"/>
          <w:sz w:val="24"/>
        </w:rPr>
        <w:t>CENFOTEC</w:t>
      </w:r>
    </w:p>
    <w:p w:rsidR="00BB27CC" w:rsidRDefault="00BB27CC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spacing w:after="0"/>
        <w:jc w:val="center"/>
        <w:rPr>
          <w:b/>
          <w:sz w:val="24"/>
        </w:rPr>
      </w:pPr>
    </w:p>
    <w:p w:rsidR="00EF406E" w:rsidRDefault="00EF406E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jc w:val="both"/>
      </w:pPr>
    </w:p>
    <w:p w:rsidR="00EF406E" w:rsidRPr="00D25865" w:rsidRDefault="00EF406E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jc w:val="both"/>
        <w:rPr>
          <w:b/>
          <w:color w:val="9E229B"/>
        </w:rPr>
      </w:pPr>
      <w:r w:rsidRPr="00D25865">
        <w:rPr>
          <w:b/>
          <w:color w:val="9E229B"/>
        </w:rPr>
        <w:t>Propuesta Proyecto Final</w:t>
      </w:r>
    </w:p>
    <w:p w:rsidR="00611CF8" w:rsidRDefault="00EF406E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jc w:val="both"/>
      </w:pPr>
      <w:r>
        <w:t>Consiste en el desarrollo de una aplicación</w:t>
      </w:r>
      <w:r w:rsidR="001E37AC">
        <w:t xml:space="preserve"> para IOS</w:t>
      </w:r>
      <w:r>
        <w:t xml:space="preserve"> para un Centro de Belleza y Estética: </w:t>
      </w:r>
      <w:r w:rsidRPr="001E37AC">
        <w:rPr>
          <w:b/>
          <w:i/>
        </w:rPr>
        <w:t>“</w:t>
      </w:r>
      <w:proofErr w:type="spellStart"/>
      <w:r w:rsidRPr="001E37AC">
        <w:rPr>
          <w:b/>
          <w:i/>
        </w:rPr>
        <w:t>Abis</w:t>
      </w:r>
      <w:proofErr w:type="spellEnd"/>
      <w:r w:rsidRPr="001E37AC">
        <w:rPr>
          <w:b/>
          <w:i/>
        </w:rPr>
        <w:t xml:space="preserve"> Centro de Belleza y Estética”</w:t>
      </w:r>
      <w:r>
        <w:t>, que le permita a los usuarios reservar su cita desde la aplicación</w:t>
      </w:r>
      <w:r w:rsidR="00611CF8">
        <w:t>.</w:t>
      </w:r>
      <w:bookmarkStart w:id="0" w:name="_GoBack"/>
      <w:bookmarkEnd w:id="0"/>
    </w:p>
    <w:p w:rsidR="00EF406E" w:rsidRDefault="00611CF8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jc w:val="both"/>
      </w:pPr>
      <w:r>
        <w:t>La APP cuenta con un catálogo de servicios que ofrece el Centro de belleza y estética</w:t>
      </w:r>
      <w:r w:rsidR="00EF406E">
        <w:t xml:space="preserve">, así como </w:t>
      </w:r>
      <w:r>
        <w:t>una</w:t>
      </w:r>
      <w:r w:rsidR="00EF406E">
        <w:t xml:space="preserve"> galería de fotos que le permita</w:t>
      </w:r>
      <w:r>
        <w:t xml:space="preserve"> al usuario</w:t>
      </w:r>
      <w:r w:rsidR="00EF406E">
        <w:t xml:space="preserve"> anticipadamente elegir el procedimiento que desee, un corte de cabello, </w:t>
      </w:r>
      <w:r>
        <w:t>un peinado, el diseño de manicuras y pedicuras</w:t>
      </w:r>
      <w:r w:rsidR="00EF406E">
        <w:t>, tratamientos faciales, tratamientos capilares, ma</w:t>
      </w:r>
      <w:r w:rsidR="001E37AC">
        <w:t>sajes, maquillaje según ocasión, tintes, depilaciones, encrespado de cejas</w:t>
      </w:r>
      <w:r>
        <w:t>, entre otros.</w:t>
      </w:r>
    </w:p>
    <w:p w:rsidR="00EF406E" w:rsidRDefault="00EF406E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jc w:val="both"/>
      </w:pPr>
      <w:r>
        <w:t>Así mismo, el usuario encontrará una sección de recomendaciones de la salud del cabello, piel, uñas, el rostro entre otros</w:t>
      </w:r>
      <w:r w:rsidR="001E37AC">
        <w:t xml:space="preserve"> y el</w:t>
      </w:r>
      <w:r>
        <w:t xml:space="preserve"> cuidado personal.</w:t>
      </w:r>
    </w:p>
    <w:p w:rsidR="00EF406E" w:rsidRDefault="00EF406E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jc w:val="both"/>
      </w:pPr>
      <w:r>
        <w:t>Además</w:t>
      </w:r>
      <w:r w:rsidR="001E37AC">
        <w:t>,</w:t>
      </w:r>
      <w:r>
        <w:t xml:space="preserve"> le permitirá al usuario comunicarse mediante un chat con los asesores de la belleza, haciendo consultas en cuanto a costos de los procedimientos, recomendaciones del uso de algún producto</w:t>
      </w:r>
      <w:r w:rsidR="006D0CB4">
        <w:t>, etc.</w:t>
      </w:r>
    </w:p>
    <w:p w:rsidR="006D0CB4" w:rsidRDefault="00611CF8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jc w:val="both"/>
      </w:pPr>
      <w:r>
        <w:t>Otra sección de suma importancia es el apartado de de</w:t>
      </w:r>
      <w:r w:rsidR="006D0CB4">
        <w:t>scuentos y promociones del mes. Y un mapa que geo-localiza el lugar donde se encuentra ubicado el Centro de Belleza y Estética</w:t>
      </w:r>
    </w:p>
    <w:p w:rsidR="00BB27CC" w:rsidRDefault="00BB27CC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jc w:val="both"/>
      </w:pPr>
    </w:p>
    <w:p w:rsidR="00BB27CC" w:rsidRPr="00D25865" w:rsidRDefault="00BB27CC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spacing w:after="0"/>
        <w:jc w:val="right"/>
        <w:rPr>
          <w:b/>
          <w:i/>
          <w:sz w:val="24"/>
        </w:rPr>
      </w:pPr>
      <w:r>
        <w:rPr>
          <w:b/>
          <w:sz w:val="24"/>
        </w:rPr>
        <w:tab/>
      </w:r>
      <w:r w:rsidRPr="00D25865">
        <w:rPr>
          <w:b/>
          <w:i/>
          <w:sz w:val="24"/>
        </w:rPr>
        <w:t>Elaborado por: Abismey Tatiana Córdoba Valverde</w:t>
      </w:r>
    </w:p>
    <w:p w:rsidR="00BB27CC" w:rsidRDefault="00BB27CC" w:rsidP="00D25865">
      <w:pPr>
        <w:pBdr>
          <w:top w:val="thinThickLargeGap" w:sz="24" w:space="1" w:color="660033"/>
          <w:left w:val="thinThickLargeGap" w:sz="24" w:space="4" w:color="660033"/>
          <w:bottom w:val="thinThickLargeGap" w:sz="24" w:space="1" w:color="660033"/>
          <w:right w:val="thinThickLargeGap" w:sz="24" w:space="4" w:color="660033"/>
        </w:pBdr>
        <w:jc w:val="both"/>
      </w:pPr>
    </w:p>
    <w:sectPr w:rsidR="00BB2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6E"/>
    <w:rsid w:val="001E37AC"/>
    <w:rsid w:val="00611CF8"/>
    <w:rsid w:val="006D0CB4"/>
    <w:rsid w:val="00BB27CC"/>
    <w:rsid w:val="00D25865"/>
    <w:rsid w:val="00EF406E"/>
    <w:rsid w:val="00F3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03597F-E6E6-449E-A192-52FE7EFE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865"/>
  </w:style>
  <w:style w:type="paragraph" w:styleId="Ttulo1">
    <w:name w:val="heading 1"/>
    <w:basedOn w:val="Normal"/>
    <w:next w:val="Normal"/>
    <w:link w:val="Ttulo1Car"/>
    <w:uiPriority w:val="9"/>
    <w:qFormat/>
    <w:rsid w:val="00D258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8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8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8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8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8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8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8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865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865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865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865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865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865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865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865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865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25865"/>
    <w:pPr>
      <w:spacing w:line="240" w:lineRule="auto"/>
    </w:pPr>
    <w:rPr>
      <w:b/>
      <w:bCs/>
      <w:smallCaps/>
      <w:color w:val="3B3059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D258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D25865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8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865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25865"/>
    <w:rPr>
      <w:b/>
      <w:bCs/>
    </w:rPr>
  </w:style>
  <w:style w:type="character" w:styleId="nfasis">
    <w:name w:val="Emphasis"/>
    <w:basedOn w:val="Fuentedeprrafopredeter"/>
    <w:uiPriority w:val="20"/>
    <w:qFormat/>
    <w:rsid w:val="00D25865"/>
    <w:rPr>
      <w:i/>
      <w:iCs/>
    </w:rPr>
  </w:style>
  <w:style w:type="paragraph" w:styleId="Sinespaciado">
    <w:name w:val="No Spacing"/>
    <w:uiPriority w:val="1"/>
    <w:qFormat/>
    <w:rsid w:val="00D258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25865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25865"/>
    <w:rPr>
      <w:color w:val="3B3059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8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865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258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258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D258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D25865"/>
    <w:rPr>
      <w:b/>
      <w:bCs/>
      <w:smallCaps/>
      <w:color w:val="3B3059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D25865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258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53DF1-AF04-40E1-AE68-D5406AC03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Abismey</dc:creator>
  <cp:keywords/>
  <dc:description/>
  <cp:lastModifiedBy>Abismey</cp:lastModifiedBy>
  <cp:revision>5</cp:revision>
  <dcterms:created xsi:type="dcterms:W3CDTF">2016-11-19T02:40:00Z</dcterms:created>
  <dcterms:modified xsi:type="dcterms:W3CDTF">2016-11-19T03:26:00Z</dcterms:modified>
</cp:coreProperties>
</file>