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BF7" w:rsidRPr="00A80702" w:rsidRDefault="00DA7BF7" w:rsidP="004D531D">
      <w:pPr>
        <w:adjustRightInd w:val="0"/>
        <w:ind w:left="1701"/>
        <w:rPr>
          <w:rFonts w:ascii="LiberationSerif-Bold" w:hAnsi="LiberationSerif-Bold" w:cs="LiberationSerif-Bold"/>
          <w:b/>
          <w:bCs/>
          <w:sz w:val="48"/>
          <w:szCs w:val="48"/>
        </w:rPr>
      </w:pPr>
      <w:r w:rsidRPr="00A80702">
        <w:rPr>
          <w:rFonts w:ascii="LiberationSerif-Bold" w:hAnsi="LiberationSerif-Bold" w:cs="LiberationSerif-Bold"/>
          <w:b/>
          <w:bCs/>
          <w:sz w:val="48"/>
          <w:szCs w:val="48"/>
        </w:rPr>
        <w:t>Application for Car Pooling System</w:t>
      </w:r>
    </w:p>
    <w:p w:rsidR="00DA7BF7" w:rsidRPr="00ED2AF4" w:rsidRDefault="00DA7BF7" w:rsidP="004D531D">
      <w:pPr>
        <w:ind w:left="2977" w:hanging="283"/>
        <w:rPr>
          <w:b/>
          <w:bCs/>
          <w:sz w:val="44"/>
          <w:szCs w:val="44"/>
        </w:rPr>
      </w:pPr>
      <w:r w:rsidRPr="00ED2AF4">
        <w:rPr>
          <w:b/>
          <w:bCs/>
          <w:sz w:val="44"/>
          <w:szCs w:val="44"/>
        </w:rPr>
        <w:t>LOW LEVEL DESIGN</w:t>
      </w:r>
    </w:p>
    <w:p w:rsidR="00EB3DA8" w:rsidRDefault="00EB3DA8"/>
    <w:p w:rsidR="00EB3DA8" w:rsidRPr="00EB3DA8" w:rsidRDefault="00EB3DA8" w:rsidP="00EB3DA8"/>
    <w:p w:rsidR="00EB3DA8" w:rsidRPr="00EB3DA8" w:rsidRDefault="00EB3DA8" w:rsidP="00EB3DA8"/>
    <w:p w:rsidR="00EB3DA8" w:rsidRDefault="00EB3DA8" w:rsidP="00EB3DA8"/>
    <w:p w:rsidR="00DA7BF7" w:rsidRPr="00EB3DA8" w:rsidRDefault="00DA7BF7" w:rsidP="00DA7BF7">
      <w:r w:rsidRPr="00EB3DA8">
        <w:rPr>
          <w:b/>
        </w:rPr>
        <w:t>FLOW CHART FOR MAIN MENU</w:t>
      </w:r>
    </w:p>
    <w:p w:rsidR="00DA7BF7" w:rsidRPr="00EB3DA8" w:rsidRDefault="00DA7BF7" w:rsidP="00DA7BF7"/>
    <w:p w:rsidR="00DA7BF7" w:rsidRDefault="00EB3DA8" w:rsidP="00DA7BF7">
      <w:pPr>
        <w:tabs>
          <w:tab w:val="left" w:pos="2172"/>
        </w:tabs>
      </w:pPr>
      <w:r>
        <w:tab/>
      </w:r>
      <w:r>
        <w:rPr>
          <w:noProof/>
        </w:rPr>
        <w:drawing>
          <wp:inline distT="0" distB="0" distL="0" distR="0">
            <wp:extent cx="5623560" cy="4084320"/>
            <wp:effectExtent l="19050" t="0" r="0" b="0"/>
            <wp:docPr id="3" name="Picture 0" descr="main men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jpeg"/>
                    <pic:cNvPicPr/>
                  </pic:nvPicPr>
                  <pic:blipFill>
                    <a:blip r:embed="rId7"/>
                    <a:stretch>
                      <a:fillRect/>
                    </a:stretch>
                  </pic:blipFill>
                  <pic:spPr>
                    <a:xfrm>
                      <a:off x="0" y="0"/>
                      <a:ext cx="5627187" cy="4086954"/>
                    </a:xfrm>
                    <a:prstGeom prst="rect">
                      <a:avLst/>
                    </a:prstGeom>
                  </pic:spPr>
                </pic:pic>
              </a:graphicData>
            </a:graphic>
          </wp:inline>
        </w:drawing>
      </w:r>
    </w:p>
    <w:p w:rsidR="00DA7BF7" w:rsidRDefault="00DA7BF7" w:rsidP="00DA7BF7">
      <w:pPr>
        <w:tabs>
          <w:tab w:val="left" w:pos="2172"/>
        </w:tabs>
      </w:pPr>
    </w:p>
    <w:p w:rsidR="00DA7BF7" w:rsidRDefault="00DA7BF7" w:rsidP="00DA7BF7">
      <w:pPr>
        <w:tabs>
          <w:tab w:val="left" w:pos="2172"/>
        </w:tabs>
      </w:pPr>
    </w:p>
    <w:p w:rsidR="00DA7BF7" w:rsidRDefault="00DA7BF7" w:rsidP="00DA7BF7">
      <w:pPr>
        <w:tabs>
          <w:tab w:val="left" w:pos="2172"/>
        </w:tabs>
      </w:pPr>
    </w:p>
    <w:p w:rsidR="00DA7BF7" w:rsidRDefault="00DA7BF7" w:rsidP="00DA7BF7">
      <w:pPr>
        <w:tabs>
          <w:tab w:val="left" w:pos="2172"/>
        </w:tabs>
      </w:pPr>
    </w:p>
    <w:p w:rsidR="00AE369F" w:rsidRPr="00AE369F" w:rsidRDefault="00DA7BF7" w:rsidP="00AE369F">
      <w:pPr>
        <w:tabs>
          <w:tab w:val="left" w:pos="2172"/>
        </w:tabs>
      </w:pPr>
      <w:r>
        <w:rPr>
          <w:rFonts w:eastAsia="Times New Roman" w:cs="Times New Roman"/>
          <w:b/>
          <w:sz w:val="24"/>
          <w:szCs w:val="24"/>
        </w:rPr>
        <w:t>main menu</w:t>
      </w:r>
      <w:r w:rsidR="00AE369F">
        <w:t>:</w:t>
      </w:r>
      <w:r w:rsidR="004D531D">
        <w:t xml:space="preserve"> </w:t>
      </w:r>
      <w:r>
        <w:rPr>
          <w:rFonts w:eastAsia="Times New Roman" w:cs="Times New Roman"/>
          <w:sz w:val="24"/>
          <w:szCs w:val="24"/>
        </w:rPr>
        <w:t>This is the first main menu level function that provides flexibility to enable the commuter and transporter to register using Aadhar card and personal details. Here user can also select the type of module that the commuter and transporter want to open</w:t>
      </w:r>
    </w:p>
    <w:p w:rsidR="00AE369F" w:rsidRPr="00AE369F" w:rsidRDefault="00AE369F" w:rsidP="00AE369F">
      <w:pPr>
        <w:spacing w:before="240" w:after="240"/>
        <w:rPr>
          <w:rFonts w:eastAsia="Times New Roman" w:cs="Times New Roman"/>
          <w:sz w:val="24"/>
          <w:szCs w:val="24"/>
        </w:rPr>
      </w:pPr>
      <w:r>
        <w:t xml:space="preserve">1) The admin can add, modify or delete the transporter data </w:t>
      </w:r>
    </w:p>
    <w:p w:rsidR="00AE369F" w:rsidRDefault="00AE369F" w:rsidP="00AE369F">
      <w:r>
        <w:tab/>
      </w:r>
      <w:r>
        <w:tab/>
      </w:r>
    </w:p>
    <w:p w:rsidR="00AE369F" w:rsidRDefault="00AE369F" w:rsidP="00AE369F">
      <w:r>
        <w:t>2) Admin can add, modify or delete the commuter data.</w:t>
      </w:r>
    </w:p>
    <w:p w:rsidR="00AE369F" w:rsidRPr="00DA7BF7" w:rsidRDefault="00AE369F" w:rsidP="00DA7BF7">
      <w:pPr>
        <w:spacing w:before="240" w:after="240"/>
        <w:rPr>
          <w:rFonts w:eastAsia="Times New Roman" w:cs="Times New Roman"/>
          <w:b/>
          <w:sz w:val="24"/>
          <w:szCs w:val="24"/>
        </w:rPr>
      </w:pPr>
    </w:p>
    <w:p w:rsidR="00DA7BF7" w:rsidRDefault="00DA7BF7" w:rsidP="00EB3DA8">
      <w:pPr>
        <w:tabs>
          <w:tab w:val="left" w:pos="2640"/>
        </w:tabs>
        <w:rPr>
          <w:b/>
        </w:rPr>
      </w:pPr>
    </w:p>
    <w:p w:rsidR="00DA7BF7" w:rsidRDefault="00DA7BF7" w:rsidP="00AE369F">
      <w:pPr>
        <w:rPr>
          <w:b/>
        </w:rPr>
      </w:pPr>
      <w:r>
        <w:rPr>
          <w:b/>
        </w:rPr>
        <w:t>FLOW CHART FOR TRANSPORTE</w:t>
      </w:r>
      <w:r w:rsidRPr="008A4B89">
        <w:rPr>
          <w:b/>
        </w:rPr>
        <w:t>R</w:t>
      </w:r>
    </w:p>
    <w:p w:rsidR="00DA7BF7" w:rsidRDefault="00DA7BF7" w:rsidP="00DA7BF7">
      <w:pPr>
        <w:pStyle w:val="ListParagraph"/>
        <w:tabs>
          <w:tab w:val="left" w:pos="2640"/>
        </w:tabs>
        <w:ind w:left="720" w:firstLine="0"/>
      </w:pPr>
    </w:p>
    <w:p w:rsidR="00DA7BF7" w:rsidRDefault="00DA7BF7" w:rsidP="00DA7BF7">
      <w:pPr>
        <w:rPr>
          <w:b/>
          <w:bCs/>
          <w:sz w:val="24"/>
          <w:szCs w:val="24"/>
        </w:rPr>
      </w:pPr>
    </w:p>
    <w:p w:rsidR="00EB3DA8" w:rsidRPr="00EB3DA8" w:rsidRDefault="00EB3DA8" w:rsidP="00DA7BF7">
      <w:pPr>
        <w:pStyle w:val="ListParagraph"/>
        <w:tabs>
          <w:tab w:val="left" w:pos="2640"/>
        </w:tabs>
        <w:ind w:left="720" w:firstLine="0"/>
      </w:pPr>
      <w:r>
        <w:rPr>
          <w:b/>
          <w:noProof/>
        </w:rPr>
        <w:drawing>
          <wp:inline distT="0" distB="0" distL="0" distR="0">
            <wp:extent cx="6107430" cy="5125804"/>
            <wp:effectExtent l="19050" t="0" r="7620" b="0"/>
            <wp:docPr id="4" name="Picture 3" descr="transpor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or.jpeg"/>
                    <pic:cNvPicPr/>
                  </pic:nvPicPr>
                  <pic:blipFill>
                    <a:blip r:embed="rId8"/>
                    <a:stretch>
                      <a:fillRect/>
                    </a:stretch>
                  </pic:blipFill>
                  <pic:spPr>
                    <a:xfrm>
                      <a:off x="0" y="0"/>
                      <a:ext cx="6107570" cy="5125922"/>
                    </a:xfrm>
                    <a:prstGeom prst="rect">
                      <a:avLst/>
                    </a:prstGeom>
                  </pic:spPr>
                </pic:pic>
              </a:graphicData>
            </a:graphic>
          </wp:inline>
        </w:drawing>
      </w:r>
    </w:p>
    <w:p w:rsidR="00EB3DA8" w:rsidRPr="00EB3DA8" w:rsidRDefault="00EB3DA8" w:rsidP="00EB3DA8"/>
    <w:p w:rsidR="00EB3DA8" w:rsidRDefault="00EB3DA8" w:rsidP="00EB3DA8"/>
    <w:p w:rsidR="00DA7BF7" w:rsidRDefault="00DA7BF7" w:rsidP="00DA7BF7">
      <w:pPr>
        <w:rPr>
          <w:b/>
          <w:bCs/>
          <w:sz w:val="24"/>
          <w:szCs w:val="24"/>
        </w:rPr>
      </w:pPr>
      <w:r>
        <w:rPr>
          <w:b/>
          <w:bCs/>
          <w:sz w:val="24"/>
          <w:szCs w:val="24"/>
        </w:rPr>
        <w:t>The Transporter Module</w:t>
      </w:r>
    </w:p>
    <w:p w:rsidR="00DA7BF7" w:rsidRDefault="00DA7BF7" w:rsidP="00DA7BF7">
      <w:r>
        <w:t>1) The person who wants to provide the transport service, is required to register on the system with his Driving License number and personal details.</w:t>
      </w:r>
    </w:p>
    <w:p w:rsidR="00DA7BF7" w:rsidRDefault="00DA7BF7" w:rsidP="00DA7BF7">
      <w:r>
        <w:tab/>
      </w:r>
    </w:p>
    <w:p w:rsidR="00DA7BF7" w:rsidRDefault="00DA7BF7" w:rsidP="00DA7BF7">
      <w:r>
        <w:t>2) Once the registration is done successfully the transporter is provided with a unique-id which is generated by the system.</w:t>
      </w:r>
    </w:p>
    <w:p w:rsidR="00DA7BF7" w:rsidRDefault="00DA7BF7" w:rsidP="00DA7BF7"/>
    <w:p w:rsidR="00DA7BF7" w:rsidRDefault="00DA7BF7" w:rsidP="00DA7BF7">
      <w:r>
        <w:t>3) once registration is done transporter allowed to change the personal details only , cannot change the route. Upon his request the admin can do that</w:t>
      </w:r>
    </w:p>
    <w:p w:rsidR="008A4B89" w:rsidRDefault="00EB3DA8" w:rsidP="00EB3DA8">
      <w:pPr>
        <w:tabs>
          <w:tab w:val="left" w:pos="1596"/>
        </w:tabs>
      </w:pPr>
      <w:r>
        <w:tab/>
      </w:r>
    </w:p>
    <w:p w:rsidR="008A4B89" w:rsidRDefault="008A4B89" w:rsidP="008A4B89">
      <w:pPr>
        <w:rPr>
          <w:b/>
        </w:rPr>
      </w:pPr>
    </w:p>
    <w:p w:rsidR="008A4B89" w:rsidRDefault="008A4B89">
      <w:pPr>
        <w:rPr>
          <w:b/>
        </w:rPr>
      </w:pPr>
      <w:r>
        <w:rPr>
          <w:b/>
        </w:rPr>
        <w:br w:type="page"/>
      </w:r>
    </w:p>
    <w:p w:rsidR="00DA7BF7" w:rsidRDefault="00DA7BF7" w:rsidP="00DA7BF7">
      <w:pPr>
        <w:tabs>
          <w:tab w:val="left" w:pos="2712"/>
        </w:tabs>
        <w:rPr>
          <w:b/>
        </w:rPr>
      </w:pPr>
      <w:r w:rsidRPr="008A4B89">
        <w:rPr>
          <w:b/>
        </w:rPr>
        <w:lastRenderedPageBreak/>
        <w:t>FLOW CHART FOR COMMUTER</w:t>
      </w:r>
    </w:p>
    <w:p w:rsidR="00DA7BF7" w:rsidRDefault="00DA7BF7" w:rsidP="008A4B89">
      <w:pPr>
        <w:rPr>
          <w:noProof/>
        </w:rPr>
      </w:pPr>
    </w:p>
    <w:p w:rsidR="00DA7BF7" w:rsidRDefault="00DA7BF7" w:rsidP="008A4B89">
      <w:pPr>
        <w:rPr>
          <w:noProof/>
        </w:rPr>
      </w:pPr>
    </w:p>
    <w:p w:rsidR="008A4B89" w:rsidRDefault="008A4B89" w:rsidP="002E4229">
      <w:pPr>
        <w:ind w:left="1985"/>
      </w:pPr>
      <w:r>
        <w:rPr>
          <w:noProof/>
        </w:rPr>
        <w:drawing>
          <wp:inline distT="0" distB="0" distL="0" distR="0">
            <wp:extent cx="2761369" cy="5664347"/>
            <wp:effectExtent l="19050" t="0" r="881" b="0"/>
            <wp:docPr id="5" name="Picture 4" descr="COMMU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TOR.jpeg"/>
                    <pic:cNvPicPr/>
                  </pic:nvPicPr>
                  <pic:blipFill>
                    <a:blip r:embed="rId9"/>
                    <a:stretch>
                      <a:fillRect/>
                    </a:stretch>
                  </pic:blipFill>
                  <pic:spPr>
                    <a:xfrm>
                      <a:off x="0" y="0"/>
                      <a:ext cx="2761369" cy="5664347"/>
                    </a:xfrm>
                    <a:prstGeom prst="rect">
                      <a:avLst/>
                    </a:prstGeom>
                  </pic:spPr>
                </pic:pic>
              </a:graphicData>
            </a:graphic>
          </wp:inline>
        </w:drawing>
      </w:r>
    </w:p>
    <w:p w:rsidR="008A4B89" w:rsidRPr="008A4B89" w:rsidRDefault="008A4B89" w:rsidP="008A4B89"/>
    <w:p w:rsidR="008A4B89" w:rsidRPr="008A4B89" w:rsidRDefault="008A4B89" w:rsidP="008A4B89"/>
    <w:p w:rsidR="008A4B89" w:rsidRPr="008A4B89" w:rsidRDefault="008A4B89" w:rsidP="008A4B89"/>
    <w:p w:rsidR="00AE369F" w:rsidRDefault="00AE369F" w:rsidP="00AE369F">
      <w:pPr>
        <w:rPr>
          <w:b/>
          <w:bCs/>
          <w:sz w:val="24"/>
          <w:szCs w:val="24"/>
        </w:rPr>
      </w:pPr>
      <w:r>
        <w:rPr>
          <w:b/>
          <w:bCs/>
          <w:sz w:val="24"/>
          <w:szCs w:val="24"/>
        </w:rPr>
        <w:t xml:space="preserve">The Commuter Module </w:t>
      </w:r>
    </w:p>
    <w:p w:rsidR="00AE369F" w:rsidRDefault="00AE369F" w:rsidP="00AE369F">
      <w:r>
        <w:t>1) The commuter need to register using his unique adhar no and other   personal details.</w:t>
      </w:r>
    </w:p>
    <w:p w:rsidR="00AE369F" w:rsidRDefault="00AE369F" w:rsidP="00AE369F">
      <w:r>
        <w:tab/>
      </w:r>
    </w:p>
    <w:p w:rsidR="00AE369F" w:rsidRDefault="00AE369F" w:rsidP="00AE369F">
      <w:r>
        <w:t xml:space="preserve">2) he will be given a confirmation for the same </w:t>
      </w:r>
    </w:p>
    <w:p w:rsidR="00AE369F" w:rsidRDefault="00AE369F" w:rsidP="00AE369F"/>
    <w:p w:rsidR="00AE369F" w:rsidRDefault="00AE369F" w:rsidP="00AE369F">
      <w:r>
        <w:t>3) After successfully  registration : commuter need to enter his details</w:t>
      </w:r>
    </w:p>
    <w:p w:rsidR="008A4B89" w:rsidRDefault="00AE369F" w:rsidP="00AE369F">
      <w:pPr>
        <w:rPr>
          <w:b/>
        </w:rPr>
      </w:pPr>
      <w:r>
        <w:tab/>
      </w:r>
      <w:r>
        <w:tab/>
      </w:r>
      <w:r>
        <w:tab/>
      </w:r>
      <w:r>
        <w:tab/>
      </w:r>
    </w:p>
    <w:p w:rsidR="00AE369F" w:rsidRDefault="00AE369F" w:rsidP="008A4B89">
      <w:pPr>
        <w:tabs>
          <w:tab w:val="left" w:pos="2712"/>
        </w:tabs>
        <w:rPr>
          <w:b/>
          <w:noProof/>
        </w:rPr>
      </w:pPr>
    </w:p>
    <w:p w:rsidR="00AE369F" w:rsidRDefault="00AE369F" w:rsidP="008A4B89">
      <w:pPr>
        <w:tabs>
          <w:tab w:val="left" w:pos="2712"/>
        </w:tabs>
        <w:rPr>
          <w:b/>
          <w:noProof/>
        </w:rPr>
      </w:pPr>
    </w:p>
    <w:p w:rsidR="00AE369F" w:rsidRDefault="00AE369F" w:rsidP="008A4B89">
      <w:pPr>
        <w:tabs>
          <w:tab w:val="left" w:pos="2712"/>
        </w:tabs>
        <w:rPr>
          <w:b/>
          <w:noProof/>
        </w:rPr>
      </w:pPr>
      <w:r w:rsidRPr="008A4B89">
        <w:rPr>
          <w:b/>
        </w:rPr>
        <w:lastRenderedPageBreak/>
        <w:t>FLOW CHART FOR REPORT CORNER</w:t>
      </w:r>
    </w:p>
    <w:p w:rsidR="008A4B89" w:rsidRDefault="008A4B89" w:rsidP="008A4B89">
      <w:pPr>
        <w:tabs>
          <w:tab w:val="left" w:pos="2712"/>
        </w:tabs>
        <w:rPr>
          <w:b/>
        </w:rPr>
      </w:pPr>
      <w:r>
        <w:rPr>
          <w:b/>
          <w:noProof/>
        </w:rPr>
        <w:drawing>
          <wp:inline distT="0" distB="0" distL="0" distR="0">
            <wp:extent cx="5943600" cy="5262245"/>
            <wp:effectExtent l="19050" t="0" r="0" b="0"/>
            <wp:docPr id="6" name="Picture 5" descr="REPO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jpeg"/>
                    <pic:cNvPicPr/>
                  </pic:nvPicPr>
                  <pic:blipFill>
                    <a:blip r:embed="rId10"/>
                    <a:stretch>
                      <a:fillRect/>
                    </a:stretch>
                  </pic:blipFill>
                  <pic:spPr>
                    <a:xfrm>
                      <a:off x="0" y="0"/>
                      <a:ext cx="5943600" cy="5262245"/>
                    </a:xfrm>
                    <a:prstGeom prst="rect">
                      <a:avLst/>
                    </a:prstGeom>
                  </pic:spPr>
                </pic:pic>
              </a:graphicData>
            </a:graphic>
          </wp:inline>
        </w:drawing>
      </w:r>
    </w:p>
    <w:p w:rsidR="008A4B89" w:rsidRPr="008A4B89" w:rsidRDefault="008A4B89" w:rsidP="008A4B89"/>
    <w:p w:rsidR="008A4B89" w:rsidRPr="008A4B89" w:rsidRDefault="008A4B89" w:rsidP="008A4B89"/>
    <w:p w:rsidR="008A4B89" w:rsidRPr="008A4B89" w:rsidRDefault="008A4B89" w:rsidP="008A4B89"/>
    <w:p w:rsidR="008A4B89" w:rsidRPr="008A4B89" w:rsidRDefault="008A4B89" w:rsidP="008A4B89"/>
    <w:p w:rsidR="008A4B89" w:rsidRPr="00AE369F" w:rsidRDefault="00AE369F" w:rsidP="008A4B89">
      <w:pPr>
        <w:rPr>
          <w:sz w:val="32"/>
          <w:szCs w:val="32"/>
        </w:rPr>
      </w:pPr>
      <w:r w:rsidRPr="00AE369F">
        <w:rPr>
          <w:sz w:val="32"/>
          <w:szCs w:val="32"/>
        </w:rPr>
        <w:t>Report</w:t>
      </w:r>
    </w:p>
    <w:p w:rsidR="00AE369F" w:rsidRDefault="00AE369F" w:rsidP="00AE369F">
      <w:pPr>
        <w:pStyle w:val="ListParagraph"/>
        <w:numPr>
          <w:ilvl w:val="0"/>
          <w:numId w:val="2"/>
        </w:numPr>
      </w:pPr>
      <w:r>
        <w:t xml:space="preserve">report containing details of all vehicles for all routes along with respective transporter name should be available.  </w:t>
      </w:r>
    </w:p>
    <w:p w:rsidR="00AE369F" w:rsidRDefault="00AE369F" w:rsidP="00AE369F">
      <w:pPr>
        <w:pStyle w:val="ListParagraph"/>
        <w:numPr>
          <w:ilvl w:val="0"/>
          <w:numId w:val="2"/>
        </w:numPr>
      </w:pPr>
      <w:r>
        <w:t>A report to show the details of the busiest route in terms of. No of commuter registered for the same is also available.</w:t>
      </w:r>
    </w:p>
    <w:p w:rsidR="008C0C59" w:rsidRPr="008A4B89" w:rsidRDefault="008C0C59" w:rsidP="008A4B89">
      <w:pPr>
        <w:tabs>
          <w:tab w:val="left" w:pos="3672"/>
        </w:tabs>
        <w:rPr>
          <w:b/>
        </w:rPr>
      </w:pPr>
    </w:p>
    <w:sectPr w:rsidR="008C0C59" w:rsidRPr="008A4B89" w:rsidSect="008C0C5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B26" w:rsidRDefault="00205B26" w:rsidP="00EB3DA8">
      <w:r>
        <w:separator/>
      </w:r>
    </w:p>
  </w:endnote>
  <w:endnote w:type="continuationSeparator" w:id="1">
    <w:p w:rsidR="00205B26" w:rsidRDefault="00205B26" w:rsidP="00EB3D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B26" w:rsidRDefault="00205B26" w:rsidP="00EB3DA8">
      <w:r>
        <w:separator/>
      </w:r>
    </w:p>
  </w:footnote>
  <w:footnote w:type="continuationSeparator" w:id="1">
    <w:p w:rsidR="00205B26" w:rsidRDefault="00205B26" w:rsidP="00EB3D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150D6"/>
    <w:multiLevelType w:val="hybridMultilevel"/>
    <w:tmpl w:val="DCB6A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3E75F4"/>
    <w:multiLevelType w:val="hybridMultilevel"/>
    <w:tmpl w:val="DC229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B3DA8"/>
    <w:rsid w:val="0015794D"/>
    <w:rsid w:val="00165257"/>
    <w:rsid w:val="00205B26"/>
    <w:rsid w:val="002E4229"/>
    <w:rsid w:val="00322F0F"/>
    <w:rsid w:val="003C566C"/>
    <w:rsid w:val="00413125"/>
    <w:rsid w:val="00431695"/>
    <w:rsid w:val="004C362E"/>
    <w:rsid w:val="004D531D"/>
    <w:rsid w:val="005635E3"/>
    <w:rsid w:val="00670CB3"/>
    <w:rsid w:val="00730C5F"/>
    <w:rsid w:val="00796B22"/>
    <w:rsid w:val="00801747"/>
    <w:rsid w:val="008A4B89"/>
    <w:rsid w:val="008C0C59"/>
    <w:rsid w:val="0090127A"/>
    <w:rsid w:val="009A7CE1"/>
    <w:rsid w:val="00A570AA"/>
    <w:rsid w:val="00AA149E"/>
    <w:rsid w:val="00AE369F"/>
    <w:rsid w:val="00C84B79"/>
    <w:rsid w:val="00D4649B"/>
    <w:rsid w:val="00D80224"/>
    <w:rsid w:val="00DA7BF7"/>
    <w:rsid w:val="00DF5FE8"/>
    <w:rsid w:val="00EB3DA8"/>
    <w:rsid w:val="00F10524"/>
    <w:rsid w:val="00F5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570AA"/>
    <w:rPr>
      <w:rFonts w:ascii="Times New Roman" w:hAnsi="Times New Roman"/>
    </w:rPr>
  </w:style>
  <w:style w:type="paragraph" w:styleId="Heading1">
    <w:name w:val="heading 1"/>
    <w:basedOn w:val="Normal"/>
    <w:link w:val="Heading1Char"/>
    <w:uiPriority w:val="1"/>
    <w:qFormat/>
    <w:rsid w:val="00A570AA"/>
    <w:pPr>
      <w:spacing w:before="74"/>
      <w:ind w:left="460"/>
      <w:outlineLvl w:val="0"/>
    </w:pPr>
    <w:rPr>
      <w:rFonts w:eastAsia="Times New Roman" w:cs="Times New Roman"/>
      <w:b/>
      <w:bCs/>
      <w:sz w:val="32"/>
      <w:szCs w:val="32"/>
    </w:rPr>
  </w:style>
  <w:style w:type="paragraph" w:styleId="Heading2">
    <w:name w:val="heading 2"/>
    <w:basedOn w:val="Normal"/>
    <w:link w:val="Heading2Char"/>
    <w:uiPriority w:val="1"/>
    <w:qFormat/>
    <w:rsid w:val="00A570AA"/>
    <w:pPr>
      <w:ind w:left="1042"/>
      <w:outlineLvl w:val="1"/>
    </w:pPr>
    <w:rPr>
      <w:rFonts w:eastAsia="Times New Roman" w:cs="Times New Roman"/>
      <w:b/>
      <w:bCs/>
      <w:sz w:val="28"/>
      <w:szCs w:val="28"/>
    </w:rPr>
  </w:style>
  <w:style w:type="paragraph" w:styleId="Heading3">
    <w:name w:val="heading 3"/>
    <w:basedOn w:val="Normal"/>
    <w:next w:val="Normal"/>
    <w:link w:val="Heading3Char"/>
    <w:uiPriority w:val="9"/>
    <w:semiHidden/>
    <w:unhideWhenUsed/>
    <w:qFormat/>
    <w:rsid w:val="00A570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570AA"/>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A570A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rsid w:val="00A570AA"/>
    <w:rPr>
      <w:rFonts w:asciiTheme="majorHAnsi" w:eastAsiaTheme="majorEastAsia" w:hAnsiTheme="majorHAnsi" w:cstheme="majorBidi"/>
      <w:b/>
      <w:bCs/>
      <w:color w:val="4F81BD" w:themeColor="accent1"/>
    </w:rPr>
  </w:style>
  <w:style w:type="paragraph" w:styleId="BodyText">
    <w:name w:val="Body Text"/>
    <w:basedOn w:val="Normal"/>
    <w:link w:val="BodyTextChar"/>
    <w:uiPriority w:val="1"/>
    <w:qFormat/>
    <w:rsid w:val="00A570AA"/>
    <w:rPr>
      <w:rFonts w:eastAsia="Times New Roman" w:cs="Times New Roman"/>
      <w:sz w:val="28"/>
      <w:szCs w:val="28"/>
    </w:rPr>
  </w:style>
  <w:style w:type="character" w:customStyle="1" w:styleId="BodyTextChar">
    <w:name w:val="Body Text Char"/>
    <w:basedOn w:val="DefaultParagraphFont"/>
    <w:link w:val="BodyText"/>
    <w:uiPriority w:val="1"/>
    <w:rsid w:val="00A570AA"/>
    <w:rPr>
      <w:rFonts w:ascii="Times New Roman" w:eastAsia="Times New Roman" w:hAnsi="Times New Roman" w:cs="Times New Roman"/>
      <w:sz w:val="28"/>
      <w:szCs w:val="28"/>
    </w:rPr>
  </w:style>
  <w:style w:type="character" w:styleId="Emphasis">
    <w:name w:val="Emphasis"/>
    <w:basedOn w:val="DefaultParagraphFont"/>
    <w:uiPriority w:val="20"/>
    <w:qFormat/>
    <w:rsid w:val="00A570AA"/>
    <w:rPr>
      <w:i/>
      <w:iCs/>
    </w:rPr>
  </w:style>
  <w:style w:type="paragraph" w:styleId="ListParagraph">
    <w:name w:val="List Paragraph"/>
    <w:basedOn w:val="Normal"/>
    <w:uiPriority w:val="34"/>
    <w:qFormat/>
    <w:rsid w:val="00A570AA"/>
    <w:pPr>
      <w:ind w:left="1181" w:hanging="361"/>
    </w:pPr>
    <w:rPr>
      <w:rFonts w:eastAsia="Times New Roman" w:cs="Times New Roman"/>
    </w:rPr>
  </w:style>
  <w:style w:type="paragraph" w:customStyle="1" w:styleId="TableParagraph">
    <w:name w:val="Table Paragraph"/>
    <w:basedOn w:val="Normal"/>
    <w:uiPriority w:val="1"/>
    <w:qFormat/>
    <w:rsid w:val="00A570AA"/>
    <w:rPr>
      <w:rFonts w:eastAsia="Times New Roman" w:cs="Times New Roman"/>
    </w:rPr>
  </w:style>
  <w:style w:type="paragraph" w:styleId="BalloonText">
    <w:name w:val="Balloon Text"/>
    <w:basedOn w:val="Normal"/>
    <w:link w:val="BalloonTextChar"/>
    <w:uiPriority w:val="99"/>
    <w:semiHidden/>
    <w:unhideWhenUsed/>
    <w:rsid w:val="00EB3DA8"/>
    <w:rPr>
      <w:rFonts w:ascii="Tahoma" w:hAnsi="Tahoma" w:cs="Tahoma"/>
      <w:sz w:val="16"/>
      <w:szCs w:val="16"/>
    </w:rPr>
  </w:style>
  <w:style w:type="character" w:customStyle="1" w:styleId="BalloonTextChar">
    <w:name w:val="Balloon Text Char"/>
    <w:basedOn w:val="DefaultParagraphFont"/>
    <w:link w:val="BalloonText"/>
    <w:uiPriority w:val="99"/>
    <w:semiHidden/>
    <w:rsid w:val="00EB3DA8"/>
    <w:rPr>
      <w:rFonts w:ascii="Tahoma" w:hAnsi="Tahoma" w:cs="Tahoma"/>
      <w:sz w:val="16"/>
      <w:szCs w:val="16"/>
    </w:rPr>
  </w:style>
  <w:style w:type="paragraph" w:styleId="Header">
    <w:name w:val="header"/>
    <w:basedOn w:val="Normal"/>
    <w:link w:val="HeaderChar"/>
    <w:uiPriority w:val="99"/>
    <w:unhideWhenUsed/>
    <w:rsid w:val="00EB3DA8"/>
    <w:pPr>
      <w:tabs>
        <w:tab w:val="center" w:pos="4680"/>
        <w:tab w:val="right" w:pos="9360"/>
      </w:tabs>
    </w:pPr>
  </w:style>
  <w:style w:type="character" w:customStyle="1" w:styleId="HeaderChar">
    <w:name w:val="Header Char"/>
    <w:basedOn w:val="DefaultParagraphFont"/>
    <w:link w:val="Header"/>
    <w:uiPriority w:val="99"/>
    <w:rsid w:val="00EB3DA8"/>
    <w:rPr>
      <w:rFonts w:ascii="Times New Roman" w:hAnsi="Times New Roman"/>
    </w:rPr>
  </w:style>
  <w:style w:type="paragraph" w:styleId="Footer">
    <w:name w:val="footer"/>
    <w:basedOn w:val="Normal"/>
    <w:link w:val="FooterChar"/>
    <w:uiPriority w:val="99"/>
    <w:unhideWhenUsed/>
    <w:rsid w:val="00EB3DA8"/>
    <w:pPr>
      <w:tabs>
        <w:tab w:val="center" w:pos="4680"/>
        <w:tab w:val="right" w:pos="9360"/>
      </w:tabs>
    </w:pPr>
  </w:style>
  <w:style w:type="character" w:customStyle="1" w:styleId="FooterChar">
    <w:name w:val="Footer Char"/>
    <w:basedOn w:val="DefaultParagraphFont"/>
    <w:link w:val="Footer"/>
    <w:uiPriority w:val="99"/>
    <w:rsid w:val="00EB3DA8"/>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509488804">
      <w:bodyDiv w:val="1"/>
      <w:marLeft w:val="0"/>
      <w:marRight w:val="0"/>
      <w:marTop w:val="0"/>
      <w:marBottom w:val="0"/>
      <w:divBdr>
        <w:top w:val="none" w:sz="0" w:space="0" w:color="auto"/>
        <w:left w:val="none" w:sz="0" w:space="0" w:color="auto"/>
        <w:bottom w:val="none" w:sz="0" w:space="0" w:color="auto"/>
        <w:right w:val="none" w:sz="0" w:space="0" w:color="auto"/>
      </w:divBdr>
    </w:div>
    <w:div w:id="1117794825">
      <w:bodyDiv w:val="1"/>
      <w:marLeft w:val="0"/>
      <w:marRight w:val="0"/>
      <w:marTop w:val="0"/>
      <w:marBottom w:val="0"/>
      <w:divBdr>
        <w:top w:val="none" w:sz="0" w:space="0" w:color="auto"/>
        <w:left w:val="none" w:sz="0" w:space="0" w:color="auto"/>
        <w:bottom w:val="none" w:sz="0" w:space="0" w:color="auto"/>
        <w:right w:val="none" w:sz="0" w:space="0" w:color="auto"/>
      </w:divBdr>
    </w:div>
    <w:div w:id="1406145431">
      <w:bodyDiv w:val="1"/>
      <w:marLeft w:val="0"/>
      <w:marRight w:val="0"/>
      <w:marTop w:val="0"/>
      <w:marBottom w:val="0"/>
      <w:divBdr>
        <w:top w:val="none" w:sz="0" w:space="0" w:color="auto"/>
        <w:left w:val="none" w:sz="0" w:space="0" w:color="auto"/>
        <w:bottom w:val="none" w:sz="0" w:space="0" w:color="auto"/>
        <w:right w:val="none" w:sz="0" w:space="0" w:color="auto"/>
      </w:divBdr>
    </w:div>
    <w:div w:id="1510173853">
      <w:bodyDiv w:val="1"/>
      <w:marLeft w:val="0"/>
      <w:marRight w:val="0"/>
      <w:marTop w:val="0"/>
      <w:marBottom w:val="0"/>
      <w:divBdr>
        <w:top w:val="none" w:sz="0" w:space="0" w:color="auto"/>
        <w:left w:val="none" w:sz="0" w:space="0" w:color="auto"/>
        <w:bottom w:val="none" w:sz="0" w:space="0" w:color="auto"/>
        <w:right w:val="none" w:sz="0" w:space="0" w:color="auto"/>
      </w:divBdr>
    </w:div>
    <w:div w:id="1524903062">
      <w:bodyDiv w:val="1"/>
      <w:marLeft w:val="0"/>
      <w:marRight w:val="0"/>
      <w:marTop w:val="0"/>
      <w:marBottom w:val="0"/>
      <w:divBdr>
        <w:top w:val="none" w:sz="0" w:space="0" w:color="auto"/>
        <w:left w:val="none" w:sz="0" w:space="0" w:color="auto"/>
        <w:bottom w:val="none" w:sz="0" w:space="0" w:color="auto"/>
        <w:right w:val="none" w:sz="0" w:space="0" w:color="auto"/>
      </w:divBdr>
    </w:div>
    <w:div w:id="1665090774">
      <w:bodyDiv w:val="1"/>
      <w:marLeft w:val="0"/>
      <w:marRight w:val="0"/>
      <w:marTop w:val="0"/>
      <w:marBottom w:val="0"/>
      <w:divBdr>
        <w:top w:val="none" w:sz="0" w:space="0" w:color="auto"/>
        <w:left w:val="none" w:sz="0" w:space="0" w:color="auto"/>
        <w:bottom w:val="none" w:sz="0" w:space="0" w:color="auto"/>
        <w:right w:val="none" w:sz="0" w:space="0" w:color="auto"/>
      </w:divBdr>
    </w:div>
    <w:div w:id="2025129946">
      <w:bodyDiv w:val="1"/>
      <w:marLeft w:val="0"/>
      <w:marRight w:val="0"/>
      <w:marTop w:val="0"/>
      <w:marBottom w:val="0"/>
      <w:divBdr>
        <w:top w:val="none" w:sz="0" w:space="0" w:color="auto"/>
        <w:left w:val="none" w:sz="0" w:space="0" w:color="auto"/>
        <w:bottom w:val="none" w:sz="0" w:space="0" w:color="auto"/>
        <w:right w:val="none" w:sz="0" w:space="0" w:color="auto"/>
      </w:divBdr>
    </w:div>
    <w:div w:id="20783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dc:creator>
  <cp:lastModifiedBy>HEMA</cp:lastModifiedBy>
  <cp:revision>2</cp:revision>
  <dcterms:created xsi:type="dcterms:W3CDTF">2022-10-20T04:03:00Z</dcterms:created>
  <dcterms:modified xsi:type="dcterms:W3CDTF">2022-10-20T04:03:00Z</dcterms:modified>
</cp:coreProperties>
</file>