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MÉTODO DE LA RUTA CRÍTICA</w:t>
      </w:r>
    </w:p>
    <w:p>
      <w:pPr>
        <w:spacing w:after="80"/>
        <w:jc w:val="center"/>
      </w:pPr>
      <w:r>
        <w:rPr>
          <w:b w:val="0"/>
          <w:i w:val="0"/>
          <w:sz w:val="24"/>
        </w:rPr>
        <w:t>Ejemplo de aplicación — Obtención de aceites esenciales</w:t>
        <w:br/>
        <w:t>de hierbabuena y menta</w:t>
      </w:r>
    </w:p>
    <w:p>
      <w:pPr>
        <w:spacing w:after="480"/>
        <w:jc w:val="center"/>
      </w:pPr>
      <w:r>
        <w:rPr>
          <w:b w:val="0"/>
          <w:i/>
          <w:sz w:val="21"/>
        </w:rPr>
        <w:t>Desarrollo completo con justificación de cada etapa</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Actividad</w:t>
            </w:r>
          </w:p>
        </w:tc>
        <w:tc>
          <w:tcPr>
            <w:tcW w:type="dxa" w:w="6236"/>
          </w:tcPr>
          <w:p>
            <w:pPr>
              <w:spacing w:after="40"/>
            </w:pPr>
            <w:r/>
            <w:r>
              <w:rPr>
                <w:sz w:val="20"/>
              </w:rPr>
              <w:t>Desarrollo completo del ejemplo, desde la lista de actividades hasta la determinación de la ruta crítica</w:t>
            </w:r>
          </w:p>
        </w:tc>
      </w:tr>
      <w:tr>
        <w:tc>
          <w:tcPr>
            <w:tcW w:type="dxa" w:w="2551"/>
          </w:tcPr>
          <w:p>
            <w:pPr>
              <w:spacing w:after="40"/>
            </w:pPr>
            <w:r/>
            <w:r>
              <w:rPr>
                <w:sz w:val="20"/>
              </w:rPr>
              <w:t>Fuente</w:t>
            </w:r>
          </w:p>
        </w:tc>
        <w:tc>
          <w:tcPr>
            <w:tcW w:type="dxa" w:w="6236"/>
          </w:tcPr>
          <w:p>
            <w:pPr>
              <w:spacing w:after="40"/>
            </w:pPr>
            <w:r/>
            <w:r>
              <w:rPr>
                <w:sz w:val="20"/>
              </w:rPr>
              <w:t>«El Método de la Ruta Crítica» y presentación «Administración de Proyectos, Parte IV»</w:t>
            </w:r>
          </w:p>
        </w:tc>
      </w:tr>
      <w:tr>
        <w:tc>
          <w:tcPr>
            <w:tcW w:type="dxa" w:w="2551"/>
          </w:tcPr>
          <w:p>
            <w:pPr>
              <w:spacing w:after="40"/>
            </w:pPr>
            <w:r/>
            <w:r>
              <w:rPr>
                <w:sz w:val="20"/>
              </w:rPr>
              <w:t>Duración obtenida</w:t>
            </w:r>
          </w:p>
        </w:tc>
        <w:tc>
          <w:tcPr>
            <w:tcW w:type="dxa" w:w="6236"/>
          </w:tcPr>
          <w:p>
            <w:pPr>
              <w:spacing w:after="40"/>
            </w:pPr>
            <w:r/>
            <w:r>
              <w:rPr>
                <w:sz w:val="20"/>
              </w:rPr>
              <w:t>220 días</w:t>
            </w:r>
          </w:p>
        </w:tc>
      </w:tr>
      <w:tr>
        <w:tc>
          <w:tcPr>
            <w:tcW w:type="dxa" w:w="2551"/>
          </w:tcPr>
          <w:p>
            <w:pPr>
              <w:spacing w:after="40"/>
            </w:pPr>
            <w:r/>
            <w:r>
              <w:rPr>
                <w:sz w:val="20"/>
              </w:rPr>
              <w:t>Fecha</w:t>
            </w:r>
          </w:p>
        </w:tc>
        <w:tc>
          <w:tcPr>
            <w:tcW w:type="dxa" w:w="6236"/>
          </w:tcPr>
          <w:p>
            <w:pPr>
              <w:spacing w:after="40"/>
            </w:pPr>
            <w:r/>
            <w:r>
              <w:rPr>
                <w:sz w:val="20"/>
              </w:rPr>
              <w:t>4 de septiembre de 2026</w:t>
            </w:r>
          </w:p>
        </w:tc>
      </w:tr>
    </w:tbl>
    <w:p>
      <w:pPr>
        <w:spacing w:after="40"/>
      </w:pPr>
    </w:p>
    <w:p>
      <w:r>
        <w:br w:type="page"/>
      </w:r>
    </w:p>
    <w:p>
      <w:pPr>
        <w:pStyle w:val="Heading1"/>
      </w:pPr>
      <w:r>
        <w:t>1. El método de la ruta crítica</w:t>
      </w:r>
    </w:p>
    <w:p>
      <w:pPr>
        <w:spacing w:after="160"/>
        <w:jc w:val="both"/>
      </w:pPr>
      <w:r>
        <w:rPr>
          <w:b w:val="0"/>
          <w:i w:val="0"/>
        </w:rPr>
        <w:t>La ruta crítica es una técnica de planeación y control que representa un proyecto como una red de actividades enlazadas por relaciones de precedencia. Permite calcular la duración mínima del proyecto y determinar qué actividades no admiten retraso alguno sin desplazar la fecha de terminación.</w:t>
      </w:r>
    </w:p>
    <w:p>
      <w:pPr>
        <w:pStyle w:val="Heading2"/>
      </w:pPr>
      <w:r>
        <w:t>1.1 Origen</w:t>
      </w:r>
    </w:p>
    <w:p>
      <w:pPr>
        <w:spacing w:after="160"/>
        <w:jc w:val="both"/>
      </w:pPr>
      <w:r>
        <w:rPr>
          <w:b w:val="0"/>
          <w:i w:val="0"/>
        </w:rPr>
        <w:t>El método proviene de dos desarrollos independientes y prácticamente simultáneos, ambos de 1957.</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Técnica</w:t>
            </w:r>
          </w:p>
        </w:tc>
        <w:tc>
          <w:tcPr>
            <w:tcW w:type="dxa" w:w="2608"/>
          </w:tcPr>
          <w:p>
            <w:pPr>
              <w:spacing w:after="40"/>
              <w:jc w:val="center"/>
            </w:pPr>
            <w:r/>
            <w:r>
              <w:rPr>
                <w:b/>
                <w:sz w:val="18"/>
              </w:rPr>
              <w:t>Origen</w:t>
            </w:r>
          </w:p>
        </w:tc>
        <w:tc>
          <w:tcPr>
            <w:tcW w:type="dxa" w:w="2268"/>
          </w:tcPr>
          <w:p>
            <w:pPr>
              <w:spacing w:after="40"/>
              <w:jc w:val="center"/>
            </w:pPr>
            <w:r/>
            <w:r>
              <w:rPr>
                <w:b/>
                <w:sz w:val="18"/>
              </w:rPr>
              <w:t>Propósito original</w:t>
            </w:r>
          </w:p>
        </w:tc>
        <w:tc>
          <w:tcPr>
            <w:tcW w:type="dxa" w:w="2268"/>
          </w:tcPr>
          <w:p>
            <w:pPr>
              <w:spacing w:after="40"/>
              <w:jc w:val="center"/>
            </w:pPr>
            <w:r/>
            <w:r>
              <w:rPr>
                <w:b/>
                <w:sz w:val="18"/>
              </w:rPr>
              <w:t>Consecuencia sobre el método</w:t>
            </w:r>
          </w:p>
        </w:tc>
      </w:tr>
      <w:tr>
        <w:tc>
          <w:tcPr>
            <w:tcW w:type="dxa" w:w="1928"/>
          </w:tcPr>
          <w:p>
            <w:pPr>
              <w:spacing w:after="40"/>
            </w:pPr>
            <w:r/>
            <w:r>
              <w:rPr>
                <w:sz w:val="18"/>
              </w:rPr>
              <w:t>Técnica de evaluación y revisión de programas (PERT)</w:t>
            </w:r>
          </w:p>
        </w:tc>
        <w:tc>
          <w:tcPr>
            <w:tcW w:type="dxa" w:w="2608"/>
          </w:tcPr>
          <w:p>
            <w:pPr>
              <w:spacing w:after="40"/>
            </w:pPr>
            <w:r/>
            <w:r>
              <w:rPr>
                <w:sz w:val="18"/>
              </w:rPr>
              <w:t>Marina de Guerra de los Estados Unidos, con Lockheed y Booz-Allen &amp; Hamilton, para el programa de misiles Polaris.</w:t>
            </w:r>
          </w:p>
        </w:tc>
        <w:tc>
          <w:tcPr>
            <w:tcW w:type="dxa" w:w="2268"/>
          </w:tcPr>
          <w:p>
            <w:pPr>
              <w:spacing w:after="40"/>
            </w:pPr>
            <w:r/>
            <w:r>
              <w:rPr>
                <w:sz w:val="18"/>
              </w:rPr>
              <w:t>Controlar un proyecto de investigación y desarrollo cuyas duraciones no se conocían con precisión.</w:t>
            </w:r>
          </w:p>
        </w:tc>
        <w:tc>
          <w:tcPr>
            <w:tcW w:type="dxa" w:w="2268"/>
          </w:tcPr>
          <w:p>
            <w:pPr>
              <w:spacing w:after="40"/>
            </w:pPr>
            <w:r/>
            <w:r>
              <w:rPr>
                <w:sz w:val="18"/>
              </w:rPr>
              <w:t>Trabaja con tres estimaciones de tiempo por actividad: optimista, media y pesimista, y calcula una duración esperada.</w:t>
            </w:r>
          </w:p>
        </w:tc>
      </w:tr>
      <w:tr>
        <w:tc>
          <w:tcPr>
            <w:tcW w:type="dxa" w:w="1928"/>
          </w:tcPr>
          <w:p>
            <w:pPr>
              <w:spacing w:after="40"/>
            </w:pPr>
            <w:r/>
            <w:r>
              <w:rPr>
                <w:sz w:val="18"/>
              </w:rPr>
              <w:t>Método de la ruta crítica (CPM)</w:t>
            </w:r>
          </w:p>
        </w:tc>
        <w:tc>
          <w:tcPr>
            <w:tcW w:type="dxa" w:w="2608"/>
          </w:tcPr>
          <w:p>
            <w:pPr>
              <w:spacing w:after="40"/>
            </w:pPr>
            <w:r/>
            <w:r>
              <w:rPr>
                <w:sz w:val="18"/>
              </w:rPr>
              <w:t>E. I. du Pont de Nemours &amp; Co. junto con Remington Rand.</w:t>
            </w:r>
          </w:p>
        </w:tc>
        <w:tc>
          <w:tcPr>
            <w:tcW w:type="dxa" w:w="2268"/>
          </w:tcPr>
          <w:p>
            <w:pPr>
              <w:spacing w:after="40"/>
            </w:pPr>
            <w:r/>
            <w:r>
              <w:rPr>
                <w:sz w:val="18"/>
              </w:rPr>
              <w:t>Programar el mantenimiento de plantas químicas, donde las duraciones se conocían por experiencia repetida.</w:t>
            </w:r>
          </w:p>
        </w:tc>
        <w:tc>
          <w:tcPr>
            <w:tcW w:type="dxa" w:w="2268"/>
          </w:tcPr>
          <w:p>
            <w:pPr>
              <w:spacing w:after="40"/>
            </w:pPr>
            <w:r/>
            <w:r>
              <w:rPr>
                <w:sz w:val="18"/>
              </w:rPr>
              <w:t>Trabaja con una sola estimación de tiempo por actividad.</w:t>
            </w:r>
          </w:p>
        </w:tc>
      </w:tr>
    </w:tbl>
    <w:p>
      <w:pPr>
        <w:spacing w:after="40"/>
      </w:pPr>
    </w:p>
    <w:p>
      <w:pPr>
        <w:spacing w:after="160"/>
        <w:jc w:val="both"/>
      </w:pPr>
      <w:r>
        <w:rPr>
          <w:b w:val="0"/>
          <w:i w:val="0"/>
        </w:rPr>
        <w:t>Ambas técnicas comparten la misma matemática de red y hoy se emplean de forma combinada. En este ejercicio se aplica el enfoque del método de la ruta crítica, con una estimación única por actividad, porque es lo que proporciona el documento base: no se dan tiempos optimista ni pesimista, de modo que no hay elementos para aplicar el otro tratamiento.</w:t>
      </w:r>
    </w:p>
    <w:p>
      <w:pPr>
        <w:pStyle w:val="Heading2"/>
      </w:pPr>
      <w:r>
        <w:t>1.2 Elementos de la red</w:t>
      </w:r>
    </w:p>
    <w:p>
      <w:pPr>
        <w:spacing w:after="160"/>
        <w:jc w:val="both"/>
      </w:pPr>
      <w:r>
        <w:rPr>
          <w:b w:val="0"/>
          <w:i w:val="0"/>
        </w:rPr>
        <w:t>El ejemplo se desarrolla en la notación de actividad en la flecha, que es la que emplea el documento base. Sus elementos son cuatro.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701"/>
          </w:tcPr>
          <w:p>
            <w:pPr>
              <w:spacing w:after="40"/>
              <w:jc w:val="center"/>
            </w:pPr>
            <w:r/>
            <w:r>
              <w:rPr>
                <w:b/>
                <w:sz w:val="19"/>
              </w:rPr>
              <w:t>Elemento</w:t>
            </w:r>
          </w:p>
        </w:tc>
        <w:tc>
          <w:tcPr>
            <w:tcW w:type="dxa" w:w="1928"/>
          </w:tcPr>
          <w:p>
            <w:pPr>
              <w:spacing w:after="40"/>
              <w:jc w:val="center"/>
            </w:pPr>
            <w:r/>
            <w:r>
              <w:rPr>
                <w:b/>
                <w:sz w:val="19"/>
              </w:rPr>
              <w:t>Representación</w:t>
            </w:r>
          </w:p>
        </w:tc>
        <w:tc>
          <w:tcPr>
            <w:tcW w:type="dxa" w:w="5443"/>
          </w:tcPr>
          <w:p>
            <w:pPr>
              <w:spacing w:after="40"/>
              <w:jc w:val="center"/>
            </w:pPr>
            <w:r/>
            <w:r>
              <w:rPr>
                <w:b/>
                <w:sz w:val="19"/>
              </w:rPr>
              <w:t>Significado</w:t>
            </w:r>
          </w:p>
        </w:tc>
      </w:tr>
      <w:tr>
        <w:tc>
          <w:tcPr>
            <w:tcW w:type="dxa" w:w="1701"/>
          </w:tcPr>
          <w:p>
            <w:pPr>
              <w:spacing w:after="40"/>
            </w:pPr>
            <w:r/>
            <w:r>
              <w:rPr>
                <w:sz w:val="19"/>
              </w:rPr>
              <w:t>Actividad</w:t>
            </w:r>
          </w:p>
        </w:tc>
        <w:tc>
          <w:tcPr>
            <w:tcW w:type="dxa" w:w="1928"/>
          </w:tcPr>
          <w:p>
            <w:pPr>
              <w:spacing w:after="40"/>
            </w:pPr>
            <w:r/>
            <w:r>
              <w:rPr>
                <w:sz w:val="19"/>
              </w:rPr>
              <w:t>Flecha continua</w:t>
            </w:r>
          </w:p>
        </w:tc>
        <w:tc>
          <w:tcPr>
            <w:tcW w:type="dxa" w:w="5443"/>
          </w:tcPr>
          <w:p>
            <w:pPr>
              <w:spacing w:after="40"/>
            </w:pPr>
            <w:r/>
            <w:r>
              <w:rPr>
                <w:sz w:val="19"/>
              </w:rPr>
              <w:t>Trabajo real que consume tiempo y recursos. Se rotula con su clave y su duración.</w:t>
            </w:r>
          </w:p>
        </w:tc>
      </w:tr>
      <w:tr>
        <w:tc>
          <w:tcPr>
            <w:tcW w:type="dxa" w:w="1701"/>
          </w:tcPr>
          <w:p>
            <w:pPr>
              <w:spacing w:after="40"/>
            </w:pPr>
            <w:r/>
            <w:r>
              <w:rPr>
                <w:sz w:val="19"/>
              </w:rPr>
              <w:t>Evento o nodo</w:t>
            </w:r>
          </w:p>
        </w:tc>
        <w:tc>
          <w:tcPr>
            <w:tcW w:type="dxa" w:w="1928"/>
          </w:tcPr>
          <w:p>
            <w:pPr>
              <w:spacing w:after="40"/>
            </w:pPr>
            <w:r/>
            <w:r>
              <w:rPr>
                <w:sz w:val="19"/>
              </w:rPr>
              <w:t>Círculo numerado</w:t>
            </w:r>
          </w:p>
        </w:tc>
        <w:tc>
          <w:tcPr>
            <w:tcW w:type="dxa" w:w="5443"/>
          </w:tcPr>
          <w:p>
            <w:pPr>
              <w:spacing w:after="40"/>
            </w:pPr>
            <w:r/>
            <w:r>
              <w:rPr>
                <w:sz w:val="19"/>
              </w:rPr>
              <w:t>Instante en el tiempo. No consume tiempo ni recursos. Representa el inicio o el fin de una o varias actividades.</w:t>
            </w:r>
          </w:p>
        </w:tc>
      </w:tr>
      <w:tr>
        <w:tc>
          <w:tcPr>
            <w:tcW w:type="dxa" w:w="1701"/>
          </w:tcPr>
          <w:p>
            <w:pPr>
              <w:spacing w:after="40"/>
            </w:pPr>
            <w:r/>
            <w:r>
              <w:rPr>
                <w:sz w:val="19"/>
              </w:rPr>
              <w:t>Actividad ficticia</w:t>
            </w:r>
          </w:p>
        </w:tc>
        <w:tc>
          <w:tcPr>
            <w:tcW w:type="dxa" w:w="1928"/>
          </w:tcPr>
          <w:p>
            <w:pPr>
              <w:spacing w:after="40"/>
            </w:pPr>
            <w:r/>
            <w:r>
              <w:rPr>
                <w:sz w:val="19"/>
              </w:rPr>
              <w:t>Flecha punteada</w:t>
            </w:r>
          </w:p>
        </w:tc>
        <w:tc>
          <w:tcPr>
            <w:tcW w:type="dxa" w:w="5443"/>
          </w:tcPr>
          <w:p>
            <w:pPr>
              <w:spacing w:after="40"/>
            </w:pPr>
            <w:r/>
            <w:r>
              <w:rPr>
                <w:sz w:val="19"/>
              </w:rPr>
              <w:t>Liga lógica de duración cero. Expresa una precedencia que no se puede dibujar de otra forma, o evita que dos actividades distintas compartan el mismo par de eventos.</w:t>
            </w:r>
          </w:p>
        </w:tc>
      </w:tr>
      <w:tr>
        <w:tc>
          <w:tcPr>
            <w:tcW w:type="dxa" w:w="1701"/>
          </w:tcPr>
          <w:p>
            <w:pPr>
              <w:spacing w:after="40"/>
            </w:pPr>
            <w:r/>
            <w:r>
              <w:rPr>
                <w:sz w:val="19"/>
              </w:rPr>
              <w:t>Ruta crítica</w:t>
            </w:r>
          </w:p>
        </w:tc>
        <w:tc>
          <w:tcPr>
            <w:tcW w:type="dxa" w:w="1928"/>
          </w:tcPr>
          <w:p>
            <w:pPr>
              <w:spacing w:after="40"/>
            </w:pPr>
            <w:r/>
            <w:r>
              <w:rPr>
                <w:sz w:val="19"/>
              </w:rPr>
              <w:t>Trayectoria de mayor duración</w:t>
            </w:r>
          </w:p>
        </w:tc>
        <w:tc>
          <w:tcPr>
            <w:tcW w:type="dxa" w:w="5443"/>
          </w:tcPr>
          <w:p>
            <w:pPr>
              <w:spacing w:after="40"/>
            </w:pPr>
            <w:r/>
            <w:r>
              <w:rPr>
                <w:sz w:val="19"/>
              </w:rPr>
              <w:t>Secuencia continua de actividades, del evento inicial al final, cuya suma de duraciones es máxima. Define la duración del proyecto y no tiene holgura.</w:t>
            </w:r>
          </w:p>
        </w:tc>
      </w:tr>
    </w:tbl>
    <w:p>
      <w:pPr>
        <w:spacing w:after="40"/>
      </w:pPr>
    </w:p>
    <w:p>
      <w:pPr>
        <w:pStyle w:val="Heading2"/>
      </w:pPr>
      <w:r>
        <w:t>1.3 Regla de numeración de eventos</w:t>
      </w:r>
    </w:p>
    <w:p>
      <w:pPr>
        <w:spacing w:after="160"/>
        <w:jc w:val="both"/>
      </w:pPr>
      <w:r>
        <w:rPr>
          <w:b w:val="0"/>
          <w:i w:val="0"/>
        </w:rPr>
        <w:t>Todo evento se numera de manera que, para cualquier actividad, el número del evento de inicio sea menor que el del evento de terminación. Esta regla no es una convención estética: garantiza que la red no contenga ciclos, es decir que ninguna actividad dependa indirectamente de sí misma, y permite recorrerla en un solo sentido durante los cálculos. La numeración empleada en este trabajo, del 0 al 20, cumple la regla en las 27 actividades y en las 3 ficticias, como puede verificarse en la matriz de información.</w:t>
      </w:r>
    </w:p>
    <w:p>
      <w:pPr>
        <w:pStyle w:val="Heading2"/>
      </w:pPr>
      <w:r>
        <w:t>1.4 Nota sobre la notación empleada</w:t>
      </w:r>
    </w:p>
    <w:p>
      <w:pPr>
        <w:spacing w:after="160"/>
        <w:jc w:val="both"/>
      </w:pPr>
      <w:r>
        <w:rPr>
          <w:b w:val="0"/>
          <w:i w:val="0"/>
        </w:rPr>
        <w:t>La presentación del curso introduce también la diagramación por precedencias, en la que la actividad es un nodo y se admiten cuatro tipos de dependencia. Este ejercicio se desarrolla en actividad en la flecha porque es la notación del documento base y porque el ejemplo requiere actividades ficticias, que son un elemento propio de esa notación y no existen en la otra. La diagramación por precedencias se aplica en el documento de ruta crítica del proyecto de batería, donde sí resulta necesaria por la presencia de traslapes.</w:t>
      </w:r>
    </w:p>
    <w:p>
      <w:r>
        <w:br w:type="page"/>
      </w:r>
    </w:p>
    <w:p>
      <w:pPr>
        <w:pStyle w:val="Heading1"/>
      </w:pPr>
      <w:r>
        <w:t>2. Etapas del método</w:t>
      </w:r>
    </w:p>
    <w:p>
      <w:pPr>
        <w:spacing w:after="160"/>
        <w:jc w:val="both"/>
      </w:pPr>
      <w:r>
        <w:rPr>
          <w:b w:val="0"/>
          <w:i w:val="0"/>
        </w:rPr>
        <w:t>El método se organiza en dos ciclos. El primero es de planeación y programación; el segundo, de ejecución y control. Este trabajo desarrolla el primer ciclo hasta la determinación de la ruta crítica.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510"/>
          </w:tcPr>
          <w:p>
            <w:pPr>
              <w:spacing w:after="40"/>
              <w:jc w:val="center"/>
            </w:pPr>
            <w:r/>
            <w:r>
              <w:rPr>
                <w:b/>
                <w:sz w:val="19"/>
              </w:rPr>
              <w:t>#</w:t>
            </w:r>
          </w:p>
        </w:tc>
        <w:tc>
          <w:tcPr>
            <w:tcW w:type="dxa" w:w="2608"/>
          </w:tcPr>
          <w:p>
            <w:pPr>
              <w:spacing w:after="40"/>
              <w:jc w:val="center"/>
            </w:pPr>
            <w:r/>
            <w:r>
              <w:rPr>
                <w:b/>
                <w:sz w:val="19"/>
              </w:rPr>
              <w:t>Etapa</w:t>
            </w:r>
          </w:p>
        </w:tc>
        <w:tc>
          <w:tcPr>
            <w:tcW w:type="dxa" w:w="4252"/>
          </w:tcPr>
          <w:p>
            <w:pPr>
              <w:spacing w:after="40"/>
              <w:jc w:val="center"/>
            </w:pPr>
            <w:r/>
            <w:r>
              <w:rPr>
                <w:b/>
                <w:sz w:val="19"/>
              </w:rPr>
              <w:t>Producto</w:t>
            </w:r>
          </w:p>
        </w:tc>
        <w:tc>
          <w:tcPr>
            <w:tcW w:type="dxa" w:w="1701"/>
          </w:tcPr>
          <w:p>
            <w:pPr>
              <w:spacing w:after="40"/>
              <w:jc w:val="center"/>
            </w:pPr>
            <w:r/>
            <w:r>
              <w:rPr>
                <w:b/>
                <w:sz w:val="19"/>
              </w:rPr>
              <w:t>Sección</w:t>
            </w:r>
          </w:p>
        </w:tc>
      </w:tr>
      <w:tr>
        <w:tc>
          <w:tcPr>
            <w:tcW w:type="dxa" w:w="510"/>
          </w:tcPr>
          <w:p>
            <w:pPr>
              <w:spacing w:after="40"/>
            </w:pPr>
            <w:r/>
            <w:r>
              <w:rPr>
                <w:sz w:val="19"/>
              </w:rPr>
              <w:t>1</w:t>
            </w:r>
          </w:p>
        </w:tc>
        <w:tc>
          <w:tcPr>
            <w:tcW w:type="dxa" w:w="2608"/>
          </w:tcPr>
          <w:p>
            <w:pPr>
              <w:spacing w:after="40"/>
            </w:pPr>
            <w:r/>
            <w:r>
              <w:rPr>
                <w:sz w:val="19"/>
              </w:rPr>
              <w:t>Definición del proyecto</w:t>
            </w:r>
          </w:p>
        </w:tc>
        <w:tc>
          <w:tcPr>
            <w:tcW w:type="dxa" w:w="4252"/>
          </w:tcPr>
          <w:p>
            <w:pPr>
              <w:spacing w:after="40"/>
            </w:pPr>
            <w:r/>
            <w:r>
              <w:rPr>
                <w:sz w:val="19"/>
              </w:rPr>
              <w:t>Objetivo, alcance y límites de lo que se va a programar.</w:t>
            </w:r>
          </w:p>
        </w:tc>
        <w:tc>
          <w:tcPr>
            <w:tcW w:type="dxa" w:w="1701"/>
          </w:tcPr>
          <w:p>
            <w:pPr>
              <w:spacing w:after="40"/>
            </w:pPr>
            <w:r/>
            <w:r>
              <w:rPr>
                <w:sz w:val="19"/>
              </w:rPr>
              <w:t>1 y 3</w:t>
            </w:r>
          </w:p>
        </w:tc>
      </w:tr>
      <w:tr>
        <w:tc>
          <w:tcPr>
            <w:tcW w:type="dxa" w:w="510"/>
          </w:tcPr>
          <w:p>
            <w:pPr>
              <w:spacing w:after="40"/>
            </w:pPr>
            <w:r/>
            <w:r>
              <w:rPr>
                <w:sz w:val="19"/>
              </w:rPr>
              <w:t>2</w:t>
            </w:r>
          </w:p>
        </w:tc>
        <w:tc>
          <w:tcPr>
            <w:tcW w:type="dxa" w:w="2608"/>
          </w:tcPr>
          <w:p>
            <w:pPr>
              <w:spacing w:after="40"/>
            </w:pPr>
            <w:r/>
            <w:r>
              <w:rPr>
                <w:sz w:val="19"/>
              </w:rPr>
              <w:t>Lista de actividades</w:t>
            </w:r>
          </w:p>
        </w:tc>
        <w:tc>
          <w:tcPr>
            <w:tcW w:type="dxa" w:w="4252"/>
          </w:tcPr>
          <w:p>
            <w:pPr>
              <w:spacing w:after="40"/>
            </w:pPr>
            <w:r/>
            <w:r>
              <w:rPr>
                <w:sz w:val="19"/>
              </w:rPr>
              <w:t>Relación de todas las actividades necesarias, cada una con su clave.</w:t>
            </w:r>
          </w:p>
        </w:tc>
        <w:tc>
          <w:tcPr>
            <w:tcW w:type="dxa" w:w="1701"/>
          </w:tcPr>
          <w:p>
            <w:pPr>
              <w:spacing w:after="40"/>
            </w:pPr>
            <w:r/>
            <w:r>
              <w:rPr>
                <w:sz w:val="19"/>
              </w:rPr>
              <w:t>3</w:t>
            </w:r>
          </w:p>
        </w:tc>
      </w:tr>
      <w:tr>
        <w:tc>
          <w:tcPr>
            <w:tcW w:type="dxa" w:w="510"/>
          </w:tcPr>
          <w:p>
            <w:pPr>
              <w:spacing w:after="40"/>
            </w:pPr>
            <w:r/>
            <w:r>
              <w:rPr>
                <w:sz w:val="19"/>
              </w:rPr>
              <w:t>3</w:t>
            </w:r>
          </w:p>
        </w:tc>
        <w:tc>
          <w:tcPr>
            <w:tcW w:type="dxa" w:w="2608"/>
          </w:tcPr>
          <w:p>
            <w:pPr>
              <w:spacing w:after="40"/>
            </w:pPr>
            <w:r/>
            <w:r>
              <w:rPr>
                <w:sz w:val="19"/>
              </w:rPr>
              <w:t>Matriz de secuencias</w:t>
            </w:r>
          </w:p>
        </w:tc>
        <w:tc>
          <w:tcPr>
            <w:tcW w:type="dxa" w:w="4252"/>
          </w:tcPr>
          <w:p>
            <w:pPr>
              <w:spacing w:after="40"/>
            </w:pPr>
            <w:r/>
            <w:r>
              <w:rPr>
                <w:sz w:val="19"/>
              </w:rPr>
              <w:t>Antecedentes y consecuentes de cada actividad.</w:t>
            </w:r>
          </w:p>
        </w:tc>
        <w:tc>
          <w:tcPr>
            <w:tcW w:type="dxa" w:w="1701"/>
          </w:tcPr>
          <w:p>
            <w:pPr>
              <w:spacing w:after="40"/>
            </w:pPr>
            <w:r/>
            <w:r>
              <w:rPr>
                <w:sz w:val="19"/>
              </w:rPr>
              <w:t>4</w:t>
            </w:r>
          </w:p>
        </w:tc>
      </w:tr>
      <w:tr>
        <w:tc>
          <w:tcPr>
            <w:tcW w:type="dxa" w:w="510"/>
          </w:tcPr>
          <w:p>
            <w:pPr>
              <w:spacing w:after="40"/>
            </w:pPr>
            <w:r/>
            <w:r>
              <w:rPr>
                <w:sz w:val="19"/>
              </w:rPr>
              <w:t>4</w:t>
            </w:r>
          </w:p>
        </w:tc>
        <w:tc>
          <w:tcPr>
            <w:tcW w:type="dxa" w:w="2608"/>
          </w:tcPr>
          <w:p>
            <w:pPr>
              <w:spacing w:after="40"/>
            </w:pPr>
            <w:r/>
            <w:r>
              <w:rPr>
                <w:sz w:val="19"/>
              </w:rPr>
              <w:t>Matriz de tiempos</w:t>
            </w:r>
          </w:p>
        </w:tc>
        <w:tc>
          <w:tcPr>
            <w:tcW w:type="dxa" w:w="4252"/>
          </w:tcPr>
          <w:p>
            <w:pPr>
              <w:spacing w:after="40"/>
            </w:pPr>
            <w:r/>
            <w:r>
              <w:rPr>
                <w:sz w:val="19"/>
              </w:rPr>
              <w:t>Duración estimada de cada actividad.</w:t>
            </w:r>
          </w:p>
        </w:tc>
        <w:tc>
          <w:tcPr>
            <w:tcW w:type="dxa" w:w="1701"/>
          </w:tcPr>
          <w:p>
            <w:pPr>
              <w:spacing w:after="40"/>
            </w:pPr>
            <w:r/>
            <w:r>
              <w:rPr>
                <w:sz w:val="19"/>
              </w:rPr>
              <w:t>5</w:t>
            </w:r>
          </w:p>
        </w:tc>
      </w:tr>
      <w:tr>
        <w:tc>
          <w:tcPr>
            <w:tcW w:type="dxa" w:w="510"/>
          </w:tcPr>
          <w:p>
            <w:pPr>
              <w:spacing w:after="40"/>
            </w:pPr>
            <w:r/>
            <w:r>
              <w:rPr>
                <w:sz w:val="19"/>
              </w:rPr>
              <w:t>5</w:t>
            </w:r>
          </w:p>
        </w:tc>
        <w:tc>
          <w:tcPr>
            <w:tcW w:type="dxa" w:w="2608"/>
          </w:tcPr>
          <w:p>
            <w:pPr>
              <w:spacing w:after="40"/>
            </w:pPr>
            <w:r/>
            <w:r>
              <w:rPr>
                <w:sz w:val="19"/>
              </w:rPr>
              <w:t>Red de actividades o arreglo lógico</w:t>
            </w:r>
          </w:p>
        </w:tc>
        <w:tc>
          <w:tcPr>
            <w:tcW w:type="dxa" w:w="4252"/>
          </w:tcPr>
          <w:p>
            <w:pPr>
              <w:spacing w:after="40"/>
            </w:pPr>
            <w:r/>
            <w:r>
              <w:rPr>
                <w:sz w:val="19"/>
              </w:rPr>
              <w:t>Dibujo de la red con eventos numerados y actividades ficticias.</w:t>
            </w:r>
          </w:p>
        </w:tc>
        <w:tc>
          <w:tcPr>
            <w:tcW w:type="dxa" w:w="1701"/>
          </w:tcPr>
          <w:p>
            <w:pPr>
              <w:spacing w:after="40"/>
            </w:pPr>
            <w:r/>
            <w:r>
              <w:rPr>
                <w:sz w:val="19"/>
              </w:rPr>
              <w:t>7</w:t>
            </w:r>
          </w:p>
        </w:tc>
      </w:tr>
      <w:tr>
        <w:tc>
          <w:tcPr>
            <w:tcW w:type="dxa" w:w="510"/>
          </w:tcPr>
          <w:p>
            <w:pPr>
              <w:spacing w:after="40"/>
            </w:pPr>
            <w:r/>
            <w:r>
              <w:rPr>
                <w:sz w:val="19"/>
              </w:rPr>
              <w:t>6</w:t>
            </w:r>
          </w:p>
        </w:tc>
        <w:tc>
          <w:tcPr>
            <w:tcW w:type="dxa" w:w="2608"/>
          </w:tcPr>
          <w:p>
            <w:pPr>
              <w:spacing w:after="40"/>
            </w:pPr>
            <w:r/>
            <w:r>
              <w:rPr>
                <w:sz w:val="19"/>
              </w:rPr>
              <w:t>Costos y pendientes</w:t>
            </w:r>
          </w:p>
        </w:tc>
        <w:tc>
          <w:tcPr>
            <w:tcW w:type="dxa" w:w="4252"/>
          </w:tcPr>
          <w:p>
            <w:pPr>
              <w:spacing w:after="40"/>
            </w:pPr>
            <w:r/>
            <w:r>
              <w:rPr>
                <w:sz w:val="19"/>
              </w:rPr>
              <w:t>Costo normal, costo límite y pendiente de cada actividad.</w:t>
            </w:r>
          </w:p>
        </w:tc>
        <w:tc>
          <w:tcPr>
            <w:tcW w:type="dxa" w:w="1701"/>
          </w:tcPr>
          <w:p>
            <w:pPr>
              <w:spacing w:after="40"/>
            </w:pPr>
            <w:r/>
            <w:r>
              <w:rPr>
                <w:sz w:val="19"/>
              </w:rPr>
              <w:t>Fuera de alcance</w:t>
            </w:r>
          </w:p>
        </w:tc>
      </w:tr>
      <w:tr>
        <w:tc>
          <w:tcPr>
            <w:tcW w:type="dxa" w:w="510"/>
          </w:tcPr>
          <w:p>
            <w:pPr>
              <w:spacing w:after="40"/>
            </w:pPr>
            <w:r/>
            <w:r>
              <w:rPr>
                <w:sz w:val="19"/>
              </w:rPr>
              <w:t>7</w:t>
            </w:r>
          </w:p>
        </w:tc>
        <w:tc>
          <w:tcPr>
            <w:tcW w:type="dxa" w:w="2608"/>
          </w:tcPr>
          <w:p>
            <w:pPr>
              <w:spacing w:after="40"/>
            </w:pPr>
            <w:r/>
            <w:r>
              <w:rPr>
                <w:sz w:val="19"/>
              </w:rPr>
              <w:t>Compresión de la red</w:t>
            </w:r>
          </w:p>
        </w:tc>
        <w:tc>
          <w:tcPr>
            <w:tcW w:type="dxa" w:w="4252"/>
          </w:tcPr>
          <w:p>
            <w:pPr>
              <w:spacing w:after="40"/>
            </w:pPr>
            <w:r/>
            <w:r>
              <w:rPr>
                <w:sz w:val="19"/>
              </w:rPr>
              <w:t>Reducción de la duración al mínimo costo incremental.</w:t>
            </w:r>
          </w:p>
        </w:tc>
        <w:tc>
          <w:tcPr>
            <w:tcW w:type="dxa" w:w="1701"/>
          </w:tcPr>
          <w:p>
            <w:pPr>
              <w:spacing w:after="40"/>
            </w:pPr>
            <w:r/>
            <w:r>
              <w:rPr>
                <w:sz w:val="19"/>
              </w:rPr>
              <w:t>Fuera de alcance</w:t>
            </w:r>
          </w:p>
        </w:tc>
      </w:tr>
      <w:tr>
        <w:tc>
          <w:tcPr>
            <w:tcW w:type="dxa" w:w="510"/>
          </w:tcPr>
          <w:p>
            <w:pPr>
              <w:spacing w:after="40"/>
            </w:pPr>
            <w:r/>
            <w:r>
              <w:rPr>
                <w:sz w:val="19"/>
              </w:rPr>
              <w:t>8</w:t>
            </w:r>
          </w:p>
        </w:tc>
        <w:tc>
          <w:tcPr>
            <w:tcW w:type="dxa" w:w="2608"/>
          </w:tcPr>
          <w:p>
            <w:pPr>
              <w:spacing w:after="40"/>
            </w:pPr>
            <w:r/>
            <w:r>
              <w:rPr>
                <w:sz w:val="19"/>
              </w:rPr>
              <w:t>Limitaciones de tiempo, recursos y dinero</w:t>
            </w:r>
          </w:p>
        </w:tc>
        <w:tc>
          <w:tcPr>
            <w:tcW w:type="dxa" w:w="4252"/>
          </w:tcPr>
          <w:p>
            <w:pPr>
              <w:spacing w:after="40"/>
            </w:pPr>
            <w:r/>
            <w:r>
              <w:rPr>
                <w:sz w:val="19"/>
              </w:rPr>
              <w:t>Ajuste de la programación a las restricciones reales.</w:t>
            </w:r>
          </w:p>
        </w:tc>
        <w:tc>
          <w:tcPr>
            <w:tcW w:type="dxa" w:w="1701"/>
          </w:tcPr>
          <w:p>
            <w:pPr>
              <w:spacing w:after="40"/>
            </w:pPr>
            <w:r/>
            <w:r>
              <w:rPr>
                <w:sz w:val="19"/>
              </w:rPr>
              <w:t>Fuera de alcance</w:t>
            </w:r>
          </w:p>
        </w:tc>
      </w:tr>
      <w:tr>
        <w:tc>
          <w:tcPr>
            <w:tcW w:type="dxa" w:w="510"/>
          </w:tcPr>
          <w:p>
            <w:pPr>
              <w:spacing w:after="40"/>
            </w:pPr>
            <w:r/>
            <w:r>
              <w:rPr>
                <w:sz w:val="19"/>
              </w:rPr>
              <w:t>9</w:t>
            </w:r>
          </w:p>
        </w:tc>
        <w:tc>
          <w:tcPr>
            <w:tcW w:type="dxa" w:w="2608"/>
          </w:tcPr>
          <w:p>
            <w:pPr>
              <w:spacing w:after="40"/>
            </w:pPr>
            <w:r/>
            <w:r>
              <w:rPr>
                <w:sz w:val="19"/>
              </w:rPr>
              <w:t>Matriz de elasticidad</w:t>
            </w:r>
          </w:p>
        </w:tc>
        <w:tc>
          <w:tcPr>
            <w:tcW w:type="dxa" w:w="4252"/>
          </w:tcPr>
          <w:p>
            <w:pPr>
              <w:spacing w:after="40"/>
            </w:pPr>
            <w:r/>
            <w:r>
              <w:rPr>
                <w:sz w:val="19"/>
              </w:rPr>
              <w:t>Holguras de cada actividad y determinación formal de la ruta crítica.</w:t>
            </w:r>
          </w:p>
        </w:tc>
        <w:tc>
          <w:tcPr>
            <w:tcW w:type="dxa" w:w="1701"/>
          </w:tcPr>
          <w:p>
            <w:pPr>
              <w:spacing w:after="40"/>
            </w:pPr>
            <w:r/>
            <w:r>
              <w:rPr>
                <w:sz w:val="19"/>
              </w:rPr>
              <w:t>10 y 11</w:t>
            </w:r>
          </w:p>
        </w:tc>
      </w:tr>
    </w:tbl>
    <w:p>
      <w:pPr>
        <w:spacing w:after="40"/>
      </w:pPr>
    </w:p>
    <w:p>
      <w:pPr>
        <w:spacing w:after="160"/>
        <w:jc w:val="both"/>
      </w:pPr>
      <w:r>
        <w:rPr>
          <w:b w:val="0"/>
          <w:i w:val="0"/>
        </w:rPr>
        <w:t>Las etapas 6, 7 y 8 quedan fuera del alcance porque el documento base no proporciona datos de costo: desarrollarlas obligaría a inventar cifras y el resultado no sería verificable contra la fuente.</w:t>
      </w:r>
    </w:p>
    <w:p>
      <w:pPr>
        <w:spacing w:after="160"/>
        <w:jc w:val="both"/>
      </w:pPr>
      <w:r>
        <w:rPr>
          <w:b w:val="0"/>
          <w:i w:val="0"/>
        </w:rPr>
        <w:t>La matriz de información no aparece como etapa numerada, pero es el cuadro que consolida las etapas 2, 3 y 4 en un solo lugar y constituye el insumo directo para dibujar la red. Se incluye en la sección 6.</w:t>
      </w:r>
    </w:p>
    <w:p>
      <w:pPr>
        <w:pStyle w:val="Heading2"/>
      </w:pPr>
      <w:r>
        <w:t>2.1 Las tres preguntas para construir la red</w:t>
      </w:r>
    </w:p>
    <w:p>
      <w:pPr>
        <w:spacing w:after="160"/>
        <w:jc w:val="both"/>
      </w:pPr>
      <w:r>
        <w:rPr>
          <w:b w:val="0"/>
          <w:i w:val="0"/>
        </w:rPr>
        <w:t>Al colocar cada actividad en el arreglo lógico se responden tres preguntas. Es el procedimiento que se siguió, renglón por renglón de la matriz de información, para construir la figura de la sección 7.</w:t>
      </w:r>
    </w:p>
    <w:p>
      <w:pPr>
        <w:pStyle w:val="ListNumber"/>
        <w:spacing w:after="60"/>
      </w:pPr>
      <w:r>
        <w:t>¿Qué actividades deben terminarse inmediatamente antes de que ésta pueda comenzar? Determina el evento de inicio.</w:t>
      </w:r>
    </w:p>
    <w:p>
      <w:pPr>
        <w:pStyle w:val="ListNumber"/>
        <w:spacing w:after="60"/>
      </w:pPr>
      <w:r>
        <w:t>¿Qué actividades pueden comenzar inmediatamente después de que ésta termine? Determina el evento de terminación.</w:t>
      </w:r>
    </w:p>
    <w:p>
      <w:pPr>
        <w:pStyle w:val="ListNumber"/>
        <w:spacing w:after="60"/>
      </w:pPr>
      <w:r>
        <w:t>¿Qué actividades pueden ejecutarse simultáneamente con ésta? Determina las ramas paralelas de la red.</w:t>
      </w:r>
    </w:p>
    <w:p>
      <w:r>
        <w:br w:type="page"/>
      </w:r>
    </w:p>
    <w:p>
      <w:pPr>
        <w:pStyle w:val="Heading1"/>
      </w:pPr>
      <w:r>
        <w:t>3. Lista de actividades</w:t>
      </w:r>
    </w:p>
    <w:p>
      <w:pPr>
        <w:spacing w:after="160"/>
        <w:jc w:val="both"/>
      </w:pPr>
      <w:r>
        <w:rPr>
          <w:b w:val="0"/>
          <w:i w:val="0"/>
        </w:rPr>
        <w:t>El proyecto se descompone en 27 actividades. Las claves con sufijo 1 corresponden a la línea de hierbabuena y las de sufijo 2 a la línea de menta.</w:t>
      </w:r>
    </w:p>
    <w:p>
      <w:pPr>
        <w:spacing w:after="160"/>
        <w:jc w:val="both"/>
      </w:pPr>
      <w:r>
        <w:rPr>
          <w:b w:val="0"/>
          <w:i w:val="0"/>
        </w:rPr>
        <w:t>Conviene detenerse en esa numeración porque explica la forma de toda la red. Ambas líneas son el mismo proceso aplicado a dos materias primas distintas: adquisición, caracterización, preparación, extracción, análisis, purificación, aprovechamiento de residuos, estabilidad y evaluación de calidad. Como no comparten equipo ni insumo, pueden ejecutarse en paralelo, y por eso la red se bifurca en dos ramas simétricas que solo vuelven a encontrarse al final, en las pruebas organolépticas y en el informe.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850"/>
          </w:tcPr>
          <w:p>
            <w:pPr>
              <w:spacing w:after="40"/>
              <w:jc w:val="center"/>
            </w:pPr>
            <w:r/>
            <w:r>
              <w:rPr>
                <w:b/>
                <w:sz w:val="18"/>
              </w:rPr>
              <w:t>Clave</w:t>
            </w:r>
          </w:p>
        </w:tc>
        <w:tc>
          <w:tcPr>
            <w:tcW w:type="dxa" w:w="7087"/>
          </w:tcPr>
          <w:p>
            <w:pPr>
              <w:spacing w:after="40"/>
              <w:jc w:val="center"/>
            </w:pPr>
            <w:r/>
            <w:r>
              <w:rPr>
                <w:b/>
                <w:sz w:val="18"/>
              </w:rPr>
              <w:t>Actividad</w:t>
            </w:r>
          </w:p>
        </w:tc>
        <w:tc>
          <w:tcPr>
            <w:tcW w:type="dxa" w:w="1134"/>
          </w:tcPr>
          <w:p>
            <w:pPr>
              <w:spacing w:after="40"/>
              <w:jc w:val="center"/>
            </w:pPr>
            <w:r/>
            <w:r>
              <w:rPr>
                <w:b/>
                <w:sz w:val="18"/>
              </w:rPr>
              <w:t>Días</w:t>
            </w:r>
          </w:p>
        </w:tc>
      </w:tr>
      <w:tr>
        <w:tc>
          <w:tcPr>
            <w:tcW w:type="dxa" w:w="850"/>
          </w:tcPr>
          <w:p>
            <w:pPr>
              <w:spacing w:after="40"/>
            </w:pPr>
            <w:r/>
            <w:r>
              <w:rPr>
                <w:sz w:val="18"/>
              </w:rPr>
              <w:t>A</w:t>
            </w:r>
          </w:p>
        </w:tc>
        <w:tc>
          <w:tcPr>
            <w:tcW w:type="dxa" w:w="7087"/>
          </w:tcPr>
          <w:p>
            <w:pPr>
              <w:spacing w:after="40"/>
            </w:pPr>
            <w:r/>
            <w:r>
              <w:rPr>
                <w:sz w:val="18"/>
              </w:rPr>
              <w:t>Elaboración de un guión para la formulación del proyecto de producción de hierbabuena y menta y otro para el estudio de mercado de aceites esenciales</w:t>
            </w:r>
          </w:p>
        </w:tc>
        <w:tc>
          <w:tcPr>
            <w:tcW w:type="dxa" w:w="1134"/>
          </w:tcPr>
          <w:p>
            <w:pPr>
              <w:spacing w:after="40"/>
            </w:pPr>
            <w:r/>
            <w:r>
              <w:rPr>
                <w:sz w:val="18"/>
              </w:rPr>
              <w:t>5</w:t>
            </w:r>
          </w:p>
        </w:tc>
      </w:tr>
      <w:tr>
        <w:tc>
          <w:tcPr>
            <w:tcW w:type="dxa" w:w="850"/>
          </w:tcPr>
          <w:p>
            <w:pPr>
              <w:spacing w:after="40"/>
            </w:pPr>
            <w:r/>
            <w:r>
              <w:rPr>
                <w:sz w:val="18"/>
              </w:rPr>
              <w:t>B</w:t>
            </w:r>
          </w:p>
        </w:tc>
        <w:tc>
          <w:tcPr>
            <w:tcW w:type="dxa" w:w="7087"/>
          </w:tcPr>
          <w:p>
            <w:pPr>
              <w:spacing w:after="40"/>
            </w:pPr>
            <w:r/>
            <w:r>
              <w:rPr>
                <w:sz w:val="18"/>
              </w:rPr>
              <w:t>Estudio de mercado de los aceites esenciales de hierbabuena y menta en México</w:t>
            </w:r>
          </w:p>
        </w:tc>
        <w:tc>
          <w:tcPr>
            <w:tcW w:type="dxa" w:w="1134"/>
          </w:tcPr>
          <w:p>
            <w:pPr>
              <w:spacing w:after="40"/>
            </w:pPr>
            <w:r/>
            <w:r>
              <w:rPr>
                <w:sz w:val="18"/>
              </w:rPr>
              <w:t>30</w:t>
            </w:r>
          </w:p>
        </w:tc>
      </w:tr>
      <w:tr>
        <w:tc>
          <w:tcPr>
            <w:tcW w:type="dxa" w:w="850"/>
          </w:tcPr>
          <w:p>
            <w:pPr>
              <w:spacing w:after="40"/>
            </w:pPr>
            <w:r/>
            <w:r>
              <w:rPr>
                <w:sz w:val="18"/>
              </w:rPr>
              <w:t>C</w:t>
            </w:r>
          </w:p>
        </w:tc>
        <w:tc>
          <w:tcPr>
            <w:tcW w:type="dxa" w:w="7087"/>
          </w:tcPr>
          <w:p>
            <w:pPr>
              <w:spacing w:after="40"/>
            </w:pPr>
            <w:r/>
            <w:r>
              <w:rPr>
                <w:sz w:val="18"/>
              </w:rPr>
              <w:t>Formulación de dos proyectos agrícolas para la producción de hierbabuena y menta respectivamente</w:t>
            </w:r>
          </w:p>
        </w:tc>
        <w:tc>
          <w:tcPr>
            <w:tcW w:type="dxa" w:w="1134"/>
          </w:tcPr>
          <w:p>
            <w:pPr>
              <w:spacing w:after="40"/>
            </w:pPr>
            <w:r/>
            <w:r>
              <w:rPr>
                <w:sz w:val="18"/>
              </w:rPr>
              <w:t>60</w:t>
            </w:r>
          </w:p>
        </w:tc>
      </w:tr>
      <w:tr>
        <w:tc>
          <w:tcPr>
            <w:tcW w:type="dxa" w:w="850"/>
          </w:tcPr>
          <w:p>
            <w:pPr>
              <w:spacing w:after="40"/>
            </w:pPr>
            <w:r/>
            <w:r>
              <w:rPr>
                <w:sz w:val="18"/>
              </w:rPr>
              <w:t>D</w:t>
            </w:r>
          </w:p>
        </w:tc>
        <w:tc>
          <w:tcPr>
            <w:tcW w:type="dxa" w:w="7087"/>
          </w:tcPr>
          <w:p>
            <w:pPr>
              <w:spacing w:after="40"/>
            </w:pPr>
            <w:r/>
            <w:r>
              <w:rPr>
                <w:sz w:val="18"/>
              </w:rPr>
              <w:t>Investigación bibliográfica sobre la industrialización de hierbabuena y menta</w:t>
            </w:r>
          </w:p>
        </w:tc>
        <w:tc>
          <w:tcPr>
            <w:tcW w:type="dxa" w:w="1134"/>
          </w:tcPr>
          <w:p>
            <w:pPr>
              <w:spacing w:after="40"/>
            </w:pPr>
            <w:r/>
            <w:r>
              <w:rPr>
                <w:sz w:val="18"/>
              </w:rPr>
              <w:t>15</w:t>
            </w:r>
          </w:p>
        </w:tc>
      </w:tr>
      <w:tr>
        <w:tc>
          <w:tcPr>
            <w:tcW w:type="dxa" w:w="850"/>
          </w:tcPr>
          <w:p>
            <w:pPr>
              <w:spacing w:after="40"/>
            </w:pPr>
            <w:r/>
            <w:r>
              <w:rPr>
                <w:sz w:val="18"/>
              </w:rPr>
              <w:t>E</w:t>
            </w:r>
          </w:p>
        </w:tc>
        <w:tc>
          <w:tcPr>
            <w:tcW w:type="dxa" w:w="7087"/>
          </w:tcPr>
          <w:p>
            <w:pPr>
              <w:spacing w:after="40"/>
            </w:pPr>
            <w:r/>
            <w:r>
              <w:rPr>
                <w:sz w:val="18"/>
              </w:rPr>
              <w:t>Revisión y montaje de métodos analíticos para la caracterización de las materias primas</w:t>
            </w:r>
          </w:p>
        </w:tc>
        <w:tc>
          <w:tcPr>
            <w:tcW w:type="dxa" w:w="1134"/>
          </w:tcPr>
          <w:p>
            <w:pPr>
              <w:spacing w:after="40"/>
            </w:pPr>
            <w:r/>
            <w:r>
              <w:rPr>
                <w:sz w:val="18"/>
              </w:rPr>
              <w:t>10</w:t>
            </w:r>
          </w:p>
        </w:tc>
      </w:tr>
      <w:tr>
        <w:tc>
          <w:tcPr>
            <w:tcW w:type="dxa" w:w="850"/>
          </w:tcPr>
          <w:p>
            <w:pPr>
              <w:spacing w:after="40"/>
            </w:pPr>
            <w:r/>
            <w:r>
              <w:rPr>
                <w:sz w:val="18"/>
              </w:rPr>
              <w:t>F</w:t>
            </w:r>
          </w:p>
        </w:tc>
        <w:tc>
          <w:tcPr>
            <w:tcW w:type="dxa" w:w="7087"/>
          </w:tcPr>
          <w:p>
            <w:pPr>
              <w:spacing w:after="40"/>
            </w:pPr>
            <w:r/>
            <w:r>
              <w:rPr>
                <w:sz w:val="18"/>
              </w:rPr>
              <w:t>Revisión y montaje de métodos analíticos para la caracterización de productos</w:t>
            </w:r>
          </w:p>
        </w:tc>
        <w:tc>
          <w:tcPr>
            <w:tcW w:type="dxa" w:w="1134"/>
          </w:tcPr>
          <w:p>
            <w:pPr>
              <w:spacing w:after="40"/>
            </w:pPr>
            <w:r/>
            <w:r>
              <w:rPr>
                <w:sz w:val="18"/>
              </w:rPr>
              <w:t>10</w:t>
            </w:r>
          </w:p>
        </w:tc>
      </w:tr>
      <w:tr>
        <w:tc>
          <w:tcPr>
            <w:tcW w:type="dxa" w:w="850"/>
          </w:tcPr>
          <w:p>
            <w:pPr>
              <w:spacing w:after="40"/>
            </w:pPr>
            <w:r/>
            <w:r>
              <w:rPr>
                <w:sz w:val="18"/>
              </w:rPr>
              <w:t>G-1</w:t>
            </w:r>
          </w:p>
        </w:tc>
        <w:tc>
          <w:tcPr>
            <w:tcW w:type="dxa" w:w="7087"/>
          </w:tcPr>
          <w:p>
            <w:pPr>
              <w:spacing w:after="40"/>
            </w:pPr>
            <w:r/>
            <w:r>
              <w:rPr>
                <w:sz w:val="18"/>
              </w:rPr>
              <w:t>Adquisición de hierbabuena</w:t>
            </w:r>
          </w:p>
        </w:tc>
        <w:tc>
          <w:tcPr>
            <w:tcW w:type="dxa" w:w="1134"/>
          </w:tcPr>
          <w:p>
            <w:pPr>
              <w:spacing w:after="40"/>
            </w:pPr>
            <w:r/>
            <w:r>
              <w:rPr>
                <w:sz w:val="18"/>
              </w:rPr>
              <w:t>5</w:t>
            </w:r>
          </w:p>
        </w:tc>
      </w:tr>
      <w:tr>
        <w:tc>
          <w:tcPr>
            <w:tcW w:type="dxa" w:w="850"/>
          </w:tcPr>
          <w:p>
            <w:pPr>
              <w:spacing w:after="40"/>
            </w:pPr>
            <w:r/>
            <w:r>
              <w:rPr>
                <w:sz w:val="18"/>
              </w:rPr>
              <w:t>G-2</w:t>
            </w:r>
          </w:p>
        </w:tc>
        <w:tc>
          <w:tcPr>
            <w:tcW w:type="dxa" w:w="7087"/>
          </w:tcPr>
          <w:p>
            <w:pPr>
              <w:spacing w:after="40"/>
            </w:pPr>
            <w:r/>
            <w:r>
              <w:rPr>
                <w:sz w:val="18"/>
              </w:rPr>
              <w:t>Adquisición de menta</w:t>
            </w:r>
          </w:p>
        </w:tc>
        <w:tc>
          <w:tcPr>
            <w:tcW w:type="dxa" w:w="1134"/>
          </w:tcPr>
          <w:p>
            <w:pPr>
              <w:spacing w:after="40"/>
            </w:pPr>
            <w:r/>
            <w:r>
              <w:rPr>
                <w:sz w:val="18"/>
              </w:rPr>
              <w:t>5</w:t>
            </w:r>
          </w:p>
        </w:tc>
      </w:tr>
      <w:tr>
        <w:tc>
          <w:tcPr>
            <w:tcW w:type="dxa" w:w="850"/>
          </w:tcPr>
          <w:p>
            <w:pPr>
              <w:spacing w:after="40"/>
            </w:pPr>
            <w:r/>
            <w:r>
              <w:rPr>
                <w:sz w:val="18"/>
              </w:rPr>
              <w:t>H-1</w:t>
            </w:r>
          </w:p>
        </w:tc>
        <w:tc>
          <w:tcPr>
            <w:tcW w:type="dxa" w:w="7087"/>
          </w:tcPr>
          <w:p>
            <w:pPr>
              <w:spacing w:after="40"/>
            </w:pPr>
            <w:r/>
            <w:r>
              <w:rPr>
                <w:sz w:val="18"/>
              </w:rPr>
              <w:t>Caracterización de la hierbabuena</w:t>
            </w:r>
          </w:p>
        </w:tc>
        <w:tc>
          <w:tcPr>
            <w:tcW w:type="dxa" w:w="1134"/>
          </w:tcPr>
          <w:p>
            <w:pPr>
              <w:spacing w:after="40"/>
            </w:pPr>
            <w:r/>
            <w:r>
              <w:rPr>
                <w:sz w:val="18"/>
              </w:rPr>
              <w:t>10</w:t>
            </w:r>
          </w:p>
        </w:tc>
      </w:tr>
      <w:tr>
        <w:tc>
          <w:tcPr>
            <w:tcW w:type="dxa" w:w="850"/>
          </w:tcPr>
          <w:p>
            <w:pPr>
              <w:spacing w:after="40"/>
            </w:pPr>
            <w:r/>
            <w:r>
              <w:rPr>
                <w:sz w:val="18"/>
              </w:rPr>
              <w:t>H-2</w:t>
            </w:r>
          </w:p>
        </w:tc>
        <w:tc>
          <w:tcPr>
            <w:tcW w:type="dxa" w:w="7087"/>
          </w:tcPr>
          <w:p>
            <w:pPr>
              <w:spacing w:after="40"/>
            </w:pPr>
            <w:r/>
            <w:r>
              <w:rPr>
                <w:sz w:val="18"/>
              </w:rPr>
              <w:t>Caracterización de la menta</w:t>
            </w:r>
          </w:p>
        </w:tc>
        <w:tc>
          <w:tcPr>
            <w:tcW w:type="dxa" w:w="1134"/>
          </w:tcPr>
          <w:p>
            <w:pPr>
              <w:spacing w:after="40"/>
            </w:pPr>
            <w:r/>
            <w:r>
              <w:rPr>
                <w:sz w:val="18"/>
              </w:rPr>
              <w:t>10</w:t>
            </w:r>
          </w:p>
        </w:tc>
      </w:tr>
      <w:tr>
        <w:tc>
          <w:tcPr>
            <w:tcW w:type="dxa" w:w="850"/>
          </w:tcPr>
          <w:p>
            <w:pPr>
              <w:spacing w:after="40"/>
            </w:pPr>
            <w:r/>
            <w:r>
              <w:rPr>
                <w:sz w:val="18"/>
              </w:rPr>
              <w:t>I-1</w:t>
            </w:r>
          </w:p>
        </w:tc>
        <w:tc>
          <w:tcPr>
            <w:tcW w:type="dxa" w:w="7087"/>
          </w:tcPr>
          <w:p>
            <w:pPr>
              <w:spacing w:after="40"/>
            </w:pPr>
            <w:r/>
            <w:r>
              <w:rPr>
                <w:sz w:val="18"/>
              </w:rPr>
              <w:t>Preparación de la hierbabuena</w:t>
            </w:r>
          </w:p>
        </w:tc>
        <w:tc>
          <w:tcPr>
            <w:tcW w:type="dxa" w:w="1134"/>
          </w:tcPr>
          <w:p>
            <w:pPr>
              <w:spacing w:after="40"/>
            </w:pPr>
            <w:r/>
            <w:r>
              <w:rPr>
                <w:sz w:val="18"/>
              </w:rPr>
              <w:t>5</w:t>
            </w:r>
          </w:p>
        </w:tc>
      </w:tr>
      <w:tr>
        <w:tc>
          <w:tcPr>
            <w:tcW w:type="dxa" w:w="850"/>
          </w:tcPr>
          <w:p>
            <w:pPr>
              <w:spacing w:after="40"/>
            </w:pPr>
            <w:r/>
            <w:r>
              <w:rPr>
                <w:sz w:val="18"/>
              </w:rPr>
              <w:t>I-2</w:t>
            </w:r>
          </w:p>
        </w:tc>
        <w:tc>
          <w:tcPr>
            <w:tcW w:type="dxa" w:w="7087"/>
          </w:tcPr>
          <w:p>
            <w:pPr>
              <w:spacing w:after="40"/>
            </w:pPr>
            <w:r/>
            <w:r>
              <w:rPr>
                <w:sz w:val="18"/>
              </w:rPr>
              <w:t>Preparación de la menta</w:t>
            </w:r>
          </w:p>
        </w:tc>
        <w:tc>
          <w:tcPr>
            <w:tcW w:type="dxa" w:w="1134"/>
          </w:tcPr>
          <w:p>
            <w:pPr>
              <w:spacing w:after="40"/>
            </w:pPr>
            <w:r/>
            <w:r>
              <w:rPr>
                <w:sz w:val="18"/>
              </w:rPr>
              <w:t>5</w:t>
            </w:r>
          </w:p>
        </w:tc>
      </w:tr>
      <w:tr>
        <w:tc>
          <w:tcPr>
            <w:tcW w:type="dxa" w:w="850"/>
          </w:tcPr>
          <w:p>
            <w:pPr>
              <w:spacing w:after="40"/>
            </w:pPr>
            <w:r/>
            <w:r>
              <w:rPr>
                <w:sz w:val="18"/>
              </w:rPr>
              <w:t>J-1</w:t>
            </w:r>
          </w:p>
        </w:tc>
        <w:tc>
          <w:tcPr>
            <w:tcW w:type="dxa" w:w="7087"/>
          </w:tcPr>
          <w:p>
            <w:pPr>
              <w:spacing w:after="40"/>
            </w:pPr>
            <w:r/>
            <w:r>
              <w:rPr>
                <w:sz w:val="18"/>
              </w:rPr>
              <w:t>Pruebas de extracción en planta piloto de aceite de hierbabuena</w:t>
            </w:r>
          </w:p>
        </w:tc>
        <w:tc>
          <w:tcPr>
            <w:tcW w:type="dxa" w:w="1134"/>
          </w:tcPr>
          <w:p>
            <w:pPr>
              <w:spacing w:after="40"/>
            </w:pPr>
            <w:r/>
            <w:r>
              <w:rPr>
                <w:sz w:val="18"/>
              </w:rPr>
              <w:t>10</w:t>
            </w:r>
          </w:p>
        </w:tc>
      </w:tr>
      <w:tr>
        <w:tc>
          <w:tcPr>
            <w:tcW w:type="dxa" w:w="850"/>
          </w:tcPr>
          <w:p>
            <w:pPr>
              <w:spacing w:after="40"/>
            </w:pPr>
            <w:r/>
            <w:r>
              <w:rPr>
                <w:sz w:val="18"/>
              </w:rPr>
              <w:t>J-2</w:t>
            </w:r>
          </w:p>
        </w:tc>
        <w:tc>
          <w:tcPr>
            <w:tcW w:type="dxa" w:w="7087"/>
          </w:tcPr>
          <w:p>
            <w:pPr>
              <w:spacing w:after="40"/>
            </w:pPr>
            <w:r/>
            <w:r>
              <w:rPr>
                <w:sz w:val="18"/>
              </w:rPr>
              <w:t>Pruebas de extracción en planta piloto de aceite de menta</w:t>
            </w:r>
          </w:p>
        </w:tc>
        <w:tc>
          <w:tcPr>
            <w:tcW w:type="dxa" w:w="1134"/>
          </w:tcPr>
          <w:p>
            <w:pPr>
              <w:spacing w:after="40"/>
            </w:pPr>
            <w:r/>
            <w:r>
              <w:rPr>
                <w:sz w:val="18"/>
              </w:rPr>
              <w:t>10</w:t>
            </w:r>
          </w:p>
        </w:tc>
      </w:tr>
      <w:tr>
        <w:tc>
          <w:tcPr>
            <w:tcW w:type="dxa" w:w="850"/>
          </w:tcPr>
          <w:p>
            <w:pPr>
              <w:spacing w:after="40"/>
            </w:pPr>
            <w:r/>
            <w:r>
              <w:rPr>
                <w:sz w:val="18"/>
              </w:rPr>
              <w:t>K-1</w:t>
            </w:r>
          </w:p>
        </w:tc>
        <w:tc>
          <w:tcPr>
            <w:tcW w:type="dxa" w:w="7087"/>
          </w:tcPr>
          <w:p>
            <w:pPr>
              <w:spacing w:after="40"/>
            </w:pPr>
            <w:r/>
            <w:r>
              <w:rPr>
                <w:sz w:val="18"/>
              </w:rPr>
              <w:t>Análisis del extracto de hierbabuena</w:t>
            </w:r>
          </w:p>
        </w:tc>
        <w:tc>
          <w:tcPr>
            <w:tcW w:type="dxa" w:w="1134"/>
          </w:tcPr>
          <w:p>
            <w:pPr>
              <w:spacing w:after="40"/>
            </w:pPr>
            <w:r/>
            <w:r>
              <w:rPr>
                <w:sz w:val="18"/>
              </w:rPr>
              <w:t>10</w:t>
            </w:r>
          </w:p>
        </w:tc>
      </w:tr>
      <w:tr>
        <w:tc>
          <w:tcPr>
            <w:tcW w:type="dxa" w:w="850"/>
          </w:tcPr>
          <w:p>
            <w:pPr>
              <w:spacing w:after="40"/>
            </w:pPr>
            <w:r/>
            <w:r>
              <w:rPr>
                <w:sz w:val="18"/>
              </w:rPr>
              <w:t>K-2</w:t>
            </w:r>
          </w:p>
        </w:tc>
        <w:tc>
          <w:tcPr>
            <w:tcW w:type="dxa" w:w="7087"/>
          </w:tcPr>
          <w:p>
            <w:pPr>
              <w:spacing w:after="40"/>
            </w:pPr>
            <w:r/>
            <w:r>
              <w:rPr>
                <w:sz w:val="18"/>
              </w:rPr>
              <w:t>Análisis del extracto de menta</w:t>
            </w:r>
          </w:p>
        </w:tc>
        <w:tc>
          <w:tcPr>
            <w:tcW w:type="dxa" w:w="1134"/>
          </w:tcPr>
          <w:p>
            <w:pPr>
              <w:spacing w:after="40"/>
            </w:pPr>
            <w:r/>
            <w:r>
              <w:rPr>
                <w:sz w:val="18"/>
              </w:rPr>
              <w:t>10</w:t>
            </w:r>
          </w:p>
        </w:tc>
      </w:tr>
      <w:tr>
        <w:tc>
          <w:tcPr>
            <w:tcW w:type="dxa" w:w="850"/>
          </w:tcPr>
          <w:p>
            <w:pPr>
              <w:spacing w:after="40"/>
            </w:pPr>
            <w:r/>
            <w:r>
              <w:rPr>
                <w:sz w:val="18"/>
              </w:rPr>
              <w:t>L-1</w:t>
            </w:r>
          </w:p>
        </w:tc>
        <w:tc>
          <w:tcPr>
            <w:tcW w:type="dxa" w:w="7087"/>
          </w:tcPr>
          <w:p>
            <w:pPr>
              <w:spacing w:after="40"/>
            </w:pPr>
            <w:r/>
            <w:r>
              <w:rPr>
                <w:sz w:val="18"/>
              </w:rPr>
              <w:t>Purificación del extracto de hierbabuena</w:t>
            </w:r>
          </w:p>
        </w:tc>
        <w:tc>
          <w:tcPr>
            <w:tcW w:type="dxa" w:w="1134"/>
          </w:tcPr>
          <w:p>
            <w:pPr>
              <w:spacing w:after="40"/>
            </w:pPr>
            <w:r/>
            <w:r>
              <w:rPr>
                <w:sz w:val="18"/>
              </w:rPr>
              <w:t>5</w:t>
            </w:r>
          </w:p>
        </w:tc>
      </w:tr>
      <w:tr>
        <w:tc>
          <w:tcPr>
            <w:tcW w:type="dxa" w:w="850"/>
          </w:tcPr>
          <w:p>
            <w:pPr>
              <w:spacing w:after="40"/>
            </w:pPr>
            <w:r/>
            <w:r>
              <w:rPr>
                <w:sz w:val="18"/>
              </w:rPr>
              <w:t>L-2</w:t>
            </w:r>
          </w:p>
        </w:tc>
        <w:tc>
          <w:tcPr>
            <w:tcW w:type="dxa" w:w="7087"/>
          </w:tcPr>
          <w:p>
            <w:pPr>
              <w:spacing w:after="40"/>
            </w:pPr>
            <w:r/>
            <w:r>
              <w:rPr>
                <w:sz w:val="18"/>
              </w:rPr>
              <w:t>Purificación del extracto de menta</w:t>
            </w:r>
          </w:p>
        </w:tc>
        <w:tc>
          <w:tcPr>
            <w:tcW w:type="dxa" w:w="1134"/>
          </w:tcPr>
          <w:p>
            <w:pPr>
              <w:spacing w:after="40"/>
            </w:pPr>
            <w:r/>
            <w:r>
              <w:rPr>
                <w:sz w:val="18"/>
              </w:rPr>
              <w:t>5</w:t>
            </w:r>
          </w:p>
        </w:tc>
      </w:tr>
      <w:tr>
        <w:tc>
          <w:tcPr>
            <w:tcW w:type="dxa" w:w="850"/>
          </w:tcPr>
          <w:p>
            <w:pPr>
              <w:spacing w:after="40"/>
            </w:pPr>
            <w:r/>
            <w:r>
              <w:rPr>
                <w:sz w:val="18"/>
              </w:rPr>
              <w:t>M-1</w:t>
            </w:r>
          </w:p>
        </w:tc>
        <w:tc>
          <w:tcPr>
            <w:tcW w:type="dxa" w:w="7087"/>
          </w:tcPr>
          <w:p>
            <w:pPr>
              <w:spacing w:after="40"/>
            </w:pPr>
            <w:r/>
            <w:r>
              <w:rPr>
                <w:sz w:val="18"/>
              </w:rPr>
              <w:t>Estudio de aprovechamiento de residuos de la extracción de aceites de hierbabuena</w:t>
            </w:r>
          </w:p>
        </w:tc>
        <w:tc>
          <w:tcPr>
            <w:tcW w:type="dxa" w:w="1134"/>
          </w:tcPr>
          <w:p>
            <w:pPr>
              <w:spacing w:after="40"/>
            </w:pPr>
            <w:r/>
            <w:r>
              <w:rPr>
                <w:sz w:val="18"/>
              </w:rPr>
              <w:t>30</w:t>
            </w:r>
          </w:p>
        </w:tc>
      </w:tr>
      <w:tr>
        <w:tc>
          <w:tcPr>
            <w:tcW w:type="dxa" w:w="850"/>
          </w:tcPr>
          <w:p>
            <w:pPr>
              <w:spacing w:after="40"/>
            </w:pPr>
            <w:r/>
            <w:r>
              <w:rPr>
                <w:sz w:val="18"/>
              </w:rPr>
              <w:t>M-2</w:t>
            </w:r>
          </w:p>
        </w:tc>
        <w:tc>
          <w:tcPr>
            <w:tcW w:type="dxa" w:w="7087"/>
          </w:tcPr>
          <w:p>
            <w:pPr>
              <w:spacing w:after="40"/>
            </w:pPr>
            <w:r/>
            <w:r>
              <w:rPr>
                <w:sz w:val="18"/>
              </w:rPr>
              <w:t>Estudio de aprovechamiento de residuos de la extracción de aceites de menta</w:t>
            </w:r>
          </w:p>
        </w:tc>
        <w:tc>
          <w:tcPr>
            <w:tcW w:type="dxa" w:w="1134"/>
          </w:tcPr>
          <w:p>
            <w:pPr>
              <w:spacing w:after="40"/>
            </w:pPr>
            <w:r/>
            <w:r>
              <w:rPr>
                <w:sz w:val="18"/>
              </w:rPr>
              <w:t>30</w:t>
            </w:r>
          </w:p>
        </w:tc>
      </w:tr>
      <w:tr>
        <w:tc>
          <w:tcPr>
            <w:tcW w:type="dxa" w:w="850"/>
          </w:tcPr>
          <w:p>
            <w:pPr>
              <w:spacing w:after="40"/>
            </w:pPr>
            <w:r/>
            <w:r>
              <w:rPr>
                <w:sz w:val="18"/>
              </w:rPr>
              <w:t>N-1</w:t>
            </w:r>
          </w:p>
        </w:tc>
        <w:tc>
          <w:tcPr>
            <w:tcW w:type="dxa" w:w="7087"/>
          </w:tcPr>
          <w:p>
            <w:pPr>
              <w:spacing w:after="40"/>
            </w:pPr>
            <w:r/>
            <w:r>
              <w:rPr>
                <w:sz w:val="18"/>
              </w:rPr>
              <w:t>Pruebas de estabilidad del aceite purificado de hierbabuena</w:t>
            </w:r>
          </w:p>
        </w:tc>
        <w:tc>
          <w:tcPr>
            <w:tcW w:type="dxa" w:w="1134"/>
          </w:tcPr>
          <w:p>
            <w:pPr>
              <w:spacing w:after="40"/>
            </w:pPr>
            <w:r/>
            <w:r>
              <w:rPr>
                <w:sz w:val="18"/>
              </w:rPr>
              <w:t>90</w:t>
            </w:r>
          </w:p>
        </w:tc>
      </w:tr>
      <w:tr>
        <w:tc>
          <w:tcPr>
            <w:tcW w:type="dxa" w:w="850"/>
          </w:tcPr>
          <w:p>
            <w:pPr>
              <w:spacing w:after="40"/>
            </w:pPr>
            <w:r/>
            <w:r>
              <w:rPr>
                <w:sz w:val="18"/>
              </w:rPr>
              <w:t>N-2</w:t>
            </w:r>
          </w:p>
        </w:tc>
        <w:tc>
          <w:tcPr>
            <w:tcW w:type="dxa" w:w="7087"/>
          </w:tcPr>
          <w:p>
            <w:pPr>
              <w:spacing w:after="40"/>
            </w:pPr>
            <w:r/>
            <w:r>
              <w:rPr>
                <w:sz w:val="18"/>
              </w:rPr>
              <w:t>Pruebas de estabilidad del aceite purificado de menta</w:t>
            </w:r>
          </w:p>
        </w:tc>
        <w:tc>
          <w:tcPr>
            <w:tcW w:type="dxa" w:w="1134"/>
          </w:tcPr>
          <w:p>
            <w:pPr>
              <w:spacing w:after="40"/>
            </w:pPr>
            <w:r/>
            <w:r>
              <w:rPr>
                <w:sz w:val="18"/>
              </w:rPr>
              <w:t>90</w:t>
            </w:r>
          </w:p>
        </w:tc>
      </w:tr>
      <w:tr>
        <w:tc>
          <w:tcPr>
            <w:tcW w:type="dxa" w:w="850"/>
          </w:tcPr>
          <w:p>
            <w:pPr>
              <w:spacing w:after="40"/>
            </w:pPr>
            <w:r/>
            <w:r>
              <w:rPr>
                <w:sz w:val="18"/>
              </w:rPr>
              <w:t>O-1</w:t>
            </w:r>
          </w:p>
        </w:tc>
        <w:tc>
          <w:tcPr>
            <w:tcW w:type="dxa" w:w="7087"/>
          </w:tcPr>
          <w:p>
            <w:pPr>
              <w:spacing w:after="40"/>
            </w:pPr>
            <w:r/>
            <w:r>
              <w:rPr>
                <w:sz w:val="18"/>
              </w:rPr>
              <w:t>Evaluación de la calidad del aceite purificado de hierbabuena</w:t>
            </w:r>
          </w:p>
        </w:tc>
        <w:tc>
          <w:tcPr>
            <w:tcW w:type="dxa" w:w="1134"/>
          </w:tcPr>
          <w:p>
            <w:pPr>
              <w:spacing w:after="40"/>
            </w:pPr>
            <w:r/>
            <w:r>
              <w:rPr>
                <w:sz w:val="18"/>
              </w:rPr>
              <w:t>5</w:t>
            </w:r>
          </w:p>
        </w:tc>
      </w:tr>
      <w:tr>
        <w:tc>
          <w:tcPr>
            <w:tcW w:type="dxa" w:w="850"/>
          </w:tcPr>
          <w:p>
            <w:pPr>
              <w:spacing w:after="40"/>
            </w:pPr>
            <w:r/>
            <w:r>
              <w:rPr>
                <w:sz w:val="18"/>
              </w:rPr>
              <w:t>O-2</w:t>
            </w:r>
          </w:p>
        </w:tc>
        <w:tc>
          <w:tcPr>
            <w:tcW w:type="dxa" w:w="7087"/>
          </w:tcPr>
          <w:p>
            <w:pPr>
              <w:spacing w:after="40"/>
            </w:pPr>
            <w:r/>
            <w:r>
              <w:rPr>
                <w:sz w:val="18"/>
              </w:rPr>
              <w:t>Evaluación de la calidad del aceite purificado de menta</w:t>
            </w:r>
          </w:p>
        </w:tc>
        <w:tc>
          <w:tcPr>
            <w:tcW w:type="dxa" w:w="1134"/>
          </w:tcPr>
          <w:p>
            <w:pPr>
              <w:spacing w:after="40"/>
            </w:pPr>
            <w:r/>
            <w:r>
              <w:rPr>
                <w:sz w:val="18"/>
              </w:rPr>
              <w:t>5</w:t>
            </w:r>
          </w:p>
        </w:tc>
      </w:tr>
      <w:tr>
        <w:tc>
          <w:tcPr>
            <w:tcW w:type="dxa" w:w="850"/>
          </w:tcPr>
          <w:p>
            <w:pPr>
              <w:spacing w:after="40"/>
            </w:pPr>
            <w:r/>
            <w:r>
              <w:rPr>
                <w:sz w:val="18"/>
              </w:rPr>
              <w:t>P</w:t>
            </w:r>
          </w:p>
        </w:tc>
        <w:tc>
          <w:tcPr>
            <w:tcW w:type="dxa" w:w="7087"/>
          </w:tcPr>
          <w:p>
            <w:pPr>
              <w:spacing w:after="40"/>
            </w:pPr>
            <w:r/>
            <w:r>
              <w:rPr>
                <w:sz w:val="18"/>
              </w:rPr>
              <w:t>Pruebas organolépticas de los aceites</w:t>
            </w:r>
          </w:p>
        </w:tc>
        <w:tc>
          <w:tcPr>
            <w:tcW w:type="dxa" w:w="1134"/>
          </w:tcPr>
          <w:p>
            <w:pPr>
              <w:spacing w:after="40"/>
            </w:pPr>
            <w:r/>
            <w:r>
              <w:rPr>
                <w:sz w:val="18"/>
              </w:rPr>
              <w:t>5</w:t>
            </w:r>
          </w:p>
        </w:tc>
      </w:tr>
      <w:tr>
        <w:tc>
          <w:tcPr>
            <w:tcW w:type="dxa" w:w="850"/>
          </w:tcPr>
          <w:p>
            <w:pPr>
              <w:spacing w:after="40"/>
            </w:pPr>
            <w:r/>
            <w:r>
              <w:rPr>
                <w:sz w:val="18"/>
              </w:rPr>
              <w:t>Q</w:t>
            </w:r>
          </w:p>
        </w:tc>
        <w:tc>
          <w:tcPr>
            <w:tcW w:type="dxa" w:w="7087"/>
          </w:tcPr>
          <w:p>
            <w:pPr>
              <w:spacing w:after="40"/>
            </w:pPr>
            <w:r/>
            <w:r>
              <w:rPr>
                <w:sz w:val="18"/>
              </w:rPr>
              <w:t>Análisis económico del proyecto</w:t>
            </w:r>
          </w:p>
        </w:tc>
        <w:tc>
          <w:tcPr>
            <w:tcW w:type="dxa" w:w="1134"/>
          </w:tcPr>
          <w:p>
            <w:pPr>
              <w:spacing w:after="40"/>
            </w:pPr>
            <w:r/>
            <w:r>
              <w:rPr>
                <w:sz w:val="18"/>
              </w:rPr>
              <w:t>5</w:t>
            </w:r>
          </w:p>
        </w:tc>
      </w:tr>
      <w:tr>
        <w:tc>
          <w:tcPr>
            <w:tcW w:type="dxa" w:w="850"/>
          </w:tcPr>
          <w:p>
            <w:pPr>
              <w:spacing w:after="40"/>
            </w:pPr>
            <w:r/>
            <w:r>
              <w:rPr>
                <w:sz w:val="18"/>
              </w:rPr>
              <w:t>R</w:t>
            </w:r>
          </w:p>
        </w:tc>
        <w:tc>
          <w:tcPr>
            <w:tcW w:type="dxa" w:w="7087"/>
          </w:tcPr>
          <w:p>
            <w:pPr>
              <w:spacing w:after="40"/>
            </w:pPr>
            <w:r/>
            <w:r>
              <w:rPr>
                <w:sz w:val="18"/>
              </w:rPr>
              <w:t>Informe final</w:t>
            </w:r>
          </w:p>
        </w:tc>
        <w:tc>
          <w:tcPr>
            <w:tcW w:type="dxa" w:w="1134"/>
          </w:tcPr>
          <w:p>
            <w:pPr>
              <w:spacing w:after="40"/>
            </w:pPr>
            <w:r/>
            <w:r>
              <w:rPr>
                <w:sz w:val="18"/>
              </w:rPr>
              <w:t>15</w:t>
            </w:r>
          </w:p>
        </w:tc>
      </w:tr>
    </w:tbl>
    <w:p>
      <w:pPr>
        <w:spacing w:after="40"/>
      </w:pPr>
    </w:p>
    <w:p>
      <w:r>
        <w:br w:type="page"/>
      </w:r>
    </w:p>
    <w:p>
      <w:pPr>
        <w:pStyle w:val="Heading1"/>
      </w:pPr>
      <w:r>
        <w:t>4. Matriz de secuencias</w:t>
      </w:r>
    </w:p>
    <w:p>
      <w:pPr>
        <w:spacing w:after="160"/>
        <w:jc w:val="both"/>
      </w:pPr>
      <w:r>
        <w:rPr>
          <w:b w:val="0"/>
          <w:i w:val="0"/>
        </w:rPr>
        <w:t>La matriz de secuencias registra, para cada actividad, cuáles deben haber terminado antes de que ella pueda iniciar. Se presenta en sus dos formas equivalentes, por antecedentes y por consecuentes, porque juntas permiten verificarse mutuamente: si una actividad aparece como antecedente de otra, esa otra debe aparecer entre sus consecuentes.</w:t>
      </w:r>
    </w:p>
    <w:p>
      <w:pPr>
        <w:spacing w:after="160"/>
        <w:jc w:val="both"/>
      </w:pPr>
      <w:r>
        <w:rPr>
          <w:b w:val="0"/>
          <w:i w:val="0"/>
        </w:rPr>
        <w:t>Esta matriz fue corregida respecto del documento base. Las siete diferencias y el procedimiento con que se determinó cuál versión es la correcta se justifican en el anexo 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020"/>
          </w:tcPr>
          <w:p>
            <w:pPr>
              <w:spacing w:after="40"/>
              <w:jc w:val="center"/>
            </w:pPr>
            <w:r/>
            <w:r>
              <w:rPr>
                <w:b/>
                <w:sz w:val="18"/>
              </w:rPr>
              <w:t>Clave</w:t>
            </w:r>
          </w:p>
        </w:tc>
        <w:tc>
          <w:tcPr>
            <w:tcW w:type="dxa" w:w="4025"/>
          </w:tcPr>
          <w:p>
            <w:pPr>
              <w:spacing w:after="40"/>
              <w:jc w:val="center"/>
            </w:pPr>
            <w:r/>
            <w:r>
              <w:rPr>
                <w:b/>
                <w:sz w:val="18"/>
              </w:rPr>
              <w:t>Antecedentes</w:t>
            </w:r>
          </w:p>
        </w:tc>
        <w:tc>
          <w:tcPr>
            <w:tcW w:type="dxa" w:w="4025"/>
          </w:tcPr>
          <w:p>
            <w:pPr>
              <w:spacing w:after="40"/>
              <w:jc w:val="center"/>
            </w:pPr>
            <w:r/>
            <w:r>
              <w:rPr>
                <w:b/>
                <w:sz w:val="18"/>
              </w:rPr>
              <w:t>Consecuentes</w:t>
            </w:r>
          </w:p>
        </w:tc>
      </w:tr>
      <w:tr>
        <w:tc>
          <w:tcPr>
            <w:tcW w:type="dxa" w:w="1020"/>
          </w:tcPr>
          <w:p>
            <w:pPr>
              <w:spacing w:after="40"/>
            </w:pPr>
            <w:r/>
            <w:r>
              <w:rPr>
                <w:sz w:val="18"/>
              </w:rPr>
              <w:t>A</w:t>
            </w:r>
          </w:p>
        </w:tc>
        <w:tc>
          <w:tcPr>
            <w:tcW w:type="dxa" w:w="4025"/>
          </w:tcPr>
          <w:p>
            <w:pPr>
              <w:spacing w:after="40"/>
            </w:pPr>
            <w:r/>
            <w:r>
              <w:rPr>
                <w:sz w:val="18"/>
              </w:rPr>
              <w:t>—</w:t>
            </w:r>
          </w:p>
        </w:tc>
        <w:tc>
          <w:tcPr>
            <w:tcW w:type="dxa" w:w="4025"/>
          </w:tcPr>
          <w:p>
            <w:pPr>
              <w:spacing w:after="40"/>
            </w:pPr>
            <w:r/>
            <w:r>
              <w:rPr>
                <w:sz w:val="18"/>
              </w:rPr>
              <w:t>B, C</w:t>
            </w:r>
          </w:p>
        </w:tc>
      </w:tr>
      <w:tr>
        <w:tc>
          <w:tcPr>
            <w:tcW w:type="dxa" w:w="1020"/>
          </w:tcPr>
          <w:p>
            <w:pPr>
              <w:spacing w:after="40"/>
            </w:pPr>
            <w:r/>
            <w:r>
              <w:rPr>
                <w:sz w:val="18"/>
              </w:rPr>
              <w:t>B</w:t>
            </w:r>
          </w:p>
        </w:tc>
        <w:tc>
          <w:tcPr>
            <w:tcW w:type="dxa" w:w="4025"/>
          </w:tcPr>
          <w:p>
            <w:pPr>
              <w:spacing w:after="40"/>
            </w:pPr>
            <w:r/>
            <w:r>
              <w:rPr>
                <w:sz w:val="18"/>
              </w:rPr>
              <w:t>A</w:t>
            </w:r>
          </w:p>
        </w:tc>
        <w:tc>
          <w:tcPr>
            <w:tcW w:type="dxa" w:w="4025"/>
          </w:tcPr>
          <w:p>
            <w:pPr>
              <w:spacing w:after="40"/>
            </w:pPr>
            <w:r/>
            <w:r>
              <w:rPr>
                <w:sz w:val="18"/>
              </w:rPr>
              <w:t>D, E, F, G-2</w:t>
            </w:r>
          </w:p>
        </w:tc>
      </w:tr>
      <w:tr>
        <w:tc>
          <w:tcPr>
            <w:tcW w:type="dxa" w:w="1020"/>
          </w:tcPr>
          <w:p>
            <w:pPr>
              <w:spacing w:after="40"/>
            </w:pPr>
            <w:r/>
            <w:r>
              <w:rPr>
                <w:sz w:val="18"/>
              </w:rPr>
              <w:t>C</w:t>
            </w:r>
          </w:p>
        </w:tc>
        <w:tc>
          <w:tcPr>
            <w:tcW w:type="dxa" w:w="4025"/>
          </w:tcPr>
          <w:p>
            <w:pPr>
              <w:spacing w:after="40"/>
            </w:pPr>
            <w:r/>
            <w:r>
              <w:rPr>
                <w:sz w:val="18"/>
              </w:rPr>
              <w:t>A</w:t>
            </w:r>
          </w:p>
        </w:tc>
        <w:tc>
          <w:tcPr>
            <w:tcW w:type="dxa" w:w="4025"/>
          </w:tcPr>
          <w:p>
            <w:pPr>
              <w:spacing w:after="40"/>
            </w:pPr>
            <w:r/>
            <w:r>
              <w:rPr>
                <w:sz w:val="18"/>
              </w:rPr>
              <w:t>D, E, F, G-2</w:t>
            </w:r>
          </w:p>
        </w:tc>
      </w:tr>
      <w:tr>
        <w:tc>
          <w:tcPr>
            <w:tcW w:type="dxa" w:w="1020"/>
          </w:tcPr>
          <w:p>
            <w:pPr>
              <w:spacing w:after="40"/>
            </w:pPr>
            <w:r/>
            <w:r>
              <w:rPr>
                <w:sz w:val="18"/>
              </w:rPr>
              <w:t>D</w:t>
            </w:r>
          </w:p>
        </w:tc>
        <w:tc>
          <w:tcPr>
            <w:tcW w:type="dxa" w:w="4025"/>
          </w:tcPr>
          <w:p>
            <w:pPr>
              <w:spacing w:after="40"/>
            </w:pPr>
            <w:r/>
            <w:r>
              <w:rPr>
                <w:sz w:val="18"/>
              </w:rPr>
              <w:t>B, C</w:t>
            </w:r>
          </w:p>
        </w:tc>
        <w:tc>
          <w:tcPr>
            <w:tcW w:type="dxa" w:w="4025"/>
          </w:tcPr>
          <w:p>
            <w:pPr>
              <w:spacing w:after="40"/>
            </w:pPr>
            <w:r/>
            <w:r>
              <w:rPr>
                <w:sz w:val="18"/>
              </w:rPr>
              <w:t>G-1</w:t>
            </w:r>
          </w:p>
        </w:tc>
      </w:tr>
      <w:tr>
        <w:tc>
          <w:tcPr>
            <w:tcW w:type="dxa" w:w="1020"/>
          </w:tcPr>
          <w:p>
            <w:pPr>
              <w:spacing w:after="40"/>
            </w:pPr>
            <w:r/>
            <w:r>
              <w:rPr>
                <w:sz w:val="18"/>
              </w:rPr>
              <w:t>E</w:t>
            </w:r>
          </w:p>
        </w:tc>
        <w:tc>
          <w:tcPr>
            <w:tcW w:type="dxa" w:w="4025"/>
          </w:tcPr>
          <w:p>
            <w:pPr>
              <w:spacing w:after="40"/>
            </w:pPr>
            <w:r/>
            <w:r>
              <w:rPr>
                <w:sz w:val="18"/>
              </w:rPr>
              <w:t>B, C</w:t>
            </w:r>
          </w:p>
        </w:tc>
        <w:tc>
          <w:tcPr>
            <w:tcW w:type="dxa" w:w="4025"/>
          </w:tcPr>
          <w:p>
            <w:pPr>
              <w:spacing w:after="40"/>
            </w:pPr>
            <w:r/>
            <w:r>
              <w:rPr>
                <w:sz w:val="18"/>
              </w:rPr>
              <w:t>G-1</w:t>
            </w:r>
          </w:p>
        </w:tc>
      </w:tr>
      <w:tr>
        <w:tc>
          <w:tcPr>
            <w:tcW w:type="dxa" w:w="1020"/>
          </w:tcPr>
          <w:p>
            <w:pPr>
              <w:spacing w:after="40"/>
            </w:pPr>
            <w:r/>
            <w:r>
              <w:rPr>
                <w:sz w:val="18"/>
              </w:rPr>
              <w:t>F</w:t>
            </w:r>
          </w:p>
        </w:tc>
        <w:tc>
          <w:tcPr>
            <w:tcW w:type="dxa" w:w="4025"/>
          </w:tcPr>
          <w:p>
            <w:pPr>
              <w:spacing w:after="40"/>
            </w:pPr>
            <w:r/>
            <w:r>
              <w:rPr>
                <w:sz w:val="18"/>
              </w:rPr>
              <w:t>B, C</w:t>
            </w:r>
          </w:p>
        </w:tc>
        <w:tc>
          <w:tcPr>
            <w:tcW w:type="dxa" w:w="4025"/>
          </w:tcPr>
          <w:p>
            <w:pPr>
              <w:spacing w:after="40"/>
            </w:pPr>
            <w:r/>
            <w:r>
              <w:rPr>
                <w:sz w:val="18"/>
              </w:rPr>
              <w:t>G-1</w:t>
            </w:r>
          </w:p>
        </w:tc>
      </w:tr>
      <w:tr>
        <w:tc>
          <w:tcPr>
            <w:tcW w:type="dxa" w:w="1020"/>
          </w:tcPr>
          <w:p>
            <w:pPr>
              <w:spacing w:after="40"/>
            </w:pPr>
            <w:r/>
            <w:r>
              <w:rPr>
                <w:sz w:val="18"/>
              </w:rPr>
              <w:t>G-1</w:t>
            </w:r>
          </w:p>
        </w:tc>
        <w:tc>
          <w:tcPr>
            <w:tcW w:type="dxa" w:w="4025"/>
          </w:tcPr>
          <w:p>
            <w:pPr>
              <w:spacing w:after="40"/>
            </w:pPr>
            <w:r/>
            <w:r>
              <w:rPr>
                <w:sz w:val="18"/>
              </w:rPr>
              <w:t>D, E, F</w:t>
            </w:r>
          </w:p>
        </w:tc>
        <w:tc>
          <w:tcPr>
            <w:tcW w:type="dxa" w:w="4025"/>
          </w:tcPr>
          <w:p>
            <w:pPr>
              <w:spacing w:after="40"/>
            </w:pPr>
            <w:r/>
            <w:r>
              <w:rPr>
                <w:sz w:val="18"/>
              </w:rPr>
              <w:t>H-1, I-1</w:t>
            </w:r>
          </w:p>
        </w:tc>
      </w:tr>
      <w:tr>
        <w:tc>
          <w:tcPr>
            <w:tcW w:type="dxa" w:w="1020"/>
          </w:tcPr>
          <w:p>
            <w:pPr>
              <w:spacing w:after="40"/>
            </w:pPr>
            <w:r/>
            <w:r>
              <w:rPr>
                <w:sz w:val="18"/>
              </w:rPr>
              <w:t>G-2</w:t>
            </w:r>
          </w:p>
        </w:tc>
        <w:tc>
          <w:tcPr>
            <w:tcW w:type="dxa" w:w="4025"/>
          </w:tcPr>
          <w:p>
            <w:pPr>
              <w:spacing w:after="40"/>
            </w:pPr>
            <w:r/>
            <w:r>
              <w:rPr>
                <w:sz w:val="18"/>
              </w:rPr>
              <w:t>B, C</w:t>
            </w:r>
          </w:p>
        </w:tc>
        <w:tc>
          <w:tcPr>
            <w:tcW w:type="dxa" w:w="4025"/>
          </w:tcPr>
          <w:p>
            <w:pPr>
              <w:spacing w:after="40"/>
            </w:pPr>
            <w:r/>
            <w:r>
              <w:rPr>
                <w:sz w:val="18"/>
              </w:rPr>
              <w:t>H-2, I-2</w:t>
            </w:r>
          </w:p>
        </w:tc>
      </w:tr>
      <w:tr>
        <w:tc>
          <w:tcPr>
            <w:tcW w:type="dxa" w:w="1020"/>
          </w:tcPr>
          <w:p>
            <w:pPr>
              <w:spacing w:after="40"/>
            </w:pPr>
            <w:r/>
            <w:r>
              <w:rPr>
                <w:sz w:val="18"/>
              </w:rPr>
              <w:t>H-1</w:t>
            </w:r>
          </w:p>
        </w:tc>
        <w:tc>
          <w:tcPr>
            <w:tcW w:type="dxa" w:w="4025"/>
          </w:tcPr>
          <w:p>
            <w:pPr>
              <w:spacing w:after="40"/>
            </w:pPr>
            <w:r/>
            <w:r>
              <w:rPr>
                <w:sz w:val="18"/>
              </w:rPr>
              <w:t>G-1</w:t>
            </w:r>
          </w:p>
        </w:tc>
        <w:tc>
          <w:tcPr>
            <w:tcW w:type="dxa" w:w="4025"/>
          </w:tcPr>
          <w:p>
            <w:pPr>
              <w:spacing w:after="40"/>
            </w:pPr>
            <w:r/>
            <w:r>
              <w:rPr>
                <w:sz w:val="18"/>
              </w:rPr>
              <w:t>L-1</w:t>
            </w:r>
          </w:p>
        </w:tc>
      </w:tr>
      <w:tr>
        <w:tc>
          <w:tcPr>
            <w:tcW w:type="dxa" w:w="1020"/>
          </w:tcPr>
          <w:p>
            <w:pPr>
              <w:spacing w:after="40"/>
            </w:pPr>
            <w:r/>
            <w:r>
              <w:rPr>
                <w:sz w:val="18"/>
              </w:rPr>
              <w:t>H-2</w:t>
            </w:r>
          </w:p>
        </w:tc>
        <w:tc>
          <w:tcPr>
            <w:tcW w:type="dxa" w:w="4025"/>
          </w:tcPr>
          <w:p>
            <w:pPr>
              <w:spacing w:after="40"/>
            </w:pPr>
            <w:r/>
            <w:r>
              <w:rPr>
                <w:sz w:val="18"/>
              </w:rPr>
              <w:t>G-2</w:t>
            </w:r>
          </w:p>
        </w:tc>
        <w:tc>
          <w:tcPr>
            <w:tcW w:type="dxa" w:w="4025"/>
          </w:tcPr>
          <w:p>
            <w:pPr>
              <w:spacing w:after="40"/>
            </w:pPr>
            <w:r/>
            <w:r>
              <w:rPr>
                <w:sz w:val="18"/>
              </w:rPr>
              <w:t>L-2</w:t>
            </w:r>
          </w:p>
        </w:tc>
      </w:tr>
      <w:tr>
        <w:tc>
          <w:tcPr>
            <w:tcW w:type="dxa" w:w="1020"/>
          </w:tcPr>
          <w:p>
            <w:pPr>
              <w:spacing w:after="40"/>
            </w:pPr>
            <w:r/>
            <w:r>
              <w:rPr>
                <w:sz w:val="18"/>
              </w:rPr>
              <w:t>I-1</w:t>
            </w:r>
          </w:p>
        </w:tc>
        <w:tc>
          <w:tcPr>
            <w:tcW w:type="dxa" w:w="4025"/>
          </w:tcPr>
          <w:p>
            <w:pPr>
              <w:spacing w:after="40"/>
            </w:pPr>
            <w:r/>
            <w:r>
              <w:rPr>
                <w:sz w:val="18"/>
              </w:rPr>
              <w:t>G-1</w:t>
            </w:r>
          </w:p>
        </w:tc>
        <w:tc>
          <w:tcPr>
            <w:tcW w:type="dxa" w:w="4025"/>
          </w:tcPr>
          <w:p>
            <w:pPr>
              <w:spacing w:after="40"/>
            </w:pPr>
            <w:r/>
            <w:r>
              <w:rPr>
                <w:sz w:val="18"/>
              </w:rPr>
              <w:t>J-1</w:t>
            </w:r>
          </w:p>
        </w:tc>
      </w:tr>
      <w:tr>
        <w:tc>
          <w:tcPr>
            <w:tcW w:type="dxa" w:w="1020"/>
          </w:tcPr>
          <w:p>
            <w:pPr>
              <w:spacing w:after="40"/>
            </w:pPr>
            <w:r/>
            <w:r>
              <w:rPr>
                <w:sz w:val="18"/>
              </w:rPr>
              <w:t>I-2</w:t>
            </w:r>
          </w:p>
        </w:tc>
        <w:tc>
          <w:tcPr>
            <w:tcW w:type="dxa" w:w="4025"/>
          </w:tcPr>
          <w:p>
            <w:pPr>
              <w:spacing w:after="40"/>
            </w:pPr>
            <w:r/>
            <w:r>
              <w:rPr>
                <w:sz w:val="18"/>
              </w:rPr>
              <w:t>G-2</w:t>
            </w:r>
          </w:p>
        </w:tc>
        <w:tc>
          <w:tcPr>
            <w:tcW w:type="dxa" w:w="4025"/>
          </w:tcPr>
          <w:p>
            <w:pPr>
              <w:spacing w:after="40"/>
            </w:pPr>
            <w:r/>
            <w:r>
              <w:rPr>
                <w:sz w:val="18"/>
              </w:rPr>
              <w:t>J-2</w:t>
            </w:r>
          </w:p>
        </w:tc>
      </w:tr>
      <w:tr>
        <w:tc>
          <w:tcPr>
            <w:tcW w:type="dxa" w:w="1020"/>
          </w:tcPr>
          <w:p>
            <w:pPr>
              <w:spacing w:after="40"/>
            </w:pPr>
            <w:r/>
            <w:r>
              <w:rPr>
                <w:sz w:val="18"/>
              </w:rPr>
              <w:t>J-1</w:t>
            </w:r>
          </w:p>
        </w:tc>
        <w:tc>
          <w:tcPr>
            <w:tcW w:type="dxa" w:w="4025"/>
          </w:tcPr>
          <w:p>
            <w:pPr>
              <w:spacing w:after="40"/>
            </w:pPr>
            <w:r/>
            <w:r>
              <w:rPr>
                <w:sz w:val="18"/>
              </w:rPr>
              <w:t>I-1</w:t>
            </w:r>
          </w:p>
        </w:tc>
        <w:tc>
          <w:tcPr>
            <w:tcW w:type="dxa" w:w="4025"/>
          </w:tcPr>
          <w:p>
            <w:pPr>
              <w:spacing w:after="40"/>
            </w:pPr>
            <w:r/>
            <w:r>
              <w:rPr>
                <w:sz w:val="18"/>
              </w:rPr>
              <w:t>K-1, M-1</w:t>
            </w:r>
          </w:p>
        </w:tc>
      </w:tr>
      <w:tr>
        <w:tc>
          <w:tcPr>
            <w:tcW w:type="dxa" w:w="1020"/>
          </w:tcPr>
          <w:p>
            <w:pPr>
              <w:spacing w:after="40"/>
            </w:pPr>
            <w:r/>
            <w:r>
              <w:rPr>
                <w:sz w:val="18"/>
              </w:rPr>
              <w:t>J-2</w:t>
            </w:r>
          </w:p>
        </w:tc>
        <w:tc>
          <w:tcPr>
            <w:tcW w:type="dxa" w:w="4025"/>
          </w:tcPr>
          <w:p>
            <w:pPr>
              <w:spacing w:after="40"/>
            </w:pPr>
            <w:r/>
            <w:r>
              <w:rPr>
                <w:sz w:val="18"/>
              </w:rPr>
              <w:t>I-2</w:t>
            </w:r>
          </w:p>
        </w:tc>
        <w:tc>
          <w:tcPr>
            <w:tcW w:type="dxa" w:w="4025"/>
          </w:tcPr>
          <w:p>
            <w:pPr>
              <w:spacing w:after="40"/>
            </w:pPr>
            <w:r/>
            <w:r>
              <w:rPr>
                <w:sz w:val="18"/>
              </w:rPr>
              <w:t>K-2, M-2</w:t>
            </w:r>
          </w:p>
        </w:tc>
      </w:tr>
      <w:tr>
        <w:tc>
          <w:tcPr>
            <w:tcW w:type="dxa" w:w="1020"/>
          </w:tcPr>
          <w:p>
            <w:pPr>
              <w:spacing w:after="40"/>
            </w:pPr>
            <w:r/>
            <w:r>
              <w:rPr>
                <w:sz w:val="18"/>
              </w:rPr>
              <w:t>K-1</w:t>
            </w:r>
          </w:p>
        </w:tc>
        <w:tc>
          <w:tcPr>
            <w:tcW w:type="dxa" w:w="4025"/>
          </w:tcPr>
          <w:p>
            <w:pPr>
              <w:spacing w:after="40"/>
            </w:pPr>
            <w:r/>
            <w:r>
              <w:rPr>
                <w:sz w:val="18"/>
              </w:rPr>
              <w:t>J-1</w:t>
            </w:r>
          </w:p>
        </w:tc>
        <w:tc>
          <w:tcPr>
            <w:tcW w:type="dxa" w:w="4025"/>
          </w:tcPr>
          <w:p>
            <w:pPr>
              <w:spacing w:after="40"/>
            </w:pPr>
            <w:r/>
            <w:r>
              <w:rPr>
                <w:sz w:val="18"/>
              </w:rPr>
              <w:t>L-1</w:t>
            </w:r>
          </w:p>
        </w:tc>
      </w:tr>
      <w:tr>
        <w:tc>
          <w:tcPr>
            <w:tcW w:type="dxa" w:w="1020"/>
          </w:tcPr>
          <w:p>
            <w:pPr>
              <w:spacing w:after="40"/>
            </w:pPr>
            <w:r/>
            <w:r>
              <w:rPr>
                <w:sz w:val="18"/>
              </w:rPr>
              <w:t>K-2</w:t>
            </w:r>
          </w:p>
        </w:tc>
        <w:tc>
          <w:tcPr>
            <w:tcW w:type="dxa" w:w="4025"/>
          </w:tcPr>
          <w:p>
            <w:pPr>
              <w:spacing w:after="40"/>
            </w:pPr>
            <w:r/>
            <w:r>
              <w:rPr>
                <w:sz w:val="18"/>
              </w:rPr>
              <w:t>J-2</w:t>
            </w:r>
          </w:p>
        </w:tc>
        <w:tc>
          <w:tcPr>
            <w:tcW w:type="dxa" w:w="4025"/>
          </w:tcPr>
          <w:p>
            <w:pPr>
              <w:spacing w:after="40"/>
            </w:pPr>
            <w:r/>
            <w:r>
              <w:rPr>
                <w:sz w:val="18"/>
              </w:rPr>
              <w:t>L-2</w:t>
            </w:r>
          </w:p>
        </w:tc>
      </w:tr>
      <w:tr>
        <w:tc>
          <w:tcPr>
            <w:tcW w:type="dxa" w:w="1020"/>
          </w:tcPr>
          <w:p>
            <w:pPr>
              <w:spacing w:after="40"/>
            </w:pPr>
            <w:r/>
            <w:r>
              <w:rPr>
                <w:sz w:val="18"/>
              </w:rPr>
              <w:t>L-1</w:t>
            </w:r>
          </w:p>
        </w:tc>
        <w:tc>
          <w:tcPr>
            <w:tcW w:type="dxa" w:w="4025"/>
          </w:tcPr>
          <w:p>
            <w:pPr>
              <w:spacing w:after="40"/>
            </w:pPr>
            <w:r/>
            <w:r>
              <w:rPr>
                <w:sz w:val="18"/>
              </w:rPr>
              <w:t>H-1, K-1</w:t>
            </w:r>
          </w:p>
        </w:tc>
        <w:tc>
          <w:tcPr>
            <w:tcW w:type="dxa" w:w="4025"/>
          </w:tcPr>
          <w:p>
            <w:pPr>
              <w:spacing w:after="40"/>
            </w:pPr>
            <w:r/>
            <w:r>
              <w:rPr>
                <w:sz w:val="18"/>
              </w:rPr>
              <w:t>N-1, O-1</w:t>
            </w:r>
          </w:p>
        </w:tc>
      </w:tr>
      <w:tr>
        <w:tc>
          <w:tcPr>
            <w:tcW w:type="dxa" w:w="1020"/>
          </w:tcPr>
          <w:p>
            <w:pPr>
              <w:spacing w:after="40"/>
            </w:pPr>
            <w:r/>
            <w:r>
              <w:rPr>
                <w:sz w:val="18"/>
              </w:rPr>
              <w:t>L-2</w:t>
            </w:r>
          </w:p>
        </w:tc>
        <w:tc>
          <w:tcPr>
            <w:tcW w:type="dxa" w:w="4025"/>
          </w:tcPr>
          <w:p>
            <w:pPr>
              <w:spacing w:after="40"/>
            </w:pPr>
            <w:r/>
            <w:r>
              <w:rPr>
                <w:sz w:val="18"/>
              </w:rPr>
              <w:t>H-2, K-2</w:t>
            </w:r>
          </w:p>
        </w:tc>
        <w:tc>
          <w:tcPr>
            <w:tcW w:type="dxa" w:w="4025"/>
          </w:tcPr>
          <w:p>
            <w:pPr>
              <w:spacing w:after="40"/>
            </w:pPr>
            <w:r/>
            <w:r>
              <w:rPr>
                <w:sz w:val="18"/>
              </w:rPr>
              <w:t>N-2, O-2</w:t>
            </w:r>
          </w:p>
        </w:tc>
      </w:tr>
      <w:tr>
        <w:tc>
          <w:tcPr>
            <w:tcW w:type="dxa" w:w="1020"/>
          </w:tcPr>
          <w:p>
            <w:pPr>
              <w:spacing w:after="40"/>
            </w:pPr>
            <w:r/>
            <w:r>
              <w:rPr>
                <w:sz w:val="18"/>
              </w:rPr>
              <w:t>M-1</w:t>
            </w:r>
          </w:p>
        </w:tc>
        <w:tc>
          <w:tcPr>
            <w:tcW w:type="dxa" w:w="4025"/>
          </w:tcPr>
          <w:p>
            <w:pPr>
              <w:spacing w:after="40"/>
            </w:pPr>
            <w:r/>
            <w:r>
              <w:rPr>
                <w:sz w:val="18"/>
              </w:rPr>
              <w:t>J-1</w:t>
            </w:r>
          </w:p>
        </w:tc>
        <w:tc>
          <w:tcPr>
            <w:tcW w:type="dxa" w:w="4025"/>
          </w:tcPr>
          <w:p>
            <w:pPr>
              <w:spacing w:after="40"/>
            </w:pPr>
            <w:r/>
            <w:r>
              <w:rPr>
                <w:sz w:val="18"/>
              </w:rPr>
              <w:t>P</w:t>
            </w:r>
          </w:p>
        </w:tc>
      </w:tr>
      <w:tr>
        <w:tc>
          <w:tcPr>
            <w:tcW w:type="dxa" w:w="1020"/>
          </w:tcPr>
          <w:p>
            <w:pPr>
              <w:spacing w:after="40"/>
            </w:pPr>
            <w:r/>
            <w:r>
              <w:rPr>
                <w:sz w:val="18"/>
              </w:rPr>
              <w:t>M-2</w:t>
            </w:r>
          </w:p>
        </w:tc>
        <w:tc>
          <w:tcPr>
            <w:tcW w:type="dxa" w:w="4025"/>
          </w:tcPr>
          <w:p>
            <w:pPr>
              <w:spacing w:after="40"/>
            </w:pPr>
            <w:r/>
            <w:r>
              <w:rPr>
                <w:sz w:val="18"/>
              </w:rPr>
              <w:t>J-2</w:t>
            </w:r>
          </w:p>
        </w:tc>
        <w:tc>
          <w:tcPr>
            <w:tcW w:type="dxa" w:w="4025"/>
          </w:tcPr>
          <w:p>
            <w:pPr>
              <w:spacing w:after="40"/>
            </w:pPr>
            <w:r/>
            <w:r>
              <w:rPr>
                <w:sz w:val="18"/>
              </w:rPr>
              <w:t>P</w:t>
            </w:r>
          </w:p>
        </w:tc>
      </w:tr>
      <w:tr>
        <w:tc>
          <w:tcPr>
            <w:tcW w:type="dxa" w:w="1020"/>
          </w:tcPr>
          <w:p>
            <w:pPr>
              <w:spacing w:after="40"/>
            </w:pPr>
            <w:r/>
            <w:r>
              <w:rPr>
                <w:sz w:val="18"/>
              </w:rPr>
              <w:t>N-1</w:t>
            </w:r>
          </w:p>
        </w:tc>
        <w:tc>
          <w:tcPr>
            <w:tcW w:type="dxa" w:w="4025"/>
          </w:tcPr>
          <w:p>
            <w:pPr>
              <w:spacing w:after="40"/>
            </w:pPr>
            <w:r/>
            <w:r>
              <w:rPr>
                <w:sz w:val="18"/>
              </w:rPr>
              <w:t>L-1</w:t>
            </w:r>
          </w:p>
        </w:tc>
        <w:tc>
          <w:tcPr>
            <w:tcW w:type="dxa" w:w="4025"/>
          </w:tcPr>
          <w:p>
            <w:pPr>
              <w:spacing w:after="40"/>
            </w:pPr>
            <w:r/>
            <w:r>
              <w:rPr>
                <w:sz w:val="18"/>
              </w:rPr>
              <w:t>R</w:t>
            </w:r>
          </w:p>
        </w:tc>
      </w:tr>
      <w:tr>
        <w:tc>
          <w:tcPr>
            <w:tcW w:type="dxa" w:w="1020"/>
          </w:tcPr>
          <w:p>
            <w:pPr>
              <w:spacing w:after="40"/>
            </w:pPr>
            <w:r/>
            <w:r>
              <w:rPr>
                <w:sz w:val="18"/>
              </w:rPr>
              <w:t>N-2</w:t>
            </w:r>
          </w:p>
        </w:tc>
        <w:tc>
          <w:tcPr>
            <w:tcW w:type="dxa" w:w="4025"/>
          </w:tcPr>
          <w:p>
            <w:pPr>
              <w:spacing w:after="40"/>
            </w:pPr>
            <w:r/>
            <w:r>
              <w:rPr>
                <w:sz w:val="18"/>
              </w:rPr>
              <w:t>L-2</w:t>
            </w:r>
          </w:p>
        </w:tc>
        <w:tc>
          <w:tcPr>
            <w:tcW w:type="dxa" w:w="4025"/>
          </w:tcPr>
          <w:p>
            <w:pPr>
              <w:spacing w:after="40"/>
            </w:pPr>
            <w:r/>
            <w:r>
              <w:rPr>
                <w:sz w:val="18"/>
              </w:rPr>
              <w:t>R</w:t>
            </w:r>
          </w:p>
        </w:tc>
      </w:tr>
      <w:tr>
        <w:tc>
          <w:tcPr>
            <w:tcW w:type="dxa" w:w="1020"/>
          </w:tcPr>
          <w:p>
            <w:pPr>
              <w:spacing w:after="40"/>
            </w:pPr>
            <w:r/>
            <w:r>
              <w:rPr>
                <w:sz w:val="18"/>
              </w:rPr>
              <w:t>O-1</w:t>
            </w:r>
          </w:p>
        </w:tc>
        <w:tc>
          <w:tcPr>
            <w:tcW w:type="dxa" w:w="4025"/>
          </w:tcPr>
          <w:p>
            <w:pPr>
              <w:spacing w:after="40"/>
            </w:pPr>
            <w:r/>
            <w:r>
              <w:rPr>
                <w:sz w:val="18"/>
              </w:rPr>
              <w:t>L-1</w:t>
            </w:r>
          </w:p>
        </w:tc>
        <w:tc>
          <w:tcPr>
            <w:tcW w:type="dxa" w:w="4025"/>
          </w:tcPr>
          <w:p>
            <w:pPr>
              <w:spacing w:after="40"/>
            </w:pPr>
            <w:r/>
            <w:r>
              <w:rPr>
                <w:sz w:val="18"/>
              </w:rPr>
              <w:t>P</w:t>
            </w:r>
          </w:p>
        </w:tc>
      </w:tr>
      <w:tr>
        <w:tc>
          <w:tcPr>
            <w:tcW w:type="dxa" w:w="1020"/>
          </w:tcPr>
          <w:p>
            <w:pPr>
              <w:spacing w:after="40"/>
            </w:pPr>
            <w:r/>
            <w:r>
              <w:rPr>
                <w:sz w:val="18"/>
              </w:rPr>
              <w:t>O-2</w:t>
            </w:r>
          </w:p>
        </w:tc>
        <w:tc>
          <w:tcPr>
            <w:tcW w:type="dxa" w:w="4025"/>
          </w:tcPr>
          <w:p>
            <w:pPr>
              <w:spacing w:after="40"/>
            </w:pPr>
            <w:r/>
            <w:r>
              <w:rPr>
                <w:sz w:val="18"/>
              </w:rPr>
              <w:t>L-2</w:t>
            </w:r>
          </w:p>
        </w:tc>
        <w:tc>
          <w:tcPr>
            <w:tcW w:type="dxa" w:w="4025"/>
          </w:tcPr>
          <w:p>
            <w:pPr>
              <w:spacing w:after="40"/>
            </w:pPr>
            <w:r/>
            <w:r>
              <w:rPr>
                <w:sz w:val="18"/>
              </w:rPr>
              <w:t>P</w:t>
            </w:r>
          </w:p>
        </w:tc>
      </w:tr>
      <w:tr>
        <w:tc>
          <w:tcPr>
            <w:tcW w:type="dxa" w:w="1020"/>
          </w:tcPr>
          <w:p>
            <w:pPr>
              <w:spacing w:after="40"/>
            </w:pPr>
            <w:r/>
            <w:r>
              <w:rPr>
                <w:sz w:val="18"/>
              </w:rPr>
              <w:t>P</w:t>
            </w:r>
          </w:p>
        </w:tc>
        <w:tc>
          <w:tcPr>
            <w:tcW w:type="dxa" w:w="4025"/>
          </w:tcPr>
          <w:p>
            <w:pPr>
              <w:spacing w:after="40"/>
            </w:pPr>
            <w:r/>
            <w:r>
              <w:rPr>
                <w:sz w:val="18"/>
              </w:rPr>
              <w:t>M-1, M-2, O-1, O-2</w:t>
            </w:r>
          </w:p>
        </w:tc>
        <w:tc>
          <w:tcPr>
            <w:tcW w:type="dxa" w:w="4025"/>
          </w:tcPr>
          <w:p>
            <w:pPr>
              <w:spacing w:after="40"/>
            </w:pPr>
            <w:r/>
            <w:r>
              <w:rPr>
                <w:sz w:val="18"/>
              </w:rPr>
              <w:t>Q</w:t>
            </w:r>
          </w:p>
        </w:tc>
      </w:tr>
      <w:tr>
        <w:tc>
          <w:tcPr>
            <w:tcW w:type="dxa" w:w="1020"/>
          </w:tcPr>
          <w:p>
            <w:pPr>
              <w:spacing w:after="40"/>
            </w:pPr>
            <w:r/>
            <w:r>
              <w:rPr>
                <w:sz w:val="18"/>
              </w:rPr>
              <w:t>Q</w:t>
            </w:r>
          </w:p>
        </w:tc>
        <w:tc>
          <w:tcPr>
            <w:tcW w:type="dxa" w:w="4025"/>
          </w:tcPr>
          <w:p>
            <w:pPr>
              <w:spacing w:after="40"/>
            </w:pPr>
            <w:r/>
            <w:r>
              <w:rPr>
                <w:sz w:val="18"/>
              </w:rPr>
              <w:t>P</w:t>
            </w:r>
          </w:p>
        </w:tc>
        <w:tc>
          <w:tcPr>
            <w:tcW w:type="dxa" w:w="4025"/>
          </w:tcPr>
          <w:p>
            <w:pPr>
              <w:spacing w:after="40"/>
            </w:pPr>
            <w:r/>
            <w:r>
              <w:rPr>
                <w:sz w:val="18"/>
              </w:rPr>
              <w:t>R</w:t>
            </w:r>
          </w:p>
        </w:tc>
      </w:tr>
      <w:tr>
        <w:tc>
          <w:tcPr>
            <w:tcW w:type="dxa" w:w="1020"/>
          </w:tcPr>
          <w:p>
            <w:pPr>
              <w:spacing w:after="40"/>
            </w:pPr>
            <w:r/>
            <w:r>
              <w:rPr>
                <w:sz w:val="18"/>
              </w:rPr>
              <w:t>R</w:t>
            </w:r>
          </w:p>
        </w:tc>
        <w:tc>
          <w:tcPr>
            <w:tcW w:type="dxa" w:w="4025"/>
          </w:tcPr>
          <w:p>
            <w:pPr>
              <w:spacing w:after="40"/>
            </w:pPr>
            <w:r/>
            <w:r>
              <w:rPr>
                <w:sz w:val="18"/>
              </w:rPr>
              <w:t>N-1, N-2, Q</w:t>
            </w:r>
          </w:p>
        </w:tc>
        <w:tc>
          <w:tcPr>
            <w:tcW w:type="dxa" w:w="4025"/>
          </w:tcPr>
          <w:p>
            <w:pPr>
              <w:spacing w:after="40"/>
            </w:pPr>
            <w:r/>
            <w:r>
              <w:rPr>
                <w:sz w:val="18"/>
              </w:rPr>
              <w:t>— (fin)</w:t>
            </w:r>
          </w:p>
        </w:tc>
      </w:tr>
    </w:tbl>
    <w:p>
      <w:pPr>
        <w:spacing w:after="40"/>
      </w:pPr>
    </w:p>
    <w:p>
      <w:pPr>
        <w:pStyle w:val="Heading2"/>
      </w:pPr>
      <w:r>
        <w:t>4.1 Verificación de la matriz</w:t>
      </w:r>
    </w:p>
    <w:p>
      <w:pPr>
        <w:spacing w:after="160"/>
        <w:jc w:val="both"/>
      </w:pPr>
      <w:r>
        <w:rPr>
          <w:b w:val="0"/>
          <w:i w:val="0"/>
        </w:rPr>
        <w:t>Se comprobaron tres condiciones sobre la matriz corregida:</w:t>
      </w:r>
    </w:p>
    <w:p>
      <w:pPr>
        <w:pStyle w:val="ListNumber"/>
        <w:spacing w:after="60"/>
      </w:pPr>
      <w:r>
        <w:t>Una sola actividad carece de antecedentes, la A, y es por tanto la actividad inicial del proyecto.</w:t>
      </w:r>
    </w:p>
    <w:p>
      <w:pPr>
        <w:pStyle w:val="ListNumber"/>
        <w:spacing w:after="60"/>
      </w:pPr>
      <w:r>
        <w:t>Una sola actividad carece de consecuentes, la R, y es por tanto la actividad final.</w:t>
      </w:r>
    </w:p>
    <w:p>
      <w:pPr>
        <w:pStyle w:val="ListNumber"/>
        <w:spacing w:after="60"/>
      </w:pPr>
      <w:r>
        <w:t>Toda actividad intermedia aparece al menos una vez en la columna de antecedentes de otra actividad, lo que confirma que la red es conexa y que ninguna actividad queda desconectada.</w:t>
      </w:r>
    </w:p>
    <w:p>
      <w:pPr>
        <w:spacing w:after="160"/>
        <w:jc w:val="both"/>
      </w:pPr>
      <w:r>
        <w:rPr>
          <w:b w:val="0"/>
          <w:i w:val="0"/>
        </w:rPr>
        <w:t>Este último punto fue el que permitió detectar las erratas del documento base: en la versión original varias actividades de la rama de menta quedaban sin consecuente, es decir, la rama no cerraba en el evento final.</w:t>
      </w:r>
    </w:p>
    <w:p>
      <w:r>
        <w:br w:type="page"/>
      </w:r>
    </w:p>
    <w:p>
      <w:pPr>
        <w:pStyle w:val="Heading1"/>
      </w:pPr>
      <w:r>
        <w:t>5. Matriz de tiempos</w:t>
      </w:r>
    </w:p>
    <w:p>
      <w:pPr>
        <w:spacing w:after="160"/>
        <w:jc w:val="both"/>
      </w:pPr>
      <w:r>
        <w:rPr>
          <w:b w:val="0"/>
          <w:i w:val="0"/>
        </w:rPr>
        <w:t>El documento base proporciona una estimación única de duración por actividad, expresada en días. Por esa razón el tratamiento corresponde al método de la ruta crítica y no a la técnica de evaluación y revisión de programas: no hay tiempo optimista ni pesimista, de modo que no puede calcularse duración esperada ni desviación estándar.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814"/>
          </w:tcPr>
          <w:p>
            <w:pPr>
              <w:spacing w:after="40"/>
              <w:jc w:val="center"/>
            </w:pPr>
            <w:r/>
            <w:r>
              <w:rPr>
                <w:b/>
                <w:sz w:val="20"/>
              </w:rPr>
              <w:t>Clave</w:t>
            </w:r>
          </w:p>
        </w:tc>
        <w:tc>
          <w:tcPr>
            <w:tcW w:type="dxa" w:w="2381"/>
          </w:tcPr>
          <w:p>
            <w:pPr>
              <w:spacing w:after="40"/>
              <w:jc w:val="center"/>
            </w:pPr>
            <w:r/>
            <w:r>
              <w:rPr>
                <w:b/>
                <w:sz w:val="20"/>
              </w:rPr>
              <w:t>Duración (días)</w:t>
            </w:r>
          </w:p>
        </w:tc>
        <w:tc>
          <w:tcPr>
            <w:tcW w:type="dxa" w:w="1814"/>
          </w:tcPr>
          <w:p>
            <w:pPr>
              <w:spacing w:after="40"/>
              <w:jc w:val="center"/>
            </w:pPr>
            <w:r/>
            <w:r>
              <w:rPr>
                <w:b/>
                <w:sz w:val="20"/>
              </w:rPr>
              <w:t>Clave</w:t>
            </w:r>
          </w:p>
        </w:tc>
        <w:tc>
          <w:tcPr>
            <w:tcW w:type="dxa" w:w="2381"/>
          </w:tcPr>
          <w:p>
            <w:pPr>
              <w:spacing w:after="40"/>
              <w:jc w:val="center"/>
            </w:pPr>
            <w:r/>
            <w:r>
              <w:rPr>
                <w:b/>
                <w:sz w:val="20"/>
              </w:rPr>
              <w:t>Duración (días)</w:t>
            </w:r>
          </w:p>
        </w:tc>
      </w:tr>
      <w:tr>
        <w:tc>
          <w:tcPr>
            <w:tcW w:type="dxa" w:w="1814"/>
          </w:tcPr>
          <w:p>
            <w:pPr>
              <w:spacing w:after="40"/>
            </w:pPr>
            <w:r/>
            <w:r>
              <w:rPr>
                <w:sz w:val="20"/>
              </w:rPr>
              <w:t>A</w:t>
            </w:r>
          </w:p>
        </w:tc>
        <w:tc>
          <w:tcPr>
            <w:tcW w:type="dxa" w:w="2381"/>
          </w:tcPr>
          <w:p>
            <w:pPr>
              <w:spacing w:after="40"/>
            </w:pPr>
            <w:r/>
            <w:r>
              <w:rPr>
                <w:sz w:val="20"/>
              </w:rPr>
              <w:t>5</w:t>
            </w:r>
          </w:p>
        </w:tc>
        <w:tc>
          <w:tcPr>
            <w:tcW w:type="dxa" w:w="1814"/>
          </w:tcPr>
          <w:p>
            <w:pPr>
              <w:spacing w:after="40"/>
            </w:pPr>
            <w:r/>
            <w:r>
              <w:rPr>
                <w:sz w:val="20"/>
              </w:rPr>
              <w:t>K-1</w:t>
            </w:r>
          </w:p>
        </w:tc>
        <w:tc>
          <w:tcPr>
            <w:tcW w:type="dxa" w:w="2381"/>
          </w:tcPr>
          <w:p>
            <w:pPr>
              <w:spacing w:after="40"/>
            </w:pPr>
            <w:r/>
            <w:r>
              <w:rPr>
                <w:sz w:val="20"/>
              </w:rPr>
              <w:t>10</w:t>
            </w:r>
          </w:p>
        </w:tc>
      </w:tr>
      <w:tr>
        <w:tc>
          <w:tcPr>
            <w:tcW w:type="dxa" w:w="1814"/>
          </w:tcPr>
          <w:p>
            <w:pPr>
              <w:spacing w:after="40"/>
            </w:pPr>
            <w:r/>
            <w:r>
              <w:rPr>
                <w:sz w:val="20"/>
              </w:rPr>
              <w:t>B</w:t>
            </w:r>
          </w:p>
        </w:tc>
        <w:tc>
          <w:tcPr>
            <w:tcW w:type="dxa" w:w="2381"/>
          </w:tcPr>
          <w:p>
            <w:pPr>
              <w:spacing w:after="40"/>
            </w:pPr>
            <w:r/>
            <w:r>
              <w:rPr>
                <w:sz w:val="20"/>
              </w:rPr>
              <w:t>30</w:t>
            </w:r>
          </w:p>
        </w:tc>
        <w:tc>
          <w:tcPr>
            <w:tcW w:type="dxa" w:w="1814"/>
          </w:tcPr>
          <w:p>
            <w:pPr>
              <w:spacing w:after="40"/>
            </w:pPr>
            <w:r/>
            <w:r>
              <w:rPr>
                <w:sz w:val="20"/>
              </w:rPr>
              <w:t>K-2</w:t>
            </w:r>
          </w:p>
        </w:tc>
        <w:tc>
          <w:tcPr>
            <w:tcW w:type="dxa" w:w="2381"/>
          </w:tcPr>
          <w:p>
            <w:pPr>
              <w:spacing w:after="40"/>
            </w:pPr>
            <w:r/>
            <w:r>
              <w:rPr>
                <w:sz w:val="20"/>
              </w:rPr>
              <w:t>10</w:t>
            </w:r>
          </w:p>
        </w:tc>
      </w:tr>
      <w:tr>
        <w:tc>
          <w:tcPr>
            <w:tcW w:type="dxa" w:w="1814"/>
          </w:tcPr>
          <w:p>
            <w:pPr>
              <w:spacing w:after="40"/>
            </w:pPr>
            <w:r/>
            <w:r>
              <w:rPr>
                <w:sz w:val="20"/>
              </w:rPr>
              <w:t>C</w:t>
            </w:r>
          </w:p>
        </w:tc>
        <w:tc>
          <w:tcPr>
            <w:tcW w:type="dxa" w:w="2381"/>
          </w:tcPr>
          <w:p>
            <w:pPr>
              <w:spacing w:after="40"/>
            </w:pPr>
            <w:r/>
            <w:r>
              <w:rPr>
                <w:sz w:val="20"/>
              </w:rPr>
              <w:t>60</w:t>
            </w:r>
          </w:p>
        </w:tc>
        <w:tc>
          <w:tcPr>
            <w:tcW w:type="dxa" w:w="1814"/>
          </w:tcPr>
          <w:p>
            <w:pPr>
              <w:spacing w:after="40"/>
            </w:pPr>
            <w:r/>
            <w:r>
              <w:rPr>
                <w:sz w:val="20"/>
              </w:rPr>
              <w:t>L-1</w:t>
            </w:r>
          </w:p>
        </w:tc>
        <w:tc>
          <w:tcPr>
            <w:tcW w:type="dxa" w:w="2381"/>
          </w:tcPr>
          <w:p>
            <w:pPr>
              <w:spacing w:after="40"/>
            </w:pPr>
            <w:r/>
            <w:r>
              <w:rPr>
                <w:sz w:val="20"/>
              </w:rPr>
              <w:t>5</w:t>
            </w:r>
          </w:p>
        </w:tc>
      </w:tr>
      <w:tr>
        <w:tc>
          <w:tcPr>
            <w:tcW w:type="dxa" w:w="1814"/>
          </w:tcPr>
          <w:p>
            <w:pPr>
              <w:spacing w:after="40"/>
            </w:pPr>
            <w:r/>
            <w:r>
              <w:rPr>
                <w:sz w:val="20"/>
              </w:rPr>
              <w:t>D</w:t>
            </w:r>
          </w:p>
        </w:tc>
        <w:tc>
          <w:tcPr>
            <w:tcW w:type="dxa" w:w="2381"/>
          </w:tcPr>
          <w:p>
            <w:pPr>
              <w:spacing w:after="40"/>
            </w:pPr>
            <w:r/>
            <w:r>
              <w:rPr>
                <w:sz w:val="20"/>
              </w:rPr>
              <w:t>15</w:t>
            </w:r>
          </w:p>
        </w:tc>
        <w:tc>
          <w:tcPr>
            <w:tcW w:type="dxa" w:w="1814"/>
          </w:tcPr>
          <w:p>
            <w:pPr>
              <w:spacing w:after="40"/>
            </w:pPr>
            <w:r/>
            <w:r>
              <w:rPr>
                <w:sz w:val="20"/>
              </w:rPr>
              <w:t>L-2</w:t>
            </w:r>
          </w:p>
        </w:tc>
        <w:tc>
          <w:tcPr>
            <w:tcW w:type="dxa" w:w="2381"/>
          </w:tcPr>
          <w:p>
            <w:pPr>
              <w:spacing w:after="40"/>
            </w:pPr>
            <w:r/>
            <w:r>
              <w:rPr>
                <w:sz w:val="20"/>
              </w:rPr>
              <w:t>5</w:t>
            </w:r>
          </w:p>
        </w:tc>
      </w:tr>
      <w:tr>
        <w:tc>
          <w:tcPr>
            <w:tcW w:type="dxa" w:w="1814"/>
          </w:tcPr>
          <w:p>
            <w:pPr>
              <w:spacing w:after="40"/>
            </w:pPr>
            <w:r/>
            <w:r>
              <w:rPr>
                <w:sz w:val="20"/>
              </w:rPr>
              <w:t>E</w:t>
            </w:r>
          </w:p>
        </w:tc>
        <w:tc>
          <w:tcPr>
            <w:tcW w:type="dxa" w:w="2381"/>
          </w:tcPr>
          <w:p>
            <w:pPr>
              <w:spacing w:after="40"/>
            </w:pPr>
            <w:r/>
            <w:r>
              <w:rPr>
                <w:sz w:val="20"/>
              </w:rPr>
              <w:t>10</w:t>
            </w:r>
          </w:p>
        </w:tc>
        <w:tc>
          <w:tcPr>
            <w:tcW w:type="dxa" w:w="1814"/>
          </w:tcPr>
          <w:p>
            <w:pPr>
              <w:spacing w:after="40"/>
            </w:pPr>
            <w:r/>
            <w:r>
              <w:rPr>
                <w:sz w:val="20"/>
              </w:rPr>
              <w:t>M-1</w:t>
            </w:r>
          </w:p>
        </w:tc>
        <w:tc>
          <w:tcPr>
            <w:tcW w:type="dxa" w:w="2381"/>
          </w:tcPr>
          <w:p>
            <w:pPr>
              <w:spacing w:after="40"/>
            </w:pPr>
            <w:r/>
            <w:r>
              <w:rPr>
                <w:sz w:val="20"/>
              </w:rPr>
              <w:t>30</w:t>
            </w:r>
          </w:p>
        </w:tc>
      </w:tr>
      <w:tr>
        <w:tc>
          <w:tcPr>
            <w:tcW w:type="dxa" w:w="1814"/>
          </w:tcPr>
          <w:p>
            <w:pPr>
              <w:spacing w:after="40"/>
            </w:pPr>
            <w:r/>
            <w:r>
              <w:rPr>
                <w:sz w:val="20"/>
              </w:rPr>
              <w:t>F</w:t>
            </w:r>
          </w:p>
        </w:tc>
        <w:tc>
          <w:tcPr>
            <w:tcW w:type="dxa" w:w="2381"/>
          </w:tcPr>
          <w:p>
            <w:pPr>
              <w:spacing w:after="40"/>
            </w:pPr>
            <w:r/>
            <w:r>
              <w:rPr>
                <w:sz w:val="20"/>
              </w:rPr>
              <w:t>10</w:t>
            </w:r>
          </w:p>
        </w:tc>
        <w:tc>
          <w:tcPr>
            <w:tcW w:type="dxa" w:w="1814"/>
          </w:tcPr>
          <w:p>
            <w:pPr>
              <w:spacing w:after="40"/>
            </w:pPr>
            <w:r/>
            <w:r>
              <w:rPr>
                <w:sz w:val="20"/>
              </w:rPr>
              <w:t>M-2</w:t>
            </w:r>
          </w:p>
        </w:tc>
        <w:tc>
          <w:tcPr>
            <w:tcW w:type="dxa" w:w="2381"/>
          </w:tcPr>
          <w:p>
            <w:pPr>
              <w:spacing w:after="40"/>
            </w:pPr>
            <w:r/>
            <w:r>
              <w:rPr>
                <w:sz w:val="20"/>
              </w:rPr>
              <w:t>30</w:t>
            </w:r>
          </w:p>
        </w:tc>
      </w:tr>
      <w:tr>
        <w:tc>
          <w:tcPr>
            <w:tcW w:type="dxa" w:w="1814"/>
          </w:tcPr>
          <w:p>
            <w:pPr>
              <w:spacing w:after="40"/>
            </w:pPr>
            <w:r/>
            <w:r>
              <w:rPr>
                <w:sz w:val="20"/>
              </w:rPr>
              <w:t>G-1</w:t>
            </w:r>
          </w:p>
        </w:tc>
        <w:tc>
          <w:tcPr>
            <w:tcW w:type="dxa" w:w="2381"/>
          </w:tcPr>
          <w:p>
            <w:pPr>
              <w:spacing w:after="40"/>
            </w:pPr>
            <w:r/>
            <w:r>
              <w:rPr>
                <w:sz w:val="20"/>
              </w:rPr>
              <w:t>5</w:t>
            </w:r>
          </w:p>
        </w:tc>
        <w:tc>
          <w:tcPr>
            <w:tcW w:type="dxa" w:w="1814"/>
          </w:tcPr>
          <w:p>
            <w:pPr>
              <w:spacing w:after="40"/>
            </w:pPr>
            <w:r/>
            <w:r>
              <w:rPr>
                <w:sz w:val="20"/>
              </w:rPr>
              <w:t>N-1</w:t>
            </w:r>
          </w:p>
        </w:tc>
        <w:tc>
          <w:tcPr>
            <w:tcW w:type="dxa" w:w="2381"/>
          </w:tcPr>
          <w:p>
            <w:pPr>
              <w:spacing w:after="40"/>
            </w:pPr>
            <w:r/>
            <w:r>
              <w:rPr>
                <w:sz w:val="20"/>
              </w:rPr>
              <w:t>90</w:t>
            </w:r>
          </w:p>
        </w:tc>
      </w:tr>
      <w:tr>
        <w:tc>
          <w:tcPr>
            <w:tcW w:type="dxa" w:w="1814"/>
          </w:tcPr>
          <w:p>
            <w:pPr>
              <w:spacing w:after="40"/>
            </w:pPr>
            <w:r/>
            <w:r>
              <w:rPr>
                <w:sz w:val="20"/>
              </w:rPr>
              <w:t>G-2</w:t>
            </w:r>
          </w:p>
        </w:tc>
        <w:tc>
          <w:tcPr>
            <w:tcW w:type="dxa" w:w="2381"/>
          </w:tcPr>
          <w:p>
            <w:pPr>
              <w:spacing w:after="40"/>
            </w:pPr>
            <w:r/>
            <w:r>
              <w:rPr>
                <w:sz w:val="20"/>
              </w:rPr>
              <w:t>5</w:t>
            </w:r>
          </w:p>
        </w:tc>
        <w:tc>
          <w:tcPr>
            <w:tcW w:type="dxa" w:w="1814"/>
          </w:tcPr>
          <w:p>
            <w:pPr>
              <w:spacing w:after="40"/>
            </w:pPr>
            <w:r/>
            <w:r>
              <w:rPr>
                <w:sz w:val="20"/>
              </w:rPr>
              <w:t>N-2</w:t>
            </w:r>
          </w:p>
        </w:tc>
        <w:tc>
          <w:tcPr>
            <w:tcW w:type="dxa" w:w="2381"/>
          </w:tcPr>
          <w:p>
            <w:pPr>
              <w:spacing w:after="40"/>
            </w:pPr>
            <w:r/>
            <w:r>
              <w:rPr>
                <w:sz w:val="20"/>
              </w:rPr>
              <w:t>90</w:t>
            </w:r>
          </w:p>
        </w:tc>
      </w:tr>
      <w:tr>
        <w:tc>
          <w:tcPr>
            <w:tcW w:type="dxa" w:w="1814"/>
          </w:tcPr>
          <w:p>
            <w:pPr>
              <w:spacing w:after="40"/>
            </w:pPr>
            <w:r/>
            <w:r>
              <w:rPr>
                <w:sz w:val="20"/>
              </w:rPr>
              <w:t>H-1</w:t>
            </w:r>
          </w:p>
        </w:tc>
        <w:tc>
          <w:tcPr>
            <w:tcW w:type="dxa" w:w="2381"/>
          </w:tcPr>
          <w:p>
            <w:pPr>
              <w:spacing w:after="40"/>
            </w:pPr>
            <w:r/>
            <w:r>
              <w:rPr>
                <w:sz w:val="20"/>
              </w:rPr>
              <w:t>10</w:t>
            </w:r>
          </w:p>
        </w:tc>
        <w:tc>
          <w:tcPr>
            <w:tcW w:type="dxa" w:w="1814"/>
          </w:tcPr>
          <w:p>
            <w:pPr>
              <w:spacing w:after="40"/>
            </w:pPr>
            <w:r/>
            <w:r>
              <w:rPr>
                <w:sz w:val="20"/>
              </w:rPr>
              <w:t>O-1</w:t>
            </w:r>
          </w:p>
        </w:tc>
        <w:tc>
          <w:tcPr>
            <w:tcW w:type="dxa" w:w="2381"/>
          </w:tcPr>
          <w:p>
            <w:pPr>
              <w:spacing w:after="40"/>
            </w:pPr>
            <w:r/>
            <w:r>
              <w:rPr>
                <w:sz w:val="20"/>
              </w:rPr>
              <w:t>5</w:t>
            </w:r>
          </w:p>
        </w:tc>
      </w:tr>
      <w:tr>
        <w:tc>
          <w:tcPr>
            <w:tcW w:type="dxa" w:w="1814"/>
          </w:tcPr>
          <w:p>
            <w:pPr>
              <w:spacing w:after="40"/>
            </w:pPr>
            <w:r/>
            <w:r>
              <w:rPr>
                <w:sz w:val="20"/>
              </w:rPr>
              <w:t>H-2</w:t>
            </w:r>
          </w:p>
        </w:tc>
        <w:tc>
          <w:tcPr>
            <w:tcW w:type="dxa" w:w="2381"/>
          </w:tcPr>
          <w:p>
            <w:pPr>
              <w:spacing w:after="40"/>
            </w:pPr>
            <w:r/>
            <w:r>
              <w:rPr>
                <w:sz w:val="20"/>
              </w:rPr>
              <w:t>10</w:t>
            </w:r>
          </w:p>
        </w:tc>
        <w:tc>
          <w:tcPr>
            <w:tcW w:type="dxa" w:w="1814"/>
          </w:tcPr>
          <w:p>
            <w:pPr>
              <w:spacing w:after="40"/>
            </w:pPr>
            <w:r/>
            <w:r>
              <w:rPr>
                <w:sz w:val="20"/>
              </w:rPr>
              <w:t>O-2</w:t>
            </w:r>
          </w:p>
        </w:tc>
        <w:tc>
          <w:tcPr>
            <w:tcW w:type="dxa" w:w="2381"/>
          </w:tcPr>
          <w:p>
            <w:pPr>
              <w:spacing w:after="40"/>
            </w:pPr>
            <w:r/>
            <w:r>
              <w:rPr>
                <w:sz w:val="20"/>
              </w:rPr>
              <w:t>5</w:t>
            </w:r>
          </w:p>
        </w:tc>
      </w:tr>
      <w:tr>
        <w:tc>
          <w:tcPr>
            <w:tcW w:type="dxa" w:w="1814"/>
          </w:tcPr>
          <w:p>
            <w:pPr>
              <w:spacing w:after="40"/>
            </w:pPr>
            <w:r/>
            <w:r>
              <w:rPr>
                <w:sz w:val="20"/>
              </w:rPr>
              <w:t>I-1</w:t>
            </w:r>
          </w:p>
        </w:tc>
        <w:tc>
          <w:tcPr>
            <w:tcW w:type="dxa" w:w="2381"/>
          </w:tcPr>
          <w:p>
            <w:pPr>
              <w:spacing w:after="40"/>
            </w:pPr>
            <w:r/>
            <w:r>
              <w:rPr>
                <w:sz w:val="20"/>
              </w:rPr>
              <w:t>5</w:t>
            </w:r>
          </w:p>
        </w:tc>
        <w:tc>
          <w:tcPr>
            <w:tcW w:type="dxa" w:w="1814"/>
          </w:tcPr>
          <w:p>
            <w:pPr>
              <w:spacing w:after="40"/>
            </w:pPr>
            <w:r/>
            <w:r>
              <w:rPr>
                <w:sz w:val="20"/>
              </w:rPr>
              <w:t>P</w:t>
            </w:r>
          </w:p>
        </w:tc>
        <w:tc>
          <w:tcPr>
            <w:tcW w:type="dxa" w:w="2381"/>
          </w:tcPr>
          <w:p>
            <w:pPr>
              <w:spacing w:after="40"/>
            </w:pPr>
            <w:r/>
            <w:r>
              <w:rPr>
                <w:sz w:val="20"/>
              </w:rPr>
              <w:t>5</w:t>
            </w:r>
          </w:p>
        </w:tc>
      </w:tr>
      <w:tr>
        <w:tc>
          <w:tcPr>
            <w:tcW w:type="dxa" w:w="1814"/>
          </w:tcPr>
          <w:p>
            <w:pPr>
              <w:spacing w:after="40"/>
            </w:pPr>
            <w:r/>
            <w:r>
              <w:rPr>
                <w:sz w:val="20"/>
              </w:rPr>
              <w:t>I-2</w:t>
            </w:r>
          </w:p>
        </w:tc>
        <w:tc>
          <w:tcPr>
            <w:tcW w:type="dxa" w:w="2381"/>
          </w:tcPr>
          <w:p>
            <w:pPr>
              <w:spacing w:after="40"/>
            </w:pPr>
            <w:r/>
            <w:r>
              <w:rPr>
                <w:sz w:val="20"/>
              </w:rPr>
              <w:t>5</w:t>
            </w:r>
          </w:p>
        </w:tc>
        <w:tc>
          <w:tcPr>
            <w:tcW w:type="dxa" w:w="1814"/>
          </w:tcPr>
          <w:p>
            <w:pPr>
              <w:spacing w:after="40"/>
            </w:pPr>
            <w:r/>
            <w:r>
              <w:rPr>
                <w:sz w:val="20"/>
              </w:rPr>
              <w:t>Q</w:t>
            </w:r>
          </w:p>
        </w:tc>
        <w:tc>
          <w:tcPr>
            <w:tcW w:type="dxa" w:w="2381"/>
          </w:tcPr>
          <w:p>
            <w:pPr>
              <w:spacing w:after="40"/>
            </w:pPr>
            <w:r/>
            <w:r>
              <w:rPr>
                <w:sz w:val="20"/>
              </w:rPr>
              <w:t>5</w:t>
            </w:r>
          </w:p>
        </w:tc>
      </w:tr>
      <w:tr>
        <w:tc>
          <w:tcPr>
            <w:tcW w:type="dxa" w:w="1814"/>
          </w:tcPr>
          <w:p>
            <w:pPr>
              <w:spacing w:after="40"/>
            </w:pPr>
            <w:r/>
            <w:r>
              <w:rPr>
                <w:sz w:val="20"/>
              </w:rPr>
              <w:t>J-1</w:t>
            </w:r>
          </w:p>
        </w:tc>
        <w:tc>
          <w:tcPr>
            <w:tcW w:type="dxa" w:w="2381"/>
          </w:tcPr>
          <w:p>
            <w:pPr>
              <w:spacing w:after="40"/>
            </w:pPr>
            <w:r/>
            <w:r>
              <w:rPr>
                <w:sz w:val="20"/>
              </w:rPr>
              <w:t>10</w:t>
            </w:r>
          </w:p>
        </w:tc>
        <w:tc>
          <w:tcPr>
            <w:tcW w:type="dxa" w:w="1814"/>
          </w:tcPr>
          <w:p>
            <w:pPr>
              <w:spacing w:after="40"/>
            </w:pPr>
            <w:r/>
            <w:r>
              <w:rPr>
                <w:sz w:val="20"/>
              </w:rPr>
              <w:t>R</w:t>
            </w:r>
          </w:p>
        </w:tc>
        <w:tc>
          <w:tcPr>
            <w:tcW w:type="dxa" w:w="2381"/>
          </w:tcPr>
          <w:p>
            <w:pPr>
              <w:spacing w:after="40"/>
            </w:pPr>
            <w:r/>
            <w:r>
              <w:rPr>
                <w:sz w:val="20"/>
              </w:rPr>
              <w:t>15</w:t>
            </w:r>
          </w:p>
        </w:tc>
      </w:tr>
      <w:tr>
        <w:tc>
          <w:tcPr>
            <w:tcW w:type="dxa" w:w="1814"/>
          </w:tcPr>
          <w:p>
            <w:pPr>
              <w:spacing w:after="40"/>
            </w:pPr>
            <w:r/>
            <w:r>
              <w:rPr>
                <w:sz w:val="20"/>
              </w:rPr>
              <w:t>J-2</w:t>
            </w:r>
          </w:p>
        </w:tc>
        <w:tc>
          <w:tcPr>
            <w:tcW w:type="dxa" w:w="2381"/>
          </w:tcPr>
          <w:p>
            <w:pPr>
              <w:spacing w:after="40"/>
            </w:pPr>
            <w:r/>
            <w:r>
              <w:rPr>
                <w:sz w:val="20"/>
              </w:rPr>
              <w:t>10</w:t>
            </w:r>
          </w:p>
        </w:tc>
        <w:tc>
          <w:tcPr>
            <w:tcW w:type="dxa" w:w="1814"/>
          </w:tcPr>
          <w:p>
            <w:pPr>
              <w:spacing w:after="40"/>
            </w:pPr>
            <w:r/>
            <w:r>
              <w:rPr>
                <w:sz w:val="20"/>
              </w:rPr>
            </w:r>
          </w:p>
        </w:tc>
        <w:tc>
          <w:tcPr>
            <w:tcW w:type="dxa" w:w="2381"/>
          </w:tcPr>
          <w:p>
            <w:pPr>
              <w:spacing w:after="40"/>
            </w:pPr>
            <w:r/>
            <w:r>
              <w:rPr>
                <w:sz w:val="20"/>
              </w:rPr>
            </w:r>
          </w:p>
        </w:tc>
      </w:tr>
    </w:tbl>
    <w:p>
      <w:pPr>
        <w:spacing w:after="40"/>
      </w:pPr>
    </w:p>
    <w:p>
      <w:pPr>
        <w:spacing w:after="160"/>
        <w:jc w:val="both"/>
      </w:pPr>
      <w:r>
        <w:rPr>
          <w:b w:val="0"/>
          <w:i w:val="0"/>
        </w:rPr>
        <w:t>Suma aritmética de todas las duraciones: 495 días. Este valor no es la duración del proyecto y conviene señalarlo porque es una confusión frecuente. Como muchas actividades corren en paralelo, la duración real es la de la trayectoria más larga de la red, que resulta ser de 220 días, menos de la mitad de la suma.</w:t>
      </w:r>
    </w:p>
    <w:p>
      <w:pPr>
        <w:spacing w:after="160"/>
        <w:jc w:val="both"/>
      </w:pPr>
      <w:r>
        <w:rPr>
          <w:b w:val="0"/>
          <w:i w:val="0"/>
        </w:rPr>
        <w:t>Obsérvese además la dispersión de las duraciones: van de 5 días, en varias actividades de análisis, a 90 días en las pruebas de estabilidad. Esa diferencia anticipa que las pruebas de estabilidad probablemente formen parte de la ruta crítica, cosa que el cálculo confirma.</w:t>
      </w:r>
    </w:p>
    <w:p>
      <w:r>
        <w:br w:type="page"/>
      </w:r>
    </w:p>
    <w:p>
      <w:pPr>
        <w:pStyle w:val="Heading1"/>
      </w:pPr>
      <w:r>
        <w:t>6. Matriz de información</w:t>
      </w:r>
    </w:p>
    <w:p>
      <w:pPr>
        <w:spacing w:after="160"/>
        <w:jc w:val="both"/>
      </w:pPr>
      <w:r>
        <w:rPr>
          <w:b w:val="0"/>
          <w:i w:val="0"/>
        </w:rPr>
        <w:t>La matriz de información consolida en un solo cuadro la lista de actividades, sus secuencias y sus tiempos. Es el insumo directo para dibujar la red: cada renglón se convierte en una flecha, y las columnas de eventos indican entre qué nodos se traza.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7"/>
              </w:rPr>
              <w:t>Clave</w:t>
            </w:r>
          </w:p>
        </w:tc>
        <w:tc>
          <w:tcPr>
            <w:tcW w:type="dxa" w:w="2608"/>
          </w:tcPr>
          <w:p>
            <w:pPr>
              <w:spacing w:after="40"/>
              <w:jc w:val="center"/>
            </w:pPr>
            <w:r/>
            <w:r>
              <w:rPr>
                <w:b/>
                <w:sz w:val="17"/>
              </w:rPr>
              <w:t>Antecedentes</w:t>
            </w:r>
          </w:p>
        </w:tc>
        <w:tc>
          <w:tcPr>
            <w:tcW w:type="dxa" w:w="2608"/>
          </w:tcPr>
          <w:p>
            <w:pPr>
              <w:spacing w:after="40"/>
              <w:jc w:val="center"/>
            </w:pPr>
            <w:r/>
            <w:r>
              <w:rPr>
                <w:b/>
                <w:sz w:val="17"/>
              </w:rPr>
              <w:t>Consecuentes</w:t>
            </w:r>
          </w:p>
        </w:tc>
        <w:tc>
          <w:tcPr>
            <w:tcW w:type="dxa" w:w="737"/>
          </w:tcPr>
          <w:p>
            <w:pPr>
              <w:spacing w:after="40"/>
              <w:jc w:val="center"/>
            </w:pPr>
            <w:r/>
            <w:r>
              <w:rPr>
                <w:b/>
                <w:sz w:val="17"/>
              </w:rPr>
              <w:t>Días</w:t>
            </w:r>
          </w:p>
        </w:tc>
        <w:tc>
          <w:tcPr>
            <w:tcW w:type="dxa" w:w="1134"/>
          </w:tcPr>
          <w:p>
            <w:pPr>
              <w:spacing w:after="40"/>
              <w:jc w:val="center"/>
            </w:pPr>
            <w:r/>
            <w:r>
              <w:rPr>
                <w:b/>
                <w:sz w:val="17"/>
              </w:rPr>
              <w:t>Evento i</w:t>
            </w:r>
          </w:p>
        </w:tc>
        <w:tc>
          <w:tcPr>
            <w:tcW w:type="dxa" w:w="1191"/>
          </w:tcPr>
          <w:p>
            <w:pPr>
              <w:spacing w:after="40"/>
              <w:jc w:val="center"/>
            </w:pPr>
            <w:r/>
            <w:r>
              <w:rPr>
                <w:b/>
                <w:sz w:val="17"/>
              </w:rPr>
              <w:t>Evento j</w:t>
            </w:r>
          </w:p>
        </w:tc>
      </w:tr>
      <w:tr>
        <w:tc>
          <w:tcPr>
            <w:tcW w:type="dxa" w:w="794"/>
          </w:tcPr>
          <w:p>
            <w:pPr>
              <w:spacing w:after="40"/>
            </w:pPr>
            <w:r/>
            <w:r>
              <w:rPr>
                <w:sz w:val="17"/>
              </w:rPr>
              <w:t>A</w:t>
            </w:r>
          </w:p>
        </w:tc>
        <w:tc>
          <w:tcPr>
            <w:tcW w:type="dxa" w:w="2608"/>
          </w:tcPr>
          <w:p>
            <w:pPr>
              <w:spacing w:after="40"/>
            </w:pPr>
            <w:r/>
            <w:r>
              <w:rPr>
                <w:sz w:val="17"/>
              </w:rPr>
              <w:t>—</w:t>
            </w:r>
          </w:p>
        </w:tc>
        <w:tc>
          <w:tcPr>
            <w:tcW w:type="dxa" w:w="2608"/>
          </w:tcPr>
          <w:p>
            <w:pPr>
              <w:spacing w:after="40"/>
            </w:pPr>
            <w:r/>
            <w:r>
              <w:rPr>
                <w:sz w:val="17"/>
              </w:rPr>
              <w:t>B, C</w:t>
            </w:r>
          </w:p>
        </w:tc>
        <w:tc>
          <w:tcPr>
            <w:tcW w:type="dxa" w:w="737"/>
          </w:tcPr>
          <w:p>
            <w:pPr>
              <w:spacing w:after="40"/>
            </w:pPr>
            <w:r/>
            <w:r>
              <w:rPr>
                <w:sz w:val="17"/>
              </w:rPr>
              <w:t>5</w:t>
            </w:r>
          </w:p>
        </w:tc>
        <w:tc>
          <w:tcPr>
            <w:tcW w:type="dxa" w:w="1134"/>
          </w:tcPr>
          <w:p>
            <w:pPr>
              <w:spacing w:after="40"/>
            </w:pPr>
            <w:r/>
            <w:r>
              <w:rPr>
                <w:sz w:val="17"/>
              </w:rPr>
              <w:t>0</w:t>
            </w:r>
          </w:p>
        </w:tc>
        <w:tc>
          <w:tcPr>
            <w:tcW w:type="dxa" w:w="1191"/>
          </w:tcPr>
          <w:p>
            <w:pPr>
              <w:spacing w:after="40"/>
            </w:pPr>
            <w:r/>
            <w:r>
              <w:rPr>
                <w:sz w:val="17"/>
              </w:rPr>
              <w:t>1</w:t>
            </w:r>
          </w:p>
        </w:tc>
      </w:tr>
      <w:tr>
        <w:tc>
          <w:tcPr>
            <w:tcW w:type="dxa" w:w="794"/>
          </w:tcPr>
          <w:p>
            <w:pPr>
              <w:spacing w:after="40"/>
            </w:pPr>
            <w:r/>
            <w:r>
              <w:rPr>
                <w:sz w:val="17"/>
              </w:rPr>
              <w:t>B</w:t>
            </w:r>
          </w:p>
        </w:tc>
        <w:tc>
          <w:tcPr>
            <w:tcW w:type="dxa" w:w="2608"/>
          </w:tcPr>
          <w:p>
            <w:pPr>
              <w:spacing w:after="40"/>
            </w:pPr>
            <w:r/>
            <w:r>
              <w:rPr>
                <w:sz w:val="17"/>
              </w:rPr>
              <w:t>A</w:t>
            </w:r>
          </w:p>
        </w:tc>
        <w:tc>
          <w:tcPr>
            <w:tcW w:type="dxa" w:w="2608"/>
          </w:tcPr>
          <w:p>
            <w:pPr>
              <w:spacing w:after="40"/>
            </w:pPr>
            <w:r/>
            <w:r>
              <w:rPr>
                <w:sz w:val="17"/>
              </w:rPr>
              <w:t>D, E, F, G-2</w:t>
            </w:r>
          </w:p>
        </w:tc>
        <w:tc>
          <w:tcPr>
            <w:tcW w:type="dxa" w:w="737"/>
          </w:tcPr>
          <w:p>
            <w:pPr>
              <w:spacing w:after="40"/>
            </w:pPr>
            <w:r/>
            <w:r>
              <w:rPr>
                <w:sz w:val="17"/>
              </w:rPr>
              <w:t>30</w:t>
            </w:r>
          </w:p>
        </w:tc>
        <w:tc>
          <w:tcPr>
            <w:tcW w:type="dxa" w:w="1134"/>
          </w:tcPr>
          <w:p>
            <w:pPr>
              <w:spacing w:after="40"/>
            </w:pPr>
            <w:r/>
            <w:r>
              <w:rPr>
                <w:sz w:val="17"/>
              </w:rPr>
              <w:t>1</w:t>
            </w:r>
          </w:p>
        </w:tc>
        <w:tc>
          <w:tcPr>
            <w:tcW w:type="dxa" w:w="1191"/>
          </w:tcPr>
          <w:p>
            <w:pPr>
              <w:spacing w:after="40"/>
            </w:pPr>
            <w:r/>
            <w:r>
              <w:rPr>
                <w:sz w:val="17"/>
              </w:rPr>
              <w:t>2</w:t>
            </w:r>
          </w:p>
        </w:tc>
      </w:tr>
      <w:tr>
        <w:tc>
          <w:tcPr>
            <w:tcW w:type="dxa" w:w="794"/>
          </w:tcPr>
          <w:p>
            <w:pPr>
              <w:spacing w:after="40"/>
            </w:pPr>
            <w:r/>
            <w:r>
              <w:rPr>
                <w:sz w:val="17"/>
              </w:rPr>
              <w:t>C</w:t>
            </w:r>
          </w:p>
        </w:tc>
        <w:tc>
          <w:tcPr>
            <w:tcW w:type="dxa" w:w="2608"/>
          </w:tcPr>
          <w:p>
            <w:pPr>
              <w:spacing w:after="40"/>
            </w:pPr>
            <w:r/>
            <w:r>
              <w:rPr>
                <w:sz w:val="17"/>
              </w:rPr>
              <w:t>A</w:t>
            </w:r>
          </w:p>
        </w:tc>
        <w:tc>
          <w:tcPr>
            <w:tcW w:type="dxa" w:w="2608"/>
          </w:tcPr>
          <w:p>
            <w:pPr>
              <w:spacing w:after="40"/>
            </w:pPr>
            <w:r/>
            <w:r>
              <w:rPr>
                <w:sz w:val="17"/>
              </w:rPr>
              <w:t>D, E, F, G-2</w:t>
            </w:r>
          </w:p>
        </w:tc>
        <w:tc>
          <w:tcPr>
            <w:tcW w:type="dxa" w:w="737"/>
          </w:tcPr>
          <w:p>
            <w:pPr>
              <w:spacing w:after="40"/>
            </w:pPr>
            <w:r/>
            <w:r>
              <w:rPr>
                <w:sz w:val="17"/>
              </w:rPr>
              <w:t>60</w:t>
            </w:r>
          </w:p>
        </w:tc>
        <w:tc>
          <w:tcPr>
            <w:tcW w:type="dxa" w:w="1134"/>
          </w:tcPr>
          <w:p>
            <w:pPr>
              <w:spacing w:after="40"/>
            </w:pPr>
            <w:r/>
            <w:r>
              <w:rPr>
                <w:sz w:val="17"/>
              </w:rPr>
              <w:t>1</w:t>
            </w:r>
          </w:p>
        </w:tc>
        <w:tc>
          <w:tcPr>
            <w:tcW w:type="dxa" w:w="1191"/>
          </w:tcPr>
          <w:p>
            <w:pPr>
              <w:spacing w:after="40"/>
            </w:pPr>
            <w:r/>
            <w:r>
              <w:rPr>
                <w:sz w:val="17"/>
              </w:rPr>
              <w:t>3</w:t>
            </w:r>
          </w:p>
        </w:tc>
      </w:tr>
      <w:tr>
        <w:tc>
          <w:tcPr>
            <w:tcW w:type="dxa" w:w="794"/>
          </w:tcPr>
          <w:p>
            <w:pPr>
              <w:spacing w:after="40"/>
            </w:pPr>
            <w:r/>
            <w:r>
              <w:rPr>
                <w:sz w:val="17"/>
              </w:rPr>
              <w:t>D</w:t>
            </w:r>
          </w:p>
        </w:tc>
        <w:tc>
          <w:tcPr>
            <w:tcW w:type="dxa" w:w="2608"/>
          </w:tcPr>
          <w:p>
            <w:pPr>
              <w:spacing w:after="40"/>
            </w:pPr>
            <w:r/>
            <w:r>
              <w:rPr>
                <w:sz w:val="17"/>
              </w:rPr>
              <w:t>B, C</w:t>
            </w:r>
          </w:p>
        </w:tc>
        <w:tc>
          <w:tcPr>
            <w:tcW w:type="dxa" w:w="2608"/>
          </w:tcPr>
          <w:p>
            <w:pPr>
              <w:spacing w:after="40"/>
            </w:pPr>
            <w:r/>
            <w:r>
              <w:rPr>
                <w:sz w:val="17"/>
              </w:rPr>
              <w:t>G-1</w:t>
            </w:r>
          </w:p>
        </w:tc>
        <w:tc>
          <w:tcPr>
            <w:tcW w:type="dxa" w:w="737"/>
          </w:tcPr>
          <w:p>
            <w:pPr>
              <w:spacing w:after="40"/>
            </w:pPr>
            <w:r/>
            <w:r>
              <w:rPr>
                <w:sz w:val="17"/>
              </w:rPr>
              <w:t>15</w:t>
            </w:r>
          </w:p>
        </w:tc>
        <w:tc>
          <w:tcPr>
            <w:tcW w:type="dxa" w:w="1134"/>
          </w:tcPr>
          <w:p>
            <w:pPr>
              <w:spacing w:after="40"/>
            </w:pPr>
            <w:r/>
            <w:r>
              <w:rPr>
                <w:sz w:val="17"/>
              </w:rPr>
              <w:t>3</w:t>
            </w:r>
          </w:p>
        </w:tc>
        <w:tc>
          <w:tcPr>
            <w:tcW w:type="dxa" w:w="1191"/>
          </w:tcPr>
          <w:p>
            <w:pPr>
              <w:spacing w:after="40"/>
            </w:pPr>
            <w:r/>
            <w:r>
              <w:rPr>
                <w:sz w:val="17"/>
              </w:rPr>
              <w:t>6</w:t>
            </w:r>
          </w:p>
        </w:tc>
      </w:tr>
      <w:tr>
        <w:tc>
          <w:tcPr>
            <w:tcW w:type="dxa" w:w="794"/>
          </w:tcPr>
          <w:p>
            <w:pPr>
              <w:spacing w:after="40"/>
            </w:pPr>
            <w:r/>
            <w:r>
              <w:rPr>
                <w:sz w:val="17"/>
              </w:rPr>
              <w:t>E</w:t>
            </w:r>
          </w:p>
        </w:tc>
        <w:tc>
          <w:tcPr>
            <w:tcW w:type="dxa" w:w="2608"/>
          </w:tcPr>
          <w:p>
            <w:pPr>
              <w:spacing w:after="40"/>
            </w:pPr>
            <w:r/>
            <w:r>
              <w:rPr>
                <w:sz w:val="17"/>
              </w:rPr>
              <w:t>B, C</w:t>
            </w:r>
          </w:p>
        </w:tc>
        <w:tc>
          <w:tcPr>
            <w:tcW w:type="dxa" w:w="2608"/>
          </w:tcPr>
          <w:p>
            <w:pPr>
              <w:spacing w:after="40"/>
            </w:pPr>
            <w:r/>
            <w:r>
              <w:rPr>
                <w:sz w:val="17"/>
              </w:rPr>
              <w:t>G-1</w:t>
            </w:r>
          </w:p>
        </w:tc>
        <w:tc>
          <w:tcPr>
            <w:tcW w:type="dxa" w:w="737"/>
          </w:tcPr>
          <w:p>
            <w:pPr>
              <w:spacing w:after="40"/>
            </w:pPr>
            <w:r/>
            <w:r>
              <w:rPr>
                <w:sz w:val="17"/>
              </w:rPr>
              <w:t>10</w:t>
            </w:r>
          </w:p>
        </w:tc>
        <w:tc>
          <w:tcPr>
            <w:tcW w:type="dxa" w:w="1134"/>
          </w:tcPr>
          <w:p>
            <w:pPr>
              <w:spacing w:after="40"/>
            </w:pPr>
            <w:r/>
            <w:r>
              <w:rPr>
                <w:sz w:val="17"/>
              </w:rPr>
              <w:t>3</w:t>
            </w:r>
          </w:p>
        </w:tc>
        <w:tc>
          <w:tcPr>
            <w:tcW w:type="dxa" w:w="1191"/>
          </w:tcPr>
          <w:p>
            <w:pPr>
              <w:spacing w:after="40"/>
            </w:pPr>
            <w:r/>
            <w:r>
              <w:rPr>
                <w:sz w:val="17"/>
              </w:rPr>
              <w:t>5</w:t>
            </w:r>
          </w:p>
        </w:tc>
      </w:tr>
      <w:tr>
        <w:tc>
          <w:tcPr>
            <w:tcW w:type="dxa" w:w="794"/>
          </w:tcPr>
          <w:p>
            <w:pPr>
              <w:spacing w:after="40"/>
            </w:pPr>
            <w:r/>
            <w:r>
              <w:rPr>
                <w:sz w:val="17"/>
              </w:rPr>
              <w:t>F</w:t>
            </w:r>
          </w:p>
        </w:tc>
        <w:tc>
          <w:tcPr>
            <w:tcW w:type="dxa" w:w="2608"/>
          </w:tcPr>
          <w:p>
            <w:pPr>
              <w:spacing w:after="40"/>
            </w:pPr>
            <w:r/>
            <w:r>
              <w:rPr>
                <w:sz w:val="17"/>
              </w:rPr>
              <w:t>B, C</w:t>
            </w:r>
          </w:p>
        </w:tc>
        <w:tc>
          <w:tcPr>
            <w:tcW w:type="dxa" w:w="2608"/>
          </w:tcPr>
          <w:p>
            <w:pPr>
              <w:spacing w:after="40"/>
            </w:pPr>
            <w:r/>
            <w:r>
              <w:rPr>
                <w:sz w:val="17"/>
              </w:rPr>
              <w:t>G-1</w:t>
            </w:r>
          </w:p>
        </w:tc>
        <w:tc>
          <w:tcPr>
            <w:tcW w:type="dxa" w:w="737"/>
          </w:tcPr>
          <w:p>
            <w:pPr>
              <w:spacing w:after="40"/>
            </w:pPr>
            <w:r/>
            <w:r>
              <w:rPr>
                <w:sz w:val="17"/>
              </w:rPr>
              <w:t>10</w:t>
            </w:r>
          </w:p>
        </w:tc>
        <w:tc>
          <w:tcPr>
            <w:tcW w:type="dxa" w:w="1134"/>
          </w:tcPr>
          <w:p>
            <w:pPr>
              <w:spacing w:after="40"/>
            </w:pPr>
            <w:r/>
            <w:r>
              <w:rPr>
                <w:sz w:val="17"/>
              </w:rPr>
              <w:t>3</w:t>
            </w:r>
          </w:p>
        </w:tc>
        <w:tc>
          <w:tcPr>
            <w:tcW w:type="dxa" w:w="1191"/>
          </w:tcPr>
          <w:p>
            <w:pPr>
              <w:spacing w:after="40"/>
            </w:pPr>
            <w:r/>
            <w:r>
              <w:rPr>
                <w:sz w:val="17"/>
              </w:rPr>
              <w:t>4</w:t>
            </w:r>
          </w:p>
        </w:tc>
      </w:tr>
      <w:tr>
        <w:tc>
          <w:tcPr>
            <w:tcW w:type="dxa" w:w="794"/>
          </w:tcPr>
          <w:p>
            <w:pPr>
              <w:spacing w:after="40"/>
            </w:pPr>
            <w:r/>
            <w:r>
              <w:rPr>
                <w:sz w:val="17"/>
              </w:rPr>
              <w:t>G-1</w:t>
            </w:r>
          </w:p>
        </w:tc>
        <w:tc>
          <w:tcPr>
            <w:tcW w:type="dxa" w:w="2608"/>
          </w:tcPr>
          <w:p>
            <w:pPr>
              <w:spacing w:after="40"/>
            </w:pPr>
            <w:r/>
            <w:r>
              <w:rPr>
                <w:sz w:val="17"/>
              </w:rPr>
              <w:t>D, E, F</w:t>
            </w:r>
          </w:p>
        </w:tc>
        <w:tc>
          <w:tcPr>
            <w:tcW w:type="dxa" w:w="2608"/>
          </w:tcPr>
          <w:p>
            <w:pPr>
              <w:spacing w:after="40"/>
            </w:pPr>
            <w:r/>
            <w:r>
              <w:rPr>
                <w:sz w:val="17"/>
              </w:rPr>
              <w:t>H-1, I-1</w:t>
            </w:r>
          </w:p>
        </w:tc>
        <w:tc>
          <w:tcPr>
            <w:tcW w:type="dxa" w:w="737"/>
          </w:tcPr>
          <w:p>
            <w:pPr>
              <w:spacing w:after="40"/>
            </w:pPr>
            <w:r/>
            <w:r>
              <w:rPr>
                <w:sz w:val="17"/>
              </w:rPr>
              <w:t>5</w:t>
            </w:r>
          </w:p>
        </w:tc>
        <w:tc>
          <w:tcPr>
            <w:tcW w:type="dxa" w:w="1134"/>
          </w:tcPr>
          <w:p>
            <w:pPr>
              <w:spacing w:after="40"/>
            </w:pPr>
            <w:r/>
            <w:r>
              <w:rPr>
                <w:sz w:val="17"/>
              </w:rPr>
              <w:t>6</w:t>
            </w:r>
          </w:p>
        </w:tc>
        <w:tc>
          <w:tcPr>
            <w:tcW w:type="dxa" w:w="1191"/>
          </w:tcPr>
          <w:p>
            <w:pPr>
              <w:spacing w:after="40"/>
            </w:pPr>
            <w:r/>
            <w:r>
              <w:rPr>
                <w:sz w:val="17"/>
              </w:rPr>
              <w:t>7</w:t>
            </w:r>
          </w:p>
        </w:tc>
      </w:tr>
      <w:tr>
        <w:tc>
          <w:tcPr>
            <w:tcW w:type="dxa" w:w="794"/>
          </w:tcPr>
          <w:p>
            <w:pPr>
              <w:spacing w:after="40"/>
            </w:pPr>
            <w:r/>
            <w:r>
              <w:rPr>
                <w:sz w:val="17"/>
              </w:rPr>
              <w:t>G-2</w:t>
            </w:r>
          </w:p>
        </w:tc>
        <w:tc>
          <w:tcPr>
            <w:tcW w:type="dxa" w:w="2608"/>
          </w:tcPr>
          <w:p>
            <w:pPr>
              <w:spacing w:after="40"/>
            </w:pPr>
            <w:r/>
            <w:r>
              <w:rPr>
                <w:sz w:val="17"/>
              </w:rPr>
              <w:t>B, C</w:t>
            </w:r>
          </w:p>
        </w:tc>
        <w:tc>
          <w:tcPr>
            <w:tcW w:type="dxa" w:w="2608"/>
          </w:tcPr>
          <w:p>
            <w:pPr>
              <w:spacing w:after="40"/>
            </w:pPr>
            <w:r/>
            <w:r>
              <w:rPr>
                <w:sz w:val="17"/>
              </w:rPr>
              <w:t>H-2, I-2</w:t>
            </w:r>
          </w:p>
        </w:tc>
        <w:tc>
          <w:tcPr>
            <w:tcW w:type="dxa" w:w="737"/>
          </w:tcPr>
          <w:p>
            <w:pPr>
              <w:spacing w:after="40"/>
            </w:pPr>
            <w:r/>
            <w:r>
              <w:rPr>
                <w:sz w:val="17"/>
              </w:rPr>
              <w:t>5</w:t>
            </w:r>
          </w:p>
        </w:tc>
        <w:tc>
          <w:tcPr>
            <w:tcW w:type="dxa" w:w="1134"/>
          </w:tcPr>
          <w:p>
            <w:pPr>
              <w:spacing w:after="40"/>
            </w:pPr>
            <w:r/>
            <w:r>
              <w:rPr>
                <w:sz w:val="17"/>
              </w:rPr>
              <w:t>3</w:t>
            </w:r>
          </w:p>
        </w:tc>
        <w:tc>
          <w:tcPr>
            <w:tcW w:type="dxa" w:w="1191"/>
          </w:tcPr>
          <w:p>
            <w:pPr>
              <w:spacing w:after="40"/>
            </w:pPr>
            <w:r/>
            <w:r>
              <w:rPr>
                <w:sz w:val="17"/>
              </w:rPr>
              <w:t>12</w:t>
            </w:r>
          </w:p>
        </w:tc>
      </w:tr>
      <w:tr>
        <w:tc>
          <w:tcPr>
            <w:tcW w:type="dxa" w:w="794"/>
          </w:tcPr>
          <w:p>
            <w:pPr>
              <w:spacing w:after="40"/>
            </w:pPr>
            <w:r/>
            <w:r>
              <w:rPr>
                <w:sz w:val="17"/>
              </w:rPr>
              <w:t>H-1</w:t>
            </w:r>
          </w:p>
        </w:tc>
        <w:tc>
          <w:tcPr>
            <w:tcW w:type="dxa" w:w="2608"/>
          </w:tcPr>
          <w:p>
            <w:pPr>
              <w:spacing w:after="40"/>
            </w:pPr>
            <w:r/>
            <w:r>
              <w:rPr>
                <w:sz w:val="17"/>
              </w:rPr>
              <w:t>G-1</w:t>
            </w:r>
          </w:p>
        </w:tc>
        <w:tc>
          <w:tcPr>
            <w:tcW w:type="dxa" w:w="2608"/>
          </w:tcPr>
          <w:p>
            <w:pPr>
              <w:spacing w:after="40"/>
            </w:pPr>
            <w:r/>
            <w:r>
              <w:rPr>
                <w:sz w:val="17"/>
              </w:rPr>
              <w:t>L-1</w:t>
            </w:r>
          </w:p>
        </w:tc>
        <w:tc>
          <w:tcPr>
            <w:tcW w:type="dxa" w:w="737"/>
          </w:tcPr>
          <w:p>
            <w:pPr>
              <w:spacing w:after="40"/>
            </w:pPr>
            <w:r/>
            <w:r>
              <w:rPr>
                <w:sz w:val="17"/>
              </w:rPr>
              <w:t>10</w:t>
            </w:r>
          </w:p>
        </w:tc>
        <w:tc>
          <w:tcPr>
            <w:tcW w:type="dxa" w:w="1134"/>
          </w:tcPr>
          <w:p>
            <w:pPr>
              <w:spacing w:after="40"/>
            </w:pPr>
            <w:r/>
            <w:r>
              <w:rPr>
                <w:sz w:val="17"/>
              </w:rPr>
              <w:t>7</w:t>
            </w:r>
          </w:p>
        </w:tc>
        <w:tc>
          <w:tcPr>
            <w:tcW w:type="dxa" w:w="1191"/>
          </w:tcPr>
          <w:p>
            <w:pPr>
              <w:spacing w:after="40"/>
            </w:pPr>
            <w:r/>
            <w:r>
              <w:rPr>
                <w:sz w:val="17"/>
              </w:rPr>
              <w:t>10</w:t>
            </w:r>
          </w:p>
        </w:tc>
      </w:tr>
      <w:tr>
        <w:tc>
          <w:tcPr>
            <w:tcW w:type="dxa" w:w="794"/>
          </w:tcPr>
          <w:p>
            <w:pPr>
              <w:spacing w:after="40"/>
            </w:pPr>
            <w:r/>
            <w:r>
              <w:rPr>
                <w:sz w:val="17"/>
              </w:rPr>
              <w:t>H-2</w:t>
            </w:r>
          </w:p>
        </w:tc>
        <w:tc>
          <w:tcPr>
            <w:tcW w:type="dxa" w:w="2608"/>
          </w:tcPr>
          <w:p>
            <w:pPr>
              <w:spacing w:after="40"/>
            </w:pPr>
            <w:r/>
            <w:r>
              <w:rPr>
                <w:sz w:val="17"/>
              </w:rPr>
              <w:t>G-2</w:t>
            </w:r>
          </w:p>
        </w:tc>
        <w:tc>
          <w:tcPr>
            <w:tcW w:type="dxa" w:w="2608"/>
          </w:tcPr>
          <w:p>
            <w:pPr>
              <w:spacing w:after="40"/>
            </w:pPr>
            <w:r/>
            <w:r>
              <w:rPr>
                <w:sz w:val="17"/>
              </w:rPr>
              <w:t>L-2</w:t>
            </w:r>
          </w:p>
        </w:tc>
        <w:tc>
          <w:tcPr>
            <w:tcW w:type="dxa" w:w="737"/>
          </w:tcPr>
          <w:p>
            <w:pPr>
              <w:spacing w:after="40"/>
            </w:pPr>
            <w:r/>
            <w:r>
              <w:rPr>
                <w:sz w:val="17"/>
              </w:rPr>
              <w:t>10</w:t>
            </w:r>
          </w:p>
        </w:tc>
        <w:tc>
          <w:tcPr>
            <w:tcW w:type="dxa" w:w="1134"/>
          </w:tcPr>
          <w:p>
            <w:pPr>
              <w:spacing w:after="40"/>
            </w:pPr>
            <w:r/>
            <w:r>
              <w:rPr>
                <w:sz w:val="17"/>
              </w:rPr>
              <w:t>12</w:t>
            </w:r>
          </w:p>
        </w:tc>
        <w:tc>
          <w:tcPr>
            <w:tcW w:type="dxa" w:w="1191"/>
          </w:tcPr>
          <w:p>
            <w:pPr>
              <w:spacing w:after="40"/>
            </w:pPr>
            <w:r/>
            <w:r>
              <w:rPr>
                <w:sz w:val="17"/>
              </w:rPr>
              <w:t>15</w:t>
            </w:r>
          </w:p>
        </w:tc>
      </w:tr>
      <w:tr>
        <w:tc>
          <w:tcPr>
            <w:tcW w:type="dxa" w:w="794"/>
          </w:tcPr>
          <w:p>
            <w:pPr>
              <w:spacing w:after="40"/>
            </w:pPr>
            <w:r/>
            <w:r>
              <w:rPr>
                <w:sz w:val="17"/>
              </w:rPr>
              <w:t>I-1</w:t>
            </w:r>
          </w:p>
        </w:tc>
        <w:tc>
          <w:tcPr>
            <w:tcW w:type="dxa" w:w="2608"/>
          </w:tcPr>
          <w:p>
            <w:pPr>
              <w:spacing w:after="40"/>
            </w:pPr>
            <w:r/>
            <w:r>
              <w:rPr>
                <w:sz w:val="17"/>
              </w:rPr>
              <w:t>G-1</w:t>
            </w:r>
          </w:p>
        </w:tc>
        <w:tc>
          <w:tcPr>
            <w:tcW w:type="dxa" w:w="2608"/>
          </w:tcPr>
          <w:p>
            <w:pPr>
              <w:spacing w:after="40"/>
            </w:pPr>
            <w:r/>
            <w:r>
              <w:rPr>
                <w:sz w:val="17"/>
              </w:rPr>
              <w:t>J-1</w:t>
            </w:r>
          </w:p>
        </w:tc>
        <w:tc>
          <w:tcPr>
            <w:tcW w:type="dxa" w:w="737"/>
          </w:tcPr>
          <w:p>
            <w:pPr>
              <w:spacing w:after="40"/>
            </w:pPr>
            <w:r/>
            <w:r>
              <w:rPr>
                <w:sz w:val="17"/>
              </w:rPr>
              <w:t>5</w:t>
            </w:r>
          </w:p>
        </w:tc>
        <w:tc>
          <w:tcPr>
            <w:tcW w:type="dxa" w:w="1134"/>
          </w:tcPr>
          <w:p>
            <w:pPr>
              <w:spacing w:after="40"/>
            </w:pPr>
            <w:r/>
            <w:r>
              <w:rPr>
                <w:sz w:val="17"/>
              </w:rPr>
              <w:t>7</w:t>
            </w:r>
          </w:p>
        </w:tc>
        <w:tc>
          <w:tcPr>
            <w:tcW w:type="dxa" w:w="1191"/>
          </w:tcPr>
          <w:p>
            <w:pPr>
              <w:spacing w:after="40"/>
            </w:pPr>
            <w:r/>
            <w:r>
              <w:rPr>
                <w:sz w:val="17"/>
              </w:rPr>
              <w:t>8</w:t>
            </w:r>
          </w:p>
        </w:tc>
      </w:tr>
      <w:tr>
        <w:tc>
          <w:tcPr>
            <w:tcW w:type="dxa" w:w="794"/>
          </w:tcPr>
          <w:p>
            <w:pPr>
              <w:spacing w:after="40"/>
            </w:pPr>
            <w:r/>
            <w:r>
              <w:rPr>
                <w:sz w:val="17"/>
              </w:rPr>
              <w:t>I-2</w:t>
            </w:r>
          </w:p>
        </w:tc>
        <w:tc>
          <w:tcPr>
            <w:tcW w:type="dxa" w:w="2608"/>
          </w:tcPr>
          <w:p>
            <w:pPr>
              <w:spacing w:after="40"/>
            </w:pPr>
            <w:r/>
            <w:r>
              <w:rPr>
                <w:sz w:val="17"/>
              </w:rPr>
              <w:t>G-2</w:t>
            </w:r>
          </w:p>
        </w:tc>
        <w:tc>
          <w:tcPr>
            <w:tcW w:type="dxa" w:w="2608"/>
          </w:tcPr>
          <w:p>
            <w:pPr>
              <w:spacing w:after="40"/>
            </w:pPr>
            <w:r/>
            <w:r>
              <w:rPr>
                <w:sz w:val="17"/>
              </w:rPr>
              <w:t>J-2</w:t>
            </w:r>
          </w:p>
        </w:tc>
        <w:tc>
          <w:tcPr>
            <w:tcW w:type="dxa" w:w="737"/>
          </w:tcPr>
          <w:p>
            <w:pPr>
              <w:spacing w:after="40"/>
            </w:pPr>
            <w:r/>
            <w:r>
              <w:rPr>
                <w:sz w:val="17"/>
              </w:rPr>
              <w:t>5</w:t>
            </w:r>
          </w:p>
        </w:tc>
        <w:tc>
          <w:tcPr>
            <w:tcW w:type="dxa" w:w="1134"/>
          </w:tcPr>
          <w:p>
            <w:pPr>
              <w:spacing w:after="40"/>
            </w:pPr>
            <w:r/>
            <w:r>
              <w:rPr>
                <w:sz w:val="17"/>
              </w:rPr>
              <w:t>12</w:t>
            </w:r>
          </w:p>
        </w:tc>
        <w:tc>
          <w:tcPr>
            <w:tcW w:type="dxa" w:w="1191"/>
          </w:tcPr>
          <w:p>
            <w:pPr>
              <w:spacing w:after="40"/>
            </w:pPr>
            <w:r/>
            <w:r>
              <w:rPr>
                <w:sz w:val="17"/>
              </w:rPr>
              <w:t>13</w:t>
            </w:r>
          </w:p>
        </w:tc>
      </w:tr>
      <w:tr>
        <w:tc>
          <w:tcPr>
            <w:tcW w:type="dxa" w:w="794"/>
          </w:tcPr>
          <w:p>
            <w:pPr>
              <w:spacing w:after="40"/>
            </w:pPr>
            <w:r/>
            <w:r>
              <w:rPr>
                <w:sz w:val="17"/>
              </w:rPr>
              <w:t>J-1</w:t>
            </w:r>
          </w:p>
        </w:tc>
        <w:tc>
          <w:tcPr>
            <w:tcW w:type="dxa" w:w="2608"/>
          </w:tcPr>
          <w:p>
            <w:pPr>
              <w:spacing w:after="40"/>
            </w:pPr>
            <w:r/>
            <w:r>
              <w:rPr>
                <w:sz w:val="17"/>
              </w:rPr>
              <w:t>I-1</w:t>
            </w:r>
          </w:p>
        </w:tc>
        <w:tc>
          <w:tcPr>
            <w:tcW w:type="dxa" w:w="2608"/>
          </w:tcPr>
          <w:p>
            <w:pPr>
              <w:spacing w:after="40"/>
            </w:pPr>
            <w:r/>
            <w:r>
              <w:rPr>
                <w:sz w:val="17"/>
              </w:rPr>
              <w:t>K-1, M-1</w:t>
            </w:r>
          </w:p>
        </w:tc>
        <w:tc>
          <w:tcPr>
            <w:tcW w:type="dxa" w:w="737"/>
          </w:tcPr>
          <w:p>
            <w:pPr>
              <w:spacing w:after="40"/>
            </w:pPr>
            <w:r/>
            <w:r>
              <w:rPr>
                <w:sz w:val="17"/>
              </w:rPr>
              <w:t>10</w:t>
            </w:r>
          </w:p>
        </w:tc>
        <w:tc>
          <w:tcPr>
            <w:tcW w:type="dxa" w:w="1134"/>
          </w:tcPr>
          <w:p>
            <w:pPr>
              <w:spacing w:after="40"/>
            </w:pPr>
            <w:r/>
            <w:r>
              <w:rPr>
                <w:sz w:val="17"/>
              </w:rPr>
              <w:t>8</w:t>
            </w:r>
          </w:p>
        </w:tc>
        <w:tc>
          <w:tcPr>
            <w:tcW w:type="dxa" w:w="1191"/>
          </w:tcPr>
          <w:p>
            <w:pPr>
              <w:spacing w:after="40"/>
            </w:pPr>
            <w:r/>
            <w:r>
              <w:rPr>
                <w:sz w:val="17"/>
              </w:rPr>
              <w:t>9</w:t>
            </w:r>
          </w:p>
        </w:tc>
      </w:tr>
      <w:tr>
        <w:tc>
          <w:tcPr>
            <w:tcW w:type="dxa" w:w="794"/>
          </w:tcPr>
          <w:p>
            <w:pPr>
              <w:spacing w:after="40"/>
            </w:pPr>
            <w:r/>
            <w:r>
              <w:rPr>
                <w:sz w:val="17"/>
              </w:rPr>
              <w:t>J-2</w:t>
            </w:r>
          </w:p>
        </w:tc>
        <w:tc>
          <w:tcPr>
            <w:tcW w:type="dxa" w:w="2608"/>
          </w:tcPr>
          <w:p>
            <w:pPr>
              <w:spacing w:after="40"/>
            </w:pPr>
            <w:r/>
            <w:r>
              <w:rPr>
                <w:sz w:val="17"/>
              </w:rPr>
              <w:t>I-2</w:t>
            </w:r>
          </w:p>
        </w:tc>
        <w:tc>
          <w:tcPr>
            <w:tcW w:type="dxa" w:w="2608"/>
          </w:tcPr>
          <w:p>
            <w:pPr>
              <w:spacing w:after="40"/>
            </w:pPr>
            <w:r/>
            <w:r>
              <w:rPr>
                <w:sz w:val="17"/>
              </w:rPr>
              <w:t>K-2, M-2</w:t>
            </w:r>
          </w:p>
        </w:tc>
        <w:tc>
          <w:tcPr>
            <w:tcW w:type="dxa" w:w="737"/>
          </w:tcPr>
          <w:p>
            <w:pPr>
              <w:spacing w:after="40"/>
            </w:pPr>
            <w:r/>
            <w:r>
              <w:rPr>
                <w:sz w:val="17"/>
              </w:rPr>
              <w:t>10</w:t>
            </w:r>
          </w:p>
        </w:tc>
        <w:tc>
          <w:tcPr>
            <w:tcW w:type="dxa" w:w="1134"/>
          </w:tcPr>
          <w:p>
            <w:pPr>
              <w:spacing w:after="40"/>
            </w:pPr>
            <w:r/>
            <w:r>
              <w:rPr>
                <w:sz w:val="17"/>
              </w:rPr>
              <w:t>13</w:t>
            </w:r>
          </w:p>
        </w:tc>
        <w:tc>
          <w:tcPr>
            <w:tcW w:type="dxa" w:w="1191"/>
          </w:tcPr>
          <w:p>
            <w:pPr>
              <w:spacing w:after="40"/>
            </w:pPr>
            <w:r/>
            <w:r>
              <w:rPr>
                <w:sz w:val="17"/>
              </w:rPr>
              <w:t>14</w:t>
            </w:r>
          </w:p>
        </w:tc>
      </w:tr>
      <w:tr>
        <w:tc>
          <w:tcPr>
            <w:tcW w:type="dxa" w:w="794"/>
          </w:tcPr>
          <w:p>
            <w:pPr>
              <w:spacing w:after="40"/>
            </w:pPr>
            <w:r/>
            <w:r>
              <w:rPr>
                <w:sz w:val="17"/>
              </w:rPr>
              <w:t>K-1</w:t>
            </w:r>
          </w:p>
        </w:tc>
        <w:tc>
          <w:tcPr>
            <w:tcW w:type="dxa" w:w="2608"/>
          </w:tcPr>
          <w:p>
            <w:pPr>
              <w:spacing w:after="40"/>
            </w:pPr>
            <w:r/>
            <w:r>
              <w:rPr>
                <w:sz w:val="17"/>
              </w:rPr>
              <w:t>J-1</w:t>
            </w:r>
          </w:p>
        </w:tc>
        <w:tc>
          <w:tcPr>
            <w:tcW w:type="dxa" w:w="2608"/>
          </w:tcPr>
          <w:p>
            <w:pPr>
              <w:spacing w:after="40"/>
            </w:pPr>
            <w:r/>
            <w:r>
              <w:rPr>
                <w:sz w:val="17"/>
              </w:rPr>
              <w:t>L-1</w:t>
            </w:r>
          </w:p>
        </w:tc>
        <w:tc>
          <w:tcPr>
            <w:tcW w:type="dxa" w:w="737"/>
          </w:tcPr>
          <w:p>
            <w:pPr>
              <w:spacing w:after="40"/>
            </w:pPr>
            <w:r/>
            <w:r>
              <w:rPr>
                <w:sz w:val="17"/>
              </w:rPr>
              <w:t>10</w:t>
            </w:r>
          </w:p>
        </w:tc>
        <w:tc>
          <w:tcPr>
            <w:tcW w:type="dxa" w:w="1134"/>
          </w:tcPr>
          <w:p>
            <w:pPr>
              <w:spacing w:after="40"/>
            </w:pPr>
            <w:r/>
            <w:r>
              <w:rPr>
                <w:sz w:val="17"/>
              </w:rPr>
              <w:t>9</w:t>
            </w:r>
          </w:p>
        </w:tc>
        <w:tc>
          <w:tcPr>
            <w:tcW w:type="dxa" w:w="1191"/>
          </w:tcPr>
          <w:p>
            <w:pPr>
              <w:spacing w:after="40"/>
            </w:pPr>
            <w:r/>
            <w:r>
              <w:rPr>
                <w:sz w:val="17"/>
              </w:rPr>
              <w:t>10</w:t>
            </w:r>
          </w:p>
        </w:tc>
      </w:tr>
      <w:tr>
        <w:tc>
          <w:tcPr>
            <w:tcW w:type="dxa" w:w="794"/>
          </w:tcPr>
          <w:p>
            <w:pPr>
              <w:spacing w:after="40"/>
            </w:pPr>
            <w:r/>
            <w:r>
              <w:rPr>
                <w:sz w:val="17"/>
              </w:rPr>
              <w:t>K-2</w:t>
            </w:r>
          </w:p>
        </w:tc>
        <w:tc>
          <w:tcPr>
            <w:tcW w:type="dxa" w:w="2608"/>
          </w:tcPr>
          <w:p>
            <w:pPr>
              <w:spacing w:after="40"/>
            </w:pPr>
            <w:r/>
            <w:r>
              <w:rPr>
                <w:sz w:val="17"/>
              </w:rPr>
              <w:t>J-2</w:t>
            </w:r>
          </w:p>
        </w:tc>
        <w:tc>
          <w:tcPr>
            <w:tcW w:type="dxa" w:w="2608"/>
          </w:tcPr>
          <w:p>
            <w:pPr>
              <w:spacing w:after="40"/>
            </w:pPr>
            <w:r/>
            <w:r>
              <w:rPr>
                <w:sz w:val="17"/>
              </w:rPr>
              <w:t>L-2</w:t>
            </w:r>
          </w:p>
        </w:tc>
        <w:tc>
          <w:tcPr>
            <w:tcW w:type="dxa" w:w="737"/>
          </w:tcPr>
          <w:p>
            <w:pPr>
              <w:spacing w:after="40"/>
            </w:pPr>
            <w:r/>
            <w:r>
              <w:rPr>
                <w:sz w:val="17"/>
              </w:rPr>
              <w:t>10</w:t>
            </w:r>
          </w:p>
        </w:tc>
        <w:tc>
          <w:tcPr>
            <w:tcW w:type="dxa" w:w="1134"/>
          </w:tcPr>
          <w:p>
            <w:pPr>
              <w:spacing w:after="40"/>
            </w:pPr>
            <w:r/>
            <w:r>
              <w:rPr>
                <w:sz w:val="17"/>
              </w:rPr>
              <w:t>14</w:t>
            </w:r>
          </w:p>
        </w:tc>
        <w:tc>
          <w:tcPr>
            <w:tcW w:type="dxa" w:w="1191"/>
          </w:tcPr>
          <w:p>
            <w:pPr>
              <w:spacing w:after="40"/>
            </w:pPr>
            <w:r/>
            <w:r>
              <w:rPr>
                <w:sz w:val="17"/>
              </w:rPr>
              <w:t>15</w:t>
            </w:r>
          </w:p>
        </w:tc>
      </w:tr>
      <w:tr>
        <w:tc>
          <w:tcPr>
            <w:tcW w:type="dxa" w:w="794"/>
          </w:tcPr>
          <w:p>
            <w:pPr>
              <w:spacing w:after="40"/>
            </w:pPr>
            <w:r/>
            <w:r>
              <w:rPr>
                <w:sz w:val="17"/>
              </w:rPr>
              <w:t>L-1</w:t>
            </w:r>
          </w:p>
        </w:tc>
        <w:tc>
          <w:tcPr>
            <w:tcW w:type="dxa" w:w="2608"/>
          </w:tcPr>
          <w:p>
            <w:pPr>
              <w:spacing w:after="40"/>
            </w:pPr>
            <w:r/>
            <w:r>
              <w:rPr>
                <w:sz w:val="17"/>
              </w:rPr>
              <w:t>H-1, K-1</w:t>
            </w:r>
          </w:p>
        </w:tc>
        <w:tc>
          <w:tcPr>
            <w:tcW w:type="dxa" w:w="2608"/>
          </w:tcPr>
          <w:p>
            <w:pPr>
              <w:spacing w:after="40"/>
            </w:pPr>
            <w:r/>
            <w:r>
              <w:rPr>
                <w:sz w:val="17"/>
              </w:rPr>
              <w:t>N-1, O-1</w:t>
            </w:r>
          </w:p>
        </w:tc>
        <w:tc>
          <w:tcPr>
            <w:tcW w:type="dxa" w:w="737"/>
          </w:tcPr>
          <w:p>
            <w:pPr>
              <w:spacing w:after="40"/>
            </w:pPr>
            <w:r/>
            <w:r>
              <w:rPr>
                <w:sz w:val="17"/>
              </w:rPr>
              <w:t>5</w:t>
            </w:r>
          </w:p>
        </w:tc>
        <w:tc>
          <w:tcPr>
            <w:tcW w:type="dxa" w:w="1134"/>
          </w:tcPr>
          <w:p>
            <w:pPr>
              <w:spacing w:after="40"/>
            </w:pPr>
            <w:r/>
            <w:r>
              <w:rPr>
                <w:sz w:val="17"/>
              </w:rPr>
              <w:t>10</w:t>
            </w:r>
          </w:p>
        </w:tc>
        <w:tc>
          <w:tcPr>
            <w:tcW w:type="dxa" w:w="1191"/>
          </w:tcPr>
          <w:p>
            <w:pPr>
              <w:spacing w:after="40"/>
            </w:pPr>
            <w:r/>
            <w:r>
              <w:rPr>
                <w:sz w:val="17"/>
              </w:rPr>
              <w:t>11</w:t>
            </w:r>
          </w:p>
        </w:tc>
      </w:tr>
      <w:tr>
        <w:tc>
          <w:tcPr>
            <w:tcW w:type="dxa" w:w="794"/>
          </w:tcPr>
          <w:p>
            <w:pPr>
              <w:spacing w:after="40"/>
            </w:pPr>
            <w:r/>
            <w:r>
              <w:rPr>
                <w:sz w:val="17"/>
              </w:rPr>
              <w:t>L-2</w:t>
            </w:r>
          </w:p>
        </w:tc>
        <w:tc>
          <w:tcPr>
            <w:tcW w:type="dxa" w:w="2608"/>
          </w:tcPr>
          <w:p>
            <w:pPr>
              <w:spacing w:after="40"/>
            </w:pPr>
            <w:r/>
            <w:r>
              <w:rPr>
                <w:sz w:val="17"/>
              </w:rPr>
              <w:t>H-2, K-2</w:t>
            </w:r>
          </w:p>
        </w:tc>
        <w:tc>
          <w:tcPr>
            <w:tcW w:type="dxa" w:w="2608"/>
          </w:tcPr>
          <w:p>
            <w:pPr>
              <w:spacing w:after="40"/>
            </w:pPr>
            <w:r/>
            <w:r>
              <w:rPr>
                <w:sz w:val="17"/>
              </w:rPr>
              <w:t>N-2, O-2</w:t>
            </w:r>
          </w:p>
        </w:tc>
        <w:tc>
          <w:tcPr>
            <w:tcW w:type="dxa" w:w="737"/>
          </w:tcPr>
          <w:p>
            <w:pPr>
              <w:spacing w:after="40"/>
            </w:pPr>
            <w:r/>
            <w:r>
              <w:rPr>
                <w:sz w:val="17"/>
              </w:rPr>
              <w:t>5</w:t>
            </w:r>
          </w:p>
        </w:tc>
        <w:tc>
          <w:tcPr>
            <w:tcW w:type="dxa" w:w="1134"/>
          </w:tcPr>
          <w:p>
            <w:pPr>
              <w:spacing w:after="40"/>
            </w:pPr>
            <w:r/>
            <w:r>
              <w:rPr>
                <w:sz w:val="17"/>
              </w:rPr>
              <w:t>15</w:t>
            </w:r>
          </w:p>
        </w:tc>
        <w:tc>
          <w:tcPr>
            <w:tcW w:type="dxa" w:w="1191"/>
          </w:tcPr>
          <w:p>
            <w:pPr>
              <w:spacing w:after="40"/>
            </w:pPr>
            <w:r/>
            <w:r>
              <w:rPr>
                <w:sz w:val="17"/>
              </w:rPr>
              <w:t>16</w:t>
            </w:r>
          </w:p>
        </w:tc>
      </w:tr>
      <w:tr>
        <w:tc>
          <w:tcPr>
            <w:tcW w:type="dxa" w:w="794"/>
          </w:tcPr>
          <w:p>
            <w:pPr>
              <w:spacing w:after="40"/>
            </w:pPr>
            <w:r/>
            <w:r>
              <w:rPr>
                <w:sz w:val="17"/>
              </w:rPr>
              <w:t>M-1</w:t>
            </w:r>
          </w:p>
        </w:tc>
        <w:tc>
          <w:tcPr>
            <w:tcW w:type="dxa" w:w="2608"/>
          </w:tcPr>
          <w:p>
            <w:pPr>
              <w:spacing w:after="40"/>
            </w:pPr>
            <w:r/>
            <w:r>
              <w:rPr>
                <w:sz w:val="17"/>
              </w:rPr>
              <w:t>J-1</w:t>
            </w:r>
          </w:p>
        </w:tc>
        <w:tc>
          <w:tcPr>
            <w:tcW w:type="dxa" w:w="2608"/>
          </w:tcPr>
          <w:p>
            <w:pPr>
              <w:spacing w:after="40"/>
            </w:pPr>
            <w:r/>
            <w:r>
              <w:rPr>
                <w:sz w:val="17"/>
              </w:rPr>
              <w:t>P</w:t>
            </w:r>
          </w:p>
        </w:tc>
        <w:tc>
          <w:tcPr>
            <w:tcW w:type="dxa" w:w="737"/>
          </w:tcPr>
          <w:p>
            <w:pPr>
              <w:spacing w:after="40"/>
            </w:pPr>
            <w:r/>
            <w:r>
              <w:rPr>
                <w:sz w:val="17"/>
              </w:rPr>
              <w:t>30</w:t>
            </w:r>
          </w:p>
        </w:tc>
        <w:tc>
          <w:tcPr>
            <w:tcW w:type="dxa" w:w="1134"/>
          </w:tcPr>
          <w:p>
            <w:pPr>
              <w:spacing w:after="40"/>
            </w:pPr>
            <w:r/>
            <w:r>
              <w:rPr>
                <w:sz w:val="17"/>
              </w:rPr>
              <w:t>9</w:t>
            </w:r>
          </w:p>
        </w:tc>
        <w:tc>
          <w:tcPr>
            <w:tcW w:type="dxa" w:w="1191"/>
          </w:tcPr>
          <w:p>
            <w:pPr>
              <w:spacing w:after="40"/>
            </w:pPr>
            <w:r/>
            <w:r>
              <w:rPr>
                <w:sz w:val="17"/>
              </w:rPr>
              <w:t>17</w:t>
            </w:r>
          </w:p>
        </w:tc>
      </w:tr>
      <w:tr>
        <w:tc>
          <w:tcPr>
            <w:tcW w:type="dxa" w:w="794"/>
          </w:tcPr>
          <w:p>
            <w:pPr>
              <w:spacing w:after="40"/>
            </w:pPr>
            <w:r/>
            <w:r>
              <w:rPr>
                <w:sz w:val="17"/>
              </w:rPr>
              <w:t>M-2</w:t>
            </w:r>
          </w:p>
        </w:tc>
        <w:tc>
          <w:tcPr>
            <w:tcW w:type="dxa" w:w="2608"/>
          </w:tcPr>
          <w:p>
            <w:pPr>
              <w:spacing w:after="40"/>
            </w:pPr>
            <w:r/>
            <w:r>
              <w:rPr>
                <w:sz w:val="17"/>
              </w:rPr>
              <w:t>J-2</w:t>
            </w:r>
          </w:p>
        </w:tc>
        <w:tc>
          <w:tcPr>
            <w:tcW w:type="dxa" w:w="2608"/>
          </w:tcPr>
          <w:p>
            <w:pPr>
              <w:spacing w:after="40"/>
            </w:pPr>
            <w:r/>
            <w:r>
              <w:rPr>
                <w:sz w:val="17"/>
              </w:rPr>
              <w:t>P</w:t>
            </w:r>
          </w:p>
        </w:tc>
        <w:tc>
          <w:tcPr>
            <w:tcW w:type="dxa" w:w="737"/>
          </w:tcPr>
          <w:p>
            <w:pPr>
              <w:spacing w:after="40"/>
            </w:pPr>
            <w:r/>
            <w:r>
              <w:rPr>
                <w:sz w:val="17"/>
              </w:rPr>
              <w:t>30</w:t>
            </w:r>
          </w:p>
        </w:tc>
        <w:tc>
          <w:tcPr>
            <w:tcW w:type="dxa" w:w="1134"/>
          </w:tcPr>
          <w:p>
            <w:pPr>
              <w:spacing w:after="40"/>
            </w:pPr>
            <w:r/>
            <w:r>
              <w:rPr>
                <w:sz w:val="17"/>
              </w:rPr>
              <w:t>14</w:t>
            </w:r>
          </w:p>
        </w:tc>
        <w:tc>
          <w:tcPr>
            <w:tcW w:type="dxa" w:w="1191"/>
          </w:tcPr>
          <w:p>
            <w:pPr>
              <w:spacing w:after="40"/>
            </w:pPr>
            <w:r/>
            <w:r>
              <w:rPr>
                <w:sz w:val="17"/>
              </w:rPr>
              <w:t>17</w:t>
            </w:r>
          </w:p>
        </w:tc>
      </w:tr>
      <w:tr>
        <w:tc>
          <w:tcPr>
            <w:tcW w:type="dxa" w:w="794"/>
          </w:tcPr>
          <w:p>
            <w:pPr>
              <w:spacing w:after="40"/>
            </w:pPr>
            <w:r/>
            <w:r>
              <w:rPr>
                <w:sz w:val="17"/>
              </w:rPr>
              <w:t>N-1</w:t>
            </w:r>
          </w:p>
        </w:tc>
        <w:tc>
          <w:tcPr>
            <w:tcW w:type="dxa" w:w="2608"/>
          </w:tcPr>
          <w:p>
            <w:pPr>
              <w:spacing w:after="40"/>
            </w:pPr>
            <w:r/>
            <w:r>
              <w:rPr>
                <w:sz w:val="17"/>
              </w:rPr>
              <w:t>L-1</w:t>
            </w:r>
          </w:p>
        </w:tc>
        <w:tc>
          <w:tcPr>
            <w:tcW w:type="dxa" w:w="2608"/>
          </w:tcPr>
          <w:p>
            <w:pPr>
              <w:spacing w:after="40"/>
            </w:pPr>
            <w:r/>
            <w:r>
              <w:rPr>
                <w:sz w:val="17"/>
              </w:rPr>
              <w:t>R</w:t>
            </w:r>
          </w:p>
        </w:tc>
        <w:tc>
          <w:tcPr>
            <w:tcW w:type="dxa" w:w="737"/>
          </w:tcPr>
          <w:p>
            <w:pPr>
              <w:spacing w:after="40"/>
            </w:pPr>
            <w:r/>
            <w:r>
              <w:rPr>
                <w:sz w:val="17"/>
              </w:rPr>
              <w:t>90</w:t>
            </w:r>
          </w:p>
        </w:tc>
        <w:tc>
          <w:tcPr>
            <w:tcW w:type="dxa" w:w="1134"/>
          </w:tcPr>
          <w:p>
            <w:pPr>
              <w:spacing w:after="40"/>
            </w:pPr>
            <w:r/>
            <w:r>
              <w:rPr>
                <w:sz w:val="17"/>
              </w:rPr>
              <w:t>11</w:t>
            </w:r>
          </w:p>
        </w:tc>
        <w:tc>
          <w:tcPr>
            <w:tcW w:type="dxa" w:w="1191"/>
          </w:tcPr>
          <w:p>
            <w:pPr>
              <w:spacing w:after="40"/>
            </w:pPr>
            <w:r/>
            <w:r>
              <w:rPr>
                <w:sz w:val="17"/>
              </w:rPr>
              <w:t>19</w:t>
            </w:r>
          </w:p>
        </w:tc>
      </w:tr>
      <w:tr>
        <w:tc>
          <w:tcPr>
            <w:tcW w:type="dxa" w:w="794"/>
          </w:tcPr>
          <w:p>
            <w:pPr>
              <w:spacing w:after="40"/>
            </w:pPr>
            <w:r/>
            <w:r>
              <w:rPr>
                <w:sz w:val="17"/>
              </w:rPr>
              <w:t>N-2</w:t>
            </w:r>
          </w:p>
        </w:tc>
        <w:tc>
          <w:tcPr>
            <w:tcW w:type="dxa" w:w="2608"/>
          </w:tcPr>
          <w:p>
            <w:pPr>
              <w:spacing w:after="40"/>
            </w:pPr>
            <w:r/>
            <w:r>
              <w:rPr>
                <w:sz w:val="17"/>
              </w:rPr>
              <w:t>L-2</w:t>
            </w:r>
          </w:p>
        </w:tc>
        <w:tc>
          <w:tcPr>
            <w:tcW w:type="dxa" w:w="2608"/>
          </w:tcPr>
          <w:p>
            <w:pPr>
              <w:spacing w:after="40"/>
            </w:pPr>
            <w:r/>
            <w:r>
              <w:rPr>
                <w:sz w:val="17"/>
              </w:rPr>
              <w:t>R</w:t>
            </w:r>
          </w:p>
        </w:tc>
        <w:tc>
          <w:tcPr>
            <w:tcW w:type="dxa" w:w="737"/>
          </w:tcPr>
          <w:p>
            <w:pPr>
              <w:spacing w:after="40"/>
            </w:pPr>
            <w:r/>
            <w:r>
              <w:rPr>
                <w:sz w:val="17"/>
              </w:rPr>
              <w:t>90</w:t>
            </w:r>
          </w:p>
        </w:tc>
        <w:tc>
          <w:tcPr>
            <w:tcW w:type="dxa" w:w="1134"/>
          </w:tcPr>
          <w:p>
            <w:pPr>
              <w:spacing w:after="40"/>
            </w:pPr>
            <w:r/>
            <w:r>
              <w:rPr>
                <w:sz w:val="17"/>
              </w:rPr>
              <w:t>16</w:t>
            </w:r>
          </w:p>
        </w:tc>
        <w:tc>
          <w:tcPr>
            <w:tcW w:type="dxa" w:w="1191"/>
          </w:tcPr>
          <w:p>
            <w:pPr>
              <w:spacing w:after="40"/>
            </w:pPr>
            <w:r/>
            <w:r>
              <w:rPr>
                <w:sz w:val="17"/>
              </w:rPr>
              <w:t>19</w:t>
            </w:r>
          </w:p>
        </w:tc>
      </w:tr>
      <w:tr>
        <w:tc>
          <w:tcPr>
            <w:tcW w:type="dxa" w:w="794"/>
          </w:tcPr>
          <w:p>
            <w:pPr>
              <w:spacing w:after="40"/>
            </w:pPr>
            <w:r/>
            <w:r>
              <w:rPr>
                <w:sz w:val="17"/>
              </w:rPr>
              <w:t>O-1</w:t>
            </w:r>
          </w:p>
        </w:tc>
        <w:tc>
          <w:tcPr>
            <w:tcW w:type="dxa" w:w="2608"/>
          </w:tcPr>
          <w:p>
            <w:pPr>
              <w:spacing w:after="40"/>
            </w:pPr>
            <w:r/>
            <w:r>
              <w:rPr>
                <w:sz w:val="17"/>
              </w:rPr>
              <w:t>L-1</w:t>
            </w:r>
          </w:p>
        </w:tc>
        <w:tc>
          <w:tcPr>
            <w:tcW w:type="dxa" w:w="2608"/>
          </w:tcPr>
          <w:p>
            <w:pPr>
              <w:spacing w:after="40"/>
            </w:pPr>
            <w:r/>
            <w:r>
              <w:rPr>
                <w:sz w:val="17"/>
              </w:rPr>
              <w:t>P</w:t>
            </w:r>
          </w:p>
        </w:tc>
        <w:tc>
          <w:tcPr>
            <w:tcW w:type="dxa" w:w="737"/>
          </w:tcPr>
          <w:p>
            <w:pPr>
              <w:spacing w:after="40"/>
            </w:pPr>
            <w:r/>
            <w:r>
              <w:rPr>
                <w:sz w:val="17"/>
              </w:rPr>
              <w:t>5</w:t>
            </w:r>
          </w:p>
        </w:tc>
        <w:tc>
          <w:tcPr>
            <w:tcW w:type="dxa" w:w="1134"/>
          </w:tcPr>
          <w:p>
            <w:pPr>
              <w:spacing w:after="40"/>
            </w:pPr>
            <w:r/>
            <w:r>
              <w:rPr>
                <w:sz w:val="17"/>
              </w:rPr>
              <w:t>11</w:t>
            </w:r>
          </w:p>
        </w:tc>
        <w:tc>
          <w:tcPr>
            <w:tcW w:type="dxa" w:w="1191"/>
          </w:tcPr>
          <w:p>
            <w:pPr>
              <w:spacing w:after="40"/>
            </w:pPr>
            <w:r/>
            <w:r>
              <w:rPr>
                <w:sz w:val="17"/>
              </w:rPr>
              <w:t>17</w:t>
            </w:r>
          </w:p>
        </w:tc>
      </w:tr>
      <w:tr>
        <w:tc>
          <w:tcPr>
            <w:tcW w:type="dxa" w:w="794"/>
          </w:tcPr>
          <w:p>
            <w:pPr>
              <w:spacing w:after="40"/>
            </w:pPr>
            <w:r/>
            <w:r>
              <w:rPr>
                <w:sz w:val="17"/>
              </w:rPr>
              <w:t>O-2</w:t>
            </w:r>
          </w:p>
        </w:tc>
        <w:tc>
          <w:tcPr>
            <w:tcW w:type="dxa" w:w="2608"/>
          </w:tcPr>
          <w:p>
            <w:pPr>
              <w:spacing w:after="40"/>
            </w:pPr>
            <w:r/>
            <w:r>
              <w:rPr>
                <w:sz w:val="17"/>
              </w:rPr>
              <w:t>L-2</w:t>
            </w:r>
          </w:p>
        </w:tc>
        <w:tc>
          <w:tcPr>
            <w:tcW w:type="dxa" w:w="2608"/>
          </w:tcPr>
          <w:p>
            <w:pPr>
              <w:spacing w:after="40"/>
            </w:pPr>
            <w:r/>
            <w:r>
              <w:rPr>
                <w:sz w:val="17"/>
              </w:rPr>
              <w:t>P</w:t>
            </w:r>
          </w:p>
        </w:tc>
        <w:tc>
          <w:tcPr>
            <w:tcW w:type="dxa" w:w="737"/>
          </w:tcPr>
          <w:p>
            <w:pPr>
              <w:spacing w:after="40"/>
            </w:pPr>
            <w:r/>
            <w:r>
              <w:rPr>
                <w:sz w:val="17"/>
              </w:rPr>
              <w:t>5</w:t>
            </w:r>
          </w:p>
        </w:tc>
        <w:tc>
          <w:tcPr>
            <w:tcW w:type="dxa" w:w="1134"/>
          </w:tcPr>
          <w:p>
            <w:pPr>
              <w:spacing w:after="40"/>
            </w:pPr>
            <w:r/>
            <w:r>
              <w:rPr>
                <w:sz w:val="17"/>
              </w:rPr>
              <w:t>16</w:t>
            </w:r>
          </w:p>
        </w:tc>
        <w:tc>
          <w:tcPr>
            <w:tcW w:type="dxa" w:w="1191"/>
          </w:tcPr>
          <w:p>
            <w:pPr>
              <w:spacing w:after="40"/>
            </w:pPr>
            <w:r/>
            <w:r>
              <w:rPr>
                <w:sz w:val="17"/>
              </w:rPr>
              <w:t>17</w:t>
            </w:r>
          </w:p>
        </w:tc>
      </w:tr>
      <w:tr>
        <w:tc>
          <w:tcPr>
            <w:tcW w:type="dxa" w:w="794"/>
          </w:tcPr>
          <w:p>
            <w:pPr>
              <w:spacing w:after="40"/>
            </w:pPr>
            <w:r/>
            <w:r>
              <w:rPr>
                <w:sz w:val="17"/>
              </w:rPr>
              <w:t>P</w:t>
            </w:r>
          </w:p>
        </w:tc>
        <w:tc>
          <w:tcPr>
            <w:tcW w:type="dxa" w:w="2608"/>
          </w:tcPr>
          <w:p>
            <w:pPr>
              <w:spacing w:after="40"/>
            </w:pPr>
            <w:r/>
            <w:r>
              <w:rPr>
                <w:sz w:val="17"/>
              </w:rPr>
              <w:t>M-1, M-2, O-1, O-2</w:t>
            </w:r>
          </w:p>
        </w:tc>
        <w:tc>
          <w:tcPr>
            <w:tcW w:type="dxa" w:w="2608"/>
          </w:tcPr>
          <w:p>
            <w:pPr>
              <w:spacing w:after="40"/>
            </w:pPr>
            <w:r/>
            <w:r>
              <w:rPr>
                <w:sz w:val="17"/>
              </w:rPr>
              <w:t>Q</w:t>
            </w:r>
          </w:p>
        </w:tc>
        <w:tc>
          <w:tcPr>
            <w:tcW w:type="dxa" w:w="737"/>
          </w:tcPr>
          <w:p>
            <w:pPr>
              <w:spacing w:after="40"/>
            </w:pPr>
            <w:r/>
            <w:r>
              <w:rPr>
                <w:sz w:val="17"/>
              </w:rPr>
              <w:t>5</w:t>
            </w:r>
          </w:p>
        </w:tc>
        <w:tc>
          <w:tcPr>
            <w:tcW w:type="dxa" w:w="1134"/>
          </w:tcPr>
          <w:p>
            <w:pPr>
              <w:spacing w:after="40"/>
            </w:pPr>
            <w:r/>
            <w:r>
              <w:rPr>
                <w:sz w:val="17"/>
              </w:rPr>
              <w:t>17</w:t>
            </w:r>
          </w:p>
        </w:tc>
        <w:tc>
          <w:tcPr>
            <w:tcW w:type="dxa" w:w="1191"/>
          </w:tcPr>
          <w:p>
            <w:pPr>
              <w:spacing w:after="40"/>
            </w:pPr>
            <w:r/>
            <w:r>
              <w:rPr>
                <w:sz w:val="17"/>
              </w:rPr>
              <w:t>18</w:t>
            </w:r>
          </w:p>
        </w:tc>
      </w:tr>
      <w:tr>
        <w:tc>
          <w:tcPr>
            <w:tcW w:type="dxa" w:w="794"/>
          </w:tcPr>
          <w:p>
            <w:pPr>
              <w:spacing w:after="40"/>
            </w:pPr>
            <w:r/>
            <w:r>
              <w:rPr>
                <w:sz w:val="17"/>
              </w:rPr>
              <w:t>Q</w:t>
            </w:r>
          </w:p>
        </w:tc>
        <w:tc>
          <w:tcPr>
            <w:tcW w:type="dxa" w:w="2608"/>
          </w:tcPr>
          <w:p>
            <w:pPr>
              <w:spacing w:after="40"/>
            </w:pPr>
            <w:r/>
            <w:r>
              <w:rPr>
                <w:sz w:val="17"/>
              </w:rPr>
              <w:t>P</w:t>
            </w:r>
          </w:p>
        </w:tc>
        <w:tc>
          <w:tcPr>
            <w:tcW w:type="dxa" w:w="2608"/>
          </w:tcPr>
          <w:p>
            <w:pPr>
              <w:spacing w:after="40"/>
            </w:pPr>
            <w:r/>
            <w:r>
              <w:rPr>
                <w:sz w:val="17"/>
              </w:rPr>
              <w:t>R</w:t>
            </w:r>
          </w:p>
        </w:tc>
        <w:tc>
          <w:tcPr>
            <w:tcW w:type="dxa" w:w="737"/>
          </w:tcPr>
          <w:p>
            <w:pPr>
              <w:spacing w:after="40"/>
            </w:pPr>
            <w:r/>
            <w:r>
              <w:rPr>
                <w:sz w:val="17"/>
              </w:rPr>
              <w:t>5</w:t>
            </w:r>
          </w:p>
        </w:tc>
        <w:tc>
          <w:tcPr>
            <w:tcW w:type="dxa" w:w="1134"/>
          </w:tcPr>
          <w:p>
            <w:pPr>
              <w:spacing w:after="40"/>
            </w:pPr>
            <w:r/>
            <w:r>
              <w:rPr>
                <w:sz w:val="17"/>
              </w:rPr>
              <w:t>18</w:t>
            </w:r>
          </w:p>
        </w:tc>
        <w:tc>
          <w:tcPr>
            <w:tcW w:type="dxa" w:w="1191"/>
          </w:tcPr>
          <w:p>
            <w:pPr>
              <w:spacing w:after="40"/>
            </w:pPr>
            <w:r/>
            <w:r>
              <w:rPr>
                <w:sz w:val="17"/>
              </w:rPr>
              <w:t>19</w:t>
            </w:r>
          </w:p>
        </w:tc>
      </w:tr>
      <w:tr>
        <w:tc>
          <w:tcPr>
            <w:tcW w:type="dxa" w:w="794"/>
          </w:tcPr>
          <w:p>
            <w:pPr>
              <w:spacing w:after="40"/>
            </w:pPr>
            <w:r/>
            <w:r>
              <w:rPr>
                <w:sz w:val="17"/>
              </w:rPr>
              <w:t>R</w:t>
            </w:r>
          </w:p>
        </w:tc>
        <w:tc>
          <w:tcPr>
            <w:tcW w:type="dxa" w:w="2608"/>
          </w:tcPr>
          <w:p>
            <w:pPr>
              <w:spacing w:after="40"/>
            </w:pPr>
            <w:r/>
            <w:r>
              <w:rPr>
                <w:sz w:val="17"/>
              </w:rPr>
              <w:t>N-1, N-2, Q</w:t>
            </w:r>
          </w:p>
        </w:tc>
        <w:tc>
          <w:tcPr>
            <w:tcW w:type="dxa" w:w="2608"/>
          </w:tcPr>
          <w:p>
            <w:pPr>
              <w:spacing w:after="40"/>
            </w:pPr>
            <w:r/>
            <w:r>
              <w:rPr>
                <w:sz w:val="17"/>
              </w:rPr>
              <w:t>— (fin)</w:t>
            </w:r>
          </w:p>
        </w:tc>
        <w:tc>
          <w:tcPr>
            <w:tcW w:type="dxa" w:w="737"/>
          </w:tcPr>
          <w:p>
            <w:pPr>
              <w:spacing w:after="40"/>
            </w:pPr>
            <w:r/>
            <w:r>
              <w:rPr>
                <w:sz w:val="17"/>
              </w:rPr>
              <w:t>15</w:t>
            </w:r>
          </w:p>
        </w:tc>
        <w:tc>
          <w:tcPr>
            <w:tcW w:type="dxa" w:w="1134"/>
          </w:tcPr>
          <w:p>
            <w:pPr>
              <w:spacing w:after="40"/>
            </w:pPr>
            <w:r/>
            <w:r>
              <w:rPr>
                <w:sz w:val="17"/>
              </w:rPr>
              <w:t>19</w:t>
            </w:r>
          </w:p>
        </w:tc>
        <w:tc>
          <w:tcPr>
            <w:tcW w:type="dxa" w:w="1191"/>
          </w:tcPr>
          <w:p>
            <w:pPr>
              <w:spacing w:after="40"/>
            </w:pPr>
            <w:r/>
            <w:r>
              <w:rPr>
                <w:sz w:val="17"/>
              </w:rPr>
              <w:t>20</w:t>
            </w:r>
          </w:p>
        </w:tc>
      </w:tr>
    </w:tbl>
    <w:p>
      <w:pPr>
        <w:spacing w:after="40"/>
      </w:pPr>
    </w:p>
    <w:p>
      <w:pPr>
        <w:spacing w:after="160"/>
        <w:jc w:val="both"/>
      </w:pPr>
      <w:r>
        <w:rPr>
          <w:b w:val="0"/>
          <w:i w:val="0"/>
        </w:rPr>
        <w:t>Las columnas de eventos se obtienen al trazar la red y se incorporan aquí como resultado del arreglo lógico. En las 27 actividades se cumple que el evento de inicio tiene número menor que el de terminación, conforme a la regla enunciada en la sección 1.3.</w:t>
      </w:r>
    </w:p>
    <w:p>
      <w:pPr>
        <w:sectPr>
          <w:pgSz w:w="12240" w:h="15840"/>
          <w:pgMar w:top="1417" w:right="1417" w:bottom="1417" w:left="1417" w:header="720" w:footer="720" w:gutter="0"/>
          <w:cols w:space="720"/>
          <w:docGrid w:linePitch="360"/>
        </w:sectPr>
      </w:pPr>
    </w:p>
    <w:p>
      <w:pPr>
        <w:pStyle w:val="Heading1"/>
      </w:pPr>
      <w:r>
        <w:t>7. Arreglo lógico</w:t>
      </w:r>
    </w:p>
    <w:p>
      <w:pPr>
        <w:spacing w:after="160"/>
        <w:jc w:val="both"/>
      </w:pPr>
      <w:r>
        <w:rPr>
          <w:b w:val="0"/>
          <w:i w:val="0"/>
          <w:sz w:val="19"/>
        </w:rPr>
        <w:t>La red se construyó aplicando las tres preguntas de la sección 2.1 a cada renglón de la matriz de información. Consta de 21 eventos, numerados del 0 al 20, veintisiete actividades reales y tres actividades ficticias.</w:t>
      </w:r>
    </w:p>
    <w:p>
      <w:pPr>
        <w:jc w:val="center"/>
      </w:pPr>
      <w:r>
        <w:drawing>
          <wp:inline xmlns:a="http://schemas.openxmlformats.org/drawingml/2006/main" xmlns:pic="http://schemas.openxmlformats.org/drawingml/2006/picture">
            <wp:extent cx="9144000" cy="4879385"/>
            <wp:docPr id="1" name="Picture 1"/>
            <wp:cNvGraphicFramePr>
              <a:graphicFrameLocks noChangeAspect="1"/>
            </wp:cNvGraphicFramePr>
            <a:graphic>
              <a:graphicData uri="http://schemas.openxmlformats.org/drawingml/2006/picture">
                <pic:pic>
                  <pic:nvPicPr>
                    <pic:cNvPr id="0" name="Fig1_Arreglo_Logico.png"/>
                    <pic:cNvPicPr/>
                  </pic:nvPicPr>
                  <pic:blipFill>
                    <a:blip r:embed="rId9"/>
                    <a:stretch>
                      <a:fillRect/>
                    </a:stretch>
                  </pic:blipFill>
                  <pic:spPr>
                    <a:xfrm>
                      <a:off x="0" y="0"/>
                      <a:ext cx="9144000" cy="4879385"/>
                    </a:xfrm>
                    <a:prstGeom prst="rect"/>
                  </pic:spPr>
                </pic:pic>
              </a:graphicData>
            </a:graphic>
          </wp:inline>
        </w:drawing>
      </w:r>
    </w:p>
    <w:p>
      <w:pPr>
        <w:spacing w:after="200"/>
        <w:jc w:val="center"/>
      </w:pPr>
      <w:r>
        <w:rPr>
          <w:i/>
          <w:sz w:val="18"/>
        </w:rPr>
        <w:t>Fig. 1 — Arreglo lógico. Obtención de aceites esenciales de hierbabuena y menta.</w:t>
      </w:r>
    </w:p>
    <w:p>
      <w:pPr>
        <w:pStyle w:val="Heading2"/>
      </w:pPr>
      <w:r>
        <w:t>7.1 Justificación de las actividades ficticias</w:t>
      </w:r>
    </w:p>
    <w:p>
      <w:pPr>
        <w:spacing w:after="160"/>
        <w:jc w:val="both"/>
      </w:pPr>
      <w:r>
        <w:rPr>
          <w:b w:val="0"/>
          <w:i w:val="0"/>
          <w:sz w:val="19"/>
        </w:rPr>
        <w:t>Las actividades ficticias no son un recurso de dibujo: cada una resuelve un problema lógico concreto que la notación no permite expresar de otra forma.</w:t>
      </w:r>
    </w:p>
    <w:tbl>
      <w:tblPr>
        <w:tblStyle w:val="TableGrid"/>
        <w:tblW w:type="auto" w:w="0"/>
        <w:jc w:val="center"/>
        <w:tblLayout w:type="fixed"/>
        <w:tblLook w:firstColumn="1" w:firstRow="1" w:lastColumn="0" w:lastRow="0" w:noHBand="0" w:noVBand="1" w:val="04A0"/>
      </w:tblPr>
      <w:tblGrid>
        <w:gridCol w:w="7070"/>
        <w:gridCol w:w="7070"/>
      </w:tblGrid>
      <w:tr>
        <w:tc>
          <w:tcPr>
            <w:tcW w:type="dxa" w:w="1474"/>
          </w:tcPr>
          <w:p>
            <w:pPr>
              <w:spacing w:after="40"/>
              <w:jc w:val="center"/>
            </w:pPr>
            <w:r/>
            <w:r>
              <w:rPr>
                <w:b/>
                <w:sz w:val="19"/>
              </w:rPr>
              <w:t>Ficticia</w:t>
            </w:r>
          </w:p>
        </w:tc>
        <w:tc>
          <w:tcPr>
            <w:tcW w:type="dxa" w:w="12756"/>
          </w:tcPr>
          <w:p>
            <w:pPr>
              <w:spacing w:after="40"/>
              <w:jc w:val="center"/>
            </w:pPr>
            <w:r/>
            <w:r>
              <w:rPr>
                <w:b/>
                <w:sz w:val="19"/>
              </w:rPr>
              <w:t>Problema que resuelve</w:t>
            </w:r>
          </w:p>
        </w:tc>
      </w:tr>
      <w:tr>
        <w:tc>
          <w:tcPr>
            <w:tcW w:type="dxa" w:w="1474"/>
          </w:tcPr>
          <w:p>
            <w:pPr>
              <w:spacing w:after="40"/>
            </w:pPr>
            <w:r/>
            <w:r>
              <w:rPr>
                <w:sz w:val="19"/>
              </w:rPr>
              <w:t>2 → 3</w:t>
            </w:r>
          </w:p>
        </w:tc>
        <w:tc>
          <w:tcPr>
            <w:tcW w:type="dxa" w:w="12756"/>
          </w:tcPr>
          <w:p>
            <w:pPr>
              <w:spacing w:after="40"/>
            </w:pPr>
            <w:r/>
            <w:r>
              <w:rPr>
                <w:sz w:val="19"/>
              </w:rPr>
              <w:t>B y C parten ambas del evento 1, y las dos deben terminar antes de que inicien D, E, F y G-2. Si ambas se dibujaran entre los eventos 1 y 3 compartirían el mismo par de nodos, lo que la notación no permite porque entonces no habría forma de distinguirlas. Se hace terminar B en un evento propio, el 2, y una ficticia lleva esa terminación hasta el evento 3 sin consumir tiempo.</w:t>
            </w:r>
          </w:p>
        </w:tc>
      </w:tr>
      <w:tr>
        <w:tc>
          <w:tcPr>
            <w:tcW w:type="dxa" w:w="1474"/>
          </w:tcPr>
          <w:p>
            <w:pPr>
              <w:spacing w:after="40"/>
            </w:pPr>
            <w:r/>
            <w:r>
              <w:rPr>
                <w:sz w:val="19"/>
              </w:rPr>
              <w:t>5 → 6</w:t>
            </w:r>
          </w:p>
        </w:tc>
        <w:tc>
          <w:tcPr>
            <w:tcW w:type="dxa" w:w="12756"/>
          </w:tcPr>
          <w:p>
            <w:pPr>
              <w:spacing w:after="40"/>
            </w:pPr>
            <w:r/>
            <w:r>
              <w:rPr>
                <w:sz w:val="19"/>
              </w:rPr>
              <w:t>D, E y F deben terminar las tres antes de que inicie G-1, pero cada una termina en un evento distinto. E termina en el evento 5; la ficticia enlaza esa terminación con el evento 6, del que parte G-1.</w:t>
            </w:r>
          </w:p>
        </w:tc>
      </w:tr>
      <w:tr>
        <w:tc>
          <w:tcPr>
            <w:tcW w:type="dxa" w:w="1474"/>
          </w:tcPr>
          <w:p>
            <w:pPr>
              <w:spacing w:after="40"/>
            </w:pPr>
            <w:r/>
            <w:r>
              <w:rPr>
                <w:sz w:val="19"/>
              </w:rPr>
              <w:t>4 → 6</w:t>
            </w:r>
          </w:p>
        </w:tc>
        <w:tc>
          <w:tcPr>
            <w:tcW w:type="dxa" w:w="12756"/>
          </w:tcPr>
          <w:p>
            <w:pPr>
              <w:spacing w:after="40"/>
            </w:pPr>
            <w:r/>
            <w:r>
              <w:rPr>
                <w:sz w:val="19"/>
              </w:rPr>
              <w:t>Por la misma razón que la anterior, respecto de F, que termina en el evento 4.</w:t>
            </w:r>
          </w:p>
        </w:tc>
      </w:tr>
    </w:tbl>
    <w:p>
      <w:pPr>
        <w:spacing w:after="40"/>
      </w:pPr>
    </w:p>
    <w:p>
      <w:pPr>
        <w:pStyle w:val="Heading2"/>
      </w:pPr>
      <w:r>
        <w:t>7.2 Estructura de la red</w:t>
      </w:r>
    </w:p>
    <w:p>
      <w:pPr>
        <w:pStyle w:val="ListBullet"/>
        <w:spacing w:after="60"/>
      </w:pPr>
      <w:r>
        <w:t>Tramo común inicial, eventos 0 a 3: A, B y C. Todo el proyecto depende de que terminen el estudio de mercado y la formulación de los proyectos agrícolas.</w:t>
      </w:r>
    </w:p>
    <w:p>
      <w:pPr>
        <w:pStyle w:val="ListBullet"/>
        <w:spacing w:after="60"/>
      </w:pPr>
      <w:r>
        <w:t>Tramo de preparación técnica, del evento 3 al 6: D, E y F corren en paralelo y convergen en el evento 6 por medio de las ficticias.</w:t>
      </w:r>
    </w:p>
    <w:p>
      <w:pPr>
        <w:pStyle w:val="ListBullet"/>
        <w:spacing w:after="60"/>
      </w:pPr>
      <w:r>
        <w:t>Bifurcación: G-1, la línea de hierbabuena, arranca en el evento 6 y abre la rama superior; G-2, la de menta, arranca directamente en el evento 3 y abre la rama inferior. Ambas repiten el mismo proceso sobre materias primas distintas y se ejecutan simultáneamente.</w:t>
      </w:r>
    </w:p>
    <w:p>
      <w:pPr>
        <w:pStyle w:val="ListBullet"/>
        <w:spacing w:after="60"/>
      </w:pPr>
      <w:r>
        <w:t>Primera convergencia, evento 17: M-1, M-2, O-1 y O-2 confluyen porque las pruebas organolépticas requieren las cuatro.</w:t>
      </w:r>
    </w:p>
    <w:p>
      <w:pPr>
        <w:pStyle w:val="ListBullet"/>
        <w:spacing w:after="60"/>
      </w:pPr>
      <w:r>
        <w:t>Segunda convergencia, evento 19: N-1, N-2 y Q confluyen porque el informe final requiere las tres.</w:t>
      </w:r>
    </w:p>
    <w:p>
      <w:pPr>
        <w:pStyle w:val="ListBullet"/>
        <w:spacing w:after="60"/>
      </w:pPr>
      <w:r>
        <w:t>Cierre: R conduce al evento 20, terminación del proyecto.</w:t>
      </w:r>
    </w:p>
    <w:p>
      <w:pPr>
        <w:spacing w:after="160"/>
        <w:jc w:val="both"/>
      </w:pPr>
      <w:r>
        <w:rPr>
          <w:b w:val="0"/>
          <w:i w:val="0"/>
          <w:sz w:val="19"/>
        </w:rPr>
        <w:t>Nótese una asimetría que resulta decisiva: G-2 arranca en el evento 3, mientras que G-1 debe esperar al evento 6. La rama de menta empieza 15 días antes que la de hierbabuena, y por eso, aunque ambas ramas tienen exactamente las mismas duraciones, solo una de ellas resulta crítica.</w:t>
      </w:r>
    </w:p>
    <w:p>
      <w:pPr>
        <w:sectPr>
          <w:pgSz w:w="15840" w:h="12240" w:orient="landscape"/>
          <w:pgMar w:top="850" w:right="850" w:bottom="850" w:left="850" w:header="720" w:footer="720" w:gutter="0"/>
          <w:cols w:space="720"/>
          <w:docGrid w:linePitch="360"/>
        </w:sectPr>
      </w:pPr>
    </w:p>
    <w:p>
      <w:pPr>
        <w:pStyle w:val="Heading1"/>
      </w:pPr>
      <w:r>
        <w:t>8. Asignación de duraciones y cálculo de tiempos próximos</w:t>
      </w:r>
    </w:p>
    <w:p>
      <w:pPr>
        <w:spacing w:after="160"/>
        <w:jc w:val="both"/>
      </w:pPr>
      <w:r>
        <w:rPr>
          <w:b w:val="0"/>
          <w:i w:val="0"/>
        </w:rPr>
        <w:t>El recorrido hacia adelante calcula el tiempo próximo de cada evento, es decir lo más pronto que puede ocurrir. Se parte del evento 0 en el día cero y se avanza siguiendo la red.</w:t>
      </w:r>
    </w:p>
    <w:p>
      <w:pPr>
        <w:pStyle w:val="Heading2"/>
      </w:pPr>
      <w:r>
        <w:t>8.1 Regla de cálculo</w:t>
      </w:r>
    </w:p>
    <w:p>
      <w:pPr>
        <w:spacing w:after="160"/>
        <w:jc w:val="both"/>
      </w:pPr>
      <w:r>
        <w:rPr>
          <w:b w:val="0"/>
          <w:i w:val="0"/>
        </w:rPr>
        <w:t>El tiempo próximo de un evento es el mayor de los valores que le llegan por cada actividad que termina en él, entendiendo cada valor como el tiempo próximo del evento de origen más la duración de la actividad. Se toma el mayor porque el evento no puede ocurrir mientras no hayan terminado todas las actividades que llegan a él.</w:t>
      </w:r>
    </w:p>
    <w:p>
      <w:pPr>
        <w:spacing w:after="160"/>
        <w:jc w:val="both"/>
      </w:pPr>
      <w:r>
        <w:rPr>
          <w:b w:val="0"/>
          <w:i w:val="0"/>
        </w:rPr>
        <w:t>Las actividades ficticias participan en el cálculo con duración cero: transmiten el tiempo del evento de origen al de destino sin agregarle nada.</w:t>
      </w:r>
    </w:p>
    <w:p>
      <w:pPr>
        <w:pStyle w:val="Heading2"/>
      </w:pPr>
      <w:r>
        <w:t>8.2 Cálculo de los tiempos remotos</w:t>
      </w:r>
    </w:p>
    <w:p>
      <w:pPr>
        <w:spacing w:after="160"/>
        <w:jc w:val="both"/>
      </w:pPr>
      <w:r>
        <w:rPr>
          <w:b w:val="0"/>
          <w:i w:val="0"/>
        </w:rPr>
        <w:t>El recorrido hacia atrás calcula el tiempo remoto de cada evento, es decir lo más tarde que puede ocurrir sin retrasar el proyecto. Se parte del evento final, cuyo tiempo remoto es igual a su tiempo próximo, y se retrocede. El tiempo remoto de un evento es el menor de los valores que le llegan desde los eventos siguientes, entendiendo cada valor como el tiempo remoto del evento de destino menos la duración de la actividad. Se toma el menor porque el evento debe ocurrir a tiempo para la más exigente de las actividades que parten de él.</w:t>
      </w:r>
    </w:p>
    <w:p>
      <w:pPr>
        <w:pStyle w:val="Heading2"/>
      </w:pPr>
      <w:r>
        <w:t>8.3 Resultado por evento</w:t>
      </w:r>
    </w:p>
    <w:tbl>
      <w:tblPr>
        <w:tblStyle w:val="TableGrid"/>
        <w:tblW w:type="auto" w:w="0"/>
        <w:jc w:val="center"/>
        <w:tblLayout w:type="fixed"/>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07"/>
          </w:tcPr>
          <w:p>
            <w:pPr>
              <w:spacing w:after="40"/>
              <w:jc w:val="center"/>
            </w:pPr>
            <w:r/>
            <w:r>
              <w:rPr>
                <w:b/>
                <w:sz w:val="18"/>
              </w:rPr>
              <w:t>Evento</w:t>
            </w:r>
          </w:p>
        </w:tc>
        <w:tc>
          <w:tcPr>
            <w:tcW w:type="dxa" w:w="964"/>
          </w:tcPr>
          <w:p>
            <w:pPr>
              <w:spacing w:after="40"/>
              <w:jc w:val="center"/>
            </w:pPr>
            <w:r/>
            <w:r>
              <w:rPr>
                <w:b/>
                <w:sz w:val="18"/>
              </w:rPr>
              <w:t>T. próximo</w:t>
            </w:r>
          </w:p>
        </w:tc>
        <w:tc>
          <w:tcPr>
            <w:tcW w:type="dxa" w:w="964"/>
          </w:tcPr>
          <w:p>
            <w:pPr>
              <w:spacing w:after="40"/>
              <w:jc w:val="center"/>
            </w:pPr>
            <w:r/>
            <w:r>
              <w:rPr>
                <w:b/>
                <w:sz w:val="18"/>
              </w:rPr>
              <w:t>T. remoto</w:t>
            </w:r>
          </w:p>
        </w:tc>
        <w:tc>
          <w:tcPr>
            <w:tcW w:type="dxa" w:w="794"/>
          </w:tcPr>
          <w:p>
            <w:pPr>
              <w:spacing w:after="40"/>
              <w:jc w:val="center"/>
            </w:pPr>
            <w:r/>
            <w:r>
              <w:rPr>
                <w:b/>
                <w:sz w:val="18"/>
              </w:rPr>
              <w:t>Holgura</w:t>
            </w:r>
          </w:p>
        </w:tc>
        <w:tc>
          <w:tcPr>
            <w:tcW w:type="dxa" w:w="907"/>
          </w:tcPr>
          <w:p>
            <w:pPr>
              <w:spacing w:after="40"/>
              <w:jc w:val="center"/>
            </w:pPr>
            <w:r/>
            <w:r>
              <w:rPr>
                <w:b/>
                <w:sz w:val="18"/>
              </w:rPr>
              <w:t>Crítico</w:t>
            </w:r>
          </w:p>
        </w:tc>
        <w:tc>
          <w:tcPr>
            <w:tcW w:type="dxa" w:w="907"/>
          </w:tcPr>
          <w:p>
            <w:pPr>
              <w:spacing w:after="40"/>
              <w:jc w:val="center"/>
            </w:pPr>
            <w:r/>
            <w:r>
              <w:rPr>
                <w:b/>
                <w:sz w:val="18"/>
              </w:rPr>
              <w:t>Evento</w:t>
            </w:r>
          </w:p>
        </w:tc>
        <w:tc>
          <w:tcPr>
            <w:tcW w:type="dxa" w:w="964"/>
          </w:tcPr>
          <w:p>
            <w:pPr>
              <w:spacing w:after="40"/>
              <w:jc w:val="center"/>
            </w:pPr>
            <w:r/>
            <w:r>
              <w:rPr>
                <w:b/>
                <w:sz w:val="18"/>
              </w:rPr>
              <w:t>T. próximo</w:t>
            </w:r>
          </w:p>
        </w:tc>
        <w:tc>
          <w:tcPr>
            <w:tcW w:type="dxa" w:w="964"/>
          </w:tcPr>
          <w:p>
            <w:pPr>
              <w:spacing w:after="40"/>
              <w:jc w:val="center"/>
            </w:pPr>
            <w:r/>
            <w:r>
              <w:rPr>
                <w:b/>
                <w:sz w:val="18"/>
              </w:rPr>
              <w:t>T. remoto</w:t>
            </w:r>
          </w:p>
        </w:tc>
        <w:tc>
          <w:tcPr>
            <w:tcW w:type="dxa" w:w="794"/>
          </w:tcPr>
          <w:p>
            <w:pPr>
              <w:spacing w:after="40"/>
              <w:jc w:val="center"/>
            </w:pPr>
            <w:r/>
            <w:r>
              <w:rPr>
                <w:b/>
                <w:sz w:val="18"/>
              </w:rPr>
              <w:t>Holgura</w:t>
            </w:r>
          </w:p>
        </w:tc>
        <w:tc>
          <w:tcPr>
            <w:tcW w:type="dxa" w:w="907"/>
          </w:tcPr>
          <w:p>
            <w:pPr>
              <w:spacing w:after="40"/>
              <w:jc w:val="center"/>
            </w:pPr>
            <w:r/>
            <w:r>
              <w:rPr>
                <w:b/>
                <w:sz w:val="18"/>
              </w:rPr>
              <w:t>Crítico</w:t>
            </w:r>
          </w:p>
        </w:tc>
      </w:tr>
      <w:tr>
        <w:tc>
          <w:tcPr>
            <w:tcW w:type="dxa" w:w="907"/>
          </w:tcPr>
          <w:p>
            <w:pPr>
              <w:spacing w:after="40"/>
            </w:pPr>
            <w:r/>
            <w:r>
              <w:rPr>
                <w:sz w:val="18"/>
              </w:rPr>
              <w:t>0</w:t>
            </w:r>
          </w:p>
        </w:tc>
        <w:tc>
          <w:tcPr>
            <w:tcW w:type="dxa" w:w="964"/>
          </w:tcPr>
          <w:p>
            <w:pPr>
              <w:spacing w:after="40"/>
            </w:pPr>
            <w:r/>
            <w:r>
              <w:rPr>
                <w:sz w:val="18"/>
              </w:rPr>
              <w:t>0</w:t>
            </w:r>
          </w:p>
        </w:tc>
        <w:tc>
          <w:tcPr>
            <w:tcW w:type="dxa" w:w="964"/>
          </w:tcPr>
          <w:p>
            <w:pPr>
              <w:spacing w:after="40"/>
            </w:pPr>
            <w:r/>
            <w:r>
              <w:rPr>
                <w:sz w:val="18"/>
              </w:rPr>
              <w:t>0</w:t>
            </w:r>
          </w:p>
        </w:tc>
        <w:tc>
          <w:tcPr>
            <w:tcW w:type="dxa" w:w="794"/>
          </w:tcPr>
          <w:p>
            <w:pPr>
              <w:spacing w:after="40"/>
            </w:pPr>
            <w:r/>
            <w:r>
              <w:rPr>
                <w:sz w:val="18"/>
              </w:rPr>
              <w:t>0</w:t>
            </w:r>
          </w:p>
        </w:tc>
        <w:tc>
          <w:tcPr>
            <w:tcW w:type="dxa" w:w="907"/>
          </w:tcPr>
          <w:p>
            <w:pPr>
              <w:spacing w:after="40"/>
            </w:pPr>
            <w:r/>
            <w:r>
              <w:rPr>
                <w:sz w:val="18"/>
              </w:rPr>
              <w:t>Sí</w:t>
            </w:r>
          </w:p>
        </w:tc>
        <w:tc>
          <w:tcPr>
            <w:tcW w:type="dxa" w:w="907"/>
          </w:tcPr>
          <w:p>
            <w:pPr>
              <w:spacing w:after="40"/>
            </w:pPr>
            <w:r/>
            <w:r>
              <w:rPr>
                <w:sz w:val="18"/>
              </w:rPr>
              <w:t>1</w:t>
            </w:r>
          </w:p>
        </w:tc>
        <w:tc>
          <w:tcPr>
            <w:tcW w:type="dxa" w:w="964"/>
          </w:tcPr>
          <w:p>
            <w:pPr>
              <w:spacing w:after="40"/>
            </w:pPr>
            <w:r/>
            <w:r>
              <w:rPr>
                <w:sz w:val="18"/>
              </w:rPr>
              <w:t>5</w:t>
            </w:r>
          </w:p>
        </w:tc>
        <w:tc>
          <w:tcPr>
            <w:tcW w:type="dxa" w:w="964"/>
          </w:tcPr>
          <w:p>
            <w:pPr>
              <w:spacing w:after="40"/>
            </w:pPr>
            <w:r/>
            <w:r>
              <w:rPr>
                <w:sz w:val="18"/>
              </w:rPr>
              <w:t>5</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2</w:t>
            </w:r>
          </w:p>
        </w:tc>
        <w:tc>
          <w:tcPr>
            <w:tcW w:type="dxa" w:w="964"/>
          </w:tcPr>
          <w:p>
            <w:pPr>
              <w:spacing w:after="40"/>
            </w:pPr>
            <w:r/>
            <w:r>
              <w:rPr>
                <w:sz w:val="18"/>
              </w:rPr>
              <w:t>35</w:t>
            </w:r>
          </w:p>
        </w:tc>
        <w:tc>
          <w:tcPr>
            <w:tcW w:type="dxa" w:w="964"/>
          </w:tcPr>
          <w:p>
            <w:pPr>
              <w:spacing w:after="40"/>
            </w:pPr>
            <w:r/>
            <w:r>
              <w:rPr>
                <w:sz w:val="18"/>
              </w:rPr>
              <w:t>65</w:t>
            </w:r>
          </w:p>
        </w:tc>
        <w:tc>
          <w:tcPr>
            <w:tcW w:type="dxa" w:w="794"/>
          </w:tcPr>
          <w:p>
            <w:pPr>
              <w:spacing w:after="40"/>
            </w:pPr>
            <w:r/>
            <w:r>
              <w:rPr>
                <w:sz w:val="18"/>
              </w:rPr>
              <w:t>30</w:t>
            </w:r>
          </w:p>
        </w:tc>
        <w:tc>
          <w:tcPr>
            <w:tcW w:type="dxa" w:w="907"/>
          </w:tcPr>
          <w:p>
            <w:pPr>
              <w:spacing w:after="40"/>
            </w:pPr>
            <w:r/>
            <w:r>
              <w:rPr>
                <w:sz w:val="18"/>
              </w:rPr>
            </w:r>
          </w:p>
        </w:tc>
        <w:tc>
          <w:tcPr>
            <w:tcW w:type="dxa" w:w="907"/>
          </w:tcPr>
          <w:p>
            <w:pPr>
              <w:spacing w:after="40"/>
            </w:pPr>
            <w:r/>
            <w:r>
              <w:rPr>
                <w:sz w:val="18"/>
              </w:rPr>
              <w:t>3</w:t>
            </w:r>
          </w:p>
        </w:tc>
        <w:tc>
          <w:tcPr>
            <w:tcW w:type="dxa" w:w="964"/>
          </w:tcPr>
          <w:p>
            <w:pPr>
              <w:spacing w:after="40"/>
            </w:pPr>
            <w:r/>
            <w:r>
              <w:rPr>
                <w:sz w:val="18"/>
              </w:rPr>
              <w:t>65</w:t>
            </w:r>
          </w:p>
        </w:tc>
        <w:tc>
          <w:tcPr>
            <w:tcW w:type="dxa" w:w="964"/>
          </w:tcPr>
          <w:p>
            <w:pPr>
              <w:spacing w:after="40"/>
            </w:pPr>
            <w:r/>
            <w:r>
              <w:rPr>
                <w:sz w:val="18"/>
              </w:rPr>
              <w:t>65</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4</w:t>
            </w:r>
          </w:p>
        </w:tc>
        <w:tc>
          <w:tcPr>
            <w:tcW w:type="dxa" w:w="964"/>
          </w:tcPr>
          <w:p>
            <w:pPr>
              <w:spacing w:after="40"/>
            </w:pPr>
            <w:r/>
            <w:r>
              <w:rPr>
                <w:sz w:val="18"/>
              </w:rPr>
              <w:t>75</w:t>
            </w:r>
          </w:p>
        </w:tc>
        <w:tc>
          <w:tcPr>
            <w:tcW w:type="dxa" w:w="964"/>
          </w:tcPr>
          <w:p>
            <w:pPr>
              <w:spacing w:after="40"/>
            </w:pPr>
            <w:r/>
            <w:r>
              <w:rPr>
                <w:sz w:val="18"/>
              </w:rPr>
              <w:t>80</w:t>
            </w:r>
          </w:p>
        </w:tc>
        <w:tc>
          <w:tcPr>
            <w:tcW w:type="dxa" w:w="794"/>
          </w:tcPr>
          <w:p>
            <w:pPr>
              <w:spacing w:after="40"/>
            </w:pPr>
            <w:r/>
            <w:r>
              <w:rPr>
                <w:sz w:val="18"/>
              </w:rPr>
              <w:t>5</w:t>
            </w:r>
          </w:p>
        </w:tc>
        <w:tc>
          <w:tcPr>
            <w:tcW w:type="dxa" w:w="907"/>
          </w:tcPr>
          <w:p>
            <w:pPr>
              <w:spacing w:after="40"/>
            </w:pPr>
            <w:r/>
            <w:r>
              <w:rPr>
                <w:sz w:val="18"/>
              </w:rPr>
            </w:r>
          </w:p>
        </w:tc>
        <w:tc>
          <w:tcPr>
            <w:tcW w:type="dxa" w:w="907"/>
          </w:tcPr>
          <w:p>
            <w:pPr>
              <w:spacing w:after="40"/>
            </w:pPr>
            <w:r/>
            <w:r>
              <w:rPr>
                <w:sz w:val="18"/>
              </w:rPr>
              <w:t>5</w:t>
            </w:r>
          </w:p>
        </w:tc>
        <w:tc>
          <w:tcPr>
            <w:tcW w:type="dxa" w:w="964"/>
          </w:tcPr>
          <w:p>
            <w:pPr>
              <w:spacing w:after="40"/>
            </w:pPr>
            <w:r/>
            <w:r>
              <w:rPr>
                <w:sz w:val="18"/>
              </w:rPr>
              <w:t>75</w:t>
            </w:r>
          </w:p>
        </w:tc>
        <w:tc>
          <w:tcPr>
            <w:tcW w:type="dxa" w:w="964"/>
          </w:tcPr>
          <w:p>
            <w:pPr>
              <w:spacing w:after="40"/>
            </w:pPr>
            <w:r/>
            <w:r>
              <w:rPr>
                <w:sz w:val="18"/>
              </w:rPr>
              <w:t>80</w:t>
            </w:r>
          </w:p>
        </w:tc>
        <w:tc>
          <w:tcPr>
            <w:tcW w:type="dxa" w:w="794"/>
          </w:tcPr>
          <w:p>
            <w:pPr>
              <w:spacing w:after="40"/>
            </w:pPr>
            <w:r/>
            <w:r>
              <w:rPr>
                <w:sz w:val="18"/>
              </w:rPr>
              <w:t>5</w:t>
            </w:r>
          </w:p>
        </w:tc>
        <w:tc>
          <w:tcPr>
            <w:tcW w:type="dxa" w:w="907"/>
          </w:tcPr>
          <w:p>
            <w:pPr>
              <w:spacing w:after="40"/>
            </w:pPr>
            <w:r/>
            <w:r>
              <w:rPr>
                <w:sz w:val="18"/>
              </w:rPr>
            </w:r>
          </w:p>
        </w:tc>
      </w:tr>
      <w:tr>
        <w:tc>
          <w:tcPr>
            <w:tcW w:type="dxa" w:w="907"/>
          </w:tcPr>
          <w:p>
            <w:pPr>
              <w:spacing w:after="40"/>
            </w:pPr>
            <w:r/>
            <w:r>
              <w:rPr>
                <w:sz w:val="18"/>
              </w:rPr>
              <w:t>6</w:t>
            </w:r>
          </w:p>
        </w:tc>
        <w:tc>
          <w:tcPr>
            <w:tcW w:type="dxa" w:w="964"/>
          </w:tcPr>
          <w:p>
            <w:pPr>
              <w:spacing w:after="40"/>
            </w:pPr>
            <w:r/>
            <w:r>
              <w:rPr>
                <w:sz w:val="18"/>
              </w:rPr>
              <w:t>80</w:t>
            </w:r>
          </w:p>
        </w:tc>
        <w:tc>
          <w:tcPr>
            <w:tcW w:type="dxa" w:w="964"/>
          </w:tcPr>
          <w:p>
            <w:pPr>
              <w:spacing w:after="40"/>
            </w:pPr>
            <w:r/>
            <w:r>
              <w:rPr>
                <w:sz w:val="18"/>
              </w:rPr>
              <w:t>80</w:t>
            </w:r>
          </w:p>
        </w:tc>
        <w:tc>
          <w:tcPr>
            <w:tcW w:type="dxa" w:w="794"/>
          </w:tcPr>
          <w:p>
            <w:pPr>
              <w:spacing w:after="40"/>
            </w:pPr>
            <w:r/>
            <w:r>
              <w:rPr>
                <w:sz w:val="18"/>
              </w:rPr>
              <w:t>0</w:t>
            </w:r>
          </w:p>
        </w:tc>
        <w:tc>
          <w:tcPr>
            <w:tcW w:type="dxa" w:w="907"/>
          </w:tcPr>
          <w:p>
            <w:pPr>
              <w:spacing w:after="40"/>
            </w:pPr>
            <w:r/>
            <w:r>
              <w:rPr>
                <w:sz w:val="18"/>
              </w:rPr>
              <w:t>Sí</w:t>
            </w:r>
          </w:p>
        </w:tc>
        <w:tc>
          <w:tcPr>
            <w:tcW w:type="dxa" w:w="907"/>
          </w:tcPr>
          <w:p>
            <w:pPr>
              <w:spacing w:after="40"/>
            </w:pPr>
            <w:r/>
            <w:r>
              <w:rPr>
                <w:sz w:val="18"/>
              </w:rPr>
              <w:t>7</w:t>
            </w:r>
          </w:p>
        </w:tc>
        <w:tc>
          <w:tcPr>
            <w:tcW w:type="dxa" w:w="964"/>
          </w:tcPr>
          <w:p>
            <w:pPr>
              <w:spacing w:after="40"/>
            </w:pPr>
            <w:r/>
            <w:r>
              <w:rPr>
                <w:sz w:val="18"/>
              </w:rPr>
              <w:t>85</w:t>
            </w:r>
          </w:p>
        </w:tc>
        <w:tc>
          <w:tcPr>
            <w:tcW w:type="dxa" w:w="964"/>
          </w:tcPr>
          <w:p>
            <w:pPr>
              <w:spacing w:after="40"/>
            </w:pPr>
            <w:r/>
            <w:r>
              <w:rPr>
                <w:sz w:val="18"/>
              </w:rPr>
              <w:t>85</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8</w:t>
            </w:r>
          </w:p>
        </w:tc>
        <w:tc>
          <w:tcPr>
            <w:tcW w:type="dxa" w:w="964"/>
          </w:tcPr>
          <w:p>
            <w:pPr>
              <w:spacing w:after="40"/>
            </w:pPr>
            <w:r/>
            <w:r>
              <w:rPr>
                <w:sz w:val="18"/>
              </w:rPr>
              <w:t>90</w:t>
            </w:r>
          </w:p>
        </w:tc>
        <w:tc>
          <w:tcPr>
            <w:tcW w:type="dxa" w:w="964"/>
          </w:tcPr>
          <w:p>
            <w:pPr>
              <w:spacing w:after="40"/>
            </w:pPr>
            <w:r/>
            <w:r>
              <w:rPr>
                <w:sz w:val="18"/>
              </w:rPr>
              <w:t>90</w:t>
            </w:r>
          </w:p>
        </w:tc>
        <w:tc>
          <w:tcPr>
            <w:tcW w:type="dxa" w:w="794"/>
          </w:tcPr>
          <w:p>
            <w:pPr>
              <w:spacing w:after="40"/>
            </w:pPr>
            <w:r/>
            <w:r>
              <w:rPr>
                <w:sz w:val="18"/>
              </w:rPr>
              <w:t>0</w:t>
            </w:r>
          </w:p>
        </w:tc>
        <w:tc>
          <w:tcPr>
            <w:tcW w:type="dxa" w:w="907"/>
          </w:tcPr>
          <w:p>
            <w:pPr>
              <w:spacing w:after="40"/>
            </w:pPr>
            <w:r/>
            <w:r>
              <w:rPr>
                <w:sz w:val="18"/>
              </w:rPr>
              <w:t>Sí</w:t>
            </w:r>
          </w:p>
        </w:tc>
        <w:tc>
          <w:tcPr>
            <w:tcW w:type="dxa" w:w="907"/>
          </w:tcPr>
          <w:p>
            <w:pPr>
              <w:spacing w:after="40"/>
            </w:pPr>
            <w:r/>
            <w:r>
              <w:rPr>
                <w:sz w:val="18"/>
              </w:rPr>
              <w:t>9</w:t>
            </w:r>
          </w:p>
        </w:tc>
        <w:tc>
          <w:tcPr>
            <w:tcW w:type="dxa" w:w="964"/>
          </w:tcPr>
          <w:p>
            <w:pPr>
              <w:spacing w:after="40"/>
            </w:pPr>
            <w:r/>
            <w:r>
              <w:rPr>
                <w:sz w:val="18"/>
              </w:rPr>
              <w:t>100</w:t>
            </w:r>
          </w:p>
        </w:tc>
        <w:tc>
          <w:tcPr>
            <w:tcW w:type="dxa" w:w="964"/>
          </w:tcPr>
          <w:p>
            <w:pPr>
              <w:spacing w:after="40"/>
            </w:pPr>
            <w:r/>
            <w:r>
              <w:rPr>
                <w:sz w:val="18"/>
              </w:rPr>
              <w:t>100</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10</w:t>
            </w:r>
          </w:p>
        </w:tc>
        <w:tc>
          <w:tcPr>
            <w:tcW w:type="dxa" w:w="964"/>
          </w:tcPr>
          <w:p>
            <w:pPr>
              <w:spacing w:after="40"/>
            </w:pPr>
            <w:r/>
            <w:r>
              <w:rPr>
                <w:sz w:val="18"/>
              </w:rPr>
              <w:t>110</w:t>
            </w:r>
          </w:p>
        </w:tc>
        <w:tc>
          <w:tcPr>
            <w:tcW w:type="dxa" w:w="964"/>
          </w:tcPr>
          <w:p>
            <w:pPr>
              <w:spacing w:after="40"/>
            </w:pPr>
            <w:r/>
            <w:r>
              <w:rPr>
                <w:sz w:val="18"/>
              </w:rPr>
              <w:t>110</w:t>
            </w:r>
          </w:p>
        </w:tc>
        <w:tc>
          <w:tcPr>
            <w:tcW w:type="dxa" w:w="794"/>
          </w:tcPr>
          <w:p>
            <w:pPr>
              <w:spacing w:after="40"/>
            </w:pPr>
            <w:r/>
            <w:r>
              <w:rPr>
                <w:sz w:val="18"/>
              </w:rPr>
              <w:t>0</w:t>
            </w:r>
          </w:p>
        </w:tc>
        <w:tc>
          <w:tcPr>
            <w:tcW w:type="dxa" w:w="907"/>
          </w:tcPr>
          <w:p>
            <w:pPr>
              <w:spacing w:after="40"/>
            </w:pPr>
            <w:r/>
            <w:r>
              <w:rPr>
                <w:sz w:val="18"/>
              </w:rPr>
              <w:t>Sí</w:t>
            </w:r>
          </w:p>
        </w:tc>
        <w:tc>
          <w:tcPr>
            <w:tcW w:type="dxa" w:w="907"/>
          </w:tcPr>
          <w:p>
            <w:pPr>
              <w:spacing w:after="40"/>
            </w:pPr>
            <w:r/>
            <w:r>
              <w:rPr>
                <w:sz w:val="18"/>
              </w:rPr>
              <w:t>11</w:t>
            </w:r>
          </w:p>
        </w:tc>
        <w:tc>
          <w:tcPr>
            <w:tcW w:type="dxa" w:w="964"/>
          </w:tcPr>
          <w:p>
            <w:pPr>
              <w:spacing w:after="40"/>
            </w:pPr>
            <w:r/>
            <w:r>
              <w:rPr>
                <w:sz w:val="18"/>
              </w:rPr>
              <w:t>115</w:t>
            </w:r>
          </w:p>
        </w:tc>
        <w:tc>
          <w:tcPr>
            <w:tcW w:type="dxa" w:w="964"/>
          </w:tcPr>
          <w:p>
            <w:pPr>
              <w:spacing w:after="40"/>
            </w:pPr>
            <w:r/>
            <w:r>
              <w:rPr>
                <w:sz w:val="18"/>
              </w:rPr>
              <w:t>115</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12</w:t>
            </w:r>
          </w:p>
        </w:tc>
        <w:tc>
          <w:tcPr>
            <w:tcW w:type="dxa" w:w="964"/>
          </w:tcPr>
          <w:p>
            <w:pPr>
              <w:spacing w:after="40"/>
            </w:pPr>
            <w:r/>
            <w:r>
              <w:rPr>
                <w:sz w:val="18"/>
              </w:rPr>
              <w:t>70</w:t>
            </w:r>
          </w:p>
        </w:tc>
        <w:tc>
          <w:tcPr>
            <w:tcW w:type="dxa" w:w="964"/>
          </w:tcPr>
          <w:p>
            <w:pPr>
              <w:spacing w:after="40"/>
            </w:pPr>
            <w:r/>
            <w:r>
              <w:rPr>
                <w:sz w:val="18"/>
              </w:rPr>
              <w:t>85</w:t>
            </w:r>
          </w:p>
        </w:tc>
        <w:tc>
          <w:tcPr>
            <w:tcW w:type="dxa" w:w="794"/>
          </w:tcPr>
          <w:p>
            <w:pPr>
              <w:spacing w:after="40"/>
            </w:pPr>
            <w:r/>
            <w:r>
              <w:rPr>
                <w:sz w:val="18"/>
              </w:rPr>
              <w:t>15</w:t>
            </w:r>
          </w:p>
        </w:tc>
        <w:tc>
          <w:tcPr>
            <w:tcW w:type="dxa" w:w="907"/>
          </w:tcPr>
          <w:p>
            <w:pPr>
              <w:spacing w:after="40"/>
            </w:pPr>
            <w:r/>
            <w:r>
              <w:rPr>
                <w:sz w:val="18"/>
              </w:rPr>
            </w:r>
          </w:p>
        </w:tc>
        <w:tc>
          <w:tcPr>
            <w:tcW w:type="dxa" w:w="907"/>
          </w:tcPr>
          <w:p>
            <w:pPr>
              <w:spacing w:after="40"/>
            </w:pPr>
            <w:r/>
            <w:r>
              <w:rPr>
                <w:sz w:val="18"/>
              </w:rPr>
              <w:t>13</w:t>
            </w:r>
          </w:p>
        </w:tc>
        <w:tc>
          <w:tcPr>
            <w:tcW w:type="dxa" w:w="964"/>
          </w:tcPr>
          <w:p>
            <w:pPr>
              <w:spacing w:after="40"/>
            </w:pPr>
            <w:r/>
            <w:r>
              <w:rPr>
                <w:sz w:val="18"/>
              </w:rPr>
              <w:t>75</w:t>
            </w:r>
          </w:p>
        </w:tc>
        <w:tc>
          <w:tcPr>
            <w:tcW w:type="dxa" w:w="964"/>
          </w:tcPr>
          <w:p>
            <w:pPr>
              <w:spacing w:after="40"/>
            </w:pPr>
            <w:r/>
            <w:r>
              <w:rPr>
                <w:sz w:val="18"/>
              </w:rPr>
              <w:t>90</w:t>
            </w:r>
          </w:p>
        </w:tc>
        <w:tc>
          <w:tcPr>
            <w:tcW w:type="dxa" w:w="794"/>
          </w:tcPr>
          <w:p>
            <w:pPr>
              <w:spacing w:after="40"/>
            </w:pPr>
            <w:r/>
            <w:r>
              <w:rPr>
                <w:sz w:val="18"/>
              </w:rPr>
              <w:t>15</w:t>
            </w:r>
          </w:p>
        </w:tc>
        <w:tc>
          <w:tcPr>
            <w:tcW w:type="dxa" w:w="907"/>
          </w:tcPr>
          <w:p>
            <w:pPr>
              <w:spacing w:after="40"/>
            </w:pPr>
            <w:r/>
            <w:r>
              <w:rPr>
                <w:sz w:val="18"/>
              </w:rPr>
            </w:r>
          </w:p>
        </w:tc>
      </w:tr>
      <w:tr>
        <w:tc>
          <w:tcPr>
            <w:tcW w:type="dxa" w:w="907"/>
          </w:tcPr>
          <w:p>
            <w:pPr>
              <w:spacing w:after="40"/>
            </w:pPr>
            <w:r/>
            <w:r>
              <w:rPr>
                <w:sz w:val="18"/>
              </w:rPr>
              <w:t>14</w:t>
            </w:r>
          </w:p>
        </w:tc>
        <w:tc>
          <w:tcPr>
            <w:tcW w:type="dxa" w:w="964"/>
          </w:tcPr>
          <w:p>
            <w:pPr>
              <w:spacing w:after="40"/>
            </w:pPr>
            <w:r/>
            <w:r>
              <w:rPr>
                <w:sz w:val="18"/>
              </w:rPr>
              <w:t>85</w:t>
            </w:r>
          </w:p>
        </w:tc>
        <w:tc>
          <w:tcPr>
            <w:tcW w:type="dxa" w:w="964"/>
          </w:tcPr>
          <w:p>
            <w:pPr>
              <w:spacing w:after="40"/>
            </w:pPr>
            <w:r/>
            <w:r>
              <w:rPr>
                <w:sz w:val="18"/>
              </w:rPr>
              <w:t>100</w:t>
            </w:r>
          </w:p>
        </w:tc>
        <w:tc>
          <w:tcPr>
            <w:tcW w:type="dxa" w:w="794"/>
          </w:tcPr>
          <w:p>
            <w:pPr>
              <w:spacing w:after="40"/>
            </w:pPr>
            <w:r/>
            <w:r>
              <w:rPr>
                <w:sz w:val="18"/>
              </w:rPr>
              <w:t>15</w:t>
            </w:r>
          </w:p>
        </w:tc>
        <w:tc>
          <w:tcPr>
            <w:tcW w:type="dxa" w:w="907"/>
          </w:tcPr>
          <w:p>
            <w:pPr>
              <w:spacing w:after="40"/>
            </w:pPr>
            <w:r/>
            <w:r>
              <w:rPr>
                <w:sz w:val="18"/>
              </w:rPr>
            </w:r>
          </w:p>
        </w:tc>
        <w:tc>
          <w:tcPr>
            <w:tcW w:type="dxa" w:w="907"/>
          </w:tcPr>
          <w:p>
            <w:pPr>
              <w:spacing w:after="40"/>
            </w:pPr>
            <w:r/>
            <w:r>
              <w:rPr>
                <w:sz w:val="18"/>
              </w:rPr>
              <w:t>15</w:t>
            </w:r>
          </w:p>
        </w:tc>
        <w:tc>
          <w:tcPr>
            <w:tcW w:type="dxa" w:w="964"/>
          </w:tcPr>
          <w:p>
            <w:pPr>
              <w:spacing w:after="40"/>
            </w:pPr>
            <w:r/>
            <w:r>
              <w:rPr>
                <w:sz w:val="18"/>
              </w:rPr>
              <w:t>95</w:t>
            </w:r>
          </w:p>
        </w:tc>
        <w:tc>
          <w:tcPr>
            <w:tcW w:type="dxa" w:w="964"/>
          </w:tcPr>
          <w:p>
            <w:pPr>
              <w:spacing w:after="40"/>
            </w:pPr>
            <w:r/>
            <w:r>
              <w:rPr>
                <w:sz w:val="18"/>
              </w:rPr>
              <w:t>110</w:t>
            </w:r>
          </w:p>
        </w:tc>
        <w:tc>
          <w:tcPr>
            <w:tcW w:type="dxa" w:w="794"/>
          </w:tcPr>
          <w:p>
            <w:pPr>
              <w:spacing w:after="40"/>
            </w:pPr>
            <w:r/>
            <w:r>
              <w:rPr>
                <w:sz w:val="18"/>
              </w:rPr>
              <w:t>15</w:t>
            </w:r>
          </w:p>
        </w:tc>
        <w:tc>
          <w:tcPr>
            <w:tcW w:type="dxa" w:w="907"/>
          </w:tcPr>
          <w:p>
            <w:pPr>
              <w:spacing w:after="40"/>
            </w:pPr>
            <w:r/>
            <w:r>
              <w:rPr>
                <w:sz w:val="18"/>
              </w:rPr>
            </w:r>
          </w:p>
        </w:tc>
      </w:tr>
      <w:tr>
        <w:tc>
          <w:tcPr>
            <w:tcW w:type="dxa" w:w="907"/>
          </w:tcPr>
          <w:p>
            <w:pPr>
              <w:spacing w:after="40"/>
            </w:pPr>
            <w:r/>
            <w:r>
              <w:rPr>
                <w:sz w:val="18"/>
              </w:rPr>
              <w:t>16</w:t>
            </w:r>
          </w:p>
        </w:tc>
        <w:tc>
          <w:tcPr>
            <w:tcW w:type="dxa" w:w="964"/>
          </w:tcPr>
          <w:p>
            <w:pPr>
              <w:spacing w:after="40"/>
            </w:pPr>
            <w:r/>
            <w:r>
              <w:rPr>
                <w:sz w:val="18"/>
              </w:rPr>
              <w:t>100</w:t>
            </w:r>
          </w:p>
        </w:tc>
        <w:tc>
          <w:tcPr>
            <w:tcW w:type="dxa" w:w="964"/>
          </w:tcPr>
          <w:p>
            <w:pPr>
              <w:spacing w:after="40"/>
            </w:pPr>
            <w:r/>
            <w:r>
              <w:rPr>
                <w:sz w:val="18"/>
              </w:rPr>
              <w:t>115</w:t>
            </w:r>
          </w:p>
        </w:tc>
        <w:tc>
          <w:tcPr>
            <w:tcW w:type="dxa" w:w="794"/>
          </w:tcPr>
          <w:p>
            <w:pPr>
              <w:spacing w:after="40"/>
            </w:pPr>
            <w:r/>
            <w:r>
              <w:rPr>
                <w:sz w:val="18"/>
              </w:rPr>
              <w:t>15</w:t>
            </w:r>
          </w:p>
        </w:tc>
        <w:tc>
          <w:tcPr>
            <w:tcW w:type="dxa" w:w="907"/>
          </w:tcPr>
          <w:p>
            <w:pPr>
              <w:spacing w:after="40"/>
            </w:pPr>
            <w:r/>
            <w:r>
              <w:rPr>
                <w:sz w:val="18"/>
              </w:rPr>
            </w:r>
          </w:p>
        </w:tc>
        <w:tc>
          <w:tcPr>
            <w:tcW w:type="dxa" w:w="907"/>
          </w:tcPr>
          <w:p>
            <w:pPr>
              <w:spacing w:after="40"/>
            </w:pPr>
            <w:r/>
            <w:r>
              <w:rPr>
                <w:sz w:val="18"/>
              </w:rPr>
              <w:t>17</w:t>
            </w:r>
          </w:p>
        </w:tc>
        <w:tc>
          <w:tcPr>
            <w:tcW w:type="dxa" w:w="964"/>
          </w:tcPr>
          <w:p>
            <w:pPr>
              <w:spacing w:after="40"/>
            </w:pPr>
            <w:r/>
            <w:r>
              <w:rPr>
                <w:sz w:val="18"/>
              </w:rPr>
              <w:t>130</w:t>
            </w:r>
          </w:p>
        </w:tc>
        <w:tc>
          <w:tcPr>
            <w:tcW w:type="dxa" w:w="964"/>
          </w:tcPr>
          <w:p>
            <w:pPr>
              <w:spacing w:after="40"/>
            </w:pPr>
            <w:r/>
            <w:r>
              <w:rPr>
                <w:sz w:val="18"/>
              </w:rPr>
              <w:t>195</w:t>
            </w:r>
          </w:p>
        </w:tc>
        <w:tc>
          <w:tcPr>
            <w:tcW w:type="dxa" w:w="794"/>
          </w:tcPr>
          <w:p>
            <w:pPr>
              <w:spacing w:after="40"/>
            </w:pPr>
            <w:r/>
            <w:r>
              <w:rPr>
                <w:sz w:val="18"/>
              </w:rPr>
              <w:t>65</w:t>
            </w:r>
          </w:p>
        </w:tc>
        <w:tc>
          <w:tcPr>
            <w:tcW w:type="dxa" w:w="907"/>
          </w:tcPr>
          <w:p>
            <w:pPr>
              <w:spacing w:after="40"/>
            </w:pPr>
            <w:r/>
            <w:r>
              <w:rPr>
                <w:sz w:val="18"/>
              </w:rPr>
            </w:r>
          </w:p>
        </w:tc>
      </w:tr>
      <w:tr>
        <w:tc>
          <w:tcPr>
            <w:tcW w:type="dxa" w:w="907"/>
          </w:tcPr>
          <w:p>
            <w:pPr>
              <w:spacing w:after="40"/>
            </w:pPr>
            <w:r/>
            <w:r>
              <w:rPr>
                <w:sz w:val="18"/>
              </w:rPr>
              <w:t>18</w:t>
            </w:r>
          </w:p>
        </w:tc>
        <w:tc>
          <w:tcPr>
            <w:tcW w:type="dxa" w:w="964"/>
          </w:tcPr>
          <w:p>
            <w:pPr>
              <w:spacing w:after="40"/>
            </w:pPr>
            <w:r/>
            <w:r>
              <w:rPr>
                <w:sz w:val="18"/>
              </w:rPr>
              <w:t>135</w:t>
            </w:r>
          </w:p>
        </w:tc>
        <w:tc>
          <w:tcPr>
            <w:tcW w:type="dxa" w:w="964"/>
          </w:tcPr>
          <w:p>
            <w:pPr>
              <w:spacing w:after="40"/>
            </w:pPr>
            <w:r/>
            <w:r>
              <w:rPr>
                <w:sz w:val="18"/>
              </w:rPr>
              <w:t>200</w:t>
            </w:r>
          </w:p>
        </w:tc>
        <w:tc>
          <w:tcPr>
            <w:tcW w:type="dxa" w:w="794"/>
          </w:tcPr>
          <w:p>
            <w:pPr>
              <w:spacing w:after="40"/>
            </w:pPr>
            <w:r/>
            <w:r>
              <w:rPr>
                <w:sz w:val="18"/>
              </w:rPr>
              <w:t>65</w:t>
            </w:r>
          </w:p>
        </w:tc>
        <w:tc>
          <w:tcPr>
            <w:tcW w:type="dxa" w:w="907"/>
          </w:tcPr>
          <w:p>
            <w:pPr>
              <w:spacing w:after="40"/>
            </w:pPr>
            <w:r/>
            <w:r>
              <w:rPr>
                <w:sz w:val="18"/>
              </w:rPr>
            </w:r>
          </w:p>
        </w:tc>
        <w:tc>
          <w:tcPr>
            <w:tcW w:type="dxa" w:w="907"/>
          </w:tcPr>
          <w:p>
            <w:pPr>
              <w:spacing w:after="40"/>
            </w:pPr>
            <w:r/>
            <w:r>
              <w:rPr>
                <w:sz w:val="18"/>
              </w:rPr>
              <w:t>19</w:t>
            </w:r>
          </w:p>
        </w:tc>
        <w:tc>
          <w:tcPr>
            <w:tcW w:type="dxa" w:w="964"/>
          </w:tcPr>
          <w:p>
            <w:pPr>
              <w:spacing w:after="40"/>
            </w:pPr>
            <w:r/>
            <w:r>
              <w:rPr>
                <w:sz w:val="18"/>
              </w:rPr>
              <w:t>205</w:t>
            </w:r>
          </w:p>
        </w:tc>
        <w:tc>
          <w:tcPr>
            <w:tcW w:type="dxa" w:w="964"/>
          </w:tcPr>
          <w:p>
            <w:pPr>
              <w:spacing w:after="40"/>
            </w:pPr>
            <w:r/>
            <w:r>
              <w:rPr>
                <w:sz w:val="18"/>
              </w:rPr>
              <w:t>205</w:t>
            </w:r>
          </w:p>
        </w:tc>
        <w:tc>
          <w:tcPr>
            <w:tcW w:type="dxa" w:w="794"/>
          </w:tcPr>
          <w:p>
            <w:pPr>
              <w:spacing w:after="40"/>
            </w:pPr>
            <w:r/>
            <w:r>
              <w:rPr>
                <w:sz w:val="18"/>
              </w:rPr>
              <w:t>0</w:t>
            </w:r>
          </w:p>
        </w:tc>
        <w:tc>
          <w:tcPr>
            <w:tcW w:type="dxa" w:w="907"/>
          </w:tcPr>
          <w:p>
            <w:pPr>
              <w:spacing w:after="40"/>
            </w:pPr>
            <w:r/>
            <w:r>
              <w:rPr>
                <w:sz w:val="18"/>
              </w:rPr>
              <w:t>Sí</w:t>
            </w:r>
          </w:p>
        </w:tc>
      </w:tr>
      <w:tr>
        <w:tc>
          <w:tcPr>
            <w:tcW w:type="dxa" w:w="907"/>
          </w:tcPr>
          <w:p>
            <w:pPr>
              <w:spacing w:after="40"/>
            </w:pPr>
            <w:r/>
            <w:r>
              <w:rPr>
                <w:sz w:val="18"/>
              </w:rPr>
              <w:t>20</w:t>
            </w:r>
          </w:p>
        </w:tc>
        <w:tc>
          <w:tcPr>
            <w:tcW w:type="dxa" w:w="964"/>
          </w:tcPr>
          <w:p>
            <w:pPr>
              <w:spacing w:after="40"/>
            </w:pPr>
            <w:r/>
            <w:r>
              <w:rPr>
                <w:sz w:val="18"/>
              </w:rPr>
              <w:t>220</w:t>
            </w:r>
          </w:p>
        </w:tc>
        <w:tc>
          <w:tcPr>
            <w:tcW w:type="dxa" w:w="964"/>
          </w:tcPr>
          <w:p>
            <w:pPr>
              <w:spacing w:after="40"/>
            </w:pPr>
            <w:r/>
            <w:r>
              <w:rPr>
                <w:sz w:val="18"/>
              </w:rPr>
              <w:t>220</w:t>
            </w:r>
          </w:p>
        </w:tc>
        <w:tc>
          <w:tcPr>
            <w:tcW w:type="dxa" w:w="794"/>
          </w:tcPr>
          <w:p>
            <w:pPr>
              <w:spacing w:after="40"/>
            </w:pPr>
            <w:r/>
            <w:r>
              <w:rPr>
                <w:sz w:val="18"/>
              </w:rPr>
              <w:t>0</w:t>
            </w:r>
          </w:p>
        </w:tc>
        <w:tc>
          <w:tcPr>
            <w:tcW w:type="dxa" w:w="907"/>
          </w:tcPr>
          <w:p>
            <w:pPr>
              <w:spacing w:after="40"/>
            </w:pPr>
            <w:r/>
            <w:r>
              <w:rPr>
                <w:sz w:val="18"/>
              </w:rPr>
              <w:t>Sí</w:t>
            </w:r>
          </w:p>
        </w:tc>
        <w:tc>
          <w:tcPr>
            <w:tcW w:type="dxa" w:w="907"/>
          </w:tcPr>
          <w:p>
            <w:pPr>
              <w:spacing w:after="40"/>
            </w:pPr>
            <w:r/>
            <w:r>
              <w:rPr>
                <w:sz w:val="18"/>
              </w:rPr>
            </w:r>
          </w:p>
        </w:tc>
        <w:tc>
          <w:tcPr>
            <w:tcW w:type="dxa" w:w="964"/>
          </w:tcPr>
          <w:p>
            <w:pPr>
              <w:spacing w:after="40"/>
            </w:pPr>
            <w:r/>
            <w:r>
              <w:rPr>
                <w:sz w:val="18"/>
              </w:rPr>
            </w:r>
          </w:p>
        </w:tc>
        <w:tc>
          <w:tcPr>
            <w:tcW w:type="dxa" w:w="964"/>
          </w:tcPr>
          <w:p>
            <w:pPr>
              <w:spacing w:after="40"/>
            </w:pPr>
            <w:r/>
            <w:r>
              <w:rPr>
                <w:sz w:val="18"/>
              </w:rPr>
            </w:r>
          </w:p>
        </w:tc>
        <w:tc>
          <w:tcPr>
            <w:tcW w:type="dxa" w:w="794"/>
          </w:tcPr>
          <w:p>
            <w:pPr>
              <w:spacing w:after="40"/>
            </w:pPr>
            <w:r/>
            <w:r>
              <w:rPr>
                <w:sz w:val="18"/>
              </w:rPr>
            </w:r>
          </w:p>
        </w:tc>
        <w:tc>
          <w:tcPr>
            <w:tcW w:type="dxa" w:w="907"/>
          </w:tcPr>
          <w:p/>
        </w:tc>
      </w:tr>
    </w:tbl>
    <w:p>
      <w:pPr>
        <w:spacing w:after="40"/>
      </w:pPr>
    </w:p>
    <w:p>
      <w:pPr>
        <w:spacing w:after="160"/>
        <w:jc w:val="both"/>
      </w:pPr>
      <w:r>
        <w:rPr>
          <w:b w:val="0"/>
          <w:i w:val="0"/>
        </w:rPr>
        <w:t>El tiempo próximo del evento 20 es de 220 días: ésa es la duración del proyecto. Doce de los veintiún eventos tienen tiempo próximo igual al remoto y son por tanto eventos críticos. Los nueve restantes tienen holgura, y todos ellos pertenecen a la rama de menta o a las actividades de aprovechamiento de residuos y evaluación de calidad.</w:t>
      </w:r>
    </w:p>
    <w:p>
      <w:pPr>
        <w:sectPr>
          <w:pgSz w:w="12240" w:h="15840"/>
          <w:pgMar w:top="1417" w:right="1417" w:bottom="1417" w:left="1417" w:header="720" w:footer="720" w:gutter="0"/>
          <w:cols w:space="720"/>
          <w:docGrid w:linePitch="360"/>
        </w:sectPr>
      </w:pPr>
    </w:p>
    <w:p>
      <w:pPr>
        <w:pStyle w:val="Heading1"/>
      </w:pPr>
      <w:r>
        <w:t>9. Red medida</w:t>
      </w:r>
    </w:p>
    <w:p>
      <w:pPr>
        <w:spacing w:after="160"/>
        <w:jc w:val="both"/>
      </w:pPr>
      <w:r>
        <w:rPr>
          <w:b w:val="0"/>
          <w:i w:val="0"/>
          <w:sz w:val="19"/>
        </w:rPr>
        <w:t>La red medida es el mismo arreglo lógico con los tiempos incorporados. Sobre cada nodo se anota el tiempo próximo del evento y debajo su tiempo remoto. Sobre cada flecha se anota la clave de la actividad y su duración. Los eventos en que ambos tiempos coinciden son críticos.</w:t>
      </w:r>
    </w:p>
    <w:p>
      <w:pPr>
        <w:jc w:val="center"/>
      </w:pPr>
      <w:r>
        <w:drawing>
          <wp:inline xmlns:a="http://schemas.openxmlformats.org/drawingml/2006/main" xmlns:pic="http://schemas.openxmlformats.org/drawingml/2006/picture">
            <wp:extent cx="9144000" cy="4864829"/>
            <wp:docPr id="2" name="Picture 2"/>
            <wp:cNvGraphicFramePr>
              <a:graphicFrameLocks noChangeAspect="1"/>
            </wp:cNvGraphicFramePr>
            <a:graphic>
              <a:graphicData uri="http://schemas.openxmlformats.org/drawingml/2006/picture">
                <pic:pic>
                  <pic:nvPicPr>
                    <pic:cNvPr id="0" name="Fig2_Red_Medida.png"/>
                    <pic:cNvPicPr/>
                  </pic:nvPicPr>
                  <pic:blipFill>
                    <a:blip r:embed="rId10"/>
                    <a:stretch>
                      <a:fillRect/>
                    </a:stretch>
                  </pic:blipFill>
                  <pic:spPr>
                    <a:xfrm>
                      <a:off x="0" y="0"/>
                      <a:ext cx="9144000" cy="4864829"/>
                    </a:xfrm>
                    <a:prstGeom prst="rect"/>
                  </pic:spPr>
                </pic:pic>
              </a:graphicData>
            </a:graphic>
          </wp:inline>
        </w:drawing>
      </w:r>
    </w:p>
    <w:p>
      <w:pPr>
        <w:spacing w:after="200"/>
        <w:jc w:val="center"/>
      </w:pPr>
      <w:r>
        <w:rPr>
          <w:i/>
          <w:sz w:val="18"/>
        </w:rPr>
        <w:t>Fig. 2 — Red medida. Tiempos próximos y remotos de los eventos. Duración total: 220 días.</w:t>
      </w:r>
    </w:p>
    <w:p>
      <w:pPr>
        <w:sectPr>
          <w:pgSz w:w="15840" w:h="12240" w:orient="landscape"/>
          <w:pgMar w:top="850" w:right="850" w:bottom="850" w:left="850" w:header="720" w:footer="720" w:gutter="0"/>
          <w:cols w:space="720"/>
          <w:docGrid w:linePitch="360"/>
        </w:sectPr>
      </w:pPr>
    </w:p>
    <w:p>
      <w:pPr>
        <w:pStyle w:val="Heading1"/>
      </w:pPr>
      <w:r>
        <w:t>10. Matriz de elasticidad</w:t>
      </w:r>
    </w:p>
    <w:p>
      <w:pPr>
        <w:spacing w:after="160"/>
        <w:jc w:val="both"/>
      </w:pPr>
      <w:r>
        <w:rPr>
          <w:b w:val="0"/>
          <w:i w:val="0"/>
        </w:rPr>
        <w:t>La matriz de elasticidad reúne los tiempos y las holguras de cada actividad. La holgura es el margen de retraso disponible, y se distingue en cuatro tipos porque cada uno responde a una pregunta distinta.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8"/>
              </w:rPr>
              <w:t>Holgura</w:t>
            </w:r>
          </w:p>
        </w:tc>
        <w:tc>
          <w:tcPr>
            <w:tcW w:type="dxa" w:w="3855"/>
          </w:tcPr>
          <w:p>
            <w:pPr>
              <w:spacing w:after="40"/>
              <w:jc w:val="center"/>
            </w:pPr>
            <w:r/>
            <w:r>
              <w:rPr>
                <w:b/>
                <w:sz w:val="18"/>
              </w:rPr>
              <w:t>Fórmula</w:t>
            </w:r>
          </w:p>
        </w:tc>
        <w:tc>
          <w:tcPr>
            <w:tcW w:type="dxa" w:w="3855"/>
          </w:tcPr>
          <w:p>
            <w:pPr>
              <w:spacing w:after="40"/>
              <w:jc w:val="center"/>
            </w:pPr>
            <w:r/>
            <w:r>
              <w:rPr>
                <w:b/>
                <w:sz w:val="18"/>
              </w:rPr>
              <w:t>Qué responde</w:t>
            </w:r>
          </w:p>
        </w:tc>
      </w:tr>
      <w:tr>
        <w:tc>
          <w:tcPr>
            <w:tcW w:type="dxa" w:w="1361"/>
          </w:tcPr>
          <w:p>
            <w:pPr>
              <w:spacing w:after="40"/>
            </w:pPr>
            <w:r/>
            <w:r>
              <w:rPr>
                <w:sz w:val="18"/>
              </w:rPr>
              <w:t>Total</w:t>
            </w:r>
          </w:p>
        </w:tc>
        <w:tc>
          <w:tcPr>
            <w:tcW w:type="dxa" w:w="3855"/>
          </w:tcPr>
          <w:p>
            <w:pPr>
              <w:spacing w:after="40"/>
            </w:pPr>
            <w:r/>
            <w:r>
              <w:rPr>
                <w:sz w:val="18"/>
              </w:rPr>
              <w:t>Tiempo remoto de terminación menos tiempo próximo de iniciación menos duración.</w:t>
            </w:r>
          </w:p>
        </w:tc>
        <w:tc>
          <w:tcPr>
            <w:tcW w:type="dxa" w:w="3855"/>
          </w:tcPr>
          <w:p>
            <w:pPr>
              <w:spacing w:after="40"/>
            </w:pPr>
            <w:r/>
            <w:r>
              <w:rPr>
                <w:sz w:val="18"/>
              </w:rPr>
              <w:t>Cuánto puede retrasarse la actividad sin mover la fecha final del proyecto.</w:t>
            </w:r>
          </w:p>
        </w:tc>
      </w:tr>
      <w:tr>
        <w:tc>
          <w:tcPr>
            <w:tcW w:type="dxa" w:w="1361"/>
          </w:tcPr>
          <w:p>
            <w:pPr>
              <w:spacing w:after="40"/>
            </w:pPr>
            <w:r/>
            <w:r>
              <w:rPr>
                <w:sz w:val="18"/>
              </w:rPr>
              <w:t>Libre</w:t>
            </w:r>
          </w:p>
        </w:tc>
        <w:tc>
          <w:tcPr>
            <w:tcW w:type="dxa" w:w="3855"/>
          </w:tcPr>
          <w:p>
            <w:pPr>
              <w:spacing w:after="40"/>
            </w:pPr>
            <w:r/>
            <w:r>
              <w:rPr>
                <w:sz w:val="18"/>
              </w:rPr>
              <w:t>Tiempo próximo del evento de terminación menos el tiempo próximo de terminación de la actividad.</w:t>
            </w:r>
          </w:p>
        </w:tc>
        <w:tc>
          <w:tcPr>
            <w:tcW w:type="dxa" w:w="3855"/>
          </w:tcPr>
          <w:p>
            <w:pPr>
              <w:spacing w:after="40"/>
            </w:pPr>
            <w:r/>
            <w:r>
              <w:rPr>
                <w:sz w:val="18"/>
              </w:rPr>
              <w:t>Cuánto puede retrasarse sin afectar el inicio más temprano de ninguna actividad siguiente.</w:t>
            </w:r>
          </w:p>
        </w:tc>
      </w:tr>
      <w:tr>
        <w:tc>
          <w:tcPr>
            <w:tcW w:type="dxa" w:w="1361"/>
          </w:tcPr>
          <w:p>
            <w:pPr>
              <w:spacing w:after="40"/>
            </w:pPr>
            <w:r/>
            <w:r>
              <w:rPr>
                <w:sz w:val="18"/>
              </w:rPr>
              <w:t>Interferente</w:t>
            </w:r>
          </w:p>
        </w:tc>
        <w:tc>
          <w:tcPr>
            <w:tcW w:type="dxa" w:w="3855"/>
          </w:tcPr>
          <w:p>
            <w:pPr>
              <w:spacing w:after="40"/>
            </w:pPr>
            <w:r/>
            <w:r>
              <w:rPr>
                <w:sz w:val="18"/>
              </w:rPr>
              <w:t>Holgura total menos holgura libre.</w:t>
            </w:r>
          </w:p>
        </w:tc>
        <w:tc>
          <w:tcPr>
            <w:tcW w:type="dxa" w:w="3855"/>
          </w:tcPr>
          <w:p>
            <w:pPr>
              <w:spacing w:after="40"/>
            </w:pPr>
            <w:r/>
            <w:r>
              <w:rPr>
                <w:sz w:val="18"/>
              </w:rPr>
              <w:t>Qué parte del margen, si se consume, reduce el margen de las actividades posteriores.</w:t>
            </w:r>
          </w:p>
        </w:tc>
      </w:tr>
      <w:tr>
        <w:tc>
          <w:tcPr>
            <w:tcW w:type="dxa" w:w="1361"/>
          </w:tcPr>
          <w:p>
            <w:pPr>
              <w:spacing w:after="40"/>
            </w:pPr>
            <w:r/>
            <w:r>
              <w:rPr>
                <w:sz w:val="18"/>
              </w:rPr>
              <w:t>Independiente</w:t>
            </w:r>
          </w:p>
        </w:tc>
        <w:tc>
          <w:tcPr>
            <w:tcW w:type="dxa" w:w="3855"/>
          </w:tcPr>
          <w:p>
            <w:pPr>
              <w:spacing w:after="40"/>
            </w:pPr>
            <w:r/>
            <w:r>
              <w:rPr>
                <w:sz w:val="18"/>
              </w:rPr>
              <w:t>Tiempo próximo del evento de terminación menos el tiempo remoto del evento de inicio menos la duración. Si resulta negativa se toma cero.</w:t>
            </w:r>
          </w:p>
        </w:tc>
        <w:tc>
          <w:tcPr>
            <w:tcW w:type="dxa" w:w="3855"/>
          </w:tcPr>
          <w:p>
            <w:pPr>
              <w:spacing w:after="40"/>
            </w:pPr>
            <w:r/>
            <w:r>
              <w:rPr>
                <w:sz w:val="18"/>
              </w:rPr>
              <w:t>Cuánto puede retrasarse sin afectar ni a las antecedentes ni a las consecuentes, en el peor escenario.</w:t>
            </w:r>
          </w:p>
        </w:tc>
      </w:tr>
    </w:tbl>
    <w:p>
      <w:pPr>
        <w:spacing w:after="40"/>
      </w:pPr>
    </w:p>
    <w:tbl>
      <w:tblPr>
        <w:tblStyle w:val="TableGrid"/>
        <w:tblW w:type="auto" w:w="0"/>
        <w:jc w:val="center"/>
        <w:tblLayout w:type="fixed"/>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794"/>
          </w:tcPr>
          <w:p>
            <w:pPr>
              <w:spacing w:after="40"/>
              <w:jc w:val="center"/>
            </w:pPr>
            <w:r/>
            <w:r>
              <w:rPr>
                <w:b/>
                <w:sz w:val="17"/>
              </w:rPr>
              <w:t>Clave</w:t>
            </w:r>
          </w:p>
        </w:tc>
        <w:tc>
          <w:tcPr>
            <w:tcW w:type="dxa" w:w="624"/>
          </w:tcPr>
          <w:p>
            <w:pPr>
              <w:spacing w:after="40"/>
              <w:jc w:val="center"/>
            </w:pPr>
            <w:r/>
            <w:r>
              <w:rPr>
                <w:b/>
                <w:sz w:val="17"/>
              </w:rPr>
              <w:t>Dur.</w:t>
            </w:r>
          </w:p>
        </w:tc>
        <w:tc>
          <w:tcPr>
            <w:tcW w:type="dxa" w:w="624"/>
          </w:tcPr>
          <w:p>
            <w:pPr>
              <w:spacing w:after="40"/>
              <w:jc w:val="center"/>
            </w:pPr>
            <w:r/>
            <w:r>
              <w:rPr>
                <w:b/>
                <w:sz w:val="17"/>
              </w:rPr>
              <w:t>TPI</w:t>
            </w:r>
          </w:p>
        </w:tc>
        <w:tc>
          <w:tcPr>
            <w:tcW w:type="dxa" w:w="624"/>
          </w:tcPr>
          <w:p>
            <w:pPr>
              <w:spacing w:after="40"/>
              <w:jc w:val="center"/>
            </w:pPr>
            <w:r/>
            <w:r>
              <w:rPr>
                <w:b/>
                <w:sz w:val="17"/>
              </w:rPr>
              <w:t>TPT</w:t>
            </w:r>
          </w:p>
        </w:tc>
        <w:tc>
          <w:tcPr>
            <w:tcW w:type="dxa" w:w="624"/>
          </w:tcPr>
          <w:p>
            <w:pPr>
              <w:spacing w:after="40"/>
              <w:jc w:val="center"/>
            </w:pPr>
            <w:r/>
            <w:r>
              <w:rPr>
                <w:b/>
                <w:sz w:val="17"/>
              </w:rPr>
              <w:t>TRI</w:t>
            </w:r>
          </w:p>
        </w:tc>
        <w:tc>
          <w:tcPr>
            <w:tcW w:type="dxa" w:w="624"/>
          </w:tcPr>
          <w:p>
            <w:pPr>
              <w:spacing w:after="40"/>
              <w:jc w:val="center"/>
            </w:pPr>
            <w:r/>
            <w:r>
              <w:rPr>
                <w:b/>
                <w:sz w:val="17"/>
              </w:rPr>
              <w:t>TRT</w:t>
            </w:r>
          </w:p>
        </w:tc>
        <w:tc>
          <w:tcPr>
            <w:tcW w:type="dxa" w:w="850"/>
          </w:tcPr>
          <w:p>
            <w:pPr>
              <w:spacing w:after="40"/>
              <w:jc w:val="center"/>
            </w:pPr>
            <w:r/>
            <w:r>
              <w:rPr>
                <w:b/>
                <w:sz w:val="17"/>
              </w:rPr>
              <w:t>H. total</w:t>
            </w:r>
          </w:p>
        </w:tc>
        <w:tc>
          <w:tcPr>
            <w:tcW w:type="dxa" w:w="850"/>
          </w:tcPr>
          <w:p>
            <w:pPr>
              <w:spacing w:after="40"/>
              <w:jc w:val="center"/>
            </w:pPr>
            <w:r/>
            <w:r>
              <w:rPr>
                <w:b/>
                <w:sz w:val="17"/>
              </w:rPr>
              <w:t>H. libre</w:t>
            </w:r>
          </w:p>
        </w:tc>
        <w:tc>
          <w:tcPr>
            <w:tcW w:type="dxa" w:w="850"/>
          </w:tcPr>
          <w:p>
            <w:pPr>
              <w:spacing w:after="40"/>
              <w:jc w:val="center"/>
            </w:pPr>
            <w:r/>
            <w:r>
              <w:rPr>
                <w:b/>
                <w:sz w:val="17"/>
              </w:rPr>
              <w:t>H. interf.</w:t>
            </w:r>
          </w:p>
        </w:tc>
        <w:tc>
          <w:tcPr>
            <w:tcW w:type="dxa" w:w="850"/>
          </w:tcPr>
          <w:p>
            <w:pPr>
              <w:spacing w:after="40"/>
              <w:jc w:val="center"/>
            </w:pPr>
            <w:r/>
            <w:r>
              <w:rPr>
                <w:b/>
                <w:sz w:val="17"/>
              </w:rPr>
              <w:t>H. indep.</w:t>
            </w:r>
          </w:p>
        </w:tc>
        <w:tc>
          <w:tcPr>
            <w:tcW w:type="dxa" w:w="850"/>
          </w:tcPr>
          <w:p>
            <w:pPr>
              <w:spacing w:after="40"/>
              <w:jc w:val="center"/>
            </w:pPr>
            <w:r/>
            <w:r>
              <w:rPr>
                <w:b/>
                <w:sz w:val="17"/>
              </w:rPr>
              <w:t>Crítica</w:t>
            </w:r>
          </w:p>
        </w:tc>
      </w:tr>
      <w:tr>
        <w:tc>
          <w:tcPr>
            <w:tcW w:type="dxa" w:w="794"/>
          </w:tcPr>
          <w:p>
            <w:pPr>
              <w:spacing w:after="40"/>
            </w:pPr>
            <w:r/>
            <w:r>
              <w:rPr>
                <w:sz w:val="17"/>
              </w:rPr>
              <w:t>A</w:t>
            </w:r>
          </w:p>
        </w:tc>
        <w:tc>
          <w:tcPr>
            <w:tcW w:type="dxa" w:w="624"/>
          </w:tcPr>
          <w:p>
            <w:pPr>
              <w:spacing w:after="40"/>
            </w:pPr>
            <w:r/>
            <w:r>
              <w:rPr>
                <w:sz w:val="17"/>
              </w:rPr>
              <w:t>5</w:t>
            </w:r>
          </w:p>
        </w:tc>
        <w:tc>
          <w:tcPr>
            <w:tcW w:type="dxa" w:w="624"/>
          </w:tcPr>
          <w:p>
            <w:pPr>
              <w:spacing w:after="40"/>
            </w:pPr>
            <w:r/>
            <w:r>
              <w:rPr>
                <w:sz w:val="17"/>
              </w:rPr>
              <w:t>0</w:t>
            </w:r>
          </w:p>
        </w:tc>
        <w:tc>
          <w:tcPr>
            <w:tcW w:type="dxa" w:w="624"/>
          </w:tcPr>
          <w:p>
            <w:pPr>
              <w:spacing w:after="40"/>
            </w:pPr>
            <w:r/>
            <w:r>
              <w:rPr>
                <w:sz w:val="17"/>
              </w:rPr>
              <w:t>5</w:t>
            </w:r>
          </w:p>
        </w:tc>
        <w:tc>
          <w:tcPr>
            <w:tcW w:type="dxa" w:w="624"/>
          </w:tcPr>
          <w:p>
            <w:pPr>
              <w:spacing w:after="40"/>
            </w:pPr>
            <w:r/>
            <w:r>
              <w:rPr>
                <w:sz w:val="17"/>
              </w:rPr>
              <w:t>0</w:t>
            </w:r>
          </w:p>
        </w:tc>
        <w:tc>
          <w:tcPr>
            <w:tcW w:type="dxa" w:w="624"/>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B</w:t>
            </w:r>
          </w:p>
        </w:tc>
        <w:tc>
          <w:tcPr>
            <w:tcW w:type="dxa" w:w="624"/>
          </w:tcPr>
          <w:p>
            <w:pPr>
              <w:spacing w:after="40"/>
            </w:pPr>
            <w:r/>
            <w:r>
              <w:rPr>
                <w:sz w:val="17"/>
              </w:rPr>
              <w:t>30</w:t>
            </w:r>
          </w:p>
        </w:tc>
        <w:tc>
          <w:tcPr>
            <w:tcW w:type="dxa" w:w="624"/>
          </w:tcPr>
          <w:p>
            <w:pPr>
              <w:spacing w:after="40"/>
            </w:pPr>
            <w:r/>
            <w:r>
              <w:rPr>
                <w:sz w:val="17"/>
              </w:rPr>
              <w:t>5</w:t>
            </w:r>
          </w:p>
        </w:tc>
        <w:tc>
          <w:tcPr>
            <w:tcW w:type="dxa" w:w="624"/>
          </w:tcPr>
          <w:p>
            <w:pPr>
              <w:spacing w:after="40"/>
            </w:pPr>
            <w:r/>
            <w:r>
              <w:rPr>
                <w:sz w:val="17"/>
              </w:rPr>
              <w:t>35</w:t>
            </w:r>
          </w:p>
        </w:tc>
        <w:tc>
          <w:tcPr>
            <w:tcW w:type="dxa" w:w="624"/>
          </w:tcPr>
          <w:p>
            <w:pPr>
              <w:spacing w:after="40"/>
            </w:pPr>
            <w:r/>
            <w:r>
              <w:rPr>
                <w:sz w:val="17"/>
              </w:rPr>
              <w:t>35</w:t>
            </w:r>
          </w:p>
        </w:tc>
        <w:tc>
          <w:tcPr>
            <w:tcW w:type="dxa" w:w="624"/>
          </w:tcPr>
          <w:p>
            <w:pPr>
              <w:spacing w:after="40"/>
            </w:pPr>
            <w:r/>
            <w:r>
              <w:rPr>
                <w:sz w:val="17"/>
              </w:rPr>
              <w:t>65</w:t>
            </w:r>
          </w:p>
        </w:tc>
        <w:tc>
          <w:tcPr>
            <w:tcW w:type="dxa" w:w="850"/>
          </w:tcPr>
          <w:p>
            <w:pPr>
              <w:spacing w:after="40"/>
            </w:pPr>
            <w:r/>
            <w:r>
              <w:rPr>
                <w:sz w:val="17"/>
              </w:rPr>
              <w:t>30</w:t>
            </w:r>
          </w:p>
        </w:tc>
        <w:tc>
          <w:tcPr>
            <w:tcW w:type="dxa" w:w="850"/>
          </w:tcPr>
          <w:p>
            <w:pPr>
              <w:spacing w:after="40"/>
            </w:pPr>
            <w:r/>
            <w:r>
              <w:rPr>
                <w:sz w:val="17"/>
              </w:rPr>
              <w:t>0</w:t>
            </w:r>
          </w:p>
        </w:tc>
        <w:tc>
          <w:tcPr>
            <w:tcW w:type="dxa" w:w="850"/>
          </w:tcPr>
          <w:p>
            <w:pPr>
              <w:spacing w:after="40"/>
            </w:pPr>
            <w:r/>
            <w:r>
              <w:rPr>
                <w:sz w:val="17"/>
              </w:rPr>
              <w:t>30</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C</w:t>
            </w:r>
          </w:p>
        </w:tc>
        <w:tc>
          <w:tcPr>
            <w:tcW w:type="dxa" w:w="624"/>
          </w:tcPr>
          <w:p>
            <w:pPr>
              <w:spacing w:after="40"/>
            </w:pPr>
            <w:r/>
            <w:r>
              <w:rPr>
                <w:sz w:val="17"/>
              </w:rPr>
              <w:t>60</w:t>
            </w:r>
          </w:p>
        </w:tc>
        <w:tc>
          <w:tcPr>
            <w:tcW w:type="dxa" w:w="624"/>
          </w:tcPr>
          <w:p>
            <w:pPr>
              <w:spacing w:after="40"/>
            </w:pPr>
            <w:r/>
            <w:r>
              <w:rPr>
                <w:sz w:val="17"/>
              </w:rPr>
              <w:t>5</w:t>
            </w:r>
          </w:p>
        </w:tc>
        <w:tc>
          <w:tcPr>
            <w:tcW w:type="dxa" w:w="624"/>
          </w:tcPr>
          <w:p>
            <w:pPr>
              <w:spacing w:after="40"/>
            </w:pPr>
            <w:r/>
            <w:r>
              <w:rPr>
                <w:sz w:val="17"/>
              </w:rPr>
              <w:t>65</w:t>
            </w:r>
          </w:p>
        </w:tc>
        <w:tc>
          <w:tcPr>
            <w:tcW w:type="dxa" w:w="624"/>
          </w:tcPr>
          <w:p>
            <w:pPr>
              <w:spacing w:after="40"/>
            </w:pPr>
            <w:r/>
            <w:r>
              <w:rPr>
                <w:sz w:val="17"/>
              </w:rPr>
              <w:t>5</w:t>
            </w:r>
          </w:p>
        </w:tc>
        <w:tc>
          <w:tcPr>
            <w:tcW w:type="dxa" w:w="624"/>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D</w:t>
            </w:r>
          </w:p>
        </w:tc>
        <w:tc>
          <w:tcPr>
            <w:tcW w:type="dxa" w:w="624"/>
          </w:tcPr>
          <w:p>
            <w:pPr>
              <w:spacing w:after="40"/>
            </w:pPr>
            <w:r/>
            <w:r>
              <w:rPr>
                <w:sz w:val="17"/>
              </w:rPr>
              <w:t>15</w:t>
            </w:r>
          </w:p>
        </w:tc>
        <w:tc>
          <w:tcPr>
            <w:tcW w:type="dxa" w:w="624"/>
          </w:tcPr>
          <w:p>
            <w:pPr>
              <w:spacing w:after="40"/>
            </w:pPr>
            <w:r/>
            <w:r>
              <w:rPr>
                <w:sz w:val="17"/>
              </w:rPr>
              <w:t>65</w:t>
            </w:r>
          </w:p>
        </w:tc>
        <w:tc>
          <w:tcPr>
            <w:tcW w:type="dxa" w:w="624"/>
          </w:tcPr>
          <w:p>
            <w:pPr>
              <w:spacing w:after="40"/>
            </w:pPr>
            <w:r/>
            <w:r>
              <w:rPr>
                <w:sz w:val="17"/>
              </w:rPr>
              <w:t>80</w:t>
            </w:r>
          </w:p>
        </w:tc>
        <w:tc>
          <w:tcPr>
            <w:tcW w:type="dxa" w:w="624"/>
          </w:tcPr>
          <w:p>
            <w:pPr>
              <w:spacing w:after="40"/>
            </w:pPr>
            <w:r/>
            <w:r>
              <w:rPr>
                <w:sz w:val="17"/>
              </w:rPr>
              <w:t>65</w:t>
            </w:r>
          </w:p>
        </w:tc>
        <w:tc>
          <w:tcPr>
            <w:tcW w:type="dxa" w:w="624"/>
          </w:tcPr>
          <w:p>
            <w:pPr>
              <w:spacing w:after="40"/>
            </w:pPr>
            <w:r/>
            <w:r>
              <w:rPr>
                <w:sz w:val="17"/>
              </w:rPr>
              <w:t>80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E</w:t>
            </w:r>
          </w:p>
        </w:tc>
        <w:tc>
          <w:tcPr>
            <w:tcW w:type="dxa" w:w="624"/>
          </w:tcPr>
          <w:p>
            <w:pPr>
              <w:spacing w:after="40"/>
            </w:pPr>
            <w:r/>
            <w:r>
              <w:rPr>
                <w:sz w:val="17"/>
              </w:rPr>
              <w:t>10</w:t>
            </w:r>
          </w:p>
        </w:tc>
        <w:tc>
          <w:tcPr>
            <w:tcW w:type="dxa" w:w="624"/>
          </w:tcPr>
          <w:p>
            <w:pPr>
              <w:spacing w:after="40"/>
            </w:pPr>
            <w:r/>
            <w:r>
              <w:rPr>
                <w:sz w:val="17"/>
              </w:rPr>
              <w:t>65</w:t>
            </w:r>
          </w:p>
        </w:tc>
        <w:tc>
          <w:tcPr>
            <w:tcW w:type="dxa" w:w="624"/>
          </w:tcPr>
          <w:p>
            <w:pPr>
              <w:spacing w:after="40"/>
            </w:pPr>
            <w:r/>
            <w:r>
              <w:rPr>
                <w:sz w:val="17"/>
              </w:rPr>
              <w:t>75</w:t>
            </w:r>
          </w:p>
        </w:tc>
        <w:tc>
          <w:tcPr>
            <w:tcW w:type="dxa" w:w="624"/>
          </w:tcPr>
          <w:p>
            <w:pPr>
              <w:spacing w:after="40"/>
            </w:pPr>
            <w:r/>
            <w:r>
              <w:rPr>
                <w:sz w:val="17"/>
              </w:rPr>
              <w:t>70</w:t>
            </w:r>
          </w:p>
        </w:tc>
        <w:tc>
          <w:tcPr>
            <w:tcW w:type="dxa" w:w="624"/>
          </w:tcPr>
          <w:p>
            <w:pPr>
              <w:spacing w:after="40"/>
            </w:pPr>
            <w:r/>
            <w:r>
              <w:rPr>
                <w:sz w:val="17"/>
              </w:rPr>
              <w:t>80</w:t>
            </w:r>
          </w:p>
        </w:tc>
        <w:tc>
          <w:tcPr>
            <w:tcW w:type="dxa" w:w="850"/>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F</w:t>
            </w:r>
          </w:p>
        </w:tc>
        <w:tc>
          <w:tcPr>
            <w:tcW w:type="dxa" w:w="624"/>
          </w:tcPr>
          <w:p>
            <w:pPr>
              <w:spacing w:after="40"/>
            </w:pPr>
            <w:r/>
            <w:r>
              <w:rPr>
                <w:sz w:val="17"/>
              </w:rPr>
              <w:t>10</w:t>
            </w:r>
          </w:p>
        </w:tc>
        <w:tc>
          <w:tcPr>
            <w:tcW w:type="dxa" w:w="624"/>
          </w:tcPr>
          <w:p>
            <w:pPr>
              <w:spacing w:after="40"/>
            </w:pPr>
            <w:r/>
            <w:r>
              <w:rPr>
                <w:sz w:val="17"/>
              </w:rPr>
              <w:t>65</w:t>
            </w:r>
          </w:p>
        </w:tc>
        <w:tc>
          <w:tcPr>
            <w:tcW w:type="dxa" w:w="624"/>
          </w:tcPr>
          <w:p>
            <w:pPr>
              <w:spacing w:after="40"/>
            </w:pPr>
            <w:r/>
            <w:r>
              <w:rPr>
                <w:sz w:val="17"/>
              </w:rPr>
              <w:t>75</w:t>
            </w:r>
          </w:p>
        </w:tc>
        <w:tc>
          <w:tcPr>
            <w:tcW w:type="dxa" w:w="624"/>
          </w:tcPr>
          <w:p>
            <w:pPr>
              <w:spacing w:after="40"/>
            </w:pPr>
            <w:r/>
            <w:r>
              <w:rPr>
                <w:sz w:val="17"/>
              </w:rPr>
              <w:t>70</w:t>
            </w:r>
          </w:p>
        </w:tc>
        <w:tc>
          <w:tcPr>
            <w:tcW w:type="dxa" w:w="624"/>
          </w:tcPr>
          <w:p>
            <w:pPr>
              <w:spacing w:after="40"/>
            </w:pPr>
            <w:r/>
            <w:r>
              <w:rPr>
                <w:sz w:val="17"/>
              </w:rPr>
              <w:t>80</w:t>
            </w:r>
          </w:p>
        </w:tc>
        <w:tc>
          <w:tcPr>
            <w:tcW w:type="dxa" w:w="850"/>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G-1</w:t>
            </w:r>
          </w:p>
        </w:tc>
        <w:tc>
          <w:tcPr>
            <w:tcW w:type="dxa" w:w="624"/>
          </w:tcPr>
          <w:p>
            <w:pPr>
              <w:spacing w:after="40"/>
            </w:pPr>
            <w:r/>
            <w:r>
              <w:rPr>
                <w:sz w:val="17"/>
              </w:rPr>
              <w:t>5</w:t>
            </w:r>
          </w:p>
        </w:tc>
        <w:tc>
          <w:tcPr>
            <w:tcW w:type="dxa" w:w="624"/>
          </w:tcPr>
          <w:p>
            <w:pPr>
              <w:spacing w:after="40"/>
            </w:pPr>
            <w:r/>
            <w:r>
              <w:rPr>
                <w:sz w:val="17"/>
              </w:rPr>
              <w:t>80</w:t>
            </w:r>
          </w:p>
        </w:tc>
        <w:tc>
          <w:tcPr>
            <w:tcW w:type="dxa" w:w="624"/>
          </w:tcPr>
          <w:p>
            <w:pPr>
              <w:spacing w:after="40"/>
            </w:pPr>
            <w:r/>
            <w:r>
              <w:rPr>
                <w:sz w:val="17"/>
              </w:rPr>
              <w:t>85</w:t>
            </w:r>
          </w:p>
        </w:tc>
        <w:tc>
          <w:tcPr>
            <w:tcW w:type="dxa" w:w="624"/>
          </w:tcPr>
          <w:p>
            <w:pPr>
              <w:spacing w:after="40"/>
            </w:pPr>
            <w:r/>
            <w:r>
              <w:rPr>
                <w:sz w:val="17"/>
              </w:rPr>
              <w:t>80</w:t>
            </w:r>
          </w:p>
        </w:tc>
        <w:tc>
          <w:tcPr>
            <w:tcW w:type="dxa" w:w="624"/>
          </w:tcPr>
          <w:p>
            <w:pPr>
              <w:spacing w:after="40"/>
            </w:pPr>
            <w:r/>
            <w:r>
              <w:rPr>
                <w:sz w:val="17"/>
              </w:rPr>
              <w:t>85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G-2</w:t>
            </w:r>
          </w:p>
        </w:tc>
        <w:tc>
          <w:tcPr>
            <w:tcW w:type="dxa" w:w="624"/>
          </w:tcPr>
          <w:p>
            <w:pPr>
              <w:spacing w:after="40"/>
            </w:pPr>
            <w:r/>
            <w:r>
              <w:rPr>
                <w:sz w:val="17"/>
              </w:rPr>
              <w:t>5</w:t>
            </w:r>
          </w:p>
        </w:tc>
        <w:tc>
          <w:tcPr>
            <w:tcW w:type="dxa" w:w="624"/>
          </w:tcPr>
          <w:p>
            <w:pPr>
              <w:spacing w:after="40"/>
            </w:pPr>
            <w:r/>
            <w:r>
              <w:rPr>
                <w:sz w:val="17"/>
              </w:rPr>
              <w:t>65</w:t>
            </w:r>
          </w:p>
        </w:tc>
        <w:tc>
          <w:tcPr>
            <w:tcW w:type="dxa" w:w="624"/>
          </w:tcPr>
          <w:p>
            <w:pPr>
              <w:spacing w:after="40"/>
            </w:pPr>
            <w:r/>
            <w:r>
              <w:rPr>
                <w:sz w:val="17"/>
              </w:rPr>
              <w:t>70</w:t>
            </w:r>
          </w:p>
        </w:tc>
        <w:tc>
          <w:tcPr>
            <w:tcW w:type="dxa" w:w="624"/>
          </w:tcPr>
          <w:p>
            <w:pPr>
              <w:spacing w:after="40"/>
            </w:pPr>
            <w:r/>
            <w:r>
              <w:rPr>
                <w:sz w:val="17"/>
              </w:rPr>
              <w:t>80</w:t>
            </w:r>
          </w:p>
        </w:tc>
        <w:tc>
          <w:tcPr>
            <w:tcW w:type="dxa" w:w="624"/>
          </w:tcPr>
          <w:p>
            <w:pPr>
              <w:spacing w:after="40"/>
            </w:pPr>
            <w:r/>
            <w:r>
              <w:rPr>
                <w:sz w:val="17"/>
              </w:rPr>
              <w:t>85</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H-1</w:t>
            </w:r>
          </w:p>
        </w:tc>
        <w:tc>
          <w:tcPr>
            <w:tcW w:type="dxa" w:w="624"/>
          </w:tcPr>
          <w:p>
            <w:pPr>
              <w:spacing w:after="40"/>
            </w:pPr>
            <w:r/>
            <w:r>
              <w:rPr>
                <w:sz w:val="17"/>
              </w:rPr>
              <w:t>10</w:t>
            </w:r>
          </w:p>
        </w:tc>
        <w:tc>
          <w:tcPr>
            <w:tcW w:type="dxa" w:w="624"/>
          </w:tcPr>
          <w:p>
            <w:pPr>
              <w:spacing w:after="40"/>
            </w:pPr>
            <w:r/>
            <w:r>
              <w:rPr>
                <w:sz w:val="17"/>
              </w:rPr>
              <w:t>85</w:t>
            </w:r>
          </w:p>
        </w:tc>
        <w:tc>
          <w:tcPr>
            <w:tcW w:type="dxa" w:w="624"/>
          </w:tcPr>
          <w:p>
            <w:pPr>
              <w:spacing w:after="40"/>
            </w:pPr>
            <w:r/>
            <w:r>
              <w:rPr>
                <w:sz w:val="17"/>
              </w:rPr>
              <w:t>95</w:t>
            </w:r>
          </w:p>
        </w:tc>
        <w:tc>
          <w:tcPr>
            <w:tcW w:type="dxa" w:w="624"/>
          </w:tcPr>
          <w:p>
            <w:pPr>
              <w:spacing w:after="40"/>
            </w:pPr>
            <w:r/>
            <w:r>
              <w:rPr>
                <w:sz w:val="17"/>
              </w:rPr>
              <w:t>100</w:t>
            </w:r>
          </w:p>
        </w:tc>
        <w:tc>
          <w:tcPr>
            <w:tcW w:type="dxa" w:w="624"/>
          </w:tcPr>
          <w:p>
            <w:pPr>
              <w:spacing w:after="40"/>
            </w:pPr>
            <w:r/>
            <w:r>
              <w:rPr>
                <w:sz w:val="17"/>
              </w:rPr>
              <w:t>110</w:t>
            </w:r>
          </w:p>
        </w:tc>
        <w:tc>
          <w:tcPr>
            <w:tcW w:type="dxa" w:w="850"/>
          </w:tcPr>
          <w:p>
            <w:pPr>
              <w:spacing w:after="40"/>
            </w:pPr>
            <w:r/>
            <w:r>
              <w:rPr>
                <w:sz w:val="17"/>
              </w:rPr>
              <w:t>15</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r>
          </w:p>
        </w:tc>
      </w:tr>
      <w:tr>
        <w:tc>
          <w:tcPr>
            <w:tcW w:type="dxa" w:w="794"/>
          </w:tcPr>
          <w:p>
            <w:pPr>
              <w:spacing w:after="40"/>
            </w:pPr>
            <w:r/>
            <w:r>
              <w:rPr>
                <w:sz w:val="17"/>
              </w:rPr>
              <w:t>H-2</w:t>
            </w:r>
          </w:p>
        </w:tc>
        <w:tc>
          <w:tcPr>
            <w:tcW w:type="dxa" w:w="624"/>
          </w:tcPr>
          <w:p>
            <w:pPr>
              <w:spacing w:after="40"/>
            </w:pPr>
            <w:r/>
            <w:r>
              <w:rPr>
                <w:sz w:val="17"/>
              </w:rPr>
              <w:t>10</w:t>
            </w:r>
          </w:p>
        </w:tc>
        <w:tc>
          <w:tcPr>
            <w:tcW w:type="dxa" w:w="624"/>
          </w:tcPr>
          <w:p>
            <w:pPr>
              <w:spacing w:after="40"/>
            </w:pPr>
            <w:r/>
            <w:r>
              <w:rPr>
                <w:sz w:val="17"/>
              </w:rPr>
              <w:t>70</w:t>
            </w:r>
          </w:p>
        </w:tc>
        <w:tc>
          <w:tcPr>
            <w:tcW w:type="dxa" w:w="624"/>
          </w:tcPr>
          <w:p>
            <w:pPr>
              <w:spacing w:after="40"/>
            </w:pPr>
            <w:r/>
            <w:r>
              <w:rPr>
                <w:sz w:val="17"/>
              </w:rPr>
              <w:t>80</w:t>
            </w:r>
          </w:p>
        </w:tc>
        <w:tc>
          <w:tcPr>
            <w:tcW w:type="dxa" w:w="624"/>
          </w:tcPr>
          <w:p>
            <w:pPr>
              <w:spacing w:after="40"/>
            </w:pPr>
            <w:r/>
            <w:r>
              <w:rPr>
                <w:sz w:val="17"/>
              </w:rPr>
              <w:t>100</w:t>
            </w:r>
          </w:p>
        </w:tc>
        <w:tc>
          <w:tcPr>
            <w:tcW w:type="dxa" w:w="624"/>
          </w:tcPr>
          <w:p>
            <w:pPr>
              <w:spacing w:after="40"/>
            </w:pPr>
            <w:r/>
            <w:r>
              <w:rPr>
                <w:sz w:val="17"/>
              </w:rPr>
              <w:t>110</w:t>
            </w:r>
          </w:p>
        </w:tc>
        <w:tc>
          <w:tcPr>
            <w:tcW w:type="dxa" w:w="850"/>
          </w:tcPr>
          <w:p>
            <w:pPr>
              <w:spacing w:after="40"/>
            </w:pPr>
            <w:r/>
            <w:r>
              <w:rPr>
                <w:sz w:val="17"/>
              </w:rPr>
              <w:t>30</w:t>
            </w:r>
          </w:p>
        </w:tc>
        <w:tc>
          <w:tcPr>
            <w:tcW w:type="dxa" w:w="850"/>
          </w:tcPr>
          <w:p>
            <w:pPr>
              <w:spacing w:after="40"/>
            </w:pPr>
            <w:r/>
            <w:r>
              <w:rPr>
                <w:sz w:val="17"/>
              </w:rPr>
              <w:t>15</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I-1</w:t>
            </w:r>
          </w:p>
        </w:tc>
        <w:tc>
          <w:tcPr>
            <w:tcW w:type="dxa" w:w="624"/>
          </w:tcPr>
          <w:p>
            <w:pPr>
              <w:spacing w:after="40"/>
            </w:pPr>
            <w:r/>
            <w:r>
              <w:rPr>
                <w:sz w:val="17"/>
              </w:rPr>
              <w:t>5</w:t>
            </w:r>
          </w:p>
        </w:tc>
        <w:tc>
          <w:tcPr>
            <w:tcW w:type="dxa" w:w="624"/>
          </w:tcPr>
          <w:p>
            <w:pPr>
              <w:spacing w:after="40"/>
            </w:pPr>
            <w:r/>
            <w:r>
              <w:rPr>
                <w:sz w:val="17"/>
              </w:rPr>
              <w:t>85</w:t>
            </w:r>
          </w:p>
        </w:tc>
        <w:tc>
          <w:tcPr>
            <w:tcW w:type="dxa" w:w="624"/>
          </w:tcPr>
          <w:p>
            <w:pPr>
              <w:spacing w:after="40"/>
            </w:pPr>
            <w:r/>
            <w:r>
              <w:rPr>
                <w:sz w:val="17"/>
              </w:rPr>
              <w:t>90</w:t>
            </w:r>
          </w:p>
        </w:tc>
        <w:tc>
          <w:tcPr>
            <w:tcW w:type="dxa" w:w="624"/>
          </w:tcPr>
          <w:p>
            <w:pPr>
              <w:spacing w:after="40"/>
            </w:pPr>
            <w:r/>
            <w:r>
              <w:rPr>
                <w:sz w:val="17"/>
              </w:rPr>
              <w:t>85</w:t>
            </w:r>
          </w:p>
        </w:tc>
        <w:tc>
          <w:tcPr>
            <w:tcW w:type="dxa" w:w="624"/>
          </w:tcPr>
          <w:p>
            <w:pPr>
              <w:spacing w:after="40"/>
            </w:pPr>
            <w:r/>
            <w:r>
              <w:rPr>
                <w:sz w:val="17"/>
              </w:rPr>
              <w:t>90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I-2</w:t>
            </w:r>
          </w:p>
        </w:tc>
        <w:tc>
          <w:tcPr>
            <w:tcW w:type="dxa" w:w="624"/>
          </w:tcPr>
          <w:p>
            <w:pPr>
              <w:spacing w:after="40"/>
            </w:pPr>
            <w:r/>
            <w:r>
              <w:rPr>
                <w:sz w:val="17"/>
              </w:rPr>
              <w:t>5</w:t>
            </w:r>
          </w:p>
        </w:tc>
        <w:tc>
          <w:tcPr>
            <w:tcW w:type="dxa" w:w="624"/>
          </w:tcPr>
          <w:p>
            <w:pPr>
              <w:spacing w:after="40"/>
            </w:pPr>
            <w:r/>
            <w:r>
              <w:rPr>
                <w:sz w:val="17"/>
              </w:rPr>
              <w:t>70</w:t>
            </w:r>
          </w:p>
        </w:tc>
        <w:tc>
          <w:tcPr>
            <w:tcW w:type="dxa" w:w="624"/>
          </w:tcPr>
          <w:p>
            <w:pPr>
              <w:spacing w:after="40"/>
            </w:pPr>
            <w:r/>
            <w:r>
              <w:rPr>
                <w:sz w:val="17"/>
              </w:rPr>
              <w:t>75</w:t>
            </w:r>
          </w:p>
        </w:tc>
        <w:tc>
          <w:tcPr>
            <w:tcW w:type="dxa" w:w="624"/>
          </w:tcPr>
          <w:p>
            <w:pPr>
              <w:spacing w:after="40"/>
            </w:pPr>
            <w:r/>
            <w:r>
              <w:rPr>
                <w:sz w:val="17"/>
              </w:rPr>
              <w:t>85</w:t>
            </w:r>
          </w:p>
        </w:tc>
        <w:tc>
          <w:tcPr>
            <w:tcW w:type="dxa" w:w="624"/>
          </w:tcPr>
          <w:p>
            <w:pPr>
              <w:spacing w:after="40"/>
            </w:pPr>
            <w:r/>
            <w:r>
              <w:rPr>
                <w:sz w:val="17"/>
              </w:rPr>
              <w:t>90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J-1</w:t>
            </w:r>
          </w:p>
        </w:tc>
        <w:tc>
          <w:tcPr>
            <w:tcW w:type="dxa" w:w="624"/>
          </w:tcPr>
          <w:p>
            <w:pPr>
              <w:spacing w:after="40"/>
            </w:pPr>
            <w:r/>
            <w:r>
              <w:rPr>
                <w:sz w:val="17"/>
              </w:rPr>
              <w:t>10</w:t>
            </w:r>
          </w:p>
        </w:tc>
        <w:tc>
          <w:tcPr>
            <w:tcW w:type="dxa" w:w="624"/>
          </w:tcPr>
          <w:p>
            <w:pPr>
              <w:spacing w:after="40"/>
            </w:pPr>
            <w:r/>
            <w:r>
              <w:rPr>
                <w:sz w:val="17"/>
              </w:rPr>
              <w:t>90</w:t>
            </w:r>
          </w:p>
        </w:tc>
        <w:tc>
          <w:tcPr>
            <w:tcW w:type="dxa" w:w="624"/>
          </w:tcPr>
          <w:p>
            <w:pPr>
              <w:spacing w:after="40"/>
            </w:pPr>
            <w:r/>
            <w:r>
              <w:rPr>
                <w:sz w:val="17"/>
              </w:rPr>
              <w:t>100</w:t>
            </w:r>
          </w:p>
        </w:tc>
        <w:tc>
          <w:tcPr>
            <w:tcW w:type="dxa" w:w="624"/>
          </w:tcPr>
          <w:p>
            <w:pPr>
              <w:spacing w:after="40"/>
            </w:pPr>
            <w:r/>
            <w:r>
              <w:rPr>
                <w:sz w:val="17"/>
              </w:rPr>
              <w:t>90</w:t>
            </w:r>
          </w:p>
        </w:tc>
        <w:tc>
          <w:tcPr>
            <w:tcW w:type="dxa" w:w="624"/>
          </w:tcPr>
          <w:p>
            <w:pPr>
              <w:spacing w:after="40"/>
            </w:pPr>
            <w:r/>
            <w:r>
              <w:rPr>
                <w:sz w:val="17"/>
              </w:rPr>
              <w:t>100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J-2</w:t>
            </w:r>
          </w:p>
        </w:tc>
        <w:tc>
          <w:tcPr>
            <w:tcW w:type="dxa" w:w="624"/>
          </w:tcPr>
          <w:p>
            <w:pPr>
              <w:spacing w:after="40"/>
            </w:pPr>
            <w:r/>
            <w:r>
              <w:rPr>
                <w:sz w:val="17"/>
              </w:rPr>
              <w:t>10</w:t>
            </w:r>
          </w:p>
        </w:tc>
        <w:tc>
          <w:tcPr>
            <w:tcW w:type="dxa" w:w="624"/>
          </w:tcPr>
          <w:p>
            <w:pPr>
              <w:spacing w:after="40"/>
            </w:pPr>
            <w:r/>
            <w:r>
              <w:rPr>
                <w:sz w:val="17"/>
              </w:rPr>
              <w:t>75</w:t>
            </w:r>
          </w:p>
        </w:tc>
        <w:tc>
          <w:tcPr>
            <w:tcW w:type="dxa" w:w="624"/>
          </w:tcPr>
          <w:p>
            <w:pPr>
              <w:spacing w:after="40"/>
            </w:pPr>
            <w:r/>
            <w:r>
              <w:rPr>
                <w:sz w:val="17"/>
              </w:rPr>
              <w:t>85</w:t>
            </w:r>
          </w:p>
        </w:tc>
        <w:tc>
          <w:tcPr>
            <w:tcW w:type="dxa" w:w="624"/>
          </w:tcPr>
          <w:p>
            <w:pPr>
              <w:spacing w:after="40"/>
            </w:pPr>
            <w:r/>
            <w:r>
              <w:rPr>
                <w:sz w:val="17"/>
              </w:rPr>
              <w:t>90</w:t>
            </w:r>
          </w:p>
        </w:tc>
        <w:tc>
          <w:tcPr>
            <w:tcW w:type="dxa" w:w="624"/>
          </w:tcPr>
          <w:p>
            <w:pPr>
              <w:spacing w:after="40"/>
            </w:pPr>
            <w:r/>
            <w:r>
              <w:rPr>
                <w:sz w:val="17"/>
              </w:rPr>
              <w:t>100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K-1</w:t>
            </w:r>
          </w:p>
        </w:tc>
        <w:tc>
          <w:tcPr>
            <w:tcW w:type="dxa" w:w="624"/>
          </w:tcPr>
          <w:p>
            <w:pPr>
              <w:spacing w:after="40"/>
            </w:pPr>
            <w:r/>
            <w:r>
              <w:rPr>
                <w:sz w:val="17"/>
              </w:rPr>
              <w:t>10</w:t>
            </w:r>
          </w:p>
        </w:tc>
        <w:tc>
          <w:tcPr>
            <w:tcW w:type="dxa" w:w="624"/>
          </w:tcPr>
          <w:p>
            <w:pPr>
              <w:spacing w:after="40"/>
            </w:pPr>
            <w:r/>
            <w:r>
              <w:rPr>
                <w:sz w:val="17"/>
              </w:rPr>
              <w:t>100</w:t>
            </w:r>
          </w:p>
        </w:tc>
        <w:tc>
          <w:tcPr>
            <w:tcW w:type="dxa" w:w="624"/>
          </w:tcPr>
          <w:p>
            <w:pPr>
              <w:spacing w:after="40"/>
            </w:pPr>
            <w:r/>
            <w:r>
              <w:rPr>
                <w:sz w:val="17"/>
              </w:rPr>
              <w:t>110</w:t>
            </w:r>
          </w:p>
        </w:tc>
        <w:tc>
          <w:tcPr>
            <w:tcW w:type="dxa" w:w="624"/>
          </w:tcPr>
          <w:p>
            <w:pPr>
              <w:spacing w:after="40"/>
            </w:pPr>
            <w:r/>
            <w:r>
              <w:rPr>
                <w:sz w:val="17"/>
              </w:rPr>
              <w:t>100</w:t>
            </w:r>
          </w:p>
        </w:tc>
        <w:tc>
          <w:tcPr>
            <w:tcW w:type="dxa" w:w="624"/>
          </w:tcPr>
          <w:p>
            <w:pPr>
              <w:spacing w:after="40"/>
            </w:pPr>
            <w:r/>
            <w:r>
              <w:rPr>
                <w:sz w:val="17"/>
              </w:rPr>
              <w:t>110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K-2</w:t>
            </w:r>
          </w:p>
        </w:tc>
        <w:tc>
          <w:tcPr>
            <w:tcW w:type="dxa" w:w="624"/>
          </w:tcPr>
          <w:p>
            <w:pPr>
              <w:spacing w:after="40"/>
            </w:pPr>
            <w:r/>
            <w:r>
              <w:rPr>
                <w:sz w:val="17"/>
              </w:rPr>
              <w:t>10</w:t>
            </w:r>
          </w:p>
        </w:tc>
        <w:tc>
          <w:tcPr>
            <w:tcW w:type="dxa" w:w="624"/>
          </w:tcPr>
          <w:p>
            <w:pPr>
              <w:spacing w:after="40"/>
            </w:pPr>
            <w:r/>
            <w:r>
              <w:rPr>
                <w:sz w:val="17"/>
              </w:rPr>
              <w:t>85</w:t>
            </w:r>
          </w:p>
        </w:tc>
        <w:tc>
          <w:tcPr>
            <w:tcW w:type="dxa" w:w="624"/>
          </w:tcPr>
          <w:p>
            <w:pPr>
              <w:spacing w:after="40"/>
            </w:pPr>
            <w:r/>
            <w:r>
              <w:rPr>
                <w:sz w:val="17"/>
              </w:rPr>
              <w:t>95</w:t>
            </w:r>
          </w:p>
        </w:tc>
        <w:tc>
          <w:tcPr>
            <w:tcW w:type="dxa" w:w="624"/>
          </w:tcPr>
          <w:p>
            <w:pPr>
              <w:spacing w:after="40"/>
            </w:pPr>
            <w:r/>
            <w:r>
              <w:rPr>
                <w:sz w:val="17"/>
              </w:rPr>
              <w:t>100</w:t>
            </w:r>
          </w:p>
        </w:tc>
        <w:tc>
          <w:tcPr>
            <w:tcW w:type="dxa" w:w="624"/>
          </w:tcPr>
          <w:p>
            <w:pPr>
              <w:spacing w:after="40"/>
            </w:pPr>
            <w:r/>
            <w:r>
              <w:rPr>
                <w:sz w:val="17"/>
              </w:rPr>
              <w:t>110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L-1</w:t>
            </w:r>
          </w:p>
        </w:tc>
        <w:tc>
          <w:tcPr>
            <w:tcW w:type="dxa" w:w="624"/>
          </w:tcPr>
          <w:p>
            <w:pPr>
              <w:spacing w:after="40"/>
            </w:pPr>
            <w:r/>
            <w:r>
              <w:rPr>
                <w:sz w:val="17"/>
              </w:rPr>
              <w:t>5</w:t>
            </w:r>
          </w:p>
        </w:tc>
        <w:tc>
          <w:tcPr>
            <w:tcW w:type="dxa" w:w="624"/>
          </w:tcPr>
          <w:p>
            <w:pPr>
              <w:spacing w:after="40"/>
            </w:pPr>
            <w:r/>
            <w:r>
              <w:rPr>
                <w:sz w:val="17"/>
              </w:rPr>
              <w:t>110</w:t>
            </w:r>
          </w:p>
        </w:tc>
        <w:tc>
          <w:tcPr>
            <w:tcW w:type="dxa" w:w="624"/>
          </w:tcPr>
          <w:p>
            <w:pPr>
              <w:spacing w:after="40"/>
            </w:pPr>
            <w:r/>
            <w:r>
              <w:rPr>
                <w:sz w:val="17"/>
              </w:rPr>
              <w:t>115</w:t>
            </w:r>
          </w:p>
        </w:tc>
        <w:tc>
          <w:tcPr>
            <w:tcW w:type="dxa" w:w="624"/>
          </w:tcPr>
          <w:p>
            <w:pPr>
              <w:spacing w:after="40"/>
            </w:pPr>
            <w:r/>
            <w:r>
              <w:rPr>
                <w:sz w:val="17"/>
              </w:rPr>
              <w:t>110</w:t>
            </w:r>
          </w:p>
        </w:tc>
        <w:tc>
          <w:tcPr>
            <w:tcW w:type="dxa" w:w="624"/>
          </w:tcPr>
          <w:p>
            <w:pPr>
              <w:spacing w:after="40"/>
            </w:pPr>
            <w:r/>
            <w:r>
              <w:rPr>
                <w:sz w:val="17"/>
              </w:rPr>
              <w:t>115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L-2</w:t>
            </w:r>
          </w:p>
        </w:tc>
        <w:tc>
          <w:tcPr>
            <w:tcW w:type="dxa" w:w="624"/>
          </w:tcPr>
          <w:p>
            <w:pPr>
              <w:spacing w:after="40"/>
            </w:pPr>
            <w:r/>
            <w:r>
              <w:rPr>
                <w:sz w:val="17"/>
              </w:rPr>
              <w:t>5</w:t>
            </w:r>
          </w:p>
        </w:tc>
        <w:tc>
          <w:tcPr>
            <w:tcW w:type="dxa" w:w="624"/>
          </w:tcPr>
          <w:p>
            <w:pPr>
              <w:spacing w:after="40"/>
            </w:pPr>
            <w:r/>
            <w:r>
              <w:rPr>
                <w:sz w:val="17"/>
              </w:rPr>
              <w:t>95</w:t>
            </w:r>
          </w:p>
        </w:tc>
        <w:tc>
          <w:tcPr>
            <w:tcW w:type="dxa" w:w="624"/>
          </w:tcPr>
          <w:p>
            <w:pPr>
              <w:spacing w:after="40"/>
            </w:pPr>
            <w:r/>
            <w:r>
              <w:rPr>
                <w:sz w:val="17"/>
              </w:rPr>
              <w:t>100</w:t>
            </w:r>
          </w:p>
        </w:tc>
        <w:tc>
          <w:tcPr>
            <w:tcW w:type="dxa" w:w="624"/>
          </w:tcPr>
          <w:p>
            <w:pPr>
              <w:spacing w:after="40"/>
            </w:pPr>
            <w:r/>
            <w:r>
              <w:rPr>
                <w:sz w:val="17"/>
              </w:rPr>
              <w:t>110</w:t>
            </w:r>
          </w:p>
        </w:tc>
        <w:tc>
          <w:tcPr>
            <w:tcW w:type="dxa" w:w="624"/>
          </w:tcPr>
          <w:p>
            <w:pPr>
              <w:spacing w:after="40"/>
            </w:pPr>
            <w:r/>
            <w:r>
              <w:rPr>
                <w:sz w:val="17"/>
              </w:rPr>
              <w:t>115</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M-1</w:t>
            </w:r>
          </w:p>
        </w:tc>
        <w:tc>
          <w:tcPr>
            <w:tcW w:type="dxa" w:w="624"/>
          </w:tcPr>
          <w:p>
            <w:pPr>
              <w:spacing w:after="40"/>
            </w:pPr>
            <w:r/>
            <w:r>
              <w:rPr>
                <w:sz w:val="17"/>
              </w:rPr>
              <w:t>30</w:t>
            </w:r>
          </w:p>
        </w:tc>
        <w:tc>
          <w:tcPr>
            <w:tcW w:type="dxa" w:w="624"/>
          </w:tcPr>
          <w:p>
            <w:pPr>
              <w:spacing w:after="40"/>
            </w:pPr>
            <w:r/>
            <w:r>
              <w:rPr>
                <w:sz w:val="17"/>
              </w:rPr>
              <w:t>100</w:t>
            </w:r>
          </w:p>
        </w:tc>
        <w:tc>
          <w:tcPr>
            <w:tcW w:type="dxa" w:w="624"/>
          </w:tcPr>
          <w:p>
            <w:pPr>
              <w:spacing w:after="40"/>
            </w:pPr>
            <w:r/>
            <w:r>
              <w:rPr>
                <w:sz w:val="17"/>
              </w:rPr>
              <w:t>130</w:t>
            </w:r>
          </w:p>
        </w:tc>
        <w:tc>
          <w:tcPr>
            <w:tcW w:type="dxa" w:w="624"/>
          </w:tcPr>
          <w:p>
            <w:pPr>
              <w:spacing w:after="40"/>
            </w:pPr>
            <w:r/>
            <w:r>
              <w:rPr>
                <w:sz w:val="17"/>
              </w:rPr>
              <w:t>165</w:t>
            </w:r>
          </w:p>
        </w:tc>
        <w:tc>
          <w:tcPr>
            <w:tcW w:type="dxa" w:w="624"/>
          </w:tcPr>
          <w:p>
            <w:pPr>
              <w:spacing w:after="40"/>
            </w:pPr>
            <w:r/>
            <w:r>
              <w:rPr>
                <w:sz w:val="17"/>
              </w:rPr>
              <w:t>195</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M-2</w:t>
            </w:r>
          </w:p>
        </w:tc>
        <w:tc>
          <w:tcPr>
            <w:tcW w:type="dxa" w:w="624"/>
          </w:tcPr>
          <w:p>
            <w:pPr>
              <w:spacing w:after="40"/>
            </w:pPr>
            <w:r/>
            <w:r>
              <w:rPr>
                <w:sz w:val="17"/>
              </w:rPr>
              <w:t>30</w:t>
            </w:r>
          </w:p>
        </w:tc>
        <w:tc>
          <w:tcPr>
            <w:tcW w:type="dxa" w:w="624"/>
          </w:tcPr>
          <w:p>
            <w:pPr>
              <w:spacing w:after="40"/>
            </w:pPr>
            <w:r/>
            <w:r>
              <w:rPr>
                <w:sz w:val="17"/>
              </w:rPr>
              <w:t>85</w:t>
            </w:r>
          </w:p>
        </w:tc>
        <w:tc>
          <w:tcPr>
            <w:tcW w:type="dxa" w:w="624"/>
          </w:tcPr>
          <w:p>
            <w:pPr>
              <w:spacing w:after="40"/>
            </w:pPr>
            <w:r/>
            <w:r>
              <w:rPr>
                <w:sz w:val="17"/>
              </w:rPr>
              <w:t>115</w:t>
            </w:r>
          </w:p>
        </w:tc>
        <w:tc>
          <w:tcPr>
            <w:tcW w:type="dxa" w:w="624"/>
          </w:tcPr>
          <w:p>
            <w:pPr>
              <w:spacing w:after="40"/>
            </w:pPr>
            <w:r/>
            <w:r>
              <w:rPr>
                <w:sz w:val="17"/>
              </w:rPr>
              <w:t>165</w:t>
            </w:r>
          </w:p>
        </w:tc>
        <w:tc>
          <w:tcPr>
            <w:tcW w:type="dxa" w:w="624"/>
          </w:tcPr>
          <w:p>
            <w:pPr>
              <w:spacing w:after="40"/>
            </w:pPr>
            <w:r/>
            <w:r>
              <w:rPr>
                <w:sz w:val="17"/>
              </w:rPr>
              <w:t>195</w:t>
            </w:r>
          </w:p>
        </w:tc>
        <w:tc>
          <w:tcPr>
            <w:tcW w:type="dxa" w:w="850"/>
          </w:tcPr>
          <w:p>
            <w:pPr>
              <w:spacing w:after="40"/>
            </w:pPr>
            <w:r/>
            <w:r>
              <w:rPr>
                <w:sz w:val="17"/>
              </w:rPr>
              <w:t>80</w:t>
            </w:r>
          </w:p>
        </w:tc>
        <w:tc>
          <w:tcPr>
            <w:tcW w:type="dxa" w:w="850"/>
          </w:tcPr>
          <w:p>
            <w:pPr>
              <w:spacing w:after="40"/>
            </w:pPr>
            <w:r/>
            <w:r>
              <w:rPr>
                <w:sz w:val="17"/>
              </w:rPr>
              <w:t>15</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N-1</w:t>
            </w:r>
          </w:p>
        </w:tc>
        <w:tc>
          <w:tcPr>
            <w:tcW w:type="dxa" w:w="624"/>
          </w:tcPr>
          <w:p>
            <w:pPr>
              <w:spacing w:after="40"/>
            </w:pPr>
            <w:r/>
            <w:r>
              <w:rPr>
                <w:sz w:val="17"/>
              </w:rPr>
              <w:t>90</w:t>
            </w:r>
          </w:p>
        </w:tc>
        <w:tc>
          <w:tcPr>
            <w:tcW w:type="dxa" w:w="624"/>
          </w:tcPr>
          <w:p>
            <w:pPr>
              <w:spacing w:after="40"/>
            </w:pPr>
            <w:r/>
            <w:r>
              <w:rPr>
                <w:sz w:val="17"/>
              </w:rPr>
              <w:t>115</w:t>
            </w:r>
          </w:p>
        </w:tc>
        <w:tc>
          <w:tcPr>
            <w:tcW w:type="dxa" w:w="624"/>
          </w:tcPr>
          <w:p>
            <w:pPr>
              <w:spacing w:after="40"/>
            </w:pPr>
            <w:r/>
            <w:r>
              <w:rPr>
                <w:sz w:val="17"/>
              </w:rPr>
              <w:t>205</w:t>
            </w:r>
          </w:p>
        </w:tc>
        <w:tc>
          <w:tcPr>
            <w:tcW w:type="dxa" w:w="624"/>
          </w:tcPr>
          <w:p>
            <w:pPr>
              <w:spacing w:after="40"/>
            </w:pPr>
            <w:r/>
            <w:r>
              <w:rPr>
                <w:sz w:val="17"/>
              </w:rPr>
              <w:t>115</w:t>
            </w:r>
          </w:p>
        </w:tc>
        <w:tc>
          <w:tcPr>
            <w:tcW w:type="dxa" w:w="624"/>
          </w:tcPr>
          <w:p>
            <w:pPr>
              <w:spacing w:after="40"/>
            </w:pPr>
            <w:r/>
            <w:r>
              <w:rPr>
                <w:sz w:val="17"/>
              </w:rPr>
              <w:t>205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N-2</w:t>
            </w:r>
          </w:p>
        </w:tc>
        <w:tc>
          <w:tcPr>
            <w:tcW w:type="dxa" w:w="624"/>
          </w:tcPr>
          <w:p>
            <w:pPr>
              <w:spacing w:after="40"/>
            </w:pPr>
            <w:r/>
            <w:r>
              <w:rPr>
                <w:sz w:val="17"/>
              </w:rPr>
              <w:t>90</w:t>
            </w:r>
          </w:p>
        </w:tc>
        <w:tc>
          <w:tcPr>
            <w:tcW w:type="dxa" w:w="624"/>
          </w:tcPr>
          <w:p>
            <w:pPr>
              <w:spacing w:after="40"/>
            </w:pPr>
            <w:r/>
            <w:r>
              <w:rPr>
                <w:sz w:val="17"/>
              </w:rPr>
              <w:t>100</w:t>
            </w:r>
          </w:p>
        </w:tc>
        <w:tc>
          <w:tcPr>
            <w:tcW w:type="dxa" w:w="624"/>
          </w:tcPr>
          <w:p>
            <w:pPr>
              <w:spacing w:after="40"/>
            </w:pPr>
            <w:r/>
            <w:r>
              <w:rPr>
                <w:sz w:val="17"/>
              </w:rPr>
              <w:t>190</w:t>
            </w:r>
          </w:p>
        </w:tc>
        <w:tc>
          <w:tcPr>
            <w:tcW w:type="dxa" w:w="624"/>
          </w:tcPr>
          <w:p>
            <w:pPr>
              <w:spacing w:after="40"/>
            </w:pPr>
            <w:r/>
            <w:r>
              <w:rPr>
                <w:sz w:val="17"/>
              </w:rPr>
              <w:t>115</w:t>
            </w:r>
          </w:p>
        </w:tc>
        <w:tc>
          <w:tcPr>
            <w:tcW w:type="dxa" w:w="624"/>
          </w:tcPr>
          <w:p>
            <w:pPr>
              <w:spacing w:after="40"/>
            </w:pPr>
            <w:r/>
            <w:r>
              <w:rPr>
                <w:sz w:val="17"/>
              </w:rPr>
              <w:t>205</w:t>
            </w:r>
          </w:p>
        </w:tc>
        <w:tc>
          <w:tcPr>
            <w:tcW w:type="dxa" w:w="850"/>
          </w:tcPr>
          <w:p>
            <w:pPr>
              <w:spacing w:after="40"/>
            </w:pPr>
            <w:r/>
            <w:r>
              <w:rPr>
                <w:sz w:val="17"/>
              </w:rPr>
              <w:t>15</w:t>
            </w:r>
          </w:p>
        </w:tc>
        <w:tc>
          <w:tcPr>
            <w:tcW w:type="dxa" w:w="850"/>
          </w:tcPr>
          <w:p>
            <w:pPr>
              <w:spacing w:after="40"/>
            </w:pPr>
            <w:r/>
            <w:r>
              <w:rPr>
                <w:sz w:val="17"/>
              </w:rPr>
              <w:t>15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O-1</w:t>
            </w:r>
          </w:p>
        </w:tc>
        <w:tc>
          <w:tcPr>
            <w:tcW w:type="dxa" w:w="624"/>
          </w:tcPr>
          <w:p>
            <w:pPr>
              <w:spacing w:after="40"/>
            </w:pPr>
            <w:r/>
            <w:r>
              <w:rPr>
                <w:sz w:val="17"/>
              </w:rPr>
              <w:t>5</w:t>
            </w:r>
          </w:p>
        </w:tc>
        <w:tc>
          <w:tcPr>
            <w:tcW w:type="dxa" w:w="624"/>
          </w:tcPr>
          <w:p>
            <w:pPr>
              <w:spacing w:after="40"/>
            </w:pPr>
            <w:r/>
            <w:r>
              <w:rPr>
                <w:sz w:val="17"/>
              </w:rPr>
              <w:t>115</w:t>
            </w:r>
          </w:p>
        </w:tc>
        <w:tc>
          <w:tcPr>
            <w:tcW w:type="dxa" w:w="624"/>
          </w:tcPr>
          <w:p>
            <w:pPr>
              <w:spacing w:after="40"/>
            </w:pPr>
            <w:r/>
            <w:r>
              <w:rPr>
                <w:sz w:val="17"/>
              </w:rPr>
              <w:t>120</w:t>
            </w:r>
          </w:p>
        </w:tc>
        <w:tc>
          <w:tcPr>
            <w:tcW w:type="dxa" w:w="624"/>
          </w:tcPr>
          <w:p>
            <w:pPr>
              <w:spacing w:after="40"/>
            </w:pPr>
            <w:r/>
            <w:r>
              <w:rPr>
                <w:sz w:val="17"/>
              </w:rPr>
              <w:t>190</w:t>
            </w:r>
          </w:p>
        </w:tc>
        <w:tc>
          <w:tcPr>
            <w:tcW w:type="dxa" w:w="624"/>
          </w:tcPr>
          <w:p>
            <w:pPr>
              <w:spacing w:after="40"/>
            </w:pPr>
            <w:r/>
            <w:r>
              <w:rPr>
                <w:sz w:val="17"/>
              </w:rPr>
              <w:t>195</w:t>
            </w:r>
          </w:p>
        </w:tc>
        <w:tc>
          <w:tcPr>
            <w:tcW w:type="dxa" w:w="850"/>
          </w:tcPr>
          <w:p>
            <w:pPr>
              <w:spacing w:after="40"/>
            </w:pPr>
            <w:r/>
            <w:r>
              <w:rPr>
                <w:sz w:val="17"/>
              </w:rPr>
              <w:t>75</w:t>
            </w:r>
          </w:p>
        </w:tc>
        <w:tc>
          <w:tcPr>
            <w:tcW w:type="dxa" w:w="850"/>
          </w:tcPr>
          <w:p>
            <w:pPr>
              <w:spacing w:after="40"/>
            </w:pPr>
            <w:r/>
            <w:r>
              <w:rPr>
                <w:sz w:val="17"/>
              </w:rPr>
              <w:t>10</w:t>
            </w:r>
          </w:p>
        </w:tc>
        <w:tc>
          <w:tcPr>
            <w:tcW w:type="dxa" w:w="850"/>
          </w:tcPr>
          <w:p>
            <w:pPr>
              <w:spacing w:after="40"/>
            </w:pPr>
            <w:r/>
            <w:r>
              <w:rPr>
                <w:sz w:val="17"/>
              </w:rPr>
              <w:t>65</w:t>
            </w:r>
          </w:p>
        </w:tc>
        <w:tc>
          <w:tcPr>
            <w:tcW w:type="dxa" w:w="850"/>
          </w:tcPr>
          <w:p>
            <w:pPr>
              <w:spacing w:after="40"/>
            </w:pPr>
            <w:r/>
            <w:r>
              <w:rPr>
                <w:sz w:val="17"/>
              </w:rPr>
              <w:t>10</w:t>
            </w:r>
          </w:p>
        </w:tc>
        <w:tc>
          <w:tcPr>
            <w:tcW w:type="dxa" w:w="850"/>
          </w:tcPr>
          <w:p>
            <w:pPr>
              <w:spacing w:after="40"/>
            </w:pPr>
            <w:r/>
            <w:r>
              <w:rPr>
                <w:sz w:val="17"/>
              </w:rPr>
            </w:r>
          </w:p>
        </w:tc>
      </w:tr>
      <w:tr>
        <w:tc>
          <w:tcPr>
            <w:tcW w:type="dxa" w:w="794"/>
          </w:tcPr>
          <w:p>
            <w:pPr>
              <w:spacing w:after="40"/>
            </w:pPr>
            <w:r/>
            <w:r>
              <w:rPr>
                <w:sz w:val="17"/>
              </w:rPr>
              <w:t>O-2</w:t>
            </w:r>
          </w:p>
        </w:tc>
        <w:tc>
          <w:tcPr>
            <w:tcW w:type="dxa" w:w="624"/>
          </w:tcPr>
          <w:p>
            <w:pPr>
              <w:spacing w:after="40"/>
            </w:pPr>
            <w:r/>
            <w:r>
              <w:rPr>
                <w:sz w:val="17"/>
              </w:rPr>
              <w:t>5</w:t>
            </w:r>
          </w:p>
        </w:tc>
        <w:tc>
          <w:tcPr>
            <w:tcW w:type="dxa" w:w="624"/>
          </w:tcPr>
          <w:p>
            <w:pPr>
              <w:spacing w:after="40"/>
            </w:pPr>
            <w:r/>
            <w:r>
              <w:rPr>
                <w:sz w:val="17"/>
              </w:rPr>
              <w:t>100</w:t>
            </w:r>
          </w:p>
        </w:tc>
        <w:tc>
          <w:tcPr>
            <w:tcW w:type="dxa" w:w="624"/>
          </w:tcPr>
          <w:p>
            <w:pPr>
              <w:spacing w:after="40"/>
            </w:pPr>
            <w:r/>
            <w:r>
              <w:rPr>
                <w:sz w:val="17"/>
              </w:rPr>
              <w:t>105</w:t>
            </w:r>
          </w:p>
        </w:tc>
        <w:tc>
          <w:tcPr>
            <w:tcW w:type="dxa" w:w="624"/>
          </w:tcPr>
          <w:p>
            <w:pPr>
              <w:spacing w:after="40"/>
            </w:pPr>
            <w:r/>
            <w:r>
              <w:rPr>
                <w:sz w:val="17"/>
              </w:rPr>
              <w:t>190</w:t>
            </w:r>
          </w:p>
        </w:tc>
        <w:tc>
          <w:tcPr>
            <w:tcW w:type="dxa" w:w="624"/>
          </w:tcPr>
          <w:p>
            <w:pPr>
              <w:spacing w:after="40"/>
            </w:pPr>
            <w:r/>
            <w:r>
              <w:rPr>
                <w:sz w:val="17"/>
              </w:rPr>
              <w:t>195</w:t>
            </w:r>
          </w:p>
        </w:tc>
        <w:tc>
          <w:tcPr>
            <w:tcW w:type="dxa" w:w="850"/>
          </w:tcPr>
          <w:p>
            <w:pPr>
              <w:spacing w:after="40"/>
            </w:pPr>
            <w:r/>
            <w:r>
              <w:rPr>
                <w:sz w:val="17"/>
              </w:rPr>
              <w:t>90</w:t>
            </w:r>
          </w:p>
        </w:tc>
        <w:tc>
          <w:tcPr>
            <w:tcW w:type="dxa" w:w="850"/>
          </w:tcPr>
          <w:p>
            <w:pPr>
              <w:spacing w:after="40"/>
            </w:pPr>
            <w:r/>
            <w:r>
              <w:rPr>
                <w:sz w:val="17"/>
              </w:rPr>
              <w:t>25</w:t>
            </w:r>
          </w:p>
        </w:tc>
        <w:tc>
          <w:tcPr>
            <w:tcW w:type="dxa" w:w="850"/>
          </w:tcPr>
          <w:p>
            <w:pPr>
              <w:spacing w:after="40"/>
            </w:pPr>
            <w:r/>
            <w:r>
              <w:rPr>
                <w:sz w:val="17"/>
              </w:rPr>
              <w:t>65</w:t>
            </w:r>
          </w:p>
        </w:tc>
        <w:tc>
          <w:tcPr>
            <w:tcW w:type="dxa" w:w="850"/>
          </w:tcPr>
          <w:p>
            <w:pPr>
              <w:spacing w:after="40"/>
            </w:pPr>
            <w:r/>
            <w:r>
              <w:rPr>
                <w:sz w:val="17"/>
              </w:rPr>
              <w:t>10</w:t>
            </w:r>
          </w:p>
        </w:tc>
        <w:tc>
          <w:tcPr>
            <w:tcW w:type="dxa" w:w="850"/>
          </w:tcPr>
          <w:p>
            <w:pPr>
              <w:spacing w:after="40"/>
            </w:pPr>
            <w:r/>
            <w:r>
              <w:rPr>
                <w:sz w:val="17"/>
              </w:rPr>
            </w:r>
          </w:p>
        </w:tc>
      </w:tr>
      <w:tr>
        <w:tc>
          <w:tcPr>
            <w:tcW w:type="dxa" w:w="794"/>
          </w:tcPr>
          <w:p>
            <w:pPr>
              <w:spacing w:after="40"/>
            </w:pPr>
            <w:r/>
            <w:r>
              <w:rPr>
                <w:sz w:val="17"/>
              </w:rPr>
              <w:t>P</w:t>
            </w:r>
          </w:p>
        </w:tc>
        <w:tc>
          <w:tcPr>
            <w:tcW w:type="dxa" w:w="624"/>
          </w:tcPr>
          <w:p>
            <w:pPr>
              <w:spacing w:after="40"/>
            </w:pPr>
            <w:r/>
            <w:r>
              <w:rPr>
                <w:sz w:val="17"/>
              </w:rPr>
              <w:t>5</w:t>
            </w:r>
          </w:p>
        </w:tc>
        <w:tc>
          <w:tcPr>
            <w:tcW w:type="dxa" w:w="624"/>
          </w:tcPr>
          <w:p>
            <w:pPr>
              <w:spacing w:after="40"/>
            </w:pPr>
            <w:r/>
            <w:r>
              <w:rPr>
                <w:sz w:val="17"/>
              </w:rPr>
              <w:t>130</w:t>
            </w:r>
          </w:p>
        </w:tc>
        <w:tc>
          <w:tcPr>
            <w:tcW w:type="dxa" w:w="624"/>
          </w:tcPr>
          <w:p>
            <w:pPr>
              <w:spacing w:after="40"/>
            </w:pPr>
            <w:r/>
            <w:r>
              <w:rPr>
                <w:sz w:val="17"/>
              </w:rPr>
              <w:t>135</w:t>
            </w:r>
          </w:p>
        </w:tc>
        <w:tc>
          <w:tcPr>
            <w:tcW w:type="dxa" w:w="624"/>
          </w:tcPr>
          <w:p>
            <w:pPr>
              <w:spacing w:after="40"/>
            </w:pPr>
            <w:r/>
            <w:r>
              <w:rPr>
                <w:sz w:val="17"/>
              </w:rPr>
              <w:t>195</w:t>
            </w:r>
          </w:p>
        </w:tc>
        <w:tc>
          <w:tcPr>
            <w:tcW w:type="dxa" w:w="624"/>
          </w:tcPr>
          <w:p>
            <w:pPr>
              <w:spacing w:after="40"/>
            </w:pPr>
            <w:r/>
            <w:r>
              <w:rPr>
                <w:sz w:val="17"/>
              </w:rPr>
              <w:t>200</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Q</w:t>
            </w:r>
          </w:p>
        </w:tc>
        <w:tc>
          <w:tcPr>
            <w:tcW w:type="dxa" w:w="624"/>
          </w:tcPr>
          <w:p>
            <w:pPr>
              <w:spacing w:after="40"/>
            </w:pPr>
            <w:r/>
            <w:r>
              <w:rPr>
                <w:sz w:val="17"/>
              </w:rPr>
              <w:t>5</w:t>
            </w:r>
          </w:p>
        </w:tc>
        <w:tc>
          <w:tcPr>
            <w:tcW w:type="dxa" w:w="624"/>
          </w:tcPr>
          <w:p>
            <w:pPr>
              <w:spacing w:after="40"/>
            </w:pPr>
            <w:r/>
            <w:r>
              <w:rPr>
                <w:sz w:val="17"/>
              </w:rPr>
              <w:t>135</w:t>
            </w:r>
          </w:p>
        </w:tc>
        <w:tc>
          <w:tcPr>
            <w:tcW w:type="dxa" w:w="624"/>
          </w:tcPr>
          <w:p>
            <w:pPr>
              <w:spacing w:after="40"/>
            </w:pPr>
            <w:r/>
            <w:r>
              <w:rPr>
                <w:sz w:val="17"/>
              </w:rPr>
              <w:t>140</w:t>
            </w:r>
          </w:p>
        </w:tc>
        <w:tc>
          <w:tcPr>
            <w:tcW w:type="dxa" w:w="624"/>
          </w:tcPr>
          <w:p>
            <w:pPr>
              <w:spacing w:after="40"/>
            </w:pPr>
            <w:r/>
            <w:r>
              <w:rPr>
                <w:sz w:val="17"/>
              </w:rPr>
              <w:t>200</w:t>
            </w:r>
          </w:p>
        </w:tc>
        <w:tc>
          <w:tcPr>
            <w:tcW w:type="dxa" w:w="624"/>
          </w:tcPr>
          <w:p>
            <w:pPr>
              <w:spacing w:after="40"/>
            </w:pPr>
            <w:r/>
            <w:r>
              <w:rPr>
                <w:sz w:val="17"/>
              </w:rPr>
              <w:t>205</w:t>
            </w:r>
          </w:p>
        </w:tc>
        <w:tc>
          <w:tcPr>
            <w:tcW w:type="dxa" w:w="850"/>
          </w:tcPr>
          <w:p>
            <w:pPr>
              <w:spacing w:after="40"/>
            </w:pPr>
            <w:r/>
            <w:r>
              <w:rPr>
                <w:sz w:val="17"/>
              </w:rPr>
              <w:t>65</w:t>
            </w:r>
          </w:p>
        </w:tc>
        <w:tc>
          <w:tcPr>
            <w:tcW w:type="dxa" w:w="850"/>
          </w:tcPr>
          <w:p>
            <w:pPr>
              <w:spacing w:after="40"/>
            </w:pPr>
            <w:r/>
            <w:r>
              <w:rPr>
                <w:sz w:val="17"/>
              </w:rPr>
              <w:t>65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R</w:t>
            </w:r>
          </w:p>
        </w:tc>
        <w:tc>
          <w:tcPr>
            <w:tcW w:type="dxa" w:w="624"/>
          </w:tcPr>
          <w:p>
            <w:pPr>
              <w:spacing w:after="40"/>
            </w:pPr>
            <w:r/>
            <w:r>
              <w:rPr>
                <w:sz w:val="17"/>
              </w:rPr>
              <w:t>15</w:t>
            </w:r>
          </w:p>
        </w:tc>
        <w:tc>
          <w:tcPr>
            <w:tcW w:type="dxa" w:w="624"/>
          </w:tcPr>
          <w:p>
            <w:pPr>
              <w:spacing w:after="40"/>
            </w:pPr>
            <w:r/>
            <w:r>
              <w:rPr>
                <w:sz w:val="17"/>
              </w:rPr>
              <w:t>205</w:t>
            </w:r>
          </w:p>
        </w:tc>
        <w:tc>
          <w:tcPr>
            <w:tcW w:type="dxa" w:w="624"/>
          </w:tcPr>
          <w:p>
            <w:pPr>
              <w:spacing w:after="40"/>
            </w:pPr>
            <w:r/>
            <w:r>
              <w:rPr>
                <w:sz w:val="17"/>
              </w:rPr>
              <w:t>220</w:t>
            </w:r>
          </w:p>
        </w:tc>
        <w:tc>
          <w:tcPr>
            <w:tcW w:type="dxa" w:w="624"/>
          </w:tcPr>
          <w:p>
            <w:pPr>
              <w:spacing w:after="40"/>
            </w:pPr>
            <w:r/>
            <w:r>
              <w:rPr>
                <w:sz w:val="17"/>
              </w:rPr>
              <w:t>205</w:t>
            </w:r>
          </w:p>
        </w:tc>
        <w:tc>
          <w:tcPr>
            <w:tcW w:type="dxa" w:w="624"/>
          </w:tcPr>
          <w:p>
            <w:pPr>
              <w:spacing w:after="40"/>
            </w:pPr>
            <w:r/>
            <w:r>
              <w:rPr>
                <w:sz w:val="17"/>
              </w:rPr>
              <w:t>220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bl>
    <w:p>
      <w:pPr>
        <w:spacing w:after="40"/>
      </w:pPr>
    </w:p>
    <w:p>
      <w:pPr>
        <w:spacing w:after="160"/>
        <w:jc w:val="both"/>
      </w:pPr>
      <w:r>
        <w:rPr>
          <w:b w:val="0"/>
          <w:i/>
        </w:rPr>
        <w:t>TPI y TPT son los tiempos próximos de iniciación y terminación; TRI y TRT los remotos. Todos los valores están en días contados desde el inicio del proyecto.</w:t>
      </w:r>
    </w:p>
    <w:p>
      <w:pPr>
        <w:pStyle w:val="Heading1"/>
      </w:pPr>
      <w:r>
        <w:t>11. Ruta crítica</w:t>
      </w:r>
    </w:p>
    <w:p>
      <w:pPr>
        <w:pStyle w:val="Heading2"/>
      </w:pPr>
      <w:r>
        <w:t>11.1 Criterio de identificación</w:t>
      </w:r>
    </w:p>
    <w:p>
      <w:pPr>
        <w:spacing w:after="160"/>
        <w:jc w:val="both"/>
      </w:pPr>
      <w:r>
        <w:rPr>
          <w:b w:val="0"/>
          <w:i w:val="0"/>
        </w:rPr>
        <w:t>Una actividad es crítica cuando cumple estas condiciones, que son equivalentes entre sí:</w:t>
      </w:r>
    </w:p>
    <w:p>
      <w:pPr>
        <w:pStyle w:val="ListNumber"/>
        <w:spacing w:after="60"/>
      </w:pPr>
      <w:r>
        <w:t>Su tiempo próximo de iniciación es igual a su tiempo remoto de iniciación.</w:t>
      </w:r>
    </w:p>
    <w:p>
      <w:pPr>
        <w:pStyle w:val="ListNumber"/>
        <w:spacing w:after="60"/>
      </w:pPr>
      <w:r>
        <w:t>Su tiempo próximo de terminación es igual a su tiempo remoto de terminación.</w:t>
      </w:r>
    </w:p>
    <w:p>
      <w:pPr>
        <w:pStyle w:val="ListNumber"/>
        <w:spacing w:after="60"/>
      </w:pPr>
      <w:r>
        <w:t>La diferencia entre su tiempo próximo de terminación y su tiempo remoto de iniciación es igual a su duración.</w:t>
      </w:r>
    </w:p>
    <w:p>
      <w:pPr>
        <w:pStyle w:val="ListNumber"/>
        <w:spacing w:after="60"/>
      </w:pPr>
      <w:r>
        <w:t>Sus cuatro holguras valen cero.</w:t>
      </w:r>
    </w:p>
    <w:p>
      <w:pPr>
        <w:spacing w:after="160"/>
        <w:jc w:val="both"/>
      </w:pPr>
      <w:r>
        <w:rPr>
          <w:b w:val="0"/>
          <w:i w:val="0"/>
        </w:rPr>
        <w:t>Se verificaron las cuatro condiciones en las 27 actividades. Diez las cumplen.</w:t>
      </w:r>
    </w:p>
    <w:p>
      <w:pPr>
        <w:pStyle w:val="Heading2"/>
      </w:pPr>
      <w:r>
        <w:t>11.2 Resultado</w:t>
      </w:r>
    </w:p>
    <w:p>
      <w:pPr>
        <w:spacing w:after="160"/>
        <w:jc w:val="both"/>
      </w:pPr>
      <w:r>
        <w:rPr>
          <w:b w:val="0"/>
          <w:i w:val="0"/>
        </w:rPr>
        <w:t>Ruta crítica: A → C → D → G-1 → I-1 → J-1 → K-1 → L-1 → N-1 → 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794"/>
          </w:tcPr>
          <w:p>
            <w:pPr>
              <w:spacing w:after="40"/>
              <w:jc w:val="center"/>
            </w:pPr>
            <w:r/>
            <w:r>
              <w:rPr>
                <w:b/>
                <w:sz w:val="18"/>
              </w:rPr>
              <w:t>Clave</w:t>
            </w:r>
          </w:p>
        </w:tc>
        <w:tc>
          <w:tcPr>
            <w:tcW w:type="dxa" w:w="5669"/>
          </w:tcPr>
          <w:p>
            <w:pPr>
              <w:spacing w:after="40"/>
              <w:jc w:val="center"/>
            </w:pPr>
            <w:r/>
            <w:r>
              <w:rPr>
                <w:b/>
                <w:sz w:val="18"/>
              </w:rPr>
              <w:t>Actividad</w:t>
            </w:r>
          </w:p>
        </w:tc>
        <w:tc>
          <w:tcPr>
            <w:tcW w:type="dxa" w:w="1020"/>
          </w:tcPr>
          <w:p>
            <w:pPr>
              <w:spacing w:after="40"/>
              <w:jc w:val="center"/>
            </w:pPr>
            <w:r/>
            <w:r>
              <w:rPr>
                <w:b/>
                <w:sz w:val="18"/>
              </w:rPr>
              <w:t>Días</w:t>
            </w:r>
          </w:p>
        </w:tc>
        <w:tc>
          <w:tcPr>
            <w:tcW w:type="dxa" w:w="1587"/>
          </w:tcPr>
          <w:p>
            <w:pPr>
              <w:spacing w:after="40"/>
              <w:jc w:val="center"/>
            </w:pPr>
            <w:r/>
            <w:r>
              <w:rPr>
                <w:b/>
                <w:sz w:val="18"/>
              </w:rPr>
              <w:t>Acumulado</w:t>
            </w:r>
          </w:p>
        </w:tc>
      </w:tr>
      <w:tr>
        <w:tc>
          <w:tcPr>
            <w:tcW w:type="dxa" w:w="794"/>
          </w:tcPr>
          <w:p>
            <w:pPr>
              <w:spacing w:after="40"/>
            </w:pPr>
            <w:r/>
            <w:r>
              <w:rPr>
                <w:sz w:val="18"/>
              </w:rPr>
              <w:t>A</w:t>
            </w:r>
          </w:p>
        </w:tc>
        <w:tc>
          <w:tcPr>
            <w:tcW w:type="dxa" w:w="5669"/>
          </w:tcPr>
          <w:p>
            <w:pPr>
              <w:spacing w:after="40"/>
            </w:pPr>
            <w:r/>
            <w:r>
              <w:rPr>
                <w:sz w:val="18"/>
              </w:rPr>
              <w:t>Elaboración de un guión para la formulación del proyecto de producción</w:t>
            </w:r>
          </w:p>
        </w:tc>
        <w:tc>
          <w:tcPr>
            <w:tcW w:type="dxa" w:w="1020"/>
          </w:tcPr>
          <w:p>
            <w:pPr>
              <w:spacing w:after="40"/>
            </w:pPr>
            <w:r/>
            <w:r>
              <w:rPr>
                <w:sz w:val="18"/>
              </w:rPr>
              <w:t>5</w:t>
            </w:r>
          </w:p>
        </w:tc>
        <w:tc>
          <w:tcPr>
            <w:tcW w:type="dxa" w:w="1587"/>
          </w:tcPr>
          <w:p>
            <w:pPr>
              <w:spacing w:after="40"/>
            </w:pPr>
            <w:r/>
            <w:r>
              <w:rPr>
                <w:sz w:val="18"/>
              </w:rPr>
              <w:t>5</w:t>
            </w:r>
          </w:p>
        </w:tc>
      </w:tr>
      <w:tr>
        <w:tc>
          <w:tcPr>
            <w:tcW w:type="dxa" w:w="794"/>
          </w:tcPr>
          <w:p>
            <w:pPr>
              <w:spacing w:after="40"/>
            </w:pPr>
            <w:r/>
            <w:r>
              <w:rPr>
                <w:sz w:val="18"/>
              </w:rPr>
              <w:t>C</w:t>
            </w:r>
          </w:p>
        </w:tc>
        <w:tc>
          <w:tcPr>
            <w:tcW w:type="dxa" w:w="5669"/>
          </w:tcPr>
          <w:p>
            <w:pPr>
              <w:spacing w:after="40"/>
            </w:pPr>
            <w:r/>
            <w:r>
              <w:rPr>
                <w:sz w:val="18"/>
              </w:rPr>
              <w:t>Formulación de dos proyectos agrícolas para la producción de hierbabue</w:t>
            </w:r>
          </w:p>
        </w:tc>
        <w:tc>
          <w:tcPr>
            <w:tcW w:type="dxa" w:w="1020"/>
          </w:tcPr>
          <w:p>
            <w:pPr>
              <w:spacing w:after="40"/>
            </w:pPr>
            <w:r/>
            <w:r>
              <w:rPr>
                <w:sz w:val="18"/>
              </w:rPr>
              <w:t>60</w:t>
            </w:r>
          </w:p>
        </w:tc>
        <w:tc>
          <w:tcPr>
            <w:tcW w:type="dxa" w:w="1587"/>
          </w:tcPr>
          <w:p>
            <w:pPr>
              <w:spacing w:after="40"/>
            </w:pPr>
            <w:r/>
            <w:r>
              <w:rPr>
                <w:sz w:val="18"/>
              </w:rPr>
              <w:t>65</w:t>
            </w:r>
          </w:p>
        </w:tc>
      </w:tr>
      <w:tr>
        <w:tc>
          <w:tcPr>
            <w:tcW w:type="dxa" w:w="794"/>
          </w:tcPr>
          <w:p>
            <w:pPr>
              <w:spacing w:after="40"/>
            </w:pPr>
            <w:r/>
            <w:r>
              <w:rPr>
                <w:sz w:val="18"/>
              </w:rPr>
              <w:t>D</w:t>
            </w:r>
          </w:p>
        </w:tc>
        <w:tc>
          <w:tcPr>
            <w:tcW w:type="dxa" w:w="5669"/>
          </w:tcPr>
          <w:p>
            <w:pPr>
              <w:spacing w:after="40"/>
            </w:pPr>
            <w:r/>
            <w:r>
              <w:rPr>
                <w:sz w:val="18"/>
              </w:rPr>
              <w:t xml:space="preserve">Investigación bibliográfica sobre la industrialización de hierbabuena </w:t>
            </w:r>
          </w:p>
        </w:tc>
        <w:tc>
          <w:tcPr>
            <w:tcW w:type="dxa" w:w="1020"/>
          </w:tcPr>
          <w:p>
            <w:pPr>
              <w:spacing w:after="40"/>
            </w:pPr>
            <w:r/>
            <w:r>
              <w:rPr>
                <w:sz w:val="18"/>
              </w:rPr>
              <w:t>15</w:t>
            </w:r>
          </w:p>
        </w:tc>
        <w:tc>
          <w:tcPr>
            <w:tcW w:type="dxa" w:w="1587"/>
          </w:tcPr>
          <w:p>
            <w:pPr>
              <w:spacing w:after="40"/>
            </w:pPr>
            <w:r/>
            <w:r>
              <w:rPr>
                <w:sz w:val="18"/>
              </w:rPr>
              <w:t>80</w:t>
            </w:r>
          </w:p>
        </w:tc>
      </w:tr>
      <w:tr>
        <w:tc>
          <w:tcPr>
            <w:tcW w:type="dxa" w:w="794"/>
          </w:tcPr>
          <w:p>
            <w:pPr>
              <w:spacing w:after="40"/>
            </w:pPr>
            <w:r/>
            <w:r>
              <w:rPr>
                <w:sz w:val="18"/>
              </w:rPr>
              <w:t>G-1</w:t>
            </w:r>
          </w:p>
        </w:tc>
        <w:tc>
          <w:tcPr>
            <w:tcW w:type="dxa" w:w="5669"/>
          </w:tcPr>
          <w:p>
            <w:pPr>
              <w:spacing w:after="40"/>
            </w:pPr>
            <w:r/>
            <w:r>
              <w:rPr>
                <w:sz w:val="18"/>
              </w:rPr>
              <w:t>Adquisición de hierbabuena</w:t>
            </w:r>
          </w:p>
        </w:tc>
        <w:tc>
          <w:tcPr>
            <w:tcW w:type="dxa" w:w="1020"/>
          </w:tcPr>
          <w:p>
            <w:pPr>
              <w:spacing w:after="40"/>
            </w:pPr>
            <w:r/>
            <w:r>
              <w:rPr>
                <w:sz w:val="18"/>
              </w:rPr>
              <w:t>5</w:t>
            </w:r>
          </w:p>
        </w:tc>
        <w:tc>
          <w:tcPr>
            <w:tcW w:type="dxa" w:w="1587"/>
          </w:tcPr>
          <w:p>
            <w:pPr>
              <w:spacing w:after="40"/>
            </w:pPr>
            <w:r/>
            <w:r>
              <w:rPr>
                <w:sz w:val="18"/>
              </w:rPr>
              <w:t>85</w:t>
            </w:r>
          </w:p>
        </w:tc>
      </w:tr>
      <w:tr>
        <w:tc>
          <w:tcPr>
            <w:tcW w:type="dxa" w:w="794"/>
          </w:tcPr>
          <w:p>
            <w:pPr>
              <w:spacing w:after="40"/>
            </w:pPr>
            <w:r/>
            <w:r>
              <w:rPr>
                <w:sz w:val="18"/>
              </w:rPr>
              <w:t>I-1</w:t>
            </w:r>
          </w:p>
        </w:tc>
        <w:tc>
          <w:tcPr>
            <w:tcW w:type="dxa" w:w="5669"/>
          </w:tcPr>
          <w:p>
            <w:pPr>
              <w:spacing w:after="40"/>
            </w:pPr>
            <w:r/>
            <w:r>
              <w:rPr>
                <w:sz w:val="18"/>
              </w:rPr>
              <w:t>Preparación de la hierbabuena</w:t>
            </w:r>
          </w:p>
        </w:tc>
        <w:tc>
          <w:tcPr>
            <w:tcW w:type="dxa" w:w="1020"/>
          </w:tcPr>
          <w:p>
            <w:pPr>
              <w:spacing w:after="40"/>
            </w:pPr>
            <w:r/>
            <w:r>
              <w:rPr>
                <w:sz w:val="18"/>
              </w:rPr>
              <w:t>5</w:t>
            </w:r>
          </w:p>
        </w:tc>
        <w:tc>
          <w:tcPr>
            <w:tcW w:type="dxa" w:w="1587"/>
          </w:tcPr>
          <w:p>
            <w:pPr>
              <w:spacing w:after="40"/>
            </w:pPr>
            <w:r/>
            <w:r>
              <w:rPr>
                <w:sz w:val="18"/>
              </w:rPr>
              <w:t>90</w:t>
            </w:r>
          </w:p>
        </w:tc>
      </w:tr>
      <w:tr>
        <w:tc>
          <w:tcPr>
            <w:tcW w:type="dxa" w:w="794"/>
          </w:tcPr>
          <w:p>
            <w:pPr>
              <w:spacing w:after="40"/>
            </w:pPr>
            <w:r/>
            <w:r>
              <w:rPr>
                <w:sz w:val="18"/>
              </w:rPr>
              <w:t>J-1</w:t>
            </w:r>
          </w:p>
        </w:tc>
        <w:tc>
          <w:tcPr>
            <w:tcW w:type="dxa" w:w="5669"/>
          </w:tcPr>
          <w:p>
            <w:pPr>
              <w:spacing w:after="40"/>
            </w:pPr>
            <w:r/>
            <w:r>
              <w:rPr>
                <w:sz w:val="18"/>
              </w:rPr>
              <w:t>Pruebas de extracción en planta piloto de aceite de hierbabuena</w:t>
            </w:r>
          </w:p>
        </w:tc>
        <w:tc>
          <w:tcPr>
            <w:tcW w:type="dxa" w:w="1020"/>
          </w:tcPr>
          <w:p>
            <w:pPr>
              <w:spacing w:after="40"/>
            </w:pPr>
            <w:r/>
            <w:r>
              <w:rPr>
                <w:sz w:val="18"/>
              </w:rPr>
              <w:t>10</w:t>
            </w:r>
          </w:p>
        </w:tc>
        <w:tc>
          <w:tcPr>
            <w:tcW w:type="dxa" w:w="1587"/>
          </w:tcPr>
          <w:p>
            <w:pPr>
              <w:spacing w:after="40"/>
            </w:pPr>
            <w:r/>
            <w:r>
              <w:rPr>
                <w:sz w:val="18"/>
              </w:rPr>
              <w:t>100</w:t>
            </w:r>
          </w:p>
        </w:tc>
      </w:tr>
      <w:tr>
        <w:tc>
          <w:tcPr>
            <w:tcW w:type="dxa" w:w="794"/>
          </w:tcPr>
          <w:p>
            <w:pPr>
              <w:spacing w:after="40"/>
            </w:pPr>
            <w:r/>
            <w:r>
              <w:rPr>
                <w:sz w:val="18"/>
              </w:rPr>
              <w:t>K-1</w:t>
            </w:r>
          </w:p>
        </w:tc>
        <w:tc>
          <w:tcPr>
            <w:tcW w:type="dxa" w:w="5669"/>
          </w:tcPr>
          <w:p>
            <w:pPr>
              <w:spacing w:after="40"/>
            </w:pPr>
            <w:r/>
            <w:r>
              <w:rPr>
                <w:sz w:val="18"/>
              </w:rPr>
              <w:t>Análisis del extracto de hierbabuena</w:t>
            </w:r>
          </w:p>
        </w:tc>
        <w:tc>
          <w:tcPr>
            <w:tcW w:type="dxa" w:w="1020"/>
          </w:tcPr>
          <w:p>
            <w:pPr>
              <w:spacing w:after="40"/>
            </w:pPr>
            <w:r/>
            <w:r>
              <w:rPr>
                <w:sz w:val="18"/>
              </w:rPr>
              <w:t>10</w:t>
            </w:r>
          </w:p>
        </w:tc>
        <w:tc>
          <w:tcPr>
            <w:tcW w:type="dxa" w:w="1587"/>
          </w:tcPr>
          <w:p>
            <w:pPr>
              <w:spacing w:after="40"/>
            </w:pPr>
            <w:r/>
            <w:r>
              <w:rPr>
                <w:sz w:val="18"/>
              </w:rPr>
              <w:t>110</w:t>
            </w:r>
          </w:p>
        </w:tc>
      </w:tr>
      <w:tr>
        <w:tc>
          <w:tcPr>
            <w:tcW w:type="dxa" w:w="794"/>
          </w:tcPr>
          <w:p>
            <w:pPr>
              <w:spacing w:after="40"/>
            </w:pPr>
            <w:r/>
            <w:r>
              <w:rPr>
                <w:sz w:val="18"/>
              </w:rPr>
              <w:t>L-1</w:t>
            </w:r>
          </w:p>
        </w:tc>
        <w:tc>
          <w:tcPr>
            <w:tcW w:type="dxa" w:w="5669"/>
          </w:tcPr>
          <w:p>
            <w:pPr>
              <w:spacing w:after="40"/>
            </w:pPr>
            <w:r/>
            <w:r>
              <w:rPr>
                <w:sz w:val="18"/>
              </w:rPr>
              <w:t>Purificación del extracto de hierbabuena</w:t>
            </w:r>
          </w:p>
        </w:tc>
        <w:tc>
          <w:tcPr>
            <w:tcW w:type="dxa" w:w="1020"/>
          </w:tcPr>
          <w:p>
            <w:pPr>
              <w:spacing w:after="40"/>
            </w:pPr>
            <w:r/>
            <w:r>
              <w:rPr>
                <w:sz w:val="18"/>
              </w:rPr>
              <w:t>5</w:t>
            </w:r>
          </w:p>
        </w:tc>
        <w:tc>
          <w:tcPr>
            <w:tcW w:type="dxa" w:w="1587"/>
          </w:tcPr>
          <w:p>
            <w:pPr>
              <w:spacing w:after="40"/>
            </w:pPr>
            <w:r/>
            <w:r>
              <w:rPr>
                <w:sz w:val="18"/>
              </w:rPr>
              <w:t>115</w:t>
            </w:r>
          </w:p>
        </w:tc>
      </w:tr>
      <w:tr>
        <w:tc>
          <w:tcPr>
            <w:tcW w:type="dxa" w:w="794"/>
          </w:tcPr>
          <w:p>
            <w:pPr>
              <w:spacing w:after="40"/>
            </w:pPr>
            <w:r/>
            <w:r>
              <w:rPr>
                <w:sz w:val="18"/>
              </w:rPr>
              <w:t>N-1</w:t>
            </w:r>
          </w:p>
        </w:tc>
        <w:tc>
          <w:tcPr>
            <w:tcW w:type="dxa" w:w="5669"/>
          </w:tcPr>
          <w:p>
            <w:pPr>
              <w:spacing w:after="40"/>
            </w:pPr>
            <w:r/>
            <w:r>
              <w:rPr>
                <w:sz w:val="18"/>
              </w:rPr>
              <w:t>Pruebas de estabilidad del aceite purificado de hierbabuena</w:t>
            </w:r>
          </w:p>
        </w:tc>
        <w:tc>
          <w:tcPr>
            <w:tcW w:type="dxa" w:w="1020"/>
          </w:tcPr>
          <w:p>
            <w:pPr>
              <w:spacing w:after="40"/>
            </w:pPr>
            <w:r/>
            <w:r>
              <w:rPr>
                <w:sz w:val="18"/>
              </w:rPr>
              <w:t>90</w:t>
            </w:r>
          </w:p>
        </w:tc>
        <w:tc>
          <w:tcPr>
            <w:tcW w:type="dxa" w:w="1587"/>
          </w:tcPr>
          <w:p>
            <w:pPr>
              <w:spacing w:after="40"/>
            </w:pPr>
            <w:r/>
            <w:r>
              <w:rPr>
                <w:sz w:val="18"/>
              </w:rPr>
              <w:t>205</w:t>
            </w:r>
          </w:p>
        </w:tc>
      </w:tr>
      <w:tr>
        <w:tc>
          <w:tcPr>
            <w:tcW w:type="dxa" w:w="794"/>
          </w:tcPr>
          <w:p>
            <w:pPr>
              <w:spacing w:after="40"/>
            </w:pPr>
            <w:r/>
            <w:r>
              <w:rPr>
                <w:sz w:val="18"/>
              </w:rPr>
              <w:t>R</w:t>
            </w:r>
          </w:p>
        </w:tc>
        <w:tc>
          <w:tcPr>
            <w:tcW w:type="dxa" w:w="5669"/>
          </w:tcPr>
          <w:p>
            <w:pPr>
              <w:spacing w:after="40"/>
            </w:pPr>
            <w:r/>
            <w:r>
              <w:rPr>
                <w:sz w:val="18"/>
              </w:rPr>
              <w:t>Informe final</w:t>
            </w:r>
          </w:p>
        </w:tc>
        <w:tc>
          <w:tcPr>
            <w:tcW w:type="dxa" w:w="1020"/>
          </w:tcPr>
          <w:p>
            <w:pPr>
              <w:spacing w:after="40"/>
            </w:pPr>
            <w:r/>
            <w:r>
              <w:rPr>
                <w:sz w:val="18"/>
              </w:rPr>
              <w:t>15</w:t>
            </w:r>
          </w:p>
        </w:tc>
        <w:tc>
          <w:tcPr>
            <w:tcW w:type="dxa" w:w="1587"/>
          </w:tcPr>
          <w:p>
            <w:pPr>
              <w:spacing w:after="40"/>
            </w:pPr>
            <w:r/>
            <w:r>
              <w:rPr>
                <w:sz w:val="18"/>
              </w:rPr>
              <w:t>220</w:t>
            </w:r>
          </w:p>
        </w:tc>
      </w:tr>
      <w:tr>
        <w:tc>
          <w:tcPr>
            <w:tcW w:type="dxa" w:w="794"/>
          </w:tcPr>
          <w:p>
            <w:pPr>
              <w:spacing w:after="40"/>
            </w:pPr>
            <w:r/>
            <w:r>
              <w:rPr>
                <w:sz w:val="18"/>
              </w:rPr>
            </w:r>
          </w:p>
        </w:tc>
        <w:tc>
          <w:tcPr>
            <w:tcW w:type="dxa" w:w="5669"/>
          </w:tcPr>
          <w:p>
            <w:pPr>
              <w:spacing w:after="40"/>
            </w:pPr>
            <w:r/>
            <w:r>
              <w:rPr>
                <w:sz w:val="18"/>
              </w:rPr>
              <w:t>Total</w:t>
            </w:r>
          </w:p>
        </w:tc>
        <w:tc>
          <w:tcPr>
            <w:tcW w:type="dxa" w:w="1020"/>
          </w:tcPr>
          <w:p>
            <w:pPr>
              <w:spacing w:after="40"/>
            </w:pPr>
            <w:r/>
            <w:r>
              <w:rPr>
                <w:sz w:val="18"/>
              </w:rPr>
            </w:r>
          </w:p>
        </w:tc>
        <w:tc>
          <w:tcPr>
            <w:tcW w:type="dxa" w:w="1587"/>
          </w:tcPr>
          <w:p>
            <w:pPr>
              <w:spacing w:after="40"/>
            </w:pPr>
            <w:r/>
            <w:r>
              <w:rPr>
                <w:sz w:val="18"/>
              </w:rPr>
              <w:t>220 días</w:t>
            </w:r>
          </w:p>
        </w:tc>
      </w:tr>
    </w:tbl>
    <w:p>
      <w:pPr>
        <w:spacing w:after="40"/>
      </w:pPr>
    </w:p>
    <w:p>
      <w:pPr>
        <w:spacing w:after="160"/>
        <w:jc w:val="both"/>
      </w:pPr>
      <w:r>
        <w:rPr>
          <w:b w:val="0"/>
          <w:i w:val="0"/>
        </w:rPr>
        <w:t>La suma de las duraciones a lo largo de la ruta crítica es de 220 días, exactamente igual a la duración obtenida en el recorrido hacia adelante. Esta coincidencia es la comprobación aritmética de que los cálculos son correctos: si no coincidiera, habría un error en la red o en alguno de los recorridos.</w:t>
      </w:r>
    </w:p>
    <w:p>
      <w:pPr>
        <w:pStyle w:val="Heading2"/>
      </w:pPr>
      <w:r>
        <w:t>11.3 Lectura del resultado</w:t>
      </w:r>
    </w:p>
    <w:p>
      <w:pPr>
        <w:spacing w:after="160"/>
        <w:jc w:val="both"/>
      </w:pPr>
      <w:r>
        <w:rPr>
          <w:b w:val="0"/>
          <w:i w:val="0"/>
        </w:rPr>
        <w:t>La ruta crítica recorre íntegramente la rama de hierbabuena y no toca la de menta, pese a que ambas ramas tienen exactamente las mismas duraciones. La razón está en el arreglo lógico: G-2 arranca en el evento 3, mientras que G-1 debe esperar a que terminen D, E y F, es decir al evento 6. Esos 15 días de diferencia se conservan a lo largo de toda la rama y se convierten en la holgura de 15 días que muestran todas las actividades de la línea de menta.</w:t>
      </w:r>
    </w:p>
    <w:p>
      <w:pPr>
        <w:spacing w:after="160"/>
        <w:jc w:val="both"/>
      </w:pPr>
      <w:r>
        <w:rPr>
          <w:b w:val="0"/>
          <w:i w:val="0"/>
        </w:rPr>
        <w:t>Dos observaciones adicionales sobre el resultado:</w:t>
      </w:r>
    </w:p>
    <w:p>
      <w:pPr>
        <w:pStyle w:val="ListBullet"/>
        <w:spacing w:after="60"/>
      </w:pPr>
      <w:r>
        <w:t>Las pruebas de estabilidad de la hierbabuena, con 90 días, representan por sí solas el 41 % de la duración del proyecto. Cualquier esfuerzo de reducción del plazo debería concentrarse ahí antes que en cualquier otra actividad.</w:t>
      </w:r>
    </w:p>
    <w:p>
      <w:pPr>
        <w:pStyle w:val="ListBullet"/>
        <w:spacing w:after="60"/>
      </w:pPr>
      <w:r>
        <w:t>El estudio de mercado, con 30 días, tiene 30 días de holgura total: puede duplicar su duración sin afectar la fecha final. En cambio la formulación de los proyectos agrícolas, con 60 días, es crítica. Ambas parten del mismo evento, pero solo una condiciona el plazo.</w:t>
      </w:r>
    </w:p>
    <w:p>
      <w:pPr>
        <w:sectPr>
          <w:pgSz w:w="12240" w:h="15840"/>
          <w:pgMar w:top="1417" w:right="1417" w:bottom="1417" w:left="1417" w:header="720" w:footer="720" w:gutter="0"/>
          <w:cols w:space="720"/>
          <w:docGrid w:linePitch="360"/>
        </w:sectPr>
      </w:pPr>
    </w:p>
    <w:p>
      <w:pPr>
        <w:pStyle w:val="Heading1"/>
      </w:pPr>
      <w:r>
        <w:t>12. Ruta crítica sobre la red</w:t>
      </w:r>
    </w:p>
    <w:p>
      <w:pPr>
        <w:jc w:val="center"/>
      </w:pPr>
      <w:r>
        <w:drawing>
          <wp:inline xmlns:a="http://schemas.openxmlformats.org/drawingml/2006/main" xmlns:pic="http://schemas.openxmlformats.org/drawingml/2006/picture">
            <wp:extent cx="9144000" cy="4879385"/>
            <wp:docPr id="3" name="Picture 3"/>
            <wp:cNvGraphicFramePr>
              <a:graphicFrameLocks noChangeAspect="1"/>
            </wp:cNvGraphicFramePr>
            <a:graphic>
              <a:graphicData uri="http://schemas.openxmlformats.org/drawingml/2006/picture">
                <pic:pic>
                  <pic:nvPicPr>
                    <pic:cNvPr id="0" name="Fig3_Ruta_Critica.png"/>
                    <pic:cNvPicPr/>
                  </pic:nvPicPr>
                  <pic:blipFill>
                    <a:blip r:embed="rId11"/>
                    <a:stretch>
                      <a:fillRect/>
                    </a:stretch>
                  </pic:blipFill>
                  <pic:spPr>
                    <a:xfrm>
                      <a:off x="0" y="0"/>
                      <a:ext cx="9144000" cy="4879385"/>
                    </a:xfrm>
                    <a:prstGeom prst="rect"/>
                  </pic:spPr>
                </pic:pic>
              </a:graphicData>
            </a:graphic>
          </wp:inline>
        </w:drawing>
      </w:r>
    </w:p>
    <w:p>
      <w:pPr>
        <w:spacing w:after="200"/>
        <w:jc w:val="center"/>
      </w:pPr>
      <w:r>
        <w:rPr>
          <w:i/>
          <w:sz w:val="18"/>
        </w:rPr>
        <w:t>Fig. 3 — Ruta crítica resaltada: A → C → D → G-1 → I-1 → J-1 → K-1 → L-1 → N-1 → R. Duración: 220 días.</w:t>
      </w:r>
    </w:p>
    <w:p>
      <w:pPr>
        <w:sectPr>
          <w:pgSz w:w="15840" w:h="12240" w:orient="landscape"/>
          <w:pgMar w:top="850" w:right="850" w:bottom="850" w:left="850" w:header="720" w:footer="720" w:gutter="0"/>
          <w:cols w:space="720"/>
          <w:docGrid w:linePitch="360"/>
        </w:sectPr>
      </w:pPr>
    </w:p>
    <w:p>
      <w:pPr>
        <w:pStyle w:val="Heading1"/>
      </w:pPr>
      <w:r>
        <w:t>13. Análisis de la programación</w:t>
      </w:r>
    </w:p>
    <w:p>
      <w:pPr>
        <w:pStyle w:val="Heading2"/>
      </w:pPr>
      <w:r>
        <w:t>13.1 Trabajo simultáneo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Tramo</w:t>
            </w:r>
          </w:p>
        </w:tc>
        <w:tc>
          <w:tcPr>
            <w:tcW w:type="dxa" w:w="3061"/>
          </w:tcPr>
          <w:p>
            <w:pPr>
              <w:spacing w:after="40"/>
              <w:jc w:val="center"/>
            </w:pPr>
            <w:r/>
            <w:r>
              <w:rPr>
                <w:b/>
                <w:sz w:val="19"/>
              </w:rPr>
              <w:t>Actividades simultáneas</w:t>
            </w:r>
          </w:p>
        </w:tc>
        <w:tc>
          <w:tcPr>
            <w:tcW w:type="dxa" w:w="4535"/>
          </w:tcPr>
          <w:p>
            <w:pPr>
              <w:spacing w:after="40"/>
              <w:jc w:val="center"/>
            </w:pPr>
            <w:r/>
            <w:r>
              <w:rPr>
                <w:b/>
                <w:sz w:val="19"/>
              </w:rPr>
              <w:t>Observación</w:t>
            </w:r>
          </w:p>
        </w:tc>
      </w:tr>
      <w:tr>
        <w:tc>
          <w:tcPr>
            <w:tcW w:type="dxa" w:w="1474"/>
          </w:tcPr>
          <w:p>
            <w:pPr>
              <w:spacing w:after="40"/>
            </w:pPr>
            <w:r/>
            <w:r>
              <w:rPr>
                <w:sz w:val="19"/>
              </w:rPr>
              <w:t>Días 0 – 5</w:t>
            </w:r>
          </w:p>
        </w:tc>
        <w:tc>
          <w:tcPr>
            <w:tcW w:type="dxa" w:w="3061"/>
          </w:tcPr>
          <w:p>
            <w:pPr>
              <w:spacing w:after="40"/>
            </w:pPr>
            <w:r/>
            <w:r>
              <w:rPr>
                <w:sz w:val="19"/>
              </w:rPr>
              <w:t>A</w:t>
            </w:r>
          </w:p>
        </w:tc>
        <w:tc>
          <w:tcPr>
            <w:tcW w:type="dxa" w:w="4535"/>
          </w:tcPr>
          <w:p>
            <w:pPr>
              <w:spacing w:after="40"/>
            </w:pPr>
            <w:r/>
            <w:r>
              <w:rPr>
                <w:sz w:val="19"/>
              </w:rPr>
              <w:t>Sin paralelismo. Todo el proyecto depende de esta actividad.</w:t>
            </w:r>
          </w:p>
        </w:tc>
      </w:tr>
      <w:tr>
        <w:tc>
          <w:tcPr>
            <w:tcW w:type="dxa" w:w="1474"/>
          </w:tcPr>
          <w:p>
            <w:pPr>
              <w:spacing w:after="40"/>
            </w:pPr>
            <w:r/>
            <w:r>
              <w:rPr>
                <w:sz w:val="19"/>
              </w:rPr>
              <w:t>Días 5 – 65</w:t>
            </w:r>
          </w:p>
        </w:tc>
        <w:tc>
          <w:tcPr>
            <w:tcW w:type="dxa" w:w="3061"/>
          </w:tcPr>
          <w:p>
            <w:pPr>
              <w:spacing w:after="40"/>
            </w:pPr>
            <w:r/>
            <w:r>
              <w:rPr>
                <w:sz w:val="19"/>
              </w:rPr>
              <w:t>B y C</w:t>
            </w:r>
          </w:p>
        </w:tc>
        <w:tc>
          <w:tcPr>
            <w:tcW w:type="dxa" w:w="4535"/>
          </w:tcPr>
          <w:p>
            <w:pPr>
              <w:spacing w:after="40"/>
            </w:pPr>
            <w:r/>
            <w:r>
              <w:rPr>
                <w:sz w:val="19"/>
              </w:rPr>
              <w:t>El estudio de mercado corre junto a la formulación de los proyectos agrícolas. B termina en el día 35 y C en el 65.</w:t>
            </w:r>
          </w:p>
        </w:tc>
      </w:tr>
      <w:tr>
        <w:tc>
          <w:tcPr>
            <w:tcW w:type="dxa" w:w="1474"/>
          </w:tcPr>
          <w:p>
            <w:pPr>
              <w:spacing w:after="40"/>
            </w:pPr>
            <w:r/>
            <w:r>
              <w:rPr>
                <w:sz w:val="19"/>
              </w:rPr>
              <w:t>Días 65 – 80</w:t>
            </w:r>
          </w:p>
        </w:tc>
        <w:tc>
          <w:tcPr>
            <w:tcW w:type="dxa" w:w="3061"/>
          </w:tcPr>
          <w:p>
            <w:pPr>
              <w:spacing w:after="40"/>
            </w:pPr>
            <w:r/>
            <w:r>
              <w:rPr>
                <w:sz w:val="19"/>
              </w:rPr>
              <w:t>D, E, F y G-2</w:t>
            </w:r>
          </w:p>
        </w:tc>
        <w:tc>
          <w:tcPr>
            <w:tcW w:type="dxa" w:w="4535"/>
          </w:tcPr>
          <w:p>
            <w:pPr>
              <w:spacing w:after="40"/>
            </w:pPr>
            <w:r/>
            <w:r>
              <w:rPr>
                <w:sz w:val="19"/>
              </w:rPr>
              <w:t>Cuatro frentes simultáneos. Aquí arranca la rama de menta, 15 días antes que la de hierbabuena.</w:t>
            </w:r>
          </w:p>
        </w:tc>
      </w:tr>
      <w:tr>
        <w:tc>
          <w:tcPr>
            <w:tcW w:type="dxa" w:w="1474"/>
          </w:tcPr>
          <w:p>
            <w:pPr>
              <w:spacing w:after="40"/>
            </w:pPr>
            <w:r/>
            <w:r>
              <w:rPr>
                <w:sz w:val="19"/>
              </w:rPr>
              <w:t>Días 80 – 115</w:t>
            </w:r>
          </w:p>
        </w:tc>
        <w:tc>
          <w:tcPr>
            <w:tcW w:type="dxa" w:w="3061"/>
          </w:tcPr>
          <w:p>
            <w:pPr>
              <w:spacing w:after="40"/>
            </w:pPr>
            <w:r/>
            <w:r>
              <w:rPr>
                <w:sz w:val="19"/>
              </w:rPr>
              <w:t>Ambas ramas completas</w:t>
            </w:r>
          </w:p>
        </w:tc>
        <w:tc>
          <w:tcPr>
            <w:tcW w:type="dxa" w:w="4535"/>
          </w:tcPr>
          <w:p>
            <w:pPr>
              <w:spacing w:after="40"/>
            </w:pPr>
            <w:r/>
            <w:r>
              <w:rPr>
                <w:sz w:val="19"/>
              </w:rPr>
              <w:t>Punto de máximo paralelismo: caracterización, preparación, extracción, análisis y purificación de las dos materias primas a la vez.</w:t>
            </w:r>
          </w:p>
        </w:tc>
      </w:tr>
      <w:tr>
        <w:tc>
          <w:tcPr>
            <w:tcW w:type="dxa" w:w="1474"/>
          </w:tcPr>
          <w:p>
            <w:pPr>
              <w:spacing w:after="40"/>
            </w:pPr>
            <w:r/>
            <w:r>
              <w:rPr>
                <w:sz w:val="19"/>
              </w:rPr>
              <w:t>Días 115 – 205</w:t>
            </w:r>
          </w:p>
        </w:tc>
        <w:tc>
          <w:tcPr>
            <w:tcW w:type="dxa" w:w="3061"/>
          </w:tcPr>
          <w:p>
            <w:pPr>
              <w:spacing w:after="40"/>
            </w:pPr>
            <w:r/>
            <w:r>
              <w:rPr>
                <w:sz w:val="19"/>
              </w:rPr>
              <w:t>N-1, N-2, M-1, M-2, O-1, O-2, P y Q</w:t>
            </w:r>
          </w:p>
        </w:tc>
        <w:tc>
          <w:tcPr>
            <w:tcW w:type="dxa" w:w="4535"/>
          </w:tcPr>
          <w:p>
            <w:pPr>
              <w:spacing w:after="40"/>
            </w:pPr>
            <w:r/>
            <w:r>
              <w:rPr>
                <w:sz w:val="19"/>
              </w:rPr>
              <w:t>Las pruebas de estabilidad, de 90 días, dominan el tramo. Todo lo demás cabe holgadamente dentro de ellas.</w:t>
            </w:r>
          </w:p>
        </w:tc>
      </w:tr>
      <w:tr>
        <w:tc>
          <w:tcPr>
            <w:tcW w:type="dxa" w:w="1474"/>
          </w:tcPr>
          <w:p>
            <w:pPr>
              <w:spacing w:after="40"/>
            </w:pPr>
            <w:r/>
            <w:r>
              <w:rPr>
                <w:sz w:val="19"/>
              </w:rPr>
              <w:t>Días 205 – 220</w:t>
            </w:r>
          </w:p>
        </w:tc>
        <w:tc>
          <w:tcPr>
            <w:tcW w:type="dxa" w:w="3061"/>
          </w:tcPr>
          <w:p>
            <w:pPr>
              <w:spacing w:after="40"/>
            </w:pPr>
            <w:r/>
            <w:r>
              <w:rPr>
                <w:sz w:val="19"/>
              </w:rPr>
              <w:t>R</w:t>
            </w:r>
          </w:p>
        </w:tc>
        <w:tc>
          <w:tcPr>
            <w:tcW w:type="dxa" w:w="4535"/>
          </w:tcPr>
          <w:p>
            <w:pPr>
              <w:spacing w:after="40"/>
            </w:pPr>
            <w:r/>
            <w:r>
              <w:rPr>
                <w:sz w:val="19"/>
              </w:rPr>
              <w:t>Cierre. Sin paralelismo.</w:t>
            </w:r>
          </w:p>
        </w:tc>
      </w:tr>
    </w:tbl>
    <w:p>
      <w:pPr>
        <w:spacing w:after="40"/>
      </w:pPr>
    </w:p>
    <w:p>
      <w:pPr>
        <w:pStyle w:val="Heading2"/>
      </w:pPr>
      <w:r>
        <w:t>13.2 Distribución de las holguras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628"/>
          </w:tcPr>
          <w:p>
            <w:pPr>
              <w:spacing w:after="40"/>
              <w:jc w:val="center"/>
            </w:pPr>
            <w:r/>
            <w:r>
              <w:rPr>
                <w:b/>
                <w:sz w:val="19"/>
              </w:rPr>
              <w:t>Grupo de actividades</w:t>
            </w:r>
          </w:p>
        </w:tc>
        <w:tc>
          <w:tcPr>
            <w:tcW w:type="dxa" w:w="1474"/>
          </w:tcPr>
          <w:p>
            <w:pPr>
              <w:spacing w:after="40"/>
              <w:jc w:val="center"/>
            </w:pPr>
            <w:r/>
            <w:r>
              <w:rPr>
                <w:b/>
                <w:sz w:val="19"/>
              </w:rPr>
              <w:t>Holgura total</w:t>
            </w:r>
          </w:p>
        </w:tc>
        <w:tc>
          <w:tcPr>
            <w:tcW w:type="dxa" w:w="3969"/>
          </w:tcPr>
          <w:p>
            <w:pPr>
              <w:spacing w:after="40"/>
              <w:jc w:val="center"/>
            </w:pPr>
            <w:r/>
            <w:r>
              <w:rPr>
                <w:b/>
                <w:sz w:val="19"/>
              </w:rPr>
              <w:t>Interpretación</w:t>
            </w:r>
          </w:p>
        </w:tc>
      </w:tr>
      <w:tr>
        <w:tc>
          <w:tcPr>
            <w:tcW w:type="dxa" w:w="3628"/>
          </w:tcPr>
          <w:p>
            <w:pPr>
              <w:spacing w:after="40"/>
            </w:pPr>
            <w:r/>
            <w:r>
              <w:rPr>
                <w:sz w:val="19"/>
              </w:rPr>
              <w:t>Ruta crítica: A, C, D, G-1, I-1, J-1, K-1, L-1, N-1, R</w:t>
            </w:r>
          </w:p>
        </w:tc>
        <w:tc>
          <w:tcPr>
            <w:tcW w:type="dxa" w:w="1474"/>
          </w:tcPr>
          <w:p>
            <w:pPr>
              <w:spacing w:after="40"/>
            </w:pPr>
            <w:r/>
            <w:r>
              <w:rPr>
                <w:sz w:val="19"/>
              </w:rPr>
              <w:t>0 días</w:t>
            </w:r>
          </w:p>
        </w:tc>
        <w:tc>
          <w:tcPr>
            <w:tcW w:type="dxa" w:w="3969"/>
          </w:tcPr>
          <w:p>
            <w:pPr>
              <w:spacing w:after="40"/>
            </w:pPr>
            <w:r/>
            <w:r>
              <w:rPr>
                <w:sz w:val="19"/>
              </w:rPr>
              <w:t>No admiten retraso alguno.</w:t>
            </w:r>
          </w:p>
        </w:tc>
      </w:tr>
      <w:tr>
        <w:tc>
          <w:tcPr>
            <w:tcW w:type="dxa" w:w="3628"/>
          </w:tcPr>
          <w:p>
            <w:pPr>
              <w:spacing w:after="40"/>
            </w:pPr>
            <w:r/>
            <w:r>
              <w:rPr>
                <w:sz w:val="19"/>
              </w:rPr>
              <w:t>Rama de menta: G-2, H-2, I-2, J-2, K-2, L-2, N-2</w:t>
            </w:r>
          </w:p>
        </w:tc>
        <w:tc>
          <w:tcPr>
            <w:tcW w:type="dxa" w:w="1474"/>
          </w:tcPr>
          <w:p>
            <w:pPr>
              <w:spacing w:after="40"/>
            </w:pPr>
            <w:r/>
            <w:r>
              <w:rPr>
                <w:sz w:val="19"/>
              </w:rPr>
              <w:t>15 a 30 días</w:t>
            </w:r>
          </w:p>
        </w:tc>
        <w:tc>
          <w:tcPr>
            <w:tcW w:type="dxa" w:w="3969"/>
          </w:tcPr>
          <w:p>
            <w:pPr>
              <w:spacing w:after="40"/>
            </w:pPr>
            <w:r/>
            <w:r>
              <w:rPr>
                <w:sz w:val="19"/>
              </w:rPr>
              <w:t>Heredan el adelanto de 15 días con que arranca la rama.</w:t>
            </w:r>
          </w:p>
        </w:tc>
      </w:tr>
      <w:tr>
        <w:tc>
          <w:tcPr>
            <w:tcW w:type="dxa" w:w="3628"/>
          </w:tcPr>
          <w:p>
            <w:pPr>
              <w:spacing w:after="40"/>
            </w:pPr>
            <w:r/>
            <w:r>
              <w:rPr>
                <w:sz w:val="19"/>
              </w:rPr>
              <w:t>Preparación técnica: E, F</w:t>
            </w:r>
          </w:p>
        </w:tc>
        <w:tc>
          <w:tcPr>
            <w:tcW w:type="dxa" w:w="1474"/>
          </w:tcPr>
          <w:p>
            <w:pPr>
              <w:spacing w:after="40"/>
            </w:pPr>
            <w:r/>
            <w:r>
              <w:rPr>
                <w:sz w:val="19"/>
              </w:rPr>
              <w:t>5 días</w:t>
            </w:r>
          </w:p>
        </w:tc>
        <w:tc>
          <w:tcPr>
            <w:tcW w:type="dxa" w:w="3969"/>
          </w:tcPr>
          <w:p>
            <w:pPr>
              <w:spacing w:after="40"/>
            </w:pPr>
            <w:r/>
            <w:r>
              <w:rPr>
                <w:sz w:val="19"/>
              </w:rPr>
              <w:t>Margen pequeño: convergen con D en el evento 6.</w:t>
            </w:r>
          </w:p>
        </w:tc>
      </w:tr>
      <w:tr>
        <w:tc>
          <w:tcPr>
            <w:tcW w:type="dxa" w:w="3628"/>
          </w:tcPr>
          <w:p>
            <w:pPr>
              <w:spacing w:after="40"/>
            </w:pPr>
            <w:r/>
            <w:r>
              <w:rPr>
                <w:sz w:val="19"/>
              </w:rPr>
              <w:t>Estudio de mercado: B</w:t>
            </w:r>
          </w:p>
        </w:tc>
        <w:tc>
          <w:tcPr>
            <w:tcW w:type="dxa" w:w="1474"/>
          </w:tcPr>
          <w:p>
            <w:pPr>
              <w:spacing w:after="40"/>
            </w:pPr>
            <w:r/>
            <w:r>
              <w:rPr>
                <w:sz w:val="19"/>
              </w:rPr>
              <w:t>30 días</w:t>
            </w:r>
          </w:p>
        </w:tc>
        <w:tc>
          <w:tcPr>
            <w:tcW w:type="dxa" w:w="3969"/>
          </w:tcPr>
          <w:p>
            <w:pPr>
              <w:spacing w:after="40"/>
            </w:pPr>
            <w:r/>
            <w:r>
              <w:rPr>
                <w:sz w:val="19"/>
              </w:rPr>
              <w:t>Puede duplicar su duración sin afectar el plazo.</w:t>
            </w:r>
          </w:p>
        </w:tc>
      </w:tr>
      <w:tr>
        <w:tc>
          <w:tcPr>
            <w:tcW w:type="dxa" w:w="3628"/>
          </w:tcPr>
          <w:p>
            <w:pPr>
              <w:spacing w:after="40"/>
            </w:pPr>
            <w:r/>
            <w:r>
              <w:rPr>
                <w:sz w:val="19"/>
              </w:rPr>
              <w:t>Residuos y calidad: M-1, M-2, O-1, O-2, P, Q</w:t>
            </w:r>
          </w:p>
        </w:tc>
        <w:tc>
          <w:tcPr>
            <w:tcW w:type="dxa" w:w="1474"/>
          </w:tcPr>
          <w:p>
            <w:pPr>
              <w:spacing w:after="40"/>
            </w:pPr>
            <w:r/>
            <w:r>
              <w:rPr>
                <w:sz w:val="19"/>
              </w:rPr>
              <w:t>65 a 90 días</w:t>
            </w:r>
          </w:p>
        </w:tc>
        <w:tc>
          <w:tcPr>
            <w:tcW w:type="dxa" w:w="3969"/>
          </w:tcPr>
          <w:p>
            <w:pPr>
              <w:spacing w:after="40"/>
            </w:pPr>
            <w:r/>
            <w:r>
              <w:rPr>
                <w:sz w:val="19"/>
              </w:rPr>
              <w:t>Alimentan las pruebas organolépticas y el análisis económico, que caben dentro de los 90 días de las pruebas de estabilidad.</w:t>
            </w:r>
          </w:p>
        </w:tc>
      </w:tr>
    </w:tbl>
    <w:p>
      <w:pPr>
        <w:spacing w:after="40"/>
      </w:pPr>
    </w:p>
    <w:p>
      <w:pPr>
        <w:spacing w:after="160"/>
        <w:jc w:val="both"/>
      </w:pPr>
      <w:r>
        <w:rPr>
          <w:b w:val="0"/>
          <w:i w:val="0"/>
        </w:rPr>
        <w:t>Diez de las 27 actividades son críticas y las diecisiete restantes tienen holgura, en varios casos muy amplia. Es una red con margen: el control puede concentrarse en la rama de hierbabuena sin descuidar el proyecto.</w:t>
      </w:r>
    </w:p>
    <w:p>
      <w:r>
        <w:br w:type="page"/>
      </w:r>
    </w:p>
    <w:p>
      <w:pPr>
        <w:pStyle w:val="Heading1"/>
      </w:pPr>
      <w:r>
        <w:t>Anexo A. Erratas detectadas en el documento base</w:t>
      </w:r>
    </w:p>
    <w:p>
      <w:pPr>
        <w:spacing w:after="160"/>
        <w:jc w:val="both"/>
      </w:pPr>
      <w:r>
        <w:rPr>
          <w:b w:val="0"/>
          <w:i w:val="0"/>
        </w:rPr>
        <w:t>Durante la elaboración del ejercicio se encontraron inconsistencias internas en el documento fuente. Se documentan aquí porque afectan el trazado de la red y porque su corrección debe quedar justificada: todas las tablas de este trabajo incorporan ya las correcciones.</w:t>
      </w:r>
    </w:p>
    <w:p>
      <w:pPr>
        <w:pStyle w:val="Heading2"/>
      </w:pPr>
      <w:r>
        <w:t>A.1 Procedimiento de verificación</w:t>
      </w:r>
    </w:p>
    <w:p>
      <w:pPr>
        <w:spacing w:after="160"/>
        <w:jc w:val="both"/>
      </w:pPr>
      <w:r>
        <w:rPr>
          <w:b w:val="0"/>
          <w:i w:val="0"/>
        </w:rPr>
        <w:t>El documento base contiene tres cuadros que describen la misma red: la matriz de secuencias, la matriz de información y la matriz de elasticidad. Los tres son mutuamente contradictorios, de modo que hubo que determinar cuál es el correcto antes de poder resolver el ejercicio.</w:t>
      </w:r>
    </w:p>
    <w:p>
      <w:pPr>
        <w:spacing w:after="160"/>
        <w:jc w:val="both"/>
      </w:pPr>
      <w:r>
        <w:rPr>
          <w:b w:val="0"/>
          <w:i w:val="0"/>
        </w:rPr>
        <w:t>El procedimiento fue el siguiente. Se reconstruyó la red completa y se recalcularon los tiempos próximos y remotos de los veintiún eventos. La red corregida arroja una duración total de 220 días y una matriz de holguras que coincide renglón por renglón con la matriz de elasticidad publicada en el documento. La red sin corregir no reproduce esos valores y, de hecho, ni siquiera cierra: la rama de menta queda sin conexión con el evento final.</w:t>
      </w:r>
    </w:p>
    <w:p>
      <w:pPr>
        <w:spacing w:after="160"/>
        <w:jc w:val="both"/>
      </w:pPr>
      <w:r>
        <w:rPr>
          <w:b w:val="0"/>
          <w:i w:val="0"/>
        </w:rPr>
        <w:t>Se concluye que la matriz de elasticidad es el cuadro correcto y que los errores están en la matriz de secuencias y en la matriz de información. La coincidencia de la suma de la ruta crítica con la duración total, ambas de 220 días, confirma el resultado por una vía independiente.</w:t>
      </w:r>
    </w:p>
    <w:p>
      <w:pPr>
        <w:pStyle w:val="Heading2"/>
      </w:pPr>
      <w:r>
        <w:t>A.2 Erratas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454"/>
          </w:tcPr>
          <w:p>
            <w:pPr>
              <w:spacing w:after="40"/>
              <w:jc w:val="center"/>
            </w:pPr>
            <w:r/>
            <w:r>
              <w:rPr>
                <w:b/>
                <w:sz w:val="17"/>
              </w:rPr>
              <w:t>#</w:t>
            </w:r>
          </w:p>
        </w:tc>
        <w:tc>
          <w:tcPr>
            <w:tcW w:type="dxa" w:w="1871"/>
          </w:tcPr>
          <w:p>
            <w:pPr>
              <w:spacing w:after="40"/>
              <w:jc w:val="center"/>
            </w:pPr>
            <w:r/>
            <w:r>
              <w:rPr>
                <w:b/>
                <w:sz w:val="17"/>
              </w:rPr>
              <w:t>Ubicación</w:t>
            </w:r>
          </w:p>
        </w:tc>
        <w:tc>
          <w:tcPr>
            <w:tcW w:type="dxa" w:w="1871"/>
          </w:tcPr>
          <w:p>
            <w:pPr>
              <w:spacing w:after="40"/>
              <w:jc w:val="center"/>
            </w:pPr>
            <w:r/>
            <w:r>
              <w:rPr>
                <w:b/>
                <w:sz w:val="17"/>
              </w:rPr>
              <w:t>Dice</w:t>
            </w:r>
          </w:p>
        </w:tc>
        <w:tc>
          <w:tcPr>
            <w:tcW w:type="dxa" w:w="1928"/>
          </w:tcPr>
          <w:p>
            <w:pPr>
              <w:spacing w:after="40"/>
              <w:jc w:val="center"/>
            </w:pPr>
            <w:r/>
            <w:r>
              <w:rPr>
                <w:b/>
                <w:sz w:val="17"/>
              </w:rPr>
              <w:t>Debe decir</w:t>
            </w:r>
          </w:p>
        </w:tc>
        <w:tc>
          <w:tcPr>
            <w:tcW w:type="dxa" w:w="2948"/>
          </w:tcPr>
          <w:p>
            <w:pPr>
              <w:spacing w:after="40"/>
              <w:jc w:val="center"/>
            </w:pPr>
            <w:r/>
            <w:r>
              <w:rPr>
                <w:b/>
                <w:sz w:val="17"/>
              </w:rPr>
              <w:t>Cómo se detectó</w:t>
            </w:r>
          </w:p>
        </w:tc>
      </w:tr>
      <w:tr>
        <w:tc>
          <w:tcPr>
            <w:tcW w:type="dxa" w:w="454"/>
          </w:tcPr>
          <w:p>
            <w:pPr>
              <w:spacing w:after="40"/>
            </w:pPr>
            <w:r/>
            <w:r>
              <w:rPr>
                <w:sz w:val="17"/>
              </w:rPr>
              <w:t>1</w:t>
            </w:r>
          </w:p>
        </w:tc>
        <w:tc>
          <w:tcPr>
            <w:tcW w:type="dxa" w:w="1871"/>
          </w:tcPr>
          <w:p>
            <w:pPr>
              <w:spacing w:after="40"/>
            </w:pPr>
            <w:r/>
            <w:r>
              <w:rPr>
                <w:sz w:val="17"/>
              </w:rPr>
              <w:t>Matriz de secuencias, renglón B</w:t>
            </w:r>
          </w:p>
        </w:tc>
        <w:tc>
          <w:tcPr>
            <w:tcW w:type="dxa" w:w="1871"/>
          </w:tcPr>
          <w:p>
            <w:pPr>
              <w:spacing w:after="40"/>
            </w:pPr>
            <w:r/>
            <w:r>
              <w:rPr>
                <w:sz w:val="17"/>
              </w:rPr>
              <w:t>B → E, E, F, G-2</w:t>
            </w:r>
          </w:p>
        </w:tc>
        <w:tc>
          <w:tcPr>
            <w:tcW w:type="dxa" w:w="1928"/>
          </w:tcPr>
          <w:p>
            <w:pPr>
              <w:spacing w:after="40"/>
            </w:pPr>
            <w:r/>
            <w:r>
              <w:rPr>
                <w:sz w:val="17"/>
              </w:rPr>
              <w:t>B → D, E, F, G-2</w:t>
            </w:r>
          </w:p>
        </w:tc>
        <w:tc>
          <w:tcPr>
            <w:tcW w:type="dxa" w:w="2948"/>
          </w:tcPr>
          <w:p>
            <w:pPr>
              <w:spacing w:after="40"/>
            </w:pPr>
            <w:r/>
            <w:r>
              <w:rPr>
                <w:sz w:val="17"/>
              </w:rPr>
              <w:t>La actividad E aparece repetida y D queda sin antecedente. Una D sin antecedente no podría iniciar nunca, porque no es la actividad inicial.</w:t>
            </w:r>
          </w:p>
        </w:tc>
      </w:tr>
      <w:tr>
        <w:tc>
          <w:tcPr>
            <w:tcW w:type="dxa" w:w="454"/>
          </w:tcPr>
          <w:p>
            <w:pPr>
              <w:spacing w:after="40"/>
            </w:pPr>
            <w:r/>
            <w:r>
              <w:rPr>
                <w:sz w:val="17"/>
              </w:rPr>
              <w:t>2</w:t>
            </w:r>
          </w:p>
        </w:tc>
        <w:tc>
          <w:tcPr>
            <w:tcW w:type="dxa" w:w="1871"/>
          </w:tcPr>
          <w:p>
            <w:pPr>
              <w:spacing w:after="40"/>
            </w:pPr>
            <w:r/>
            <w:r>
              <w:rPr>
                <w:sz w:val="17"/>
              </w:rPr>
              <w:t>Matriz de secuencias, de L-2 en adelante</w:t>
            </w:r>
          </w:p>
        </w:tc>
        <w:tc>
          <w:tcPr>
            <w:tcW w:type="dxa" w:w="1871"/>
          </w:tcPr>
          <w:p>
            <w:pPr>
              <w:spacing w:after="40"/>
            </w:pPr>
            <w:r/>
            <w:r>
              <w:rPr>
                <w:sz w:val="17"/>
              </w:rPr>
              <w:t>Corrimiento de un renglón en los consecuentes de L-2, M-2, N-2, O-2, P y Q</w:t>
            </w:r>
          </w:p>
        </w:tc>
        <w:tc>
          <w:tcPr>
            <w:tcW w:type="dxa" w:w="1928"/>
          </w:tcPr>
          <w:p>
            <w:pPr>
              <w:spacing w:after="40"/>
            </w:pPr>
            <w:r/>
            <w:r>
              <w:rPr>
                <w:sz w:val="17"/>
              </w:rPr>
              <w:t>L-2 → N-2 y O-2; M-2 → P; N-2 → R; O-2 → P; P → Q; Q → R</w:t>
            </w:r>
          </w:p>
        </w:tc>
        <w:tc>
          <w:tcPr>
            <w:tcW w:type="dxa" w:w="2948"/>
          </w:tcPr>
          <w:p>
            <w:pPr>
              <w:spacing w:after="40"/>
            </w:pPr>
            <w:r/>
            <w:r>
              <w:rPr>
                <w:sz w:val="17"/>
              </w:rPr>
              <w:t>La rama de menta no cerraba en el evento final: N-2 quedaba sin consecuente, lo que viola la condición de que solo la actividad final carezca de consecuentes.</w:t>
            </w:r>
          </w:p>
        </w:tc>
      </w:tr>
      <w:tr>
        <w:tc>
          <w:tcPr>
            <w:tcW w:type="dxa" w:w="454"/>
          </w:tcPr>
          <w:p>
            <w:pPr>
              <w:spacing w:after="40"/>
            </w:pPr>
            <w:r/>
            <w:r>
              <w:rPr>
                <w:sz w:val="17"/>
              </w:rPr>
              <w:t>3</w:t>
            </w:r>
          </w:p>
        </w:tc>
        <w:tc>
          <w:tcPr>
            <w:tcW w:type="dxa" w:w="1871"/>
          </w:tcPr>
          <w:p>
            <w:pPr>
              <w:spacing w:after="40"/>
            </w:pPr>
            <w:r/>
            <w:r>
              <w:rPr>
                <w:sz w:val="17"/>
              </w:rPr>
              <w:t>Matriz de secuencias, clave G-1</w:t>
            </w:r>
          </w:p>
        </w:tc>
        <w:tc>
          <w:tcPr>
            <w:tcW w:type="dxa" w:w="1871"/>
          </w:tcPr>
          <w:p>
            <w:pPr>
              <w:spacing w:after="40"/>
            </w:pPr>
            <w:r/>
            <w:r>
              <w:rPr>
                <w:sz w:val="17"/>
              </w:rPr>
              <w:t>Aparece como «1»</w:t>
            </w:r>
          </w:p>
        </w:tc>
        <w:tc>
          <w:tcPr>
            <w:tcW w:type="dxa" w:w="1928"/>
          </w:tcPr>
          <w:p>
            <w:pPr>
              <w:spacing w:after="40"/>
            </w:pPr>
            <w:r/>
            <w:r>
              <w:rPr>
                <w:sz w:val="17"/>
              </w:rPr>
              <w:t>G-1</w:t>
            </w:r>
          </w:p>
        </w:tc>
        <w:tc>
          <w:tcPr>
            <w:tcW w:type="dxa" w:w="2948"/>
          </w:tcPr>
          <w:p>
            <w:pPr>
              <w:spacing w:after="40"/>
            </w:pPr>
            <w:r/>
            <w:r>
              <w:rPr>
                <w:sz w:val="17"/>
              </w:rPr>
              <w:t>La clave «1» no existe en la lista de actividades. Por su posición y por sus consecuentes, H-1 e I-1, corresponde a G-1.</w:t>
            </w:r>
          </w:p>
        </w:tc>
      </w:tr>
      <w:tr>
        <w:tc>
          <w:tcPr>
            <w:tcW w:type="dxa" w:w="454"/>
          </w:tcPr>
          <w:p>
            <w:pPr>
              <w:spacing w:after="40"/>
            </w:pPr>
            <w:r/>
            <w:r>
              <w:rPr>
                <w:sz w:val="17"/>
              </w:rPr>
              <w:t>4</w:t>
            </w:r>
          </w:p>
        </w:tc>
        <w:tc>
          <w:tcPr>
            <w:tcW w:type="dxa" w:w="1871"/>
          </w:tcPr>
          <w:p>
            <w:pPr>
              <w:spacing w:after="40"/>
            </w:pPr>
            <w:r/>
            <w:r>
              <w:rPr>
                <w:sz w:val="17"/>
              </w:rPr>
              <w:t>Matriz de información, columna de duración</w:t>
            </w:r>
          </w:p>
        </w:tc>
        <w:tc>
          <w:tcPr>
            <w:tcW w:type="dxa" w:w="1871"/>
          </w:tcPr>
          <w:p>
            <w:pPr>
              <w:spacing w:after="40"/>
            </w:pPr>
            <w:r/>
            <w:r>
              <w:rPr>
                <w:sz w:val="17"/>
              </w:rPr>
              <w:t>Corrimiento de dos renglones a partir de la mitad del cuadro</w:t>
            </w:r>
          </w:p>
        </w:tc>
        <w:tc>
          <w:tcPr>
            <w:tcW w:type="dxa" w:w="1928"/>
          </w:tcPr>
          <w:p>
            <w:pPr>
              <w:spacing w:after="40"/>
            </w:pPr>
            <w:r/>
            <w:r>
              <w:rPr>
                <w:sz w:val="17"/>
              </w:rPr>
              <w:t>Las duraciones de la sección 5 de este documento</w:t>
            </w:r>
          </w:p>
        </w:tc>
        <w:tc>
          <w:tcPr>
            <w:tcW w:type="dxa" w:w="2948"/>
          </w:tcPr>
          <w:p>
            <w:pPr>
              <w:spacing w:after="40"/>
            </w:pPr>
            <w:r/>
            <w:r>
              <w:rPr>
                <w:sz w:val="17"/>
              </w:rPr>
              <w:t>Las duraciones no coincidían con las de la lista de actividades ni reproducían los 220 días de la matriz de elasticidad.</w:t>
            </w:r>
          </w:p>
        </w:tc>
      </w:tr>
      <w:tr>
        <w:tc>
          <w:tcPr>
            <w:tcW w:type="dxa" w:w="454"/>
          </w:tcPr>
          <w:p>
            <w:pPr>
              <w:spacing w:after="40"/>
            </w:pPr>
            <w:r/>
            <w:r>
              <w:rPr>
                <w:sz w:val="17"/>
              </w:rPr>
              <w:t>5</w:t>
            </w:r>
          </w:p>
        </w:tc>
        <w:tc>
          <w:tcPr>
            <w:tcW w:type="dxa" w:w="1871"/>
          </w:tcPr>
          <w:p>
            <w:pPr>
              <w:spacing w:after="40"/>
            </w:pPr>
            <w:r/>
            <w:r>
              <w:rPr>
                <w:sz w:val="17"/>
              </w:rPr>
              <w:t>Lista de actividades, clave C</w:t>
            </w:r>
          </w:p>
        </w:tc>
        <w:tc>
          <w:tcPr>
            <w:tcW w:type="dxa" w:w="1871"/>
          </w:tcPr>
          <w:p>
            <w:pPr>
              <w:spacing w:after="40"/>
            </w:pPr>
            <w:r/>
            <w:r>
              <w:rPr>
                <w:sz w:val="17"/>
              </w:rPr>
              <w:t>Duración de 0 días</w:t>
            </w:r>
          </w:p>
        </w:tc>
        <w:tc>
          <w:tcPr>
            <w:tcW w:type="dxa" w:w="1928"/>
          </w:tcPr>
          <w:p>
            <w:pPr>
              <w:spacing w:after="40"/>
            </w:pPr>
            <w:r/>
            <w:r>
              <w:rPr>
                <w:sz w:val="17"/>
              </w:rPr>
              <w:t>60 días</w:t>
            </w:r>
          </w:p>
        </w:tc>
        <w:tc>
          <w:tcPr>
            <w:tcW w:type="dxa" w:w="2948"/>
          </w:tcPr>
          <w:p>
            <w:pPr>
              <w:spacing w:after="40"/>
            </w:pPr>
            <w:r/>
            <w:r>
              <w:rPr>
                <w:sz w:val="17"/>
              </w:rPr>
              <w:t>Una actividad de duración cero es por definición ficticia. C es la formulación de dos proyectos agrícolas, es decir trabajo real. Con 60 días la red reproduce exactamente la matriz de elasticidad; con cualquier otro valor no lo hace.</w:t>
            </w:r>
          </w:p>
        </w:tc>
      </w:tr>
      <w:tr>
        <w:tc>
          <w:tcPr>
            <w:tcW w:type="dxa" w:w="454"/>
          </w:tcPr>
          <w:p>
            <w:pPr>
              <w:spacing w:after="40"/>
            </w:pPr>
            <w:r/>
            <w:r>
              <w:rPr>
                <w:sz w:val="17"/>
              </w:rPr>
              <w:t>6</w:t>
            </w:r>
          </w:p>
        </w:tc>
        <w:tc>
          <w:tcPr>
            <w:tcW w:type="dxa" w:w="1871"/>
          </w:tcPr>
          <w:p>
            <w:pPr>
              <w:spacing w:after="40"/>
            </w:pPr>
            <w:r/>
            <w:r>
              <w:rPr>
                <w:sz w:val="17"/>
              </w:rPr>
              <w:t>Matriz de elasticidad</w:t>
            </w:r>
          </w:p>
        </w:tc>
        <w:tc>
          <w:tcPr>
            <w:tcW w:type="dxa" w:w="1871"/>
          </w:tcPr>
          <w:p>
            <w:pPr>
              <w:spacing w:after="40"/>
            </w:pPr>
            <w:r/>
            <w:r>
              <w:rPr>
                <w:sz w:val="17"/>
              </w:rPr>
              <w:t>Una actividad aparece rotulada como «O»</w:t>
            </w:r>
          </w:p>
        </w:tc>
        <w:tc>
          <w:tcPr>
            <w:tcW w:type="dxa" w:w="1928"/>
          </w:tcPr>
          <w:p>
            <w:pPr>
              <w:spacing w:after="40"/>
            </w:pPr>
            <w:r/>
            <w:r>
              <w:rPr>
                <w:sz w:val="17"/>
              </w:rPr>
              <w:t>Q</w:t>
            </w:r>
          </w:p>
        </w:tc>
        <w:tc>
          <w:tcPr>
            <w:tcW w:type="dxa" w:w="2948"/>
          </w:tcPr>
          <w:p>
            <w:pPr>
              <w:spacing w:after="40"/>
            </w:pPr>
            <w:r/>
            <w:r>
              <w:rPr>
                <w:sz w:val="17"/>
              </w:rPr>
              <w:t>La actividad O tiene dos variantes, O-1 y O-2, y ninguna corresponde a los antecedentes indicados. Por sus antecedentes, P, y su consecuente, R, se trata de Q, el análisis económico.</w:t>
            </w:r>
          </w:p>
        </w:tc>
      </w:tr>
      <w:tr>
        <w:tc>
          <w:tcPr>
            <w:tcW w:type="dxa" w:w="454"/>
          </w:tcPr>
          <w:p>
            <w:pPr>
              <w:spacing w:after="40"/>
            </w:pPr>
            <w:r/>
            <w:r>
              <w:rPr>
                <w:sz w:val="17"/>
              </w:rPr>
              <w:t>7</w:t>
            </w:r>
          </w:p>
        </w:tc>
        <w:tc>
          <w:tcPr>
            <w:tcW w:type="dxa" w:w="1871"/>
          </w:tcPr>
          <w:p>
            <w:pPr>
              <w:spacing w:after="40"/>
            </w:pPr>
            <w:r/>
            <w:r>
              <w:rPr>
                <w:sz w:val="17"/>
              </w:rPr>
              <w:t>Numeración de eventos</w:t>
            </w:r>
          </w:p>
        </w:tc>
        <w:tc>
          <w:tcPr>
            <w:tcW w:type="dxa" w:w="1871"/>
          </w:tcPr>
          <w:p>
            <w:pPr>
              <w:spacing w:after="40"/>
            </w:pPr>
            <w:r/>
            <w:r>
              <w:rPr>
                <w:sz w:val="17"/>
              </w:rPr>
              <w:t>Ausente o incompleta en el diagrama del documento</w:t>
            </w:r>
          </w:p>
        </w:tc>
        <w:tc>
          <w:tcPr>
            <w:tcW w:type="dxa" w:w="1928"/>
          </w:tcPr>
          <w:p>
            <w:pPr>
              <w:spacing w:after="40"/>
            </w:pPr>
            <w:r/>
            <w:r>
              <w:rPr>
                <w:sz w:val="17"/>
              </w:rPr>
              <w:t>Numeración de 0 a 20 propuesta en la sección 6</w:t>
            </w:r>
          </w:p>
        </w:tc>
        <w:tc>
          <w:tcPr>
            <w:tcW w:type="dxa" w:w="2948"/>
          </w:tcPr>
          <w:p>
            <w:pPr>
              <w:spacing w:after="40"/>
            </w:pPr>
            <w:r/>
            <w:r>
              <w:rPr>
                <w:sz w:val="17"/>
              </w:rPr>
              <w:t>Sin numeración explícita no es posible construir la matriz de información ni verificar la regla de que el evento de inicio tenga número menor que el de terminación.</w:t>
            </w:r>
          </w:p>
        </w:tc>
      </w:tr>
    </w:tbl>
    <w:p>
      <w:pPr>
        <w:spacing w:after="40"/>
      </w:pPr>
    </w:p>
    <w:p>
      <w:pPr>
        <w:spacing w:after="160"/>
        <w:jc w:val="both"/>
      </w:pPr>
      <w:r>
        <w:rPr>
          <w:b w:val="0"/>
          <w:i w:val="0"/>
        </w:rPr>
        <w:t>Las correcciones 1 a 5 modifican la red y por tanto el resultado. Las correcciones 6 y 7 son de rotulación y no alteran los cálculos.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