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57DC" w14:textId="377D77B2" w:rsidR="00A927AE" w:rsidRDefault="00000000"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程序运行环境：</w:t>
      </w:r>
      <w:r w:rsidR="00C21922">
        <w:rPr>
          <w:rFonts w:hint="eastAsia"/>
        </w:rPr>
        <w:t>MFC、VS</w:t>
      </w:r>
      <w:r w:rsidR="00C21922">
        <w:t>2022</w:t>
      </w:r>
    </w:p>
    <w:p w14:paraId="56936BC9" w14:textId="77777777" w:rsidR="00A927AE" w:rsidRDefault="00A927AE"/>
    <w:p w14:paraId="709AE831" w14:textId="77777777" w:rsidR="00A927A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输入输出说明：</w:t>
      </w:r>
    </w:p>
    <w:p w14:paraId="01CA8868" w14:textId="77777777" w:rsidR="00A927AE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方程求根</w:t>
      </w:r>
    </w:p>
    <w:p w14:paraId="51DFA0C6" w14:textId="77777777" w:rsidR="00A927AE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二分法求方程根</w:t>
      </w:r>
    </w:p>
    <w:p w14:paraId="0B279F1B" w14:textId="77777777" w:rsidR="00A927AE" w:rsidRDefault="00000000">
      <w:r>
        <w:rPr>
          <w:noProof/>
        </w:rPr>
        <w:drawing>
          <wp:anchor distT="0" distB="0" distL="114300" distR="114300" simplePos="0" relativeHeight="251660288" behindDoc="0" locked="0" layoutInCell="1" allowOverlap="1" wp14:anchorId="74A4A9AA" wp14:editId="6C0DC7BB">
            <wp:simplePos x="0" y="0"/>
            <wp:positionH relativeFrom="column">
              <wp:posOffset>567055</wp:posOffset>
            </wp:positionH>
            <wp:positionV relativeFrom="paragraph">
              <wp:posOffset>55880</wp:posOffset>
            </wp:positionV>
            <wp:extent cx="1981200" cy="122618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0F8AC1" w14:textId="77777777" w:rsidR="00A927AE" w:rsidRDefault="00A927AE"/>
    <w:p w14:paraId="114ACD95" w14:textId="77777777" w:rsidR="00A927AE" w:rsidRDefault="00000000">
      <w:r>
        <w:rPr>
          <w:rFonts w:hint="eastAsia"/>
        </w:rPr>
        <w:t>输入：</w:t>
      </w:r>
    </w:p>
    <w:p w14:paraId="7DBD7AD5" w14:textId="77777777" w:rsidR="00A927AE" w:rsidRDefault="00A927AE"/>
    <w:p w14:paraId="691E35F0" w14:textId="77777777" w:rsidR="00A927AE" w:rsidRDefault="00A927AE"/>
    <w:p w14:paraId="47081C11" w14:textId="77777777" w:rsidR="00A927AE" w:rsidRDefault="00A927AE"/>
    <w:p w14:paraId="1D2996E3" w14:textId="77777777" w:rsidR="00A927AE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67B43D34" wp14:editId="089CDFDE">
            <wp:simplePos x="0" y="0"/>
            <wp:positionH relativeFrom="margin">
              <wp:posOffset>366395</wp:posOffset>
            </wp:positionH>
            <wp:positionV relativeFrom="paragraph">
              <wp:posOffset>66040</wp:posOffset>
            </wp:positionV>
            <wp:extent cx="4123690" cy="6858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E4CB8" w14:textId="77777777" w:rsidR="00A927AE" w:rsidRDefault="00000000">
      <w:r>
        <w:rPr>
          <w:rFonts w:hint="eastAsia"/>
        </w:rPr>
        <w:t>输出：</w:t>
      </w:r>
    </w:p>
    <w:p w14:paraId="712208E8" w14:textId="77777777" w:rsidR="00A927AE" w:rsidRDefault="00A927AE"/>
    <w:p w14:paraId="41BC92DC" w14:textId="77777777" w:rsidR="00A927AE" w:rsidRDefault="00A927AE"/>
    <w:p w14:paraId="7A5ACF05" w14:textId="77777777" w:rsidR="00A927AE" w:rsidRDefault="00A927AE"/>
    <w:p w14:paraId="08C4EF80" w14:textId="77777777" w:rsidR="00A927AE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简单迭代</w:t>
      </w:r>
    </w:p>
    <w:p w14:paraId="0624BE92" w14:textId="77777777" w:rsidR="00A927AE" w:rsidRDefault="00000000">
      <w:r>
        <w:rPr>
          <w:noProof/>
        </w:rPr>
        <w:drawing>
          <wp:anchor distT="0" distB="0" distL="114300" distR="114300" simplePos="0" relativeHeight="251661312" behindDoc="0" locked="0" layoutInCell="1" allowOverlap="1" wp14:anchorId="0544F150" wp14:editId="40EA3D3D">
            <wp:simplePos x="0" y="0"/>
            <wp:positionH relativeFrom="column">
              <wp:posOffset>539750</wp:posOffset>
            </wp:positionH>
            <wp:positionV relativeFrom="paragraph">
              <wp:posOffset>57150</wp:posOffset>
            </wp:positionV>
            <wp:extent cx="2292985" cy="107378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AF9BF0" w14:textId="77777777" w:rsidR="00A927AE" w:rsidRDefault="00A927AE"/>
    <w:p w14:paraId="4DFE292B" w14:textId="77777777" w:rsidR="00A927AE" w:rsidRDefault="00000000">
      <w:r>
        <w:rPr>
          <w:rFonts w:hint="eastAsia"/>
        </w:rPr>
        <w:t>输入：</w:t>
      </w:r>
    </w:p>
    <w:p w14:paraId="2A7E2E70" w14:textId="77777777" w:rsidR="00A927AE" w:rsidRDefault="00A927AE">
      <w:pPr>
        <w:pStyle w:val="a3"/>
        <w:ind w:left="360" w:firstLineChars="0" w:firstLine="0"/>
      </w:pPr>
    </w:p>
    <w:p w14:paraId="45C85408" w14:textId="77777777" w:rsidR="00A927AE" w:rsidRDefault="00A927AE">
      <w:pPr>
        <w:pStyle w:val="a3"/>
        <w:ind w:left="360" w:firstLineChars="0" w:firstLine="0"/>
      </w:pPr>
    </w:p>
    <w:p w14:paraId="314C8C7A" w14:textId="77777777" w:rsidR="00A927AE" w:rsidRDefault="00A927AE">
      <w:pPr>
        <w:pStyle w:val="a3"/>
        <w:ind w:left="360" w:firstLineChars="0" w:firstLine="0"/>
      </w:pPr>
    </w:p>
    <w:p w14:paraId="60B5E86E" w14:textId="77777777" w:rsidR="00A927AE" w:rsidRDefault="00000000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3C2952" wp14:editId="200A18AA">
            <wp:simplePos x="0" y="0"/>
            <wp:positionH relativeFrom="column">
              <wp:posOffset>483235</wp:posOffset>
            </wp:positionH>
            <wp:positionV relativeFrom="paragraph">
              <wp:posOffset>149225</wp:posOffset>
            </wp:positionV>
            <wp:extent cx="2362200" cy="3590925"/>
            <wp:effectExtent l="0" t="0" r="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2A212" w14:textId="77777777" w:rsidR="00A927AE" w:rsidRDefault="00A927AE">
      <w:pPr>
        <w:pStyle w:val="a3"/>
        <w:ind w:left="360" w:firstLineChars="0" w:firstLine="0"/>
      </w:pPr>
    </w:p>
    <w:p w14:paraId="23306BC6" w14:textId="77777777" w:rsidR="00A927AE" w:rsidRDefault="00A927AE">
      <w:pPr>
        <w:pStyle w:val="a3"/>
        <w:ind w:left="360" w:firstLineChars="0" w:firstLine="0"/>
      </w:pPr>
    </w:p>
    <w:p w14:paraId="13A35F9A" w14:textId="77777777" w:rsidR="00A927AE" w:rsidRDefault="00A927AE">
      <w:pPr>
        <w:pStyle w:val="a3"/>
        <w:ind w:left="360" w:firstLineChars="0" w:firstLine="0"/>
      </w:pPr>
    </w:p>
    <w:p w14:paraId="7D975429" w14:textId="77777777" w:rsidR="00A927AE" w:rsidRDefault="00A927AE">
      <w:pPr>
        <w:pStyle w:val="a3"/>
        <w:ind w:left="360" w:firstLineChars="0" w:firstLine="0"/>
      </w:pPr>
    </w:p>
    <w:p w14:paraId="31849218" w14:textId="77777777" w:rsidR="00A927AE" w:rsidRDefault="00A927AE">
      <w:pPr>
        <w:pStyle w:val="a3"/>
        <w:ind w:left="360" w:firstLineChars="0" w:firstLine="0"/>
      </w:pPr>
    </w:p>
    <w:p w14:paraId="45E57D75" w14:textId="77777777" w:rsidR="00A927AE" w:rsidRDefault="00A927AE"/>
    <w:p w14:paraId="100ACA13" w14:textId="77777777" w:rsidR="00A927AE" w:rsidRDefault="00A927AE">
      <w:pPr>
        <w:pStyle w:val="a3"/>
        <w:ind w:left="360" w:firstLineChars="0" w:firstLine="0"/>
      </w:pPr>
    </w:p>
    <w:p w14:paraId="08F6E2D8" w14:textId="77777777" w:rsidR="00A927AE" w:rsidRDefault="00A927AE">
      <w:pPr>
        <w:pStyle w:val="a3"/>
        <w:ind w:left="360" w:firstLineChars="0" w:firstLine="0"/>
      </w:pPr>
    </w:p>
    <w:p w14:paraId="026924D5" w14:textId="77777777" w:rsidR="00A927AE" w:rsidRDefault="00000000">
      <w:r>
        <w:rPr>
          <w:rFonts w:hint="eastAsia"/>
        </w:rPr>
        <w:t>输出：</w:t>
      </w:r>
    </w:p>
    <w:p w14:paraId="16B6A0E0" w14:textId="77777777" w:rsidR="00A927AE" w:rsidRDefault="00A927AE">
      <w:pPr>
        <w:pStyle w:val="a3"/>
        <w:ind w:left="360" w:firstLineChars="0" w:firstLine="0"/>
      </w:pPr>
    </w:p>
    <w:p w14:paraId="77466C45" w14:textId="77777777" w:rsidR="00A927AE" w:rsidRDefault="00A927AE">
      <w:pPr>
        <w:pStyle w:val="a3"/>
        <w:ind w:left="360" w:firstLineChars="0" w:firstLine="0"/>
      </w:pPr>
    </w:p>
    <w:p w14:paraId="63B47B11" w14:textId="77777777" w:rsidR="00A927AE" w:rsidRDefault="00A927AE">
      <w:pPr>
        <w:pStyle w:val="a3"/>
        <w:ind w:left="360" w:firstLineChars="0" w:firstLine="0"/>
      </w:pPr>
    </w:p>
    <w:p w14:paraId="1DE21983" w14:textId="77777777" w:rsidR="00A927AE" w:rsidRDefault="00A927AE">
      <w:pPr>
        <w:pStyle w:val="a3"/>
        <w:ind w:left="360" w:firstLineChars="0" w:firstLine="0"/>
      </w:pPr>
    </w:p>
    <w:p w14:paraId="05F9845F" w14:textId="77777777" w:rsidR="00A927AE" w:rsidRDefault="00A927AE">
      <w:pPr>
        <w:pStyle w:val="a3"/>
        <w:ind w:left="360" w:firstLineChars="0" w:firstLine="0"/>
      </w:pPr>
    </w:p>
    <w:p w14:paraId="5057D274" w14:textId="77777777" w:rsidR="00A927AE" w:rsidRDefault="00A927AE">
      <w:pPr>
        <w:pStyle w:val="a3"/>
        <w:ind w:left="360" w:firstLineChars="0" w:firstLine="0"/>
      </w:pPr>
    </w:p>
    <w:p w14:paraId="543190D8" w14:textId="77777777" w:rsidR="00A927AE" w:rsidRDefault="00A927AE">
      <w:pPr>
        <w:pStyle w:val="a3"/>
        <w:ind w:left="360" w:firstLineChars="0" w:firstLine="0"/>
      </w:pPr>
    </w:p>
    <w:p w14:paraId="0C8E8D1B" w14:textId="77777777" w:rsidR="00A927AE" w:rsidRDefault="00A927AE">
      <w:pPr>
        <w:pStyle w:val="a3"/>
        <w:ind w:left="360" w:firstLineChars="0" w:firstLine="0"/>
      </w:pPr>
    </w:p>
    <w:p w14:paraId="53C80818" w14:textId="77777777" w:rsidR="00A927AE" w:rsidRDefault="00A927AE">
      <w:pPr>
        <w:pStyle w:val="a3"/>
        <w:ind w:left="360" w:firstLineChars="0" w:firstLine="0"/>
      </w:pPr>
    </w:p>
    <w:p w14:paraId="3BEB5EE7" w14:textId="77777777" w:rsidR="00A927AE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牛顿迭代</w:t>
      </w:r>
    </w:p>
    <w:p w14:paraId="4FA4AA1F" w14:textId="77777777" w:rsidR="00A927AE" w:rsidRDefault="00000000">
      <w:pPr>
        <w:pStyle w:val="a3"/>
        <w:ind w:left="360" w:firstLineChars="0" w:firstLine="0"/>
      </w:pPr>
      <w:r>
        <w:rPr>
          <w:rFonts w:hint="eastAsia"/>
        </w:rPr>
        <w:t>输入：</w:t>
      </w:r>
      <w:r>
        <w:rPr>
          <w:noProof/>
        </w:rPr>
        <w:drawing>
          <wp:inline distT="0" distB="0" distL="0" distR="0" wp14:anchorId="3E60FE8F" wp14:editId="2A1294C2">
            <wp:extent cx="2295525" cy="1028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37CE" w14:textId="77777777" w:rsidR="00A927AE" w:rsidRDefault="00000000">
      <w:pPr>
        <w:ind w:firstLineChars="200" w:firstLine="420"/>
      </w:pPr>
      <w:r>
        <w:rPr>
          <w:rFonts w:hint="eastAsia"/>
        </w:rPr>
        <w:t>输出：</w:t>
      </w:r>
      <w:r>
        <w:rPr>
          <w:noProof/>
        </w:rPr>
        <w:drawing>
          <wp:inline distT="0" distB="0" distL="0" distR="0" wp14:anchorId="25E1A407" wp14:editId="5C5E7A4E">
            <wp:extent cx="243840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E427" w14:textId="77777777" w:rsidR="00A927AE" w:rsidRDefault="00A927AE">
      <w:pPr>
        <w:pStyle w:val="a3"/>
        <w:ind w:left="360" w:firstLineChars="0" w:firstLine="0"/>
      </w:pPr>
    </w:p>
    <w:p w14:paraId="3EB991FF" w14:textId="77777777" w:rsidR="00A927AE" w:rsidRDefault="00000000">
      <w:pPr>
        <w:pStyle w:val="a3"/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线性方程求解</w:t>
      </w:r>
    </w:p>
    <w:p w14:paraId="7022B7C7" w14:textId="77777777" w:rsidR="00A927AE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Jacobi迭代</w:t>
      </w:r>
    </w:p>
    <w:p w14:paraId="7EF14CD1" w14:textId="77777777" w:rsidR="00A927AE" w:rsidRDefault="00000000">
      <w:pPr>
        <w:pStyle w:val="a3"/>
        <w:ind w:left="142" w:firstLineChars="0" w:firstLine="0"/>
      </w:pPr>
      <w:r>
        <w:rPr>
          <w:rFonts w:hint="eastAsia"/>
        </w:rPr>
        <w:t>输入：</w:t>
      </w:r>
      <w:r>
        <w:rPr>
          <w:noProof/>
        </w:rPr>
        <w:drawing>
          <wp:inline distT="0" distB="0" distL="114300" distR="114300" wp14:anchorId="2F86F367" wp14:editId="673493ED">
            <wp:extent cx="4286250" cy="2295525"/>
            <wp:effectExtent l="0" t="0" r="0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CF420" w14:textId="77777777" w:rsidR="00A927AE" w:rsidRDefault="00000000">
      <w:pPr>
        <w:pStyle w:val="a3"/>
        <w:ind w:left="142" w:firstLineChars="0" w:firstLine="0"/>
      </w:pPr>
      <w:r>
        <w:rPr>
          <w:rFonts w:hint="eastAsia"/>
        </w:rPr>
        <w:lastRenderedPageBreak/>
        <w:t>输出：</w:t>
      </w:r>
      <w:r>
        <w:rPr>
          <w:noProof/>
        </w:rPr>
        <w:drawing>
          <wp:inline distT="0" distB="0" distL="114300" distR="114300" wp14:anchorId="671BDF4F" wp14:editId="3352CF56">
            <wp:extent cx="4260215" cy="1858010"/>
            <wp:effectExtent l="0" t="0" r="6985" b="889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2F64" w14:textId="77777777" w:rsidR="00A927AE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Gauss-Seidel迭代</w:t>
      </w:r>
    </w:p>
    <w:p w14:paraId="67FCD8E8" w14:textId="77777777" w:rsidR="00A927AE" w:rsidRDefault="00000000">
      <w:pPr>
        <w:pStyle w:val="a3"/>
        <w:ind w:firstLineChars="0" w:firstLine="0"/>
      </w:pPr>
      <w:r>
        <w:rPr>
          <w:rFonts w:hint="eastAsia"/>
        </w:rPr>
        <w:t>输入：</w:t>
      </w:r>
      <w:r>
        <w:rPr>
          <w:noProof/>
        </w:rPr>
        <w:drawing>
          <wp:inline distT="0" distB="0" distL="114300" distR="114300" wp14:anchorId="0AE8F6D4" wp14:editId="2651DBAA">
            <wp:extent cx="4295775" cy="2305050"/>
            <wp:effectExtent l="0" t="0" r="952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245B" w14:textId="77777777" w:rsidR="00A927AE" w:rsidRDefault="00A927AE">
      <w:pPr>
        <w:pStyle w:val="a3"/>
        <w:ind w:firstLineChars="0" w:firstLine="0"/>
      </w:pPr>
    </w:p>
    <w:p w14:paraId="07F19C5E" w14:textId="77777777" w:rsidR="00A927AE" w:rsidRDefault="00A927AE">
      <w:pPr>
        <w:pStyle w:val="a3"/>
        <w:ind w:firstLineChars="0" w:firstLine="0"/>
      </w:pPr>
    </w:p>
    <w:p w14:paraId="5B086570" w14:textId="77777777" w:rsidR="00A927AE" w:rsidRDefault="00000000">
      <w:pPr>
        <w:pStyle w:val="a3"/>
        <w:ind w:firstLineChars="0" w:firstLine="0"/>
      </w:pPr>
      <w:r>
        <w:rPr>
          <w:rFonts w:hint="eastAsia"/>
        </w:rPr>
        <w:t>输出：</w:t>
      </w:r>
    </w:p>
    <w:p w14:paraId="6C2868BB" w14:textId="77777777" w:rsidR="00A927AE" w:rsidRDefault="00000000">
      <w:pPr>
        <w:pStyle w:val="a3"/>
        <w:ind w:firstLineChars="0" w:firstLine="0"/>
      </w:pPr>
      <w:r>
        <w:rPr>
          <w:noProof/>
        </w:rPr>
        <w:drawing>
          <wp:inline distT="0" distB="0" distL="114300" distR="114300" wp14:anchorId="2D64C886" wp14:editId="0E6D8643">
            <wp:extent cx="5268595" cy="2361565"/>
            <wp:effectExtent l="0" t="0" r="8255" b="63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AF1D" w14:textId="77777777" w:rsidR="00A927AE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Gauss消元法-不选主元</w:t>
      </w:r>
    </w:p>
    <w:p w14:paraId="63B8DC00" w14:textId="77777777" w:rsidR="00A927AE" w:rsidRDefault="00000000">
      <w:pPr>
        <w:pStyle w:val="a3"/>
        <w:ind w:left="142" w:firstLineChars="0" w:firstLine="0"/>
      </w:pPr>
      <w:r>
        <w:rPr>
          <w:rFonts w:hint="eastAsia"/>
        </w:rPr>
        <w:lastRenderedPageBreak/>
        <w:t>输入：</w:t>
      </w:r>
      <w:r>
        <w:rPr>
          <w:noProof/>
        </w:rPr>
        <w:drawing>
          <wp:inline distT="0" distB="0" distL="114300" distR="114300" wp14:anchorId="1AC47A0E" wp14:editId="7E8B2A06">
            <wp:extent cx="4276725" cy="2228850"/>
            <wp:effectExtent l="0" t="0" r="9525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DE7E" w14:textId="77777777" w:rsidR="00A927AE" w:rsidRDefault="00000000">
      <w:pPr>
        <w:pStyle w:val="a3"/>
        <w:ind w:left="142" w:firstLineChars="0" w:firstLine="0"/>
      </w:pPr>
      <w:r>
        <w:rPr>
          <w:rFonts w:hint="eastAsia"/>
        </w:rPr>
        <w:t>输出：</w:t>
      </w:r>
      <w:r>
        <w:rPr>
          <w:noProof/>
        </w:rPr>
        <w:drawing>
          <wp:inline distT="0" distB="0" distL="114300" distR="114300" wp14:anchorId="3BD81833" wp14:editId="6C252548">
            <wp:extent cx="2571750" cy="2057400"/>
            <wp:effectExtent l="0" t="0" r="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503B" w14:textId="77777777" w:rsidR="00A927AE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Gauss消元法-列选主元</w:t>
      </w:r>
    </w:p>
    <w:p w14:paraId="3522B3B6" w14:textId="77777777" w:rsidR="00A927AE" w:rsidRDefault="00000000">
      <w:pPr>
        <w:pStyle w:val="a3"/>
        <w:ind w:left="142" w:firstLineChars="0" w:firstLine="0"/>
      </w:pPr>
      <w:r>
        <w:rPr>
          <w:rFonts w:hint="eastAsia"/>
        </w:rPr>
        <w:t>输入：</w:t>
      </w:r>
      <w:r>
        <w:rPr>
          <w:noProof/>
        </w:rPr>
        <w:drawing>
          <wp:inline distT="0" distB="0" distL="114300" distR="114300" wp14:anchorId="6814234E" wp14:editId="679B53C1">
            <wp:extent cx="4248150" cy="2181225"/>
            <wp:effectExtent l="0" t="0" r="0" b="952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2383" w14:textId="77777777" w:rsidR="00A927AE" w:rsidRDefault="00000000">
      <w:pPr>
        <w:pStyle w:val="a3"/>
        <w:ind w:left="142" w:firstLineChars="0" w:firstLine="0"/>
      </w:pPr>
      <w:r>
        <w:rPr>
          <w:rFonts w:hint="eastAsia"/>
        </w:rPr>
        <w:lastRenderedPageBreak/>
        <w:t>输出：</w:t>
      </w:r>
      <w:r>
        <w:rPr>
          <w:noProof/>
        </w:rPr>
        <w:drawing>
          <wp:inline distT="0" distB="0" distL="114300" distR="114300" wp14:anchorId="4CE90CF2" wp14:editId="23A28718">
            <wp:extent cx="4200525" cy="2409825"/>
            <wp:effectExtent l="0" t="0" r="9525" b="952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1CA0" w14:textId="77777777" w:rsidR="00A927AE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矩阵的LU分解</w:t>
      </w:r>
    </w:p>
    <w:p w14:paraId="4696FD44" w14:textId="77777777" w:rsidR="00A927AE" w:rsidRDefault="00000000">
      <w:pPr>
        <w:pStyle w:val="a3"/>
        <w:ind w:left="142" w:firstLineChars="0" w:firstLine="0"/>
      </w:pPr>
      <w:r>
        <w:rPr>
          <w:rFonts w:hint="eastAsia"/>
        </w:rPr>
        <w:t>输入：</w:t>
      </w:r>
      <w:r>
        <w:rPr>
          <w:noProof/>
        </w:rPr>
        <w:drawing>
          <wp:inline distT="0" distB="0" distL="114300" distR="114300" wp14:anchorId="2D255BC4" wp14:editId="0D3E42F3">
            <wp:extent cx="2828925" cy="1485900"/>
            <wp:effectExtent l="0" t="0" r="9525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FD0F" w14:textId="77777777" w:rsidR="00A927AE" w:rsidRDefault="00000000">
      <w:pPr>
        <w:pStyle w:val="a3"/>
        <w:ind w:left="142" w:firstLineChars="0" w:firstLine="0"/>
      </w:pPr>
      <w:r>
        <w:rPr>
          <w:rFonts w:hint="eastAsia"/>
        </w:rPr>
        <w:t>输出：</w:t>
      </w:r>
      <w:r>
        <w:rPr>
          <w:noProof/>
        </w:rPr>
        <w:drawing>
          <wp:inline distT="0" distB="0" distL="114300" distR="114300" wp14:anchorId="289B2877" wp14:editId="636C1BF2">
            <wp:extent cx="3009900" cy="3248025"/>
            <wp:effectExtent l="0" t="0" r="0" b="952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EFCBF" w14:textId="77777777" w:rsidR="00A927AE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Lu分解法求解方程组的解</w:t>
      </w:r>
    </w:p>
    <w:p w14:paraId="44F2EC20" w14:textId="77777777" w:rsidR="00A927AE" w:rsidRDefault="00000000">
      <w:pPr>
        <w:pStyle w:val="a3"/>
        <w:ind w:left="142" w:firstLineChars="0" w:firstLine="0"/>
      </w:pPr>
      <w:r>
        <w:rPr>
          <w:rFonts w:hint="eastAsia"/>
        </w:rPr>
        <w:lastRenderedPageBreak/>
        <w:t>输入：</w:t>
      </w:r>
      <w:r>
        <w:rPr>
          <w:noProof/>
        </w:rPr>
        <w:drawing>
          <wp:inline distT="0" distB="0" distL="114300" distR="114300" wp14:anchorId="4578EE07" wp14:editId="4B505796">
            <wp:extent cx="3152775" cy="1390650"/>
            <wp:effectExtent l="0" t="0" r="9525" b="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5F11" w14:textId="77777777" w:rsidR="00A927AE" w:rsidRDefault="00000000">
      <w:pPr>
        <w:pStyle w:val="a3"/>
        <w:ind w:left="142" w:firstLineChars="0" w:firstLine="0"/>
      </w:pPr>
      <w:r>
        <w:rPr>
          <w:rFonts w:hint="eastAsia"/>
        </w:rPr>
        <w:t>输出：</w:t>
      </w:r>
      <w:r>
        <w:rPr>
          <w:noProof/>
        </w:rPr>
        <w:drawing>
          <wp:inline distT="0" distB="0" distL="114300" distR="114300" wp14:anchorId="643CF58C" wp14:editId="11A4F6D2">
            <wp:extent cx="2695575" cy="2228850"/>
            <wp:effectExtent l="0" t="0" r="9525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E80B" w14:textId="77777777" w:rsidR="00A927AE" w:rsidRDefault="00A927AE">
      <w:pPr>
        <w:pStyle w:val="a3"/>
        <w:ind w:left="142" w:firstLineChars="0" w:firstLine="0"/>
      </w:pPr>
    </w:p>
    <w:p w14:paraId="40F2B1CE" w14:textId="77777777" w:rsidR="00A927AE" w:rsidRDefault="00000000">
      <w:pPr>
        <w:pStyle w:val="a3"/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插值方法</w:t>
      </w:r>
    </w:p>
    <w:p w14:paraId="399C1470" w14:textId="77777777" w:rsidR="00A927AE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Lagrange</w:t>
      </w:r>
    </w:p>
    <w:p w14:paraId="33C8D60B" w14:textId="77777777" w:rsidR="00A927AE" w:rsidRDefault="00000000">
      <w:pPr>
        <w:pStyle w:val="a3"/>
        <w:ind w:left="142" w:firstLineChars="0" w:firstLine="0"/>
      </w:pPr>
      <w:r>
        <w:rPr>
          <w:rFonts w:hint="eastAsia"/>
        </w:rPr>
        <w:t>输入：</w:t>
      </w:r>
      <w:r>
        <w:rPr>
          <w:noProof/>
        </w:rPr>
        <w:drawing>
          <wp:inline distT="0" distB="0" distL="114300" distR="114300" wp14:anchorId="009D8C8B" wp14:editId="37255117">
            <wp:extent cx="2857500" cy="2162175"/>
            <wp:effectExtent l="0" t="0" r="0" b="9525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372B" w14:textId="77777777" w:rsidR="00A927AE" w:rsidRDefault="00000000">
      <w:pPr>
        <w:pStyle w:val="a3"/>
        <w:ind w:left="142" w:firstLineChars="0" w:firstLine="0"/>
      </w:pPr>
      <w:r>
        <w:rPr>
          <w:rFonts w:hint="eastAsia"/>
        </w:rPr>
        <w:lastRenderedPageBreak/>
        <w:t>输出：</w:t>
      </w:r>
      <w:r>
        <w:rPr>
          <w:noProof/>
        </w:rPr>
        <w:drawing>
          <wp:inline distT="0" distB="0" distL="114300" distR="114300" wp14:anchorId="2DA4B9B9" wp14:editId="2375AF66">
            <wp:extent cx="3514725" cy="1857375"/>
            <wp:effectExtent l="0" t="0" r="9525" b="9525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37ED" w14:textId="77777777" w:rsidR="00A927AE" w:rsidRDefault="00A927AE">
      <w:pPr>
        <w:pStyle w:val="a3"/>
        <w:ind w:left="142" w:firstLineChars="0" w:firstLine="0"/>
      </w:pPr>
    </w:p>
    <w:p w14:paraId="4CE347A1" w14:textId="77777777" w:rsidR="00A927AE" w:rsidRDefault="00A927AE">
      <w:pPr>
        <w:pStyle w:val="a3"/>
        <w:ind w:left="142" w:firstLineChars="0" w:firstLine="0"/>
      </w:pPr>
    </w:p>
    <w:p w14:paraId="463FBEBC" w14:textId="77777777" w:rsidR="00A927AE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数值积分</w:t>
      </w:r>
    </w:p>
    <w:p w14:paraId="16850492" w14:textId="77777777" w:rsidR="00A927AE" w:rsidRDefault="00000000">
      <w:r>
        <w:rPr>
          <w:rFonts w:hint="eastAsia"/>
        </w:rPr>
        <w:t>11、复合t型求积公式</w:t>
      </w:r>
    </w:p>
    <w:p w14:paraId="080D1974" w14:textId="77777777" w:rsidR="00A927AE" w:rsidRDefault="00000000">
      <w:pPr>
        <w:pStyle w:val="a3"/>
        <w:ind w:left="360" w:firstLineChars="0" w:firstLine="0"/>
      </w:pPr>
      <w:r>
        <w:rPr>
          <w:rFonts w:hint="eastAsia"/>
        </w:rPr>
        <w:t>输入：</w:t>
      </w:r>
      <w:r>
        <w:rPr>
          <w:noProof/>
        </w:rPr>
        <w:drawing>
          <wp:inline distT="0" distB="0" distL="0" distR="0" wp14:anchorId="74D69094" wp14:editId="66756444">
            <wp:extent cx="1533525" cy="2047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2465" w14:textId="77777777" w:rsidR="00A927AE" w:rsidRDefault="00000000">
      <w:pPr>
        <w:pStyle w:val="a3"/>
        <w:ind w:left="360" w:firstLineChars="0" w:firstLine="0"/>
      </w:pPr>
      <w:r>
        <w:rPr>
          <w:rFonts w:hint="eastAsia"/>
        </w:rPr>
        <w:t>输出：</w:t>
      </w:r>
      <w:r>
        <w:rPr>
          <w:noProof/>
        </w:rPr>
        <w:drawing>
          <wp:inline distT="0" distB="0" distL="0" distR="0" wp14:anchorId="40947120" wp14:editId="19C4AC19">
            <wp:extent cx="2971800" cy="485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2BCF" w14:textId="77777777" w:rsidR="00A927AE" w:rsidRDefault="00A927AE"/>
    <w:p w14:paraId="4B405414" w14:textId="77777777" w:rsidR="00A927AE" w:rsidRDefault="00000000">
      <w:r>
        <w:rPr>
          <w:rFonts w:hint="eastAsia"/>
        </w:rPr>
        <w:t>1</w:t>
      </w:r>
      <w:r>
        <w:t>2</w:t>
      </w:r>
      <w:r>
        <w:rPr>
          <w:rFonts w:hint="eastAsia"/>
        </w:rPr>
        <w:t>、复合simpson求积公式</w:t>
      </w:r>
    </w:p>
    <w:p w14:paraId="7DE65FB9" w14:textId="77777777" w:rsidR="00A927AE" w:rsidRDefault="00000000">
      <w:pPr>
        <w:pStyle w:val="a3"/>
        <w:ind w:left="360" w:firstLineChars="0" w:firstLine="0"/>
      </w:pPr>
      <w:r>
        <w:rPr>
          <w:rFonts w:hint="eastAsia"/>
        </w:rPr>
        <w:t>输入：</w:t>
      </w:r>
      <w:r>
        <w:rPr>
          <w:noProof/>
        </w:rPr>
        <w:drawing>
          <wp:inline distT="0" distB="0" distL="0" distR="0" wp14:anchorId="290AFBE6" wp14:editId="256E5E9A">
            <wp:extent cx="1809750" cy="2381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41F5" w14:textId="77777777" w:rsidR="00A927AE" w:rsidRDefault="00000000">
      <w:pPr>
        <w:pStyle w:val="a3"/>
        <w:ind w:left="360" w:firstLineChars="0" w:firstLine="0"/>
      </w:pPr>
      <w:r>
        <w:rPr>
          <w:rFonts w:hint="eastAsia"/>
        </w:rPr>
        <w:lastRenderedPageBreak/>
        <w:t>输出：</w:t>
      </w:r>
      <w:r>
        <w:rPr>
          <w:noProof/>
        </w:rPr>
        <w:drawing>
          <wp:inline distT="0" distB="0" distL="0" distR="0" wp14:anchorId="16300EB1" wp14:editId="4CB0607C">
            <wp:extent cx="3171825" cy="504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1052" w14:textId="77777777" w:rsidR="00A927AE" w:rsidRDefault="00A927AE"/>
    <w:p w14:paraId="391CFC19" w14:textId="77777777" w:rsidR="00A927AE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常微分方程数组求解</w:t>
      </w:r>
    </w:p>
    <w:p w14:paraId="28000A8C" w14:textId="77777777" w:rsidR="00A927AE" w:rsidRDefault="00000000">
      <w:r>
        <w:rPr>
          <w:rFonts w:hint="eastAsia"/>
        </w:rPr>
        <w:t>13、欧拉方法</w:t>
      </w:r>
    </w:p>
    <w:p w14:paraId="24A170EE" w14:textId="77777777" w:rsidR="00A927AE" w:rsidRDefault="00000000">
      <w:pPr>
        <w:pStyle w:val="a3"/>
        <w:ind w:left="360" w:firstLineChars="0" w:firstLine="0"/>
      </w:pPr>
      <w:r>
        <w:rPr>
          <w:rFonts w:hint="eastAsia"/>
        </w:rPr>
        <w:t>输入：</w:t>
      </w:r>
      <w:r>
        <w:rPr>
          <w:noProof/>
        </w:rPr>
        <w:drawing>
          <wp:inline distT="0" distB="0" distL="0" distR="0" wp14:anchorId="25725A21" wp14:editId="2EF858BD">
            <wp:extent cx="1609725" cy="2047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2CA8" w14:textId="77777777" w:rsidR="00A927AE" w:rsidRDefault="00000000">
      <w:pPr>
        <w:pStyle w:val="a3"/>
        <w:ind w:left="360" w:firstLineChars="0" w:firstLine="0"/>
      </w:pPr>
      <w:r>
        <w:rPr>
          <w:rFonts w:hint="eastAsia"/>
        </w:rPr>
        <w:t>输出：</w:t>
      </w:r>
      <w:r>
        <w:rPr>
          <w:noProof/>
        </w:rPr>
        <w:drawing>
          <wp:inline distT="0" distB="0" distL="0" distR="0" wp14:anchorId="08711FB5" wp14:editId="76DA1C72">
            <wp:extent cx="3686175" cy="2343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0CD6" w14:textId="77777777" w:rsidR="00A927AE" w:rsidRDefault="00A927AE"/>
    <w:p w14:paraId="6DA5457B" w14:textId="77777777" w:rsidR="00A927AE" w:rsidRDefault="00000000">
      <w:r>
        <w:rPr>
          <w:rFonts w:hint="eastAsia"/>
        </w:rPr>
        <w:t>14、改进的欧拉方法</w:t>
      </w:r>
    </w:p>
    <w:p w14:paraId="7867746B" w14:textId="77777777" w:rsidR="00A927AE" w:rsidRDefault="00000000">
      <w:pPr>
        <w:pStyle w:val="a3"/>
        <w:ind w:left="360" w:firstLineChars="0" w:firstLine="0"/>
      </w:pPr>
      <w:r>
        <w:rPr>
          <w:rFonts w:hint="eastAsia"/>
        </w:rPr>
        <w:t>输入：</w:t>
      </w:r>
      <w:r>
        <w:rPr>
          <w:noProof/>
        </w:rPr>
        <w:drawing>
          <wp:inline distT="0" distB="0" distL="0" distR="0" wp14:anchorId="28823C60" wp14:editId="2752E533">
            <wp:extent cx="1533525" cy="2162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2D13" w14:textId="77777777" w:rsidR="00A927AE" w:rsidRDefault="00000000">
      <w:pPr>
        <w:pStyle w:val="a3"/>
        <w:ind w:left="360" w:firstLineChars="0" w:firstLine="0"/>
      </w:pPr>
      <w:r>
        <w:rPr>
          <w:rFonts w:hint="eastAsia"/>
        </w:rPr>
        <w:lastRenderedPageBreak/>
        <w:t>输出：</w:t>
      </w:r>
      <w:r>
        <w:rPr>
          <w:noProof/>
        </w:rPr>
        <w:drawing>
          <wp:inline distT="0" distB="0" distL="0" distR="0" wp14:anchorId="322FA374" wp14:editId="689E6F62">
            <wp:extent cx="3695700" cy="23526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03A6" w14:textId="77777777" w:rsidR="00A927AE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已完成模块</w:t>
      </w:r>
    </w:p>
    <w:p w14:paraId="7C28D7A9" w14:textId="77777777" w:rsidR="00A927AE" w:rsidRDefault="00000000">
      <w:r>
        <w:rPr>
          <w:rFonts w:hint="eastAsia"/>
        </w:rPr>
        <w:t>全部章节模块已完成</w:t>
      </w:r>
    </w:p>
    <w:p w14:paraId="45E65EDD" w14:textId="77777777" w:rsidR="00A927AE" w:rsidRDefault="00A927AE"/>
    <w:p w14:paraId="31D2107D" w14:textId="77777777" w:rsidR="00A927AE" w:rsidRDefault="00000000"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组员分工</w:t>
      </w:r>
      <w:r>
        <w:rPr>
          <w:rFonts w:hint="eastAsia"/>
        </w:rPr>
        <w:t>：</w:t>
      </w:r>
    </w:p>
    <w:p w14:paraId="62CF5AD5" w14:textId="44898D09" w:rsidR="00A927AE" w:rsidRDefault="00000000">
      <w:r>
        <w:rPr>
          <w:rFonts w:hint="eastAsia"/>
        </w:rPr>
        <w:t>郑建炜：</w:t>
      </w:r>
      <w:r w:rsidR="00753037">
        <w:rPr>
          <w:rFonts w:hint="eastAsia"/>
        </w:rPr>
        <w:t>整个程序</w:t>
      </w:r>
      <w:r>
        <w:rPr>
          <w:rFonts w:hint="eastAsia"/>
        </w:rPr>
        <w:t>架构+线性方程求解、插值方法、数值积分等代码模块</w:t>
      </w:r>
    </w:p>
    <w:p w14:paraId="47DC8BE6" w14:textId="77777777" w:rsidR="00A927AE" w:rsidRDefault="00000000">
      <w:r>
        <w:rPr>
          <w:rFonts w:hint="eastAsia"/>
        </w:rPr>
        <w:t>谢惠东、严忠源：说明文档+方程求根代码模块</w:t>
      </w:r>
    </w:p>
    <w:p w14:paraId="72EFCD52" w14:textId="77777777" w:rsidR="00A927AE" w:rsidRDefault="00000000">
      <w:r>
        <w:rPr>
          <w:rFonts w:hint="eastAsia"/>
        </w:rPr>
        <w:t>叶俊宏、朱浩东：PPT汇报+常微分方程组求解代码模块</w:t>
      </w:r>
    </w:p>
    <w:sectPr w:rsidR="00A92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947C9"/>
    <w:multiLevelType w:val="multilevel"/>
    <w:tmpl w:val="789947C9"/>
    <w:lvl w:ilvl="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num w:numId="1" w16cid:durableId="145385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MxNjJkNzE5YjMzNmU2ZDY2NDAzY2Q4MDc2Y2YyYzAifQ=="/>
  </w:docVars>
  <w:rsids>
    <w:rsidRoot w:val="00C82403"/>
    <w:rsid w:val="00060A55"/>
    <w:rsid w:val="00753037"/>
    <w:rsid w:val="00991D12"/>
    <w:rsid w:val="00A927AE"/>
    <w:rsid w:val="00C21922"/>
    <w:rsid w:val="00C55522"/>
    <w:rsid w:val="00C82403"/>
    <w:rsid w:val="00E72F72"/>
    <w:rsid w:val="3D6A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314831"/>
  <w15:docId w15:val="{D04D3ED1-74FC-4FC1-B400-749A6B85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huidong</dc:creator>
  <cp:lastModifiedBy>A7211</cp:lastModifiedBy>
  <cp:revision>4</cp:revision>
  <dcterms:created xsi:type="dcterms:W3CDTF">2022-12-11T15:05:00Z</dcterms:created>
  <dcterms:modified xsi:type="dcterms:W3CDTF">2022-12-12T16:26:00Z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B24C609DAA384D9C8CA6A6B907AFF0D7</vt:lpwstr>
  </property>
</Properties>
</file>