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tbl>
      <w:tblPr>
        <w:tblStyle w:val="TableGrid"/>
        <w:tblW w:w="11648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84"/>
        <w:gridCol w:w="286"/>
        <w:gridCol w:w="1272"/>
        <w:gridCol w:w="176"/>
        <w:gridCol w:w="1736"/>
        <w:gridCol w:w="1779"/>
        <w:gridCol w:w="284"/>
        <w:gridCol w:w="142"/>
        <w:gridCol w:w="2411"/>
        <w:gridCol w:w="2410"/>
        <w:gridCol w:w="560"/>
        <w:gridCol w:w="307"/>
      </w:tblGrid>
      <w:tr>
        <w:trPr>
          <w:trHeight w:val="857" w:hRule="atLeast"/>
        </w:trPr>
        <w:tc>
          <w:tcPr>
            <w:tcW w:w="284" w:type="dxa"/>
            <w:vMerge w:val="restart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ora" w:hAnsi="Lora"/>
                <w:b/>
                <w:bCs/>
                <w:color w:themeColor="text1" w:val="000000"/>
                <w:sz w:val="44"/>
                <w:szCs w:val="44"/>
              </w:rPr>
            </w:pPr>
            <w:r>
              <w:rPr>
                <w:rFonts w:ascii="Lora" w:hAnsi="Lora"/>
                <w:b/>
                <w:bCs/>
                <w:color w:themeColor="text1" w:val="000000"/>
                <w:sz w:val="44"/>
                <w:szCs w:val="44"/>
              </w:rPr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color="auto" w:fill="5868A5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ora" w:hAnsi="Lora"/>
                <w:b/>
                <w:bCs/>
                <w:color w:themeColor="background1" w:val="FFFFFF"/>
                <w:sz w:val="44"/>
                <w:szCs w:val="44"/>
              </w:rPr>
            </w:pPr>
            <w:r>
              <w:rPr>
                <w:rFonts w:ascii="Lora" w:hAnsi="Lora"/>
                <w:b/>
                <w:bCs/>
                <w:color w:themeColor="background1" w:val="FFFFFF"/>
                <w:sz w:val="44"/>
                <w:szCs w:val="44"/>
              </w:rPr>
            </w:r>
          </w:p>
        </w:tc>
        <w:tc>
          <w:tcPr>
            <w:tcW w:w="5389" w:type="dxa"/>
            <w:gridSpan w:val="6"/>
            <w:tcBorders>
              <w:top w:val="nil"/>
              <w:left w:val="nil"/>
              <w:bottom w:val="nil"/>
              <w:right w:val="nil"/>
            </w:tcBorders>
            <w:shd w:color="auto" w:fill="5868A5" w:val="clear"/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ora" w:hAnsi="Lora"/>
                <w:b/>
                <w:bCs/>
                <w:color w:themeColor="background1" w:val="FFFFFF"/>
                <w:sz w:val="44"/>
                <w:szCs w:val="44"/>
              </w:rPr>
            </w:pPr>
            <w:r>
              <w:rPr>
                <w:rFonts w:eastAsia="Calibri" w:cs="" w:ascii="Lora" w:hAnsi="Lora"/>
                <w:b/>
                <w:bCs/>
                <w:color w:themeColor="background1" w:val="FFFFFF"/>
                <w:kern w:val="0"/>
                <w:sz w:val="44"/>
                <w:szCs w:val="44"/>
                <w:lang w:val="en-IN" w:eastAsia="en-US" w:bidi="ar-SA"/>
              </w:rPr>
              <w:t>SYED TAHA REZWAN</w:t>
            </w:r>
          </w:p>
        </w:tc>
        <w:tc>
          <w:tcPr>
            <w:tcW w:w="4821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right"/>
              <w:rPr>
                <w:rFonts w:ascii="Lora" w:hAnsi="Lora"/>
                <w:color w:themeColor="text1" w:val="000000"/>
                <w:sz w:val="20"/>
                <w:szCs w:val="20"/>
              </w:rPr>
            </w:pPr>
            <w:r>
              <w:rPr>
                <w:rFonts w:eastAsia="Calibri" w:cs="" w:ascii="Lora" w:hAnsi="Lora"/>
                <w:color w:themeColor="text1" w:val="000000"/>
                <w:kern w:val="0"/>
                <w:sz w:val="20"/>
                <w:szCs w:val="20"/>
                <w:lang w:val="en-IN" w:eastAsia="en-US" w:bidi="ar-SA"/>
              </w:rPr>
              <w:t xml:space="preserve">EOBI Malir Apartment, Kalaboard, Karachi •  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jc w:val="right"/>
              <w:rPr>
                <w:rFonts w:ascii="Lora" w:hAnsi="Lora"/>
                <w:color w:themeColor="text1" w:val="000000"/>
                <w:sz w:val="20"/>
                <w:szCs w:val="20"/>
              </w:rPr>
            </w:pPr>
            <w:r>
              <w:rPr>
                <w:rFonts w:eastAsia="Calibri" w:cs="" w:ascii="Lora" w:hAnsi="Lora"/>
                <w:color w:themeColor="text1" w:val="000000"/>
                <w:kern w:val="0"/>
                <w:sz w:val="20"/>
                <w:szCs w:val="20"/>
                <w:lang w:val="en-IN" w:eastAsia="en-US" w:bidi="ar-SA"/>
              </w:rPr>
              <w:t xml:space="preserve">0320-8398159 •   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jc w:val="right"/>
              <w:rPr>
                <w:rFonts w:ascii="Lora" w:hAnsi="Lora"/>
                <w:color w:themeColor="text1" w:val="000000"/>
                <w:sz w:val="20"/>
                <w:szCs w:val="20"/>
              </w:rPr>
            </w:pPr>
            <w:r>
              <w:rPr>
                <w:rFonts w:eastAsia="Calibri" w:cs="" w:ascii="Lora" w:hAnsi="Lora"/>
                <w:color w:themeColor="text1" w:val="000000"/>
                <w:kern w:val="0"/>
                <w:sz w:val="20"/>
                <w:szCs w:val="20"/>
                <w:lang w:val="en-IN" w:eastAsia="en-US" w:bidi="ar-SA"/>
              </w:rPr>
              <w:t xml:space="preserve">abledtaha@gmail.com  •    </w:t>
            </w:r>
          </w:p>
        </w:tc>
        <w:tc>
          <w:tcPr>
            <w:tcW w:w="560" w:type="dxa"/>
            <w:vMerge w:val="restart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right"/>
              <w:rPr>
                <w:rFonts w:ascii="Lora" w:hAnsi="Lora"/>
                <w:color w:themeColor="text1" w:val="000000"/>
                <w:sz w:val="20"/>
                <w:szCs w:val="20"/>
              </w:rPr>
            </w:pPr>
            <w:r>
              <w:rPr>
                <w:rFonts w:eastAsia="Calibri" w:cs="" w:ascii="Lora" w:hAnsi="Lora"/>
                <w:color w:themeColor="text1" w:val="000000"/>
                <w:kern w:val="0"/>
                <w:sz w:val="20"/>
                <w:szCs w:val="20"/>
                <w:lang w:val="en-IN" w:eastAsia="en-US" w:bidi="ar-SA"/>
              </w:rPr>
              <w:t xml:space="preserve"> </w:t>
            </w:r>
          </w:p>
        </w:tc>
        <w:tc>
          <w:tcPr>
            <w:tcW w:w="307" w:type="dxa"/>
            <w:vMerge w:val="restart"/>
            <w:tcBorders>
              <w:top w:val="nil"/>
              <w:left w:val="nil"/>
              <w:bottom w:val="nil"/>
              <w:right w:val="nil"/>
            </w:tcBorders>
            <w:shd w:color="auto" w:fill="5868A5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right"/>
              <w:rPr>
                <w:rFonts w:ascii="Lora" w:hAnsi="Lora"/>
                <w:color w:themeColor="text1" w:val="000000"/>
                <w:sz w:val="20"/>
                <w:szCs w:val="20"/>
              </w:rPr>
            </w:pPr>
            <w:r>
              <w:rPr>
                <w:rFonts w:eastAsia="Calibri" w:cs="" w:ascii="Lora" w:hAnsi="Lora"/>
                <w:color w:themeColor="text1" w:val="000000"/>
                <w:kern w:val="0"/>
                <w:sz w:val="20"/>
                <w:szCs w:val="20"/>
                <w:lang w:val="en-IN" w:eastAsia="en-US" w:bidi="ar-SA"/>
              </w:rPr>
              <w:t xml:space="preserve"> </w:t>
            </w:r>
          </w:p>
        </w:tc>
      </w:tr>
      <w:tr>
        <w:trPr>
          <w:trHeight w:val="409" w:hRule="atLeast"/>
        </w:trPr>
        <w:tc>
          <w:tcPr>
            <w:tcW w:w="284" w:type="dxa"/>
            <w:vMerge w:val="continue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ora" w:hAnsi="Lora"/>
                <w:color w:themeColor="text1" w:val="000000"/>
                <w:spacing w:val="20"/>
              </w:rPr>
            </w:pPr>
            <w:r>
              <w:rPr>
                <w:rFonts w:ascii="Lora" w:hAnsi="Lora"/>
                <w:color w:themeColor="text1" w:val="000000"/>
                <w:spacing w:val="20"/>
              </w:rPr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color="auto" w:fill="5868A5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ora" w:hAnsi="Lora"/>
                <w:color w:themeColor="background1" w:val="FFFFFF"/>
                <w:spacing w:val="20"/>
              </w:rPr>
            </w:pPr>
            <w:r>
              <w:rPr>
                <w:rFonts w:ascii="Lora" w:hAnsi="Lora"/>
                <w:color w:themeColor="background1" w:val="FFFFFF"/>
                <w:spacing w:val="20"/>
              </w:rPr>
            </w:r>
          </w:p>
        </w:tc>
        <w:tc>
          <w:tcPr>
            <w:tcW w:w="5389" w:type="dxa"/>
            <w:gridSpan w:val="6"/>
            <w:tcBorders>
              <w:top w:val="nil"/>
              <w:left w:val="nil"/>
              <w:bottom w:val="nil"/>
              <w:right w:val="nil"/>
            </w:tcBorders>
            <w:shd w:color="auto" w:fill="5868A5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ora" w:hAnsi="Lora"/>
                <w:color w:themeColor="background1" w:val="FFFFFF"/>
                <w:spacing w:val="20"/>
              </w:rPr>
            </w:pPr>
            <w:r>
              <w:rPr>
                <w:rFonts w:eastAsia="Calibri" w:cs="" w:ascii="Lora" w:hAnsi="Lora"/>
                <w:color w:themeColor="background1" w:val="FFFFFF"/>
                <w:spacing w:val="20"/>
                <w:kern w:val="0"/>
                <w:sz w:val="22"/>
                <w:szCs w:val="22"/>
                <w:lang w:val="en-IN" w:eastAsia="en-US" w:bidi="ar-SA"/>
              </w:rPr>
              <w:t>Computer Science Student</w:t>
            </w:r>
          </w:p>
        </w:tc>
        <w:tc>
          <w:tcPr>
            <w:tcW w:w="4821" w:type="dxa"/>
            <w:gridSpan w:val="2"/>
            <w:vMerge w:val="continue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ora" w:hAnsi="Lora"/>
                <w:color w:themeColor="text1" w:val="000000"/>
              </w:rPr>
            </w:pPr>
            <w:r>
              <w:rPr>
                <w:rFonts w:ascii="Lora" w:hAnsi="Lora"/>
                <w:color w:themeColor="text1" w:val="000000"/>
              </w:rPr>
            </w:r>
          </w:p>
        </w:tc>
        <w:tc>
          <w:tcPr>
            <w:tcW w:w="560" w:type="dxa"/>
            <w:vMerge w:val="continue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ora" w:hAnsi="Lora"/>
                <w:color w:themeColor="text1" w:val="000000"/>
              </w:rPr>
            </w:pPr>
            <w:r>
              <w:rPr>
                <w:rFonts w:ascii="Lora" w:hAnsi="Lora"/>
                <w:color w:themeColor="text1" w:val="000000"/>
              </w:rPr>
            </w:r>
          </w:p>
        </w:tc>
        <w:tc>
          <w:tcPr>
            <w:tcW w:w="307" w:type="dxa"/>
            <w:vMerge w:val="continue"/>
            <w:tcBorders>
              <w:top w:val="nil"/>
              <w:left w:val="nil"/>
              <w:bottom w:val="nil"/>
              <w:right w:val="nil"/>
            </w:tcBorders>
            <w:shd w:color="auto" w:fill="5868A5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ora" w:hAnsi="Lora"/>
                <w:color w:themeColor="text1" w:val="000000"/>
              </w:rPr>
            </w:pPr>
            <w:r>
              <w:rPr>
                <w:rFonts w:ascii="Lora" w:hAnsi="Lora"/>
                <w:color w:themeColor="text1" w:val="000000"/>
              </w:rPr>
            </w:r>
          </w:p>
        </w:tc>
      </w:tr>
      <w:tr>
        <w:trPr/>
        <w:tc>
          <w:tcPr>
            <w:tcW w:w="11647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ora" w:hAnsi="Lora"/>
                <w:color w:themeColor="text1" w:val="000000"/>
                <w:sz w:val="44"/>
                <w:szCs w:val="44"/>
              </w:rPr>
            </w:pPr>
            <w:r>
              <w:rPr>
                <w:rFonts w:ascii="Lora" w:hAnsi="Lora"/>
                <w:color w:themeColor="text1" w:val="000000"/>
                <w:sz w:val="44"/>
                <w:szCs w:val="44"/>
              </w:rPr>
            </w:r>
          </w:p>
        </w:tc>
      </w:tr>
      <w:tr>
        <w:trPr>
          <w:trHeight w:val="114" w:hRule="atLeast"/>
        </w:trPr>
        <w:tc>
          <w:tcPr>
            <w:tcW w:w="28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 w:left="360"/>
              <w:jc w:val="left"/>
              <w:rPr>
                <w:rFonts w:ascii="Lora" w:hAnsi="Lora"/>
                <w:color w:themeColor="text1" w:val="000000"/>
              </w:rPr>
            </w:pPr>
            <w:r>
              <w:rPr>
                <w:rFonts w:ascii="Lora" w:hAnsi="Lora"/>
                <w:color w:themeColor="text1" w:val="000000"/>
              </w:rPr>
            </w:r>
          </w:p>
        </w:tc>
        <w:tc>
          <w:tcPr>
            <w:tcW w:w="1558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ora" w:hAnsi="Lora"/>
                <w:color w:themeColor="text1" w:val="000000"/>
              </w:rPr>
            </w:pPr>
            <w:r>
              <w:rPr>
                <w:rFonts w:eastAsia="Calibri" w:cs="Arimo" w:ascii="Lora" w:hAnsi="Lora"/>
                <w:b/>
                <w:bCs/>
                <w:color w:val="5868A5"/>
                <w:spacing w:val="4"/>
                <w:kern w:val="0"/>
                <w:sz w:val="22"/>
                <w:szCs w:val="22"/>
                <w:lang w:val="en-IN" w:eastAsia="en-US" w:bidi="ar-SA"/>
              </w:rPr>
              <w:t>OBJECTIVE</w:t>
            </w:r>
          </w:p>
        </w:tc>
        <w:tc>
          <w:tcPr>
            <w:tcW w:w="9805" w:type="dxa"/>
            <w:gridSpan w:val="9"/>
            <w:tcBorders>
              <w:top w:val="nil"/>
              <w:left w:val="nil"/>
              <w:bottom w:val="dotted" w:sz="18" w:space="0" w:color="5868A5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ora" w:hAnsi="Lora"/>
                <w:color w:themeColor="text1" w:val="000000"/>
                <w:sz w:val="4"/>
                <w:szCs w:val="4"/>
              </w:rPr>
            </w:pPr>
            <w:r>
              <w:rPr>
                <w:rFonts w:ascii="Lora" w:hAnsi="Lora"/>
                <w:color w:themeColor="text1" w:val="000000"/>
                <w:sz w:val="4"/>
                <w:szCs w:val="4"/>
              </w:rPr>
            </w:r>
          </w:p>
        </w:tc>
      </w:tr>
      <w:tr>
        <w:trPr>
          <w:trHeight w:val="156" w:hRule="atLeast"/>
        </w:trPr>
        <w:tc>
          <w:tcPr>
            <w:tcW w:w="284" w:type="dxa"/>
            <w:vMerge w:val="continue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 w:left="360"/>
              <w:jc w:val="left"/>
              <w:rPr>
                <w:rFonts w:ascii="Lora" w:hAnsi="Lora"/>
                <w:color w:themeColor="text1" w:val="000000"/>
              </w:rPr>
            </w:pPr>
            <w:r>
              <w:rPr>
                <w:rFonts w:ascii="Lora" w:hAnsi="Lora"/>
                <w:color w:themeColor="text1" w:val="000000"/>
              </w:rPr>
            </w:r>
          </w:p>
        </w:tc>
        <w:tc>
          <w:tcPr>
            <w:tcW w:w="1558" w:type="dxa"/>
            <w:gridSpan w:val="2"/>
            <w:vMerge w:val="continue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ora" w:hAnsi="Lora" w:cs="Arimo"/>
                <w:b/>
                <w:bCs/>
                <w:color w:themeColor="text1" w:val="000000"/>
                <w:spacing w:val="4"/>
              </w:rPr>
            </w:pPr>
            <w:r>
              <w:rPr>
                <w:rFonts w:cs="Arimo" w:ascii="Lora" w:hAnsi="Lora"/>
                <w:b/>
                <w:bCs/>
                <w:color w:themeColor="text1" w:val="000000"/>
                <w:spacing w:val="4"/>
              </w:rPr>
            </w:r>
          </w:p>
        </w:tc>
        <w:tc>
          <w:tcPr>
            <w:tcW w:w="9805" w:type="dxa"/>
            <w:gridSpan w:val="9"/>
            <w:tcBorders>
              <w:top w:val="dotted" w:sz="18" w:space="0" w:color="5868A5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ora" w:hAnsi="Lora"/>
                <w:color w:themeColor="text1" w:val="000000"/>
                <w:sz w:val="4"/>
                <w:szCs w:val="4"/>
              </w:rPr>
            </w:pPr>
            <w:r>
              <w:rPr>
                <w:rFonts w:ascii="Lora" w:hAnsi="Lora"/>
                <w:color w:themeColor="text1" w:val="000000"/>
                <w:sz w:val="4"/>
                <w:szCs w:val="4"/>
              </w:rPr>
            </w:r>
          </w:p>
        </w:tc>
      </w:tr>
      <w:tr>
        <w:trPr>
          <w:trHeight w:val="125" w:hRule="atLeast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 w:left="360"/>
              <w:jc w:val="left"/>
              <w:rPr>
                <w:rFonts w:ascii="Lora" w:hAnsi="Lora"/>
                <w:color w:themeColor="text1" w:val="000000"/>
                <w:sz w:val="24"/>
                <w:szCs w:val="24"/>
              </w:rPr>
            </w:pPr>
            <w:r>
              <w:rPr>
                <w:rFonts w:ascii="Lora" w:hAnsi="Lora"/>
                <w:color w:themeColor="text1" w:val="000000"/>
                <w:sz w:val="24"/>
                <w:szCs w:val="24"/>
              </w:rPr>
            </w:r>
          </w:p>
        </w:tc>
        <w:tc>
          <w:tcPr>
            <w:tcW w:w="11363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 w:left="360"/>
              <w:jc w:val="left"/>
              <w:rPr>
                <w:rFonts w:ascii="Lora" w:hAnsi="Lora"/>
                <w:color w:themeColor="text1" w:val="000000"/>
                <w:sz w:val="24"/>
                <w:szCs w:val="24"/>
              </w:rPr>
            </w:pPr>
            <w:r>
              <w:rPr>
                <w:rFonts w:ascii="Lora" w:hAnsi="Lora"/>
                <w:color w:themeColor="text1" w:val="000000"/>
                <w:sz w:val="24"/>
                <w:szCs w:val="24"/>
              </w:rPr>
            </w:r>
          </w:p>
        </w:tc>
      </w:tr>
      <w:tr>
        <w:trPr/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 w:left="360"/>
              <w:jc w:val="left"/>
              <w:rPr>
                <w:rFonts w:ascii="Lora" w:hAnsi="Lora"/>
                <w:color w:themeColor="text1" w:val="000000"/>
              </w:rPr>
            </w:pPr>
            <w:r>
              <w:rPr>
                <w:rFonts w:ascii="Lora" w:hAnsi="Lora"/>
                <w:color w:themeColor="text1" w:val="000000"/>
              </w:rPr>
            </w:r>
          </w:p>
        </w:tc>
        <w:tc>
          <w:tcPr>
            <w:tcW w:w="11363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mo" w:hAnsi="Arimo" w:cs="Arimo"/>
                <w:color w:themeColor="text1" w:val="000000"/>
              </w:rPr>
            </w:pPr>
            <w:r>
              <w:rPr>
                <w:rFonts w:eastAsia="Calibri" w:cs="Arimo" w:ascii="Arimo" w:hAnsi="Arimo"/>
                <w:color w:themeColor="text1" w:val="000000"/>
                <w:kern w:val="0"/>
                <w:sz w:val="20"/>
                <w:szCs w:val="20"/>
                <w:lang w:val="en-IN" w:eastAsia="en-US" w:bidi="ar-SA"/>
              </w:rPr>
              <w:t>A Computer Science student with experience of development with HTML/CSS/JS, Python, C#, Flutter, MongoDB &amp; MySQL in personal hobby projects. An opportunist, taking benefit of any opportunity to honer and refine my skills and to acquire further and struggle.</w:t>
            </w:r>
          </w:p>
        </w:tc>
      </w:tr>
      <w:tr>
        <w:trPr>
          <w:trHeight w:val="477" w:hRule="atLeast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 w:left="360"/>
              <w:jc w:val="left"/>
              <w:rPr>
                <w:rFonts w:ascii="Lora" w:hAnsi="Lora"/>
                <w:color w:themeColor="text1" w:val="000000"/>
                <w:sz w:val="44"/>
                <w:szCs w:val="44"/>
              </w:rPr>
            </w:pPr>
            <w:r>
              <w:rPr>
                <w:rFonts w:ascii="Lora" w:hAnsi="Lora"/>
                <w:color w:themeColor="text1" w:val="000000"/>
                <w:sz w:val="44"/>
                <w:szCs w:val="44"/>
              </w:rPr>
            </w:r>
          </w:p>
        </w:tc>
        <w:tc>
          <w:tcPr>
            <w:tcW w:w="11363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 w:left="360"/>
              <w:jc w:val="left"/>
              <w:rPr>
                <w:rFonts w:ascii="Lora" w:hAnsi="Lora"/>
                <w:color w:themeColor="text1" w:val="000000"/>
                <w:sz w:val="44"/>
                <w:szCs w:val="44"/>
              </w:rPr>
            </w:pPr>
            <w:r>
              <w:rPr>
                <w:rFonts w:ascii="Lora" w:hAnsi="Lora"/>
                <w:color w:themeColor="text1" w:val="000000"/>
                <w:sz w:val="44"/>
                <w:szCs w:val="44"/>
              </w:rPr>
            </w:r>
          </w:p>
        </w:tc>
      </w:tr>
      <w:tr>
        <w:trPr>
          <w:trHeight w:val="144" w:hRule="atLeast"/>
        </w:trPr>
        <w:tc>
          <w:tcPr>
            <w:tcW w:w="28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 w:left="360"/>
              <w:jc w:val="left"/>
              <w:rPr>
                <w:rFonts w:ascii="Lora" w:hAnsi="Lora"/>
                <w:color w:themeColor="text1" w:val="000000"/>
              </w:rPr>
            </w:pPr>
            <w:r>
              <w:rPr>
                <w:rFonts w:ascii="Lora" w:hAnsi="Lora"/>
                <w:color w:themeColor="text1" w:val="000000"/>
              </w:rPr>
            </w:r>
          </w:p>
        </w:tc>
        <w:tc>
          <w:tcPr>
            <w:tcW w:w="347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ora" w:hAnsi="Lora"/>
                <w:color w:themeColor="text1" w:val="000000"/>
              </w:rPr>
            </w:pPr>
            <w:r>
              <w:rPr>
                <w:rFonts w:eastAsia="Calibri" w:cs="Arimo" w:ascii="Lora" w:hAnsi="Lora"/>
                <w:b/>
                <w:bCs/>
                <w:color w:val="5868A5"/>
                <w:spacing w:val="4"/>
                <w:kern w:val="0"/>
                <w:sz w:val="22"/>
                <w:szCs w:val="22"/>
                <w:lang w:val="en-IN" w:eastAsia="en-US" w:bidi="ar-SA"/>
              </w:rPr>
              <w:t>PROFESSIONAL EXPERIENCE</w:t>
            </w:r>
          </w:p>
        </w:tc>
        <w:tc>
          <w:tcPr>
            <w:tcW w:w="7893" w:type="dxa"/>
            <w:gridSpan w:val="7"/>
            <w:tcBorders>
              <w:top w:val="nil"/>
              <w:left w:val="nil"/>
              <w:bottom w:val="dotted" w:sz="18" w:space="0" w:color="5868A5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ora" w:hAnsi="Lora"/>
                <w:color w:themeColor="text1" w:val="000000"/>
                <w:sz w:val="4"/>
                <w:szCs w:val="4"/>
              </w:rPr>
            </w:pPr>
            <w:r>
              <w:rPr>
                <w:rFonts w:ascii="Lora" w:hAnsi="Lora"/>
                <w:color w:themeColor="text1" w:val="000000"/>
                <w:sz w:val="4"/>
                <w:szCs w:val="4"/>
              </w:rPr>
            </w:r>
          </w:p>
        </w:tc>
      </w:tr>
      <w:tr>
        <w:trPr>
          <w:trHeight w:val="132" w:hRule="atLeast"/>
        </w:trPr>
        <w:tc>
          <w:tcPr>
            <w:tcW w:w="284" w:type="dxa"/>
            <w:vMerge w:val="continue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 w:left="360"/>
              <w:jc w:val="left"/>
              <w:rPr>
                <w:rFonts w:ascii="Lora" w:hAnsi="Lora"/>
                <w:color w:themeColor="text1" w:val="000000"/>
              </w:rPr>
            </w:pPr>
            <w:r>
              <w:rPr>
                <w:rFonts w:ascii="Lora" w:hAnsi="Lora"/>
                <w:color w:themeColor="text1" w:val="000000"/>
              </w:rPr>
            </w:r>
          </w:p>
        </w:tc>
        <w:tc>
          <w:tcPr>
            <w:tcW w:w="3470" w:type="dxa"/>
            <w:gridSpan w:val="4"/>
            <w:vMerge w:val="continue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ora" w:hAnsi="Lora" w:cs="Arimo"/>
                <w:b/>
                <w:bCs/>
                <w:color w:themeColor="text1" w:val="000000"/>
                <w:spacing w:val="4"/>
              </w:rPr>
            </w:pPr>
            <w:r>
              <w:rPr>
                <w:rFonts w:cs="Arimo" w:ascii="Lora" w:hAnsi="Lora"/>
                <w:b/>
                <w:bCs/>
                <w:color w:themeColor="text1" w:val="000000"/>
                <w:spacing w:val="4"/>
              </w:rPr>
            </w:r>
          </w:p>
        </w:tc>
        <w:tc>
          <w:tcPr>
            <w:tcW w:w="7893" w:type="dxa"/>
            <w:gridSpan w:val="7"/>
            <w:tcBorders>
              <w:top w:val="dotted" w:sz="18" w:space="0" w:color="5868A5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ora" w:hAnsi="Lora"/>
                <w:color w:themeColor="text1" w:val="000000"/>
                <w:sz w:val="4"/>
                <w:szCs w:val="4"/>
              </w:rPr>
            </w:pPr>
            <w:r>
              <w:rPr>
                <w:rFonts w:ascii="Lora" w:hAnsi="Lora"/>
                <w:color w:themeColor="text1" w:val="000000"/>
                <w:sz w:val="4"/>
                <w:szCs w:val="4"/>
              </w:rPr>
            </w:r>
          </w:p>
        </w:tc>
      </w:tr>
      <w:tr>
        <w:trPr/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 w:left="360"/>
              <w:jc w:val="left"/>
              <w:rPr>
                <w:rFonts w:ascii="Lora" w:hAnsi="Lora"/>
                <w:color w:themeColor="text1" w:val="000000"/>
                <w:sz w:val="24"/>
                <w:szCs w:val="24"/>
              </w:rPr>
            </w:pPr>
            <w:r>
              <w:rPr>
                <w:rFonts w:ascii="Lora" w:hAnsi="Lora"/>
                <w:color w:themeColor="text1" w:val="000000"/>
                <w:sz w:val="24"/>
                <w:szCs w:val="24"/>
              </w:rPr>
            </w:r>
          </w:p>
        </w:tc>
        <w:tc>
          <w:tcPr>
            <w:tcW w:w="11363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 w:left="360"/>
              <w:jc w:val="left"/>
              <w:rPr>
                <w:rFonts w:ascii="Lora" w:hAnsi="Lora"/>
                <w:color w:themeColor="text1" w:val="000000"/>
                <w:sz w:val="24"/>
                <w:szCs w:val="24"/>
              </w:rPr>
            </w:pPr>
            <w:r>
              <w:rPr>
                <w:rFonts w:ascii="Lora" w:hAnsi="Lora"/>
                <w:color w:themeColor="text1" w:val="000000"/>
                <w:sz w:val="24"/>
                <w:szCs w:val="24"/>
              </w:rPr>
            </w:r>
          </w:p>
        </w:tc>
      </w:tr>
      <w:tr>
        <w:trPr>
          <w:trHeight w:val="537" w:hRule="atLeast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0" w:afterAutospacing="0" w:after="0"/>
              <w:ind w:hanging="0" w:left="360"/>
              <w:jc w:val="left"/>
              <w:rPr>
                <w:rFonts w:ascii="Lora" w:hAnsi="Lora"/>
                <w:color w:themeColor="text1" w:val="000000"/>
              </w:rPr>
            </w:pPr>
            <w:r>
              <w:rPr>
                <w:rFonts w:ascii="Lora" w:hAnsi="Lora"/>
                <w:color w:themeColor="text1" w:val="000000"/>
              </w:rPr>
            </w:r>
          </w:p>
        </w:tc>
        <w:tc>
          <w:tcPr>
            <w:tcW w:w="11363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0" w:afterAutospacing="0" w:after="0"/>
              <w:jc w:val="left"/>
              <w:rPr>
                <w:b w:val="false"/>
                <w:bCs w:val="false"/>
                <w:i w:val="false"/>
                <w:i w:val="false"/>
                <w:iCs w:val="false"/>
                <w:kern w:val="0"/>
                <w:lang w:val="en-IN" w:bidi="ar-SA"/>
              </w:rPr>
            </w:pPr>
            <w:r>
              <w:rPr>
                <w:b w:val="false"/>
                <w:bCs w:val="false"/>
                <w:i w:val="false"/>
                <w:iCs w:val="false"/>
                <w:kern w:val="0"/>
                <w:lang w:val="en-IN" w:bidi="ar-SA"/>
              </w:rPr>
              <w:t>None, looking for internships.</w:t>
            </w:r>
          </w:p>
        </w:tc>
      </w:tr>
      <w:tr>
        <w:trPr>
          <w:trHeight w:val="132" w:hRule="atLeast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 w:left="360"/>
              <w:jc w:val="left"/>
              <w:textAlignment w:val="baseline"/>
              <w:rPr>
                <w:rFonts w:ascii="Lora" w:hAnsi="Lora" w:eastAsia="Times New Roman" w:cs="Times New Roman"/>
                <w:color w:themeColor="text1" w:val="000000"/>
                <w:sz w:val="10"/>
                <w:szCs w:val="10"/>
                <w:lang w:eastAsia="en-IN"/>
              </w:rPr>
            </w:pPr>
            <w:r>
              <w:rPr>
                <w:rFonts w:eastAsia="Times New Roman" w:cs="Times New Roman" w:ascii="Lora" w:hAnsi="Lora"/>
                <w:color w:themeColor="text1" w:val="000000"/>
                <w:sz w:val="10"/>
                <w:szCs w:val="10"/>
                <w:lang w:eastAsia="en-IN"/>
              </w:rPr>
            </w:r>
          </w:p>
        </w:tc>
        <w:tc>
          <w:tcPr>
            <w:tcW w:w="11363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 w:left="360"/>
              <w:jc w:val="left"/>
              <w:textAlignment w:val="baseline"/>
              <w:rPr>
                <w:rFonts w:ascii="Lora" w:hAnsi="Lora" w:eastAsia="Times New Roman" w:cs="Times New Roman"/>
                <w:color w:themeColor="text1" w:val="000000"/>
                <w:sz w:val="10"/>
                <w:szCs w:val="10"/>
                <w:lang w:eastAsia="en-IN"/>
              </w:rPr>
            </w:pPr>
            <w:r>
              <w:rPr>
                <w:rFonts w:eastAsia="Times New Roman" w:cs="Times New Roman" w:ascii="Lora" w:hAnsi="Lora"/>
                <w:color w:themeColor="text1" w:val="000000"/>
                <w:sz w:val="10"/>
                <w:szCs w:val="10"/>
                <w:lang w:eastAsia="en-IN"/>
              </w:rPr>
            </w:r>
          </w:p>
        </w:tc>
      </w:tr>
      <w:tr>
        <w:trPr>
          <w:trHeight w:val="137" w:hRule="atLeast"/>
        </w:trPr>
        <w:tc>
          <w:tcPr>
            <w:tcW w:w="28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0" w:afterAutospacing="0" w:after="0"/>
              <w:ind w:hanging="0" w:left="360"/>
              <w:jc w:val="left"/>
              <w:rPr>
                <w:rFonts w:ascii="Lora" w:hAnsi="Lora"/>
                <w:color w:themeColor="text1" w:val="000000"/>
              </w:rPr>
            </w:pPr>
            <w:r>
              <w:rPr>
                <w:rFonts w:ascii="Lora" w:hAnsi="Lora"/>
                <w:color w:themeColor="text1" w:val="000000"/>
              </w:rPr>
            </w:r>
          </w:p>
        </w:tc>
        <w:tc>
          <w:tcPr>
            <w:tcW w:w="173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0" w:afterAutospacing="0" w:after="0"/>
              <w:jc w:val="left"/>
              <w:rPr>
                <w:rFonts w:ascii="Lora" w:hAnsi="Lora"/>
                <w:color w:val="2F503E"/>
                <w:sz w:val="4"/>
                <w:szCs w:val="4"/>
              </w:rPr>
            </w:pPr>
            <w:r>
              <w:rPr>
                <w:rFonts w:ascii="Lora" w:hAnsi="Lora"/>
                <w:b/>
                <w:bCs/>
                <w:color w:val="5868A5"/>
                <w:kern w:val="0"/>
                <w:sz w:val="22"/>
                <w:szCs w:val="22"/>
                <w:lang w:val="en-IN" w:bidi="ar-SA"/>
              </w:rPr>
              <w:t>EDUCATION</w:t>
            </w:r>
          </w:p>
        </w:tc>
        <w:tc>
          <w:tcPr>
            <w:tcW w:w="3515" w:type="dxa"/>
            <w:gridSpan w:val="2"/>
            <w:tcBorders>
              <w:top w:val="nil"/>
              <w:left w:val="nil"/>
              <w:bottom w:val="dotted" w:sz="18" w:space="0" w:color="5868A5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0" w:afterAutospacing="0" w:after="0"/>
              <w:jc w:val="left"/>
              <w:rPr>
                <w:rFonts w:ascii="Lora" w:hAnsi="Lora"/>
                <w:color w:val="2F503E"/>
                <w:sz w:val="4"/>
                <w:szCs w:val="4"/>
              </w:rPr>
            </w:pPr>
            <w:r>
              <w:rPr>
                <w:rFonts w:ascii="Lora" w:hAnsi="Lora"/>
                <w:color w:val="2F503E"/>
                <w:sz w:val="4"/>
                <w:szCs w:val="4"/>
              </w:rPr>
            </w:r>
          </w:p>
        </w:tc>
        <w:tc>
          <w:tcPr>
            <w:tcW w:w="28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0" w:afterAutospacing="0" w:after="0"/>
              <w:jc w:val="left"/>
              <w:rPr>
                <w:rFonts w:ascii="Lora" w:hAnsi="Lora"/>
                <w:color w:val="2F503E"/>
                <w:sz w:val="4"/>
                <w:szCs w:val="4"/>
              </w:rPr>
            </w:pPr>
            <w:r>
              <w:rPr>
                <w:rFonts w:ascii="Lora" w:hAnsi="Lora"/>
                <w:color w:val="2F503E"/>
                <w:sz w:val="4"/>
                <w:szCs w:val="4"/>
              </w:rPr>
            </w:r>
          </w:p>
        </w:tc>
        <w:tc>
          <w:tcPr>
            <w:tcW w:w="2553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0" w:afterAutospacing="0" w:after="0"/>
              <w:jc w:val="left"/>
              <w:rPr>
                <w:rFonts w:ascii="Lora" w:hAnsi="Lora"/>
                <w:b/>
                <w:bCs/>
                <w:color w:val="5868A5"/>
                <w:sz w:val="22"/>
                <w:szCs w:val="22"/>
              </w:rPr>
            </w:pPr>
            <w:r>
              <w:rPr>
                <w:rFonts w:ascii="Lora" w:hAnsi="Lora"/>
                <w:b/>
                <w:bCs/>
                <w:color w:val="5868A5"/>
                <w:kern w:val="0"/>
                <w:sz w:val="22"/>
                <w:szCs w:val="22"/>
                <w:lang w:val="en-IN" w:bidi="ar-SA"/>
              </w:rPr>
              <w:t>ADDITIONAL SKILLS</w:t>
            </w:r>
          </w:p>
        </w:tc>
        <w:tc>
          <w:tcPr>
            <w:tcW w:w="3277" w:type="dxa"/>
            <w:gridSpan w:val="3"/>
            <w:tcBorders>
              <w:top w:val="nil"/>
              <w:left w:val="nil"/>
              <w:bottom w:val="dotted" w:sz="18" w:space="0" w:color="5868A5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0" w:afterAutospacing="0" w:after="0"/>
              <w:jc w:val="left"/>
              <w:rPr>
                <w:rFonts w:ascii="Lora" w:hAnsi="Lora"/>
                <w:color w:themeColor="text1" w:val="000000"/>
                <w:sz w:val="4"/>
                <w:szCs w:val="4"/>
              </w:rPr>
            </w:pPr>
            <w:r>
              <w:rPr>
                <w:rFonts w:ascii="Lora" w:hAnsi="Lora"/>
                <w:color w:themeColor="text1" w:val="000000"/>
                <w:sz w:val="4"/>
                <w:szCs w:val="4"/>
              </w:rPr>
            </w:r>
          </w:p>
        </w:tc>
      </w:tr>
      <w:tr>
        <w:trPr>
          <w:trHeight w:val="167" w:hRule="atLeast"/>
        </w:trPr>
        <w:tc>
          <w:tcPr>
            <w:tcW w:w="284" w:type="dxa"/>
            <w:vMerge w:val="continue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0" w:afterAutospacing="0" w:after="0"/>
              <w:ind w:hanging="0" w:left="360"/>
              <w:jc w:val="left"/>
              <w:rPr>
                <w:rFonts w:ascii="Lora" w:hAnsi="Lora"/>
                <w:color w:themeColor="text1" w:val="000000"/>
              </w:rPr>
            </w:pPr>
            <w:r>
              <w:rPr>
                <w:rFonts w:ascii="Lora" w:hAnsi="Lora"/>
                <w:color w:themeColor="text1" w:val="000000"/>
              </w:rPr>
            </w:r>
          </w:p>
        </w:tc>
        <w:tc>
          <w:tcPr>
            <w:tcW w:w="1734" w:type="dxa"/>
            <w:gridSpan w:val="3"/>
            <w:vMerge w:val="continue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0" w:afterAutospacing="0" w:after="0"/>
              <w:jc w:val="left"/>
              <w:rPr>
                <w:rFonts w:ascii="Lora" w:hAnsi="Lora"/>
                <w:b/>
                <w:bCs/>
                <w:color w:themeColor="text1" w:val="000000"/>
                <w:sz w:val="22"/>
                <w:szCs w:val="22"/>
              </w:rPr>
            </w:pPr>
            <w:r>
              <w:rPr>
                <w:rFonts w:ascii="Lora" w:hAnsi="Lora"/>
                <w:b/>
                <w:bCs/>
                <w:color w:themeColor="text1" w:val="000000"/>
                <w:sz w:val="22"/>
                <w:szCs w:val="22"/>
              </w:rPr>
            </w:r>
          </w:p>
        </w:tc>
        <w:tc>
          <w:tcPr>
            <w:tcW w:w="3515" w:type="dxa"/>
            <w:gridSpan w:val="2"/>
            <w:tcBorders>
              <w:top w:val="dotted" w:sz="18" w:space="0" w:color="5868A5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0" w:afterAutospacing="0" w:after="0"/>
              <w:jc w:val="left"/>
              <w:rPr>
                <w:rFonts w:ascii="Lora" w:hAnsi="Lora"/>
                <w:color w:themeColor="text1" w:val="000000"/>
                <w:sz w:val="4"/>
                <w:szCs w:val="4"/>
              </w:rPr>
            </w:pPr>
            <w:r>
              <w:rPr>
                <w:rFonts w:ascii="Lora" w:hAnsi="Lora"/>
                <w:color w:themeColor="text1" w:val="000000"/>
                <w:sz w:val="4"/>
                <w:szCs w:val="4"/>
              </w:rPr>
            </w:r>
          </w:p>
        </w:tc>
        <w:tc>
          <w:tcPr>
            <w:tcW w:w="284" w:type="dxa"/>
            <w:vMerge w:val="continue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0" w:afterAutospacing="0" w:after="0"/>
              <w:jc w:val="left"/>
              <w:rPr>
                <w:rFonts w:ascii="Lora" w:hAnsi="Lora"/>
                <w:color w:themeColor="text1" w:val="000000"/>
                <w:sz w:val="4"/>
                <w:szCs w:val="4"/>
              </w:rPr>
            </w:pPr>
            <w:r>
              <w:rPr>
                <w:rFonts w:ascii="Lora" w:hAnsi="Lora"/>
                <w:color w:themeColor="text1" w:val="000000"/>
                <w:sz w:val="4"/>
                <w:szCs w:val="4"/>
              </w:rPr>
            </w:r>
          </w:p>
        </w:tc>
        <w:tc>
          <w:tcPr>
            <w:tcW w:w="2553" w:type="dxa"/>
            <w:gridSpan w:val="2"/>
            <w:vMerge w:val="continue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0" w:afterAutospacing="0" w:after="0"/>
              <w:jc w:val="left"/>
              <w:rPr>
                <w:rFonts w:ascii="Lora" w:hAnsi="Lora"/>
                <w:color w:themeColor="text1" w:val="000000"/>
                <w:sz w:val="4"/>
                <w:szCs w:val="4"/>
              </w:rPr>
            </w:pPr>
            <w:r>
              <w:rPr>
                <w:rFonts w:ascii="Lora" w:hAnsi="Lora"/>
                <w:color w:themeColor="text1" w:val="000000"/>
                <w:sz w:val="4"/>
                <w:szCs w:val="4"/>
              </w:rPr>
            </w:r>
          </w:p>
        </w:tc>
        <w:tc>
          <w:tcPr>
            <w:tcW w:w="3277" w:type="dxa"/>
            <w:gridSpan w:val="3"/>
            <w:tcBorders>
              <w:top w:val="dotted" w:sz="18" w:space="0" w:color="5868A5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0" w:afterAutospacing="0" w:after="0"/>
              <w:jc w:val="left"/>
              <w:rPr>
                <w:rFonts w:ascii="Lora" w:hAnsi="Lora"/>
                <w:color w:themeColor="text1" w:val="000000"/>
                <w:sz w:val="4"/>
                <w:szCs w:val="4"/>
              </w:rPr>
            </w:pPr>
            <w:r>
              <w:rPr>
                <w:rFonts w:ascii="Lora" w:hAnsi="Lora"/>
                <w:color w:themeColor="text1" w:val="000000"/>
                <w:sz w:val="4"/>
                <w:szCs w:val="4"/>
              </w:rPr>
            </w:r>
          </w:p>
        </w:tc>
      </w:tr>
      <w:tr>
        <w:trPr/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0" w:afterAutospacing="0" w:after="0"/>
              <w:ind w:hanging="0" w:left="360"/>
              <w:jc w:val="left"/>
              <w:textAlignment w:val="baseline"/>
              <w:rPr>
                <w:rFonts w:ascii="Lora" w:hAnsi="Lora"/>
                <w:color w:themeColor="text1" w:val="000000"/>
              </w:rPr>
            </w:pPr>
            <w:r>
              <w:rPr>
                <w:rFonts w:ascii="Lora" w:hAnsi="Lora"/>
                <w:color w:themeColor="text1" w:val="000000"/>
              </w:rPr>
            </w:r>
          </w:p>
        </w:tc>
        <w:tc>
          <w:tcPr>
            <w:tcW w:w="52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0" w:afterAutospacing="0" w:after="0"/>
              <w:ind w:hanging="0" w:left="360"/>
              <w:jc w:val="left"/>
              <w:textAlignment w:val="baseline"/>
              <w:rPr>
                <w:rFonts w:ascii="Lora" w:hAnsi="Lora"/>
                <w:color w:themeColor="text1" w:val="000000"/>
              </w:rPr>
            </w:pPr>
            <w:r>
              <w:rPr>
                <w:rFonts w:ascii="Lora" w:hAnsi="Lora"/>
                <w:color w:themeColor="text1" w:val="000000"/>
              </w:rPr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0" w:afterAutospacing="0" w:after="0"/>
              <w:ind w:hanging="0" w:left="360"/>
              <w:jc w:val="left"/>
              <w:textAlignment w:val="baseline"/>
              <w:rPr>
                <w:rFonts w:ascii="Lora" w:hAnsi="Lora"/>
                <w:color w:themeColor="text1" w:val="000000"/>
              </w:rPr>
            </w:pPr>
            <w:r>
              <w:rPr>
                <w:rFonts w:ascii="Lora" w:hAnsi="Lora"/>
                <w:color w:themeColor="text1" w:val="000000"/>
              </w:rPr>
            </w:r>
          </w:p>
        </w:tc>
        <w:tc>
          <w:tcPr>
            <w:tcW w:w="583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0" w:afterAutospacing="0" w:after="0"/>
              <w:ind w:hanging="0" w:left="360"/>
              <w:jc w:val="left"/>
              <w:textAlignment w:val="baseline"/>
              <w:rPr>
                <w:rFonts w:ascii="Lora" w:hAnsi="Lora"/>
                <w:color w:themeColor="text1" w:val="000000"/>
              </w:rPr>
            </w:pPr>
            <w:r>
              <w:rPr>
                <w:rFonts w:ascii="Lora" w:hAnsi="Lora"/>
                <w:color w:themeColor="text1" w:val="000000"/>
              </w:rPr>
            </w:r>
          </w:p>
        </w:tc>
      </w:tr>
      <w:tr>
        <w:trPr>
          <w:trHeight w:val="1180" w:hRule="atLeast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0" w:afterAutospacing="0" w:after="0"/>
              <w:ind w:hanging="0" w:left="360"/>
              <w:jc w:val="left"/>
              <w:rPr>
                <w:rFonts w:ascii="Lora" w:hAnsi="Lora"/>
                <w:color w:themeColor="text1" w:val="000000"/>
              </w:rPr>
            </w:pPr>
            <w:r>
              <w:rPr>
                <w:rFonts w:ascii="Lora" w:hAnsi="Lora"/>
                <w:color w:themeColor="text1" w:val="000000"/>
              </w:rPr>
            </w:r>
          </w:p>
        </w:tc>
        <w:tc>
          <w:tcPr>
            <w:tcW w:w="52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lineRule="auto" w:line="276" w:beforeAutospacing="0" w:before="0" w:afterAutospacing="0" w:after="0"/>
              <w:jc w:val="left"/>
              <w:rPr>
                <w:rFonts w:ascii="Lora" w:hAnsi="Lora"/>
                <w:color w:themeColor="text1" w:val="000000"/>
                <w:sz w:val="20"/>
                <w:szCs w:val="20"/>
              </w:rPr>
            </w:pPr>
            <w:r>
              <w:rPr>
                <w:rFonts w:ascii="Lora" w:hAnsi="Lora"/>
                <w:b/>
                <w:bCs/>
                <w:color w:themeColor="text1" w:val="000000"/>
                <w:kern w:val="0"/>
                <w:sz w:val="20"/>
                <w:szCs w:val="20"/>
                <w:lang w:val="en-IN" w:bidi="ar-SA"/>
              </w:rPr>
              <w:t>The Educators – RAFAH-E-AAM, KARACHI</w:t>
            </w:r>
          </w:p>
          <w:p>
            <w:pPr>
              <w:pStyle w:val="NormalWeb"/>
              <w:widowControl/>
              <w:suppressAutoHyphens w:val="true"/>
              <w:spacing w:lineRule="auto" w:line="276" w:beforeAutospacing="0" w:before="0" w:afterAutospacing="0" w:after="0"/>
              <w:jc w:val="left"/>
              <w:rPr>
                <w:b w:val="false"/>
                <w:bCs w:val="false"/>
              </w:rPr>
            </w:pPr>
            <w:r>
              <w:rPr>
                <w:rFonts w:cs="Arimo" w:ascii="Arimo" w:hAnsi="Arimo"/>
                <w:b w:val="false"/>
                <w:bCs w:val="false"/>
                <w:color w:themeColor="text1" w:val="000000"/>
                <w:kern w:val="0"/>
                <w:sz w:val="20"/>
                <w:szCs w:val="20"/>
                <w:lang w:val="en-IN" w:bidi="ar-SA"/>
              </w:rPr>
              <w:t>Matriculation</w:t>
            </w:r>
            <w:r>
              <w:rPr>
                <w:rFonts w:cs="Arimo" w:ascii="Arimo" w:hAnsi="Arimo"/>
                <w:b w:val="false"/>
                <w:bCs w:val="false"/>
                <w:color w:themeColor="text1" w:val="000000"/>
                <w:kern w:val="0"/>
                <w:sz w:val="20"/>
                <w:szCs w:val="20"/>
                <w:lang w:val="en-IN" w:bidi="ar-SA"/>
              </w:rPr>
              <w:t xml:space="preserve"> (</w:t>
            </w:r>
            <w:r>
              <w:rPr>
                <w:rFonts w:cs="Arimo" w:ascii="Arimo" w:hAnsi="Arimo"/>
                <w:b w:val="false"/>
                <w:bCs w:val="false"/>
                <w:color w:themeColor="text1" w:val="000000"/>
                <w:kern w:val="0"/>
                <w:sz w:val="20"/>
                <w:szCs w:val="20"/>
                <w:lang w:val="en-IN" w:bidi="ar-SA"/>
              </w:rPr>
              <w:t>2020</w:t>
            </w:r>
            <w:r>
              <w:rPr>
                <w:rFonts w:cs="Arimo" w:ascii="Arimo" w:hAnsi="Arimo"/>
                <w:b w:val="false"/>
                <w:bCs w:val="false"/>
                <w:color w:themeColor="text1" w:val="000000"/>
                <w:kern w:val="0"/>
                <w:sz w:val="20"/>
                <w:szCs w:val="20"/>
                <w:lang w:val="en-IN" w:bidi="ar-SA"/>
              </w:rPr>
              <w:t xml:space="preserve"> - 202</w:t>
            </w:r>
            <w:r>
              <w:rPr>
                <w:rFonts w:cs="Arimo" w:ascii="Arimo" w:hAnsi="Arimo"/>
                <w:b w:val="false"/>
                <w:bCs w:val="false"/>
                <w:color w:themeColor="text1" w:val="000000"/>
                <w:kern w:val="0"/>
                <w:sz w:val="20"/>
                <w:szCs w:val="20"/>
                <w:lang w:val="en-IN" w:bidi="ar-SA"/>
              </w:rPr>
              <w:t>2</w:t>
            </w:r>
            <w:r>
              <w:rPr>
                <w:rFonts w:cs="Arimo" w:ascii="Arimo" w:hAnsi="Arimo"/>
                <w:b w:val="false"/>
                <w:bCs w:val="false"/>
                <w:color w:themeColor="text1" w:val="000000"/>
                <w:kern w:val="0"/>
                <w:sz w:val="20"/>
                <w:szCs w:val="20"/>
                <w:lang w:val="en-IN" w:bidi="ar-SA"/>
              </w:rPr>
              <w:t>)</w:t>
            </w:r>
          </w:p>
          <w:p>
            <w:pPr>
              <w:pStyle w:val="NormalWeb"/>
              <w:widowControl/>
              <w:suppressAutoHyphens w:val="true"/>
              <w:spacing w:lineRule="auto" w:line="276" w:beforeAutospacing="0" w:before="0" w:afterAutospacing="0" w:after="0"/>
              <w:jc w:val="left"/>
              <w:rPr>
                <w:rFonts w:ascii="Lora" w:hAnsi="Lora"/>
                <w:color w:themeColor="text1" w:val="000000"/>
                <w:sz w:val="20"/>
                <w:szCs w:val="20"/>
              </w:rPr>
            </w:pPr>
            <w:r>
              <w:rPr/>
            </w:r>
          </w:p>
          <w:p>
            <w:pPr>
              <w:pStyle w:val="NormalWeb"/>
              <w:widowControl/>
              <w:suppressAutoHyphens w:val="true"/>
              <w:spacing w:lineRule="auto" w:line="276" w:beforeAutospacing="0" w:before="0" w:afterAutospacing="0" w:after="0"/>
              <w:jc w:val="left"/>
              <w:rPr>
                <w:rFonts w:ascii="Lora" w:hAnsi="Lora"/>
                <w:color w:themeColor="text1" w:val="000000"/>
                <w:sz w:val="20"/>
                <w:szCs w:val="20"/>
              </w:rPr>
            </w:pPr>
            <w:r>
              <w:rPr>
                <w:rFonts w:ascii="Lora" w:hAnsi="Lora"/>
                <w:b/>
                <w:bCs/>
                <w:color w:themeColor="text1" w:val="000000"/>
                <w:kern w:val="0"/>
                <w:sz w:val="20"/>
                <w:szCs w:val="20"/>
                <w:lang w:val="en-IN" w:bidi="ar-SA"/>
              </w:rPr>
              <w:t>NCR-CET – PECHS, KARACHI</w:t>
            </w:r>
          </w:p>
          <w:p>
            <w:pPr>
              <w:pStyle w:val="NormalWeb"/>
              <w:widowControl/>
              <w:suppressAutoHyphens w:val="true"/>
              <w:spacing w:lineRule="auto" w:line="276" w:beforeAutospacing="0" w:before="0" w:afterAutospacing="0" w:after="0"/>
              <w:jc w:val="left"/>
              <w:rPr>
                <w:rFonts w:ascii="Lora" w:hAnsi="Lora"/>
                <w:color w:themeColor="text1" w:val="000000"/>
                <w:sz w:val="20"/>
                <w:szCs w:val="20"/>
              </w:rPr>
            </w:pPr>
            <w:r>
              <w:rPr>
                <w:rFonts w:ascii="Lora" w:hAnsi="Lora"/>
                <w:i/>
                <w:iCs/>
                <w:color w:themeColor="text1" w:val="000000"/>
                <w:kern w:val="0"/>
                <w:sz w:val="20"/>
                <w:szCs w:val="20"/>
                <w:lang w:val="en-IN" w:bidi="ar-SA"/>
              </w:rPr>
              <w:t>(Continuing)</w:t>
            </w:r>
          </w:p>
          <w:p>
            <w:pPr>
              <w:pStyle w:val="NormalWeb"/>
              <w:widowControl/>
              <w:suppressAutoHyphens w:val="true"/>
              <w:spacing w:lineRule="auto" w:line="276" w:beforeAutospacing="0" w:before="0" w:afterAutospacing="0" w:after="0"/>
              <w:jc w:val="left"/>
              <w:rPr>
                <w:rFonts w:ascii="Arimo" w:hAnsi="Arimo" w:cs="Arimo"/>
                <w:color w:themeColor="text1" w:val="000000"/>
              </w:rPr>
            </w:pPr>
            <w:r>
              <w:rPr>
                <w:rFonts w:cs="Arimo" w:ascii="Arimo" w:hAnsi="Arimo"/>
                <w:color w:themeColor="text1" w:val="000000"/>
                <w:kern w:val="0"/>
                <w:sz w:val="20"/>
                <w:szCs w:val="20"/>
                <w:lang w:val="en-IN" w:bidi="ar-SA"/>
              </w:rPr>
              <w:t>Intermediate (2022 - 2024)</w:t>
            </w:r>
          </w:p>
          <w:p>
            <w:pPr>
              <w:pStyle w:val="Normal"/>
              <w:widowControl/>
              <w:suppressAutoHyphens w:val="true"/>
              <w:spacing w:lineRule="auto" w:line="276" w:before="0" w:after="80"/>
              <w:jc w:val="left"/>
              <w:textAlignment w:val="baseline"/>
              <w:rPr>
                <w:rFonts w:ascii="Lora" w:hAnsi="Lora" w:eastAsia="Times New Roman" w:cs="Times New Roman"/>
                <w:color w:themeColor="text1" w:val="000000"/>
                <w:sz w:val="20"/>
                <w:szCs w:val="20"/>
                <w:lang w:eastAsia="en-IN"/>
              </w:rPr>
            </w:pPr>
            <w:r>
              <w:rPr>
                <w:rFonts w:eastAsia="Times New Roman" w:cs="Times New Roman" w:ascii="Lora" w:hAnsi="Lora"/>
                <w:color w:themeColor="text1" w:val="000000"/>
                <w:sz w:val="20"/>
                <w:szCs w:val="20"/>
                <w:lang w:eastAsia="en-IN"/>
              </w:rPr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ora" w:hAnsi="Lora" w:eastAsia="Times New Roman" w:cs="Times New Roman"/>
                <w:color w:themeColor="text1" w:val="000000"/>
                <w:sz w:val="20"/>
                <w:szCs w:val="20"/>
                <w:lang w:eastAsia="en-IN"/>
              </w:rPr>
            </w:pPr>
            <w:r>
              <w:rPr>
                <w:rFonts w:eastAsia="Times New Roman" w:cs="Times New Roman" w:ascii="Lora" w:hAnsi="Lora"/>
                <w:color w:themeColor="text1" w:val="000000"/>
                <w:sz w:val="20"/>
                <w:szCs w:val="20"/>
                <w:lang w:eastAsia="en-IN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80"/>
              <w:jc w:val="left"/>
              <w:textAlignment w:val="baseline"/>
              <w:rPr>
                <w:rFonts w:ascii="Lora" w:hAnsi="Lora" w:eastAsia="Times New Roman" w:cs="Times New Roman"/>
                <w:color w:themeColor="text1" w:val="000000"/>
                <w:sz w:val="20"/>
                <w:szCs w:val="20"/>
                <w:lang w:eastAsia="en-IN"/>
              </w:rPr>
            </w:pPr>
            <w:r>
              <w:rPr>
                <w:rFonts w:eastAsia="Times New Roman" w:cs="Times New Roman" w:ascii="Lora" w:hAnsi="Lora"/>
                <w:color w:themeColor="text1" w:val="000000"/>
                <w:sz w:val="20"/>
                <w:szCs w:val="20"/>
                <w:lang w:eastAsia="en-IN"/>
              </w:rPr>
            </w:r>
          </w:p>
        </w:tc>
        <w:tc>
          <w:tcPr>
            <w:tcW w:w="583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lineRule="auto" w:line="240" w:before="0" w:after="80"/>
              <w:ind w:hanging="357" w:left="714"/>
              <w:contextualSpacing w:val="false"/>
              <w:jc w:val="left"/>
              <w:textAlignment w:val="baseline"/>
              <w:rPr>
                <w:rFonts w:ascii="Calibri" w:hAnsi="Calibri"/>
                <w:sz w:val="22"/>
                <w:szCs w:val="22"/>
              </w:rPr>
            </w:pPr>
            <w:r>
              <w:rPr>
                <w:rFonts w:eastAsia="Times New Roman" w:cs="Times New Roman" w:ascii="Calibri" w:hAnsi="Calibri"/>
                <w:color w:themeColor="text1" w:val="000000"/>
                <w:kern w:val="0"/>
                <w:sz w:val="22"/>
                <w:szCs w:val="22"/>
                <w:lang w:val="en-IN" w:eastAsia="en-IN" w:bidi="ar-SA"/>
              </w:rPr>
              <w:t>Microsoft Office Suite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lineRule="auto" w:line="240" w:before="0" w:after="80"/>
              <w:ind w:hanging="357" w:left="714"/>
              <w:contextualSpacing w:val="false"/>
              <w:jc w:val="left"/>
              <w:textAlignment w:val="baseline"/>
              <w:rPr>
                <w:rFonts w:ascii="Arimo" w:hAnsi="Arimo" w:eastAsia="Times New Roman" w:cs="Arimo"/>
                <w:color w:themeColor="text1" w:val="000000"/>
                <w:sz w:val="20"/>
                <w:szCs w:val="20"/>
                <w:lang w:eastAsia="en-IN"/>
              </w:rPr>
            </w:pPr>
            <w:r>
              <w:rPr/>
              <w:t>Bilingual in Urdu (Native) &amp; English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lineRule="auto" w:line="240" w:before="0" w:after="80"/>
              <w:ind w:hanging="357" w:left="714"/>
              <w:contextualSpacing w:val="false"/>
              <w:jc w:val="left"/>
              <w:textAlignment w:val="baseline"/>
              <w:rPr>
                <w:rFonts w:ascii="Arimo" w:hAnsi="Arimo" w:eastAsia="Times New Roman" w:cs="Arimo"/>
                <w:color w:themeColor="text1" w:val="000000"/>
                <w:sz w:val="20"/>
                <w:szCs w:val="20"/>
                <w:lang w:eastAsia="en-IN"/>
              </w:rPr>
            </w:pPr>
            <w:r>
              <w:rPr/>
              <w:t>Comfortable with Linux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lineRule="auto" w:line="240" w:before="0" w:after="80"/>
              <w:ind w:hanging="357" w:left="714"/>
              <w:contextualSpacing w:val="false"/>
              <w:jc w:val="left"/>
              <w:textAlignment w:val="baseline"/>
              <w:rPr>
                <w:rFonts w:ascii="Arimo" w:hAnsi="Arimo" w:eastAsia="Times New Roman" w:cs="Arimo"/>
                <w:color w:themeColor="text1" w:val="000000"/>
                <w:sz w:val="20"/>
                <w:szCs w:val="20"/>
                <w:lang w:eastAsia="en-IN"/>
              </w:rPr>
            </w:pPr>
            <w:r>
              <w:rPr/>
              <w:t>Application Development (Cross-Platform)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lineRule="auto" w:line="240" w:before="0" w:after="80"/>
              <w:ind w:hanging="357" w:left="714"/>
              <w:contextualSpacing w:val="false"/>
              <w:jc w:val="left"/>
              <w:textAlignment w:val="baseline"/>
              <w:rPr>
                <w:rFonts w:ascii="Arimo" w:hAnsi="Arimo" w:eastAsia="Times New Roman" w:cs="Arimo"/>
                <w:color w:themeColor="text1" w:val="000000"/>
                <w:sz w:val="20"/>
                <w:szCs w:val="20"/>
                <w:lang w:eastAsia="en-IN"/>
              </w:rPr>
            </w:pPr>
            <w:r>
              <w:rPr/>
              <w:t>Website Development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lineRule="auto" w:line="240" w:before="0" w:after="80"/>
              <w:ind w:hanging="357" w:left="714"/>
              <w:contextualSpacing w:val="false"/>
              <w:jc w:val="left"/>
              <w:textAlignment w:val="baseline"/>
              <w:rPr>
                <w:rFonts w:ascii="Arimo" w:hAnsi="Arimo" w:eastAsia="Times New Roman" w:cs="Arimo"/>
                <w:color w:themeColor="text1" w:val="000000"/>
                <w:sz w:val="20"/>
                <w:szCs w:val="20"/>
                <w:lang w:eastAsia="en-IN"/>
              </w:rPr>
            </w:pPr>
            <w:r>
              <w:rPr/>
              <w:t>Project Designing / Management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lineRule="auto" w:line="240" w:before="0" w:after="80"/>
              <w:ind w:hanging="357" w:left="714"/>
              <w:contextualSpacing w:val="false"/>
              <w:jc w:val="left"/>
              <w:textAlignment w:val="baseline"/>
              <w:rPr>
                <w:rFonts w:ascii="Arimo" w:hAnsi="Arimo" w:eastAsia="Times New Roman" w:cs="Arimo"/>
                <w:color w:themeColor="text1" w:val="000000"/>
                <w:sz w:val="20"/>
                <w:szCs w:val="20"/>
                <w:lang w:eastAsia="en-IN"/>
              </w:rPr>
            </w:pPr>
            <w:r>
              <w:rPr/>
              <w:t>Network Designing / Management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lineRule="auto" w:line="240" w:before="0" w:after="80"/>
              <w:ind w:hanging="357" w:left="714"/>
              <w:contextualSpacing w:val="false"/>
              <w:jc w:val="left"/>
              <w:textAlignment w:val="baseline"/>
              <w:rPr>
                <w:rFonts w:ascii="Arimo" w:hAnsi="Arimo" w:eastAsia="Times New Roman" w:cs="Arimo"/>
                <w:color w:themeColor="text1" w:val="000000"/>
                <w:sz w:val="20"/>
                <w:szCs w:val="20"/>
                <w:lang w:eastAsia="en-IN"/>
              </w:rPr>
            </w:pPr>
            <w:r>
              <w:rPr/>
              <w:t>Database Designing / Management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lineRule="auto" w:line="240" w:before="0" w:after="80"/>
              <w:ind w:hanging="357" w:left="714"/>
              <w:contextualSpacing w:val="false"/>
              <w:jc w:val="left"/>
              <w:textAlignment w:val="baseline"/>
              <w:rPr>
                <w:rFonts w:ascii="Arimo" w:hAnsi="Arimo" w:eastAsia="Times New Roman" w:cs="Arimo"/>
                <w:color w:themeColor="text1" w:val="000000"/>
                <w:sz w:val="20"/>
                <w:szCs w:val="20"/>
                <w:lang w:eastAsia="en-IN"/>
              </w:rPr>
            </w:pPr>
            <w:r>
              <w:rPr/>
              <w:t>Server Administration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lineRule="auto" w:line="240" w:before="0" w:after="80"/>
              <w:ind w:hanging="357" w:left="714"/>
              <w:contextualSpacing w:val="false"/>
              <w:jc w:val="left"/>
              <w:textAlignment w:val="baseline"/>
              <w:rPr>
                <w:rFonts w:ascii="Arimo" w:hAnsi="Arimo" w:eastAsia="Times New Roman" w:cs="Arimo"/>
                <w:color w:themeColor="text1" w:val="000000"/>
                <w:sz w:val="20"/>
                <w:szCs w:val="20"/>
                <w:lang w:eastAsia="en-IN"/>
              </w:rPr>
            </w:pPr>
            <w:r>
              <w:rPr/>
              <w:t>Network Pen-testing</w:t>
            </w:r>
          </w:p>
        </w:tc>
      </w:tr>
      <w:tr>
        <w:trPr>
          <w:trHeight w:val="729" w:hRule="atLeast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0" w:afterAutospacing="0" w:after="0"/>
              <w:ind w:hanging="0" w:left="360"/>
              <w:jc w:val="left"/>
              <w:textAlignment w:val="baseline"/>
              <w:rPr>
                <w:rFonts w:ascii="Lora" w:hAnsi="Lora"/>
                <w:color w:themeColor="text1" w:val="000000"/>
                <w:sz w:val="22"/>
                <w:szCs w:val="22"/>
              </w:rPr>
            </w:pPr>
            <w:r>
              <w:rPr>
                <w:rFonts w:ascii="Lora" w:hAnsi="Lora"/>
                <w:color w:themeColor="text1" w:val="000000"/>
                <w:sz w:val="22"/>
                <w:szCs w:val="22"/>
              </w:rPr>
            </w:r>
          </w:p>
        </w:tc>
        <w:tc>
          <w:tcPr>
            <w:tcW w:w="11363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0" w:afterAutospacing="0" w:after="0"/>
              <w:ind w:hanging="0" w:left="360"/>
              <w:jc w:val="left"/>
              <w:textAlignment w:val="baseline"/>
              <w:rPr>
                <w:rFonts w:ascii="Lora" w:hAnsi="Lora"/>
                <w:color w:themeColor="text1" w:val="000000"/>
                <w:sz w:val="22"/>
                <w:szCs w:val="22"/>
              </w:rPr>
            </w:pPr>
            <w:r>
              <w:rPr>
                <w:rFonts w:ascii="Lora" w:hAnsi="Lora"/>
                <w:color w:themeColor="text1" w:val="000000"/>
                <w:sz w:val="22"/>
                <w:szCs w:val="22"/>
              </w:rPr>
            </w:r>
          </w:p>
          <w:p>
            <w:pPr>
              <w:pStyle w:val="NormalWeb"/>
              <w:widowControl/>
              <w:suppressAutoHyphens w:val="true"/>
              <w:spacing w:beforeAutospacing="0" w:before="0" w:afterAutospacing="0" w:after="0"/>
              <w:ind w:hanging="0" w:left="360"/>
              <w:jc w:val="left"/>
              <w:textAlignment w:val="baseline"/>
              <w:rPr>
                <w:rFonts w:ascii="Lora" w:hAnsi="Lora"/>
                <w:color w:themeColor="text1" w:val="000000"/>
                <w:sz w:val="22"/>
                <w:szCs w:val="22"/>
              </w:rPr>
            </w:pPr>
            <w:r>
              <w:rPr>
                <w:rFonts w:ascii="Lora" w:hAnsi="Lora"/>
                <w:color w:themeColor="text1" w:val="000000"/>
                <w:sz w:val="22"/>
                <w:szCs w:val="22"/>
              </w:rPr>
              <w:t xml:space="preserve">Portfolio Website available at </w:t>
            </w:r>
            <w:hyperlink r:id="rId2">
              <w:r>
                <w:rPr>
                  <w:rStyle w:val="Hyperlink"/>
                  <w:rFonts w:ascii="Lora" w:hAnsi="Lora"/>
                  <w:color w:themeColor="text1" w:val="000000"/>
                  <w:sz w:val="22"/>
                  <w:szCs w:val="22"/>
                </w:rPr>
                <w:t>Abled-Taha</w:t>
              </w:r>
            </w:hyperlink>
            <w:r>
              <w:rPr>
                <w:rFonts w:ascii="Lora" w:hAnsi="Lora"/>
                <w:color w:themeColor="text1" w:val="000000"/>
                <w:sz w:val="22"/>
                <w:szCs w:val="22"/>
              </w:rPr>
              <w:t xml:space="preserve"> (https://abled-taha.github.io)</w:t>
            </w:r>
          </w:p>
        </w:tc>
      </w:tr>
      <w:tr>
        <w:trPr>
          <w:trHeight w:val="295" w:hRule="atLeast"/>
        </w:trPr>
        <w:tc>
          <w:tcPr>
            <w:tcW w:w="11647" w:type="dxa"/>
            <w:gridSpan w:val="12"/>
            <w:tcBorders>
              <w:top w:val="nil"/>
              <w:left w:val="nil"/>
              <w:bottom w:val="nil"/>
              <w:right w:val="nil"/>
            </w:tcBorders>
            <w:shd w:color="auto" w:fill="5868A5" w:val="clear"/>
          </w:tcPr>
          <w:p>
            <w:pPr>
              <w:pStyle w:val="Normal"/>
              <w:widowControl/>
              <w:suppressAutoHyphens w:val="true"/>
              <w:spacing w:lineRule="auto" w:line="240" w:before="0" w:after="80"/>
              <w:jc w:val="left"/>
              <w:textAlignment w:val="baseline"/>
              <w:rPr>
                <w:rFonts w:ascii="Lora" w:hAnsi="Lora" w:eastAsia="Times New Roman" w:cs="Times New Roman"/>
                <w:color w:themeColor="text1" w:val="000000"/>
                <w:sz w:val="10"/>
                <w:szCs w:val="10"/>
                <w:lang w:eastAsia="en-IN"/>
              </w:rPr>
            </w:pPr>
            <w:r>
              <w:rPr>
                <w:rFonts w:eastAsia="Times New Roman" w:cs="Times New Roman" w:ascii="Lora" w:hAnsi="Lora"/>
                <w:color w:themeColor="text1" w:val="000000"/>
                <w:sz w:val="10"/>
                <w:szCs w:val="10"/>
                <w:lang w:eastAsia="en-IN"/>
              </w:rPr>
            </w:r>
          </w:p>
        </w:tc>
      </w:tr>
    </w:tbl>
    <w:p>
      <w:pPr>
        <w:pStyle w:val="Normal"/>
        <w:spacing w:before="0" w:after="160"/>
        <w:rPr>
          <w:rFonts w:ascii="Poppins" w:hAnsi="Poppins" w:cs="Poppins"/>
          <w:sz w:val="2"/>
          <w:szCs w:val="2"/>
        </w:rPr>
      </w:pPr>
      <w:r>
        <w:rPr>
          <w:rFonts w:cs="Poppins" w:ascii="Poppins" w:hAnsi="Poppins"/>
          <w:sz w:val="2"/>
          <w:szCs w:val="2"/>
        </w:rPr>
      </w:r>
    </w:p>
    <w:sectPr>
      <w:headerReference w:type="even" r:id="rId3"/>
      <w:headerReference w:type="default" r:id="rId4"/>
      <w:headerReference w:type="first" r:id="rId5"/>
      <w:footerReference w:type="even" r:id="rId6"/>
      <w:footerReference w:type="default" r:id="rId7"/>
      <w:footerReference w:type="first" r:id="rId8"/>
      <w:type w:val="nextPage"/>
      <w:pgSz w:w="12240" w:h="15840"/>
      <w:pgMar w:left="284" w:right="284" w:gutter="0" w:header="284" w:top="567" w:footer="0" w:bottom="5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Arial">
    <w:charset w:val="00"/>
    <w:family w:val="roman"/>
    <w:pitch w:val="variable"/>
  </w:font>
  <w:font w:name="Lora">
    <w:charset w:val="00"/>
    <w:family w:val="roman"/>
    <w:pitch w:val="variable"/>
  </w:font>
  <w:font w:name="Arimo">
    <w:altName w:val="arial"/>
    <w:charset w:val="00"/>
    <w:family w:val="roman"/>
    <w:pitch w:val="variable"/>
  </w:font>
  <w:font w:name="Calibri">
    <w:charset w:val="01"/>
    <w:family w:val="swiss"/>
    <w:pitch w:val="variable"/>
  </w:font>
  <w:font w:name="Poppins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00355a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00355a"/>
    <w:rPr>
      <w:color w:val="605E5C"/>
      <w:shd w:fill="E1DFDD" w:val="clear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4d532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4d5323"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unhideWhenUsed/>
    <w:qFormat/>
    <w:rsid w:val="00067a2b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d6211f"/>
    <w:pPr>
      <w:spacing w:before="0" w:after="160"/>
      <w:ind w:hanging="0"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4d532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4d532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067a2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bled-taha.github.io/" TargetMode="External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1188</TotalTime>
  <Application>LibreOffice/7.6.4.1$Windows_X86_64 LibreOffice_project/e19e193f88cd6c0525a17fb7a176ed8e6a3e2aa1</Application>
  <AppVersion>15.0000</AppVersion>
  <Pages>1</Pages>
  <Words>130</Words>
  <Characters>844</Characters>
  <CharactersWithSpaces>951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2021-09-02T08:45:00Z</dcterms:created>
  <dc:creator>Banumathi Shinde</dc:creator>
  <dc:description/>
  <dc:language>en-GB</dc:language>
  <cp:lastModifiedBy/>
  <cp:lastPrinted>2021-09-02T06:21:00Z</cp:lastPrinted>
  <dcterms:modified xsi:type="dcterms:W3CDTF">2024-01-28T01:06:16Z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