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6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"/>
        <w:gridCol w:w="285"/>
        <w:gridCol w:w="1273"/>
        <w:gridCol w:w="176"/>
        <w:gridCol w:w="1736"/>
        <w:gridCol w:w="1779"/>
        <w:gridCol w:w="284"/>
        <w:gridCol w:w="142"/>
        <w:gridCol w:w="2411"/>
        <w:gridCol w:w="2411"/>
        <w:gridCol w:w="559"/>
        <w:gridCol w:w="307"/>
      </w:tblGrid>
      <w:tr>
        <w:trPr>
          <w:trHeight w:val="85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b/>
                <w:bCs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themeColor="text1" w:val="000000"/>
                <w:sz w:val="44"/>
                <w:szCs w:val="44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b/>
                <w:bCs/>
                <w:color w:themeColor="background1" w:val="FFFFFF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themeColor="background1" w:val="FFFFFF"/>
                <w:sz w:val="44"/>
                <w:szCs w:val="44"/>
              </w:rPr>
            </w:r>
          </w:p>
        </w:tc>
        <w:tc>
          <w:tcPr>
            <w:tcW w:w="539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b/>
                <w:bCs/>
                <w:color w:themeColor="background1" w:val="FFFFFF"/>
                <w:sz w:val="44"/>
                <w:szCs w:val="44"/>
              </w:rPr>
            </w:pPr>
            <w:r>
              <w:rPr>
                <w:rFonts w:eastAsia="Calibri" w:cs="" w:ascii="Lora" w:hAnsi="Lora"/>
                <w:b/>
                <w:bCs/>
                <w:color w:themeColor="background1" w:val="FFFFFF"/>
                <w:kern w:val="0"/>
                <w:sz w:val="44"/>
                <w:szCs w:val="44"/>
                <w:lang w:val="en-IN" w:eastAsia="en-US" w:bidi="ar-SA"/>
              </w:rPr>
              <w:t>SYED TAHA R</w:t>
            </w:r>
            <w:r>
              <w:rPr>
                <w:rFonts w:eastAsia="Calibri" w:cs="" w:ascii="Lora" w:hAnsi="Lora"/>
                <w:b/>
                <w:bCs/>
                <w:color w:themeColor="background1" w:val="FFFFFF"/>
                <w:kern w:val="0"/>
                <w:sz w:val="44"/>
                <w:szCs w:val="44"/>
                <w:lang w:val="en-IN" w:eastAsia="en-US" w:bidi="ar-SA"/>
              </w:rPr>
              <w:t>I</w:t>
            </w:r>
            <w:r>
              <w:rPr>
                <w:rFonts w:eastAsia="Calibri" w:cs="" w:ascii="Lora" w:hAnsi="Lora"/>
                <w:b/>
                <w:bCs/>
                <w:color w:themeColor="background1" w:val="FFFFFF"/>
                <w:kern w:val="0"/>
                <w:sz w:val="44"/>
                <w:szCs w:val="44"/>
                <w:lang w:val="en-IN" w:eastAsia="en-US" w:bidi="ar-SA"/>
              </w:rPr>
              <w:t>ZWAN</w:t>
            </w:r>
          </w:p>
        </w:tc>
        <w:tc>
          <w:tcPr>
            <w:tcW w:w="48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EOBI Malir Apartment, Kalaboard, Karachi •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0320-8398159 •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abledtaha@gmail.com  •</w:t>
            </w:r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307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09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pacing w:val="20"/>
              </w:rPr>
            </w:pPr>
            <w:r>
              <w:rPr>
                <w:rFonts w:ascii="Lora" w:hAnsi="Lora"/>
                <w:color w:themeColor="text1" w:val="000000"/>
                <w:spacing w:val="20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background1" w:val="FFFFFF"/>
                <w:spacing w:val="20"/>
              </w:rPr>
            </w:pPr>
            <w:r>
              <w:rPr>
                <w:rFonts w:ascii="Lora" w:hAnsi="Lora"/>
                <w:color w:themeColor="background1" w:val="FFFFFF"/>
                <w:spacing w:val="20"/>
              </w:rPr>
            </w:r>
          </w:p>
        </w:tc>
        <w:tc>
          <w:tcPr>
            <w:tcW w:w="539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background1" w:val="FFFFFF"/>
                <w:spacing w:val="20"/>
              </w:rPr>
            </w:pPr>
            <w:r>
              <w:rPr>
                <w:rFonts w:eastAsia="Calibri" w:cs="" w:ascii="Lora" w:hAnsi="Lora"/>
                <w:color w:themeColor="background1" w:val="FFFFFF"/>
                <w:spacing w:val="20"/>
                <w:kern w:val="0"/>
                <w:sz w:val="22"/>
                <w:szCs w:val="22"/>
                <w:lang w:val="en-IN" w:eastAsia="en-US" w:bidi="ar-SA"/>
              </w:rPr>
              <w:t>Computer Science Student</w:t>
            </w:r>
          </w:p>
        </w:tc>
        <w:tc>
          <w:tcPr>
            <w:tcW w:w="4822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59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307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</w:tr>
      <w:tr>
        <w:trPr/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color w:themeColor="text1" w:val="000000"/>
                <w:sz w:val="44"/>
                <w:szCs w:val="44"/>
              </w:rPr>
            </w:r>
          </w:p>
        </w:tc>
      </w:tr>
      <w:tr>
        <w:trPr>
          <w:trHeight w:val="11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5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eastAsia="Calibri" w:cs="Arimo" w:ascii="Lora" w:hAnsi="Lora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OBJECTIVE</w:t>
            </w:r>
          </w:p>
        </w:tc>
        <w:tc>
          <w:tcPr>
            <w:tcW w:w="9805" w:type="dxa"/>
            <w:gridSpan w:val="9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56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558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 w:cs="Arimo"/>
                <w:b/>
                <w:bCs/>
                <w:color w:themeColor="text1" w:val="000000"/>
                <w:spacing w:val="4"/>
              </w:rPr>
            </w:pPr>
            <w:r>
              <w:rPr>
                <w:rFonts w:cs="Arimo" w:ascii="Lora" w:hAnsi="Lora"/>
                <w:b/>
                <w:bCs/>
                <w:color w:themeColor="text1" w:val="000000"/>
                <w:spacing w:val="4"/>
              </w:rPr>
            </w:r>
          </w:p>
        </w:tc>
        <w:tc>
          <w:tcPr>
            <w:tcW w:w="9805" w:type="dxa"/>
            <w:gridSpan w:val="9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25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mo" w:hAnsi="Arimo" w:cs="Arimo"/>
                <w:color w:themeColor="text1" w:val="000000"/>
              </w:rPr>
            </w:pPr>
            <w:r>
              <w:rPr>
                <w:rFonts w:eastAsia="Calibri" w:cs="Arimo" w:ascii="Arimo" w:hAnsi="Arimo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A Computer Science student with experience of development with HTML/CSS/JS, Python, C#, Flutter, MongoDB &amp; MySQL in personal hobby projects. An opportunist, taking benefit of any opportunity to honer and refine my skills and to acquire further and struggle.</w:t>
            </w:r>
          </w:p>
        </w:tc>
      </w:tr>
      <w:tr>
        <w:trPr>
          <w:trHeight w:val="47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color w:themeColor="text1" w:val="000000"/>
                <w:sz w:val="44"/>
                <w:szCs w:val="4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color w:themeColor="text1" w:val="000000"/>
                <w:sz w:val="44"/>
                <w:szCs w:val="44"/>
              </w:rPr>
            </w:r>
          </w:p>
        </w:tc>
      </w:tr>
      <w:tr>
        <w:trPr>
          <w:trHeight w:val="14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34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eastAsia="Calibri" w:cs="Arimo" w:ascii="Lora" w:hAnsi="Lora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32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3470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 w:cs="Arimo"/>
                <w:b/>
                <w:bCs/>
                <w:color w:themeColor="text1" w:val="000000"/>
                <w:spacing w:val="4"/>
              </w:rPr>
            </w:pPr>
            <w:r>
              <w:rPr>
                <w:rFonts w:cs="Arimo" w:ascii="Lora" w:hAnsi="Lora"/>
                <w:b/>
                <w:bCs/>
                <w:color w:themeColor="text1" w:val="000000"/>
                <w:spacing w:val="4"/>
              </w:rPr>
            </w:r>
          </w:p>
        </w:tc>
        <w:tc>
          <w:tcPr>
            <w:tcW w:w="7893" w:type="dxa"/>
            <w:gridSpan w:val="7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</w:tr>
      <w:tr>
        <w:trPr>
          <w:trHeight w:val="53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kern w:val="0"/>
                <w:lang w:val="en-IN" w:bidi="ar-SA"/>
              </w:rPr>
              <w:t>Ziauddin Examination Board, Clifton Block-1, Karachi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Managed the entire digital system for markings of student copies.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Managed the hardware side of IT system.</w:t>
            </w:r>
          </w:p>
        </w:tc>
      </w:tr>
      <w:tr>
        <w:trPr>
          <w:trHeight w:val="132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10"/>
                <w:szCs w:val="10"/>
                <w:lang w:eastAsia="en-IN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10"/>
                <w:szCs w:val="10"/>
                <w:lang w:eastAsia="en-IN"/>
              </w:rPr>
            </w:r>
          </w:p>
        </w:tc>
      </w:tr>
      <w:tr>
        <w:trPr>
          <w:trHeight w:val="13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73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b/>
                <w:bCs/>
                <w:color w:val="5868A5"/>
                <w:kern w:val="0"/>
                <w:sz w:val="22"/>
                <w:szCs w:val="22"/>
                <w:lang w:val="en-IN" w:bidi="ar-SA"/>
              </w:rPr>
              <w:t>EDUCATION</w:t>
            </w:r>
          </w:p>
        </w:tc>
        <w:tc>
          <w:tcPr>
            <w:tcW w:w="3515" w:type="dxa"/>
            <w:gridSpan w:val="2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sz w:val="4"/>
                <w:szCs w:val="4"/>
              </w:rPr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sz w:val="4"/>
                <w:szCs w:val="4"/>
              </w:rPr>
            </w:r>
          </w:p>
        </w:tc>
        <w:tc>
          <w:tcPr>
            <w:tcW w:w="25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b/>
                <w:bCs/>
                <w:color w:val="5868A5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5868A5"/>
                <w:kern w:val="0"/>
                <w:sz w:val="22"/>
                <w:szCs w:val="22"/>
                <w:lang w:val="en-IN" w:bidi="ar-SA"/>
              </w:rPr>
              <w:t>ADDITIONAL SKILLS</w:t>
            </w:r>
          </w:p>
        </w:tc>
        <w:tc>
          <w:tcPr>
            <w:tcW w:w="3277" w:type="dxa"/>
            <w:gridSpan w:val="3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67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734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b/>
                <w:bCs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themeColor="text1" w:val="000000"/>
                <w:sz w:val="22"/>
                <w:szCs w:val="22"/>
              </w:rPr>
            </w:r>
          </w:p>
        </w:tc>
        <w:tc>
          <w:tcPr>
            <w:tcW w:w="3515" w:type="dxa"/>
            <w:gridSpan w:val="2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  <w:tc>
          <w:tcPr>
            <w:tcW w:w="2553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  <w:tc>
          <w:tcPr>
            <w:tcW w:w="3277" w:type="dxa"/>
            <w:gridSpan w:val="3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</w:tr>
      <w:tr>
        <w:trPr>
          <w:trHeight w:val="1180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themeColor="text1" w:val="000000"/>
                <w:kern w:val="0"/>
                <w:sz w:val="20"/>
                <w:szCs w:val="20"/>
                <w:lang w:val="en-IN" w:bidi="ar-SA"/>
              </w:rPr>
              <w:t>The Educators – RAFAH-E-AAM, KARACHI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b w:val="false"/>
                <w:bCs w:val="false"/>
              </w:rPr>
            </w:pPr>
            <w:r>
              <w:rPr>
                <w:rFonts w:cs="Arimo" w:ascii="Arimo" w:hAnsi="Arimo"/>
                <w:b w:val="false"/>
                <w:bCs w:val="false"/>
                <w:color w:themeColor="text1" w:val="000000"/>
                <w:kern w:val="0"/>
                <w:sz w:val="20"/>
                <w:szCs w:val="20"/>
                <w:lang w:val="en-IN" w:bidi="ar-SA"/>
              </w:rPr>
              <w:t>Matriculation (2020 - 2022)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color w:themeColor="text1" w:val="000000"/>
                <w:sz w:val="20"/>
                <w:szCs w:val="20"/>
              </w:rPr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themeColor="text1" w:val="000000"/>
                <w:kern w:val="0"/>
                <w:sz w:val="20"/>
                <w:szCs w:val="20"/>
                <w:lang w:val="en-IN" w:bidi="ar-SA"/>
              </w:rPr>
              <w:t>NCR-CET – PECHS, KARACHI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themeColor="text1" w:val="000000"/>
                <w:kern w:val="0"/>
                <w:sz w:val="20"/>
                <w:szCs w:val="20"/>
                <w:lang w:val="en-IN" w:bidi="ar-SA"/>
              </w:rPr>
              <w:t>(</w:t>
            </w:r>
            <w:r>
              <w:rPr>
                <w:rFonts w:ascii="Lora" w:hAnsi="Lora"/>
                <w:i/>
                <w:iCs/>
                <w:color w:themeColor="text1" w:val="000000"/>
                <w:kern w:val="0"/>
                <w:sz w:val="20"/>
                <w:szCs w:val="20"/>
                <w:lang w:val="en-IN" w:bidi="ar-SA"/>
              </w:rPr>
              <w:t>Waiting for Results</w:t>
            </w:r>
            <w:r>
              <w:rPr>
                <w:rFonts w:ascii="Lora" w:hAnsi="Lora"/>
                <w:i/>
                <w:iCs/>
                <w:color w:themeColor="text1" w:val="000000"/>
                <w:kern w:val="0"/>
                <w:sz w:val="20"/>
                <w:szCs w:val="20"/>
                <w:lang w:val="en-IN" w:bidi="ar-SA"/>
              </w:rPr>
              <w:t>)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rimo" w:hAnsi="Arimo" w:cs="Arimo"/>
                <w:color w:themeColor="text1" w:val="000000"/>
              </w:rPr>
            </w:pPr>
            <w:r>
              <w:rPr>
                <w:rFonts w:cs="Arimo" w:ascii="Arimo" w:hAnsi="Arimo"/>
                <w:color w:themeColor="text1" w:val="000000"/>
                <w:kern w:val="0"/>
                <w:sz w:val="20"/>
                <w:szCs w:val="20"/>
                <w:lang w:val="en-IN" w:bidi="ar-SA"/>
              </w:rPr>
              <w:t>Intermediate (2022 - 2024)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8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20"/>
                <w:szCs w:val="20"/>
                <w:lang w:eastAsia="en-IN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 w:eastAsia="Times New Roman" w:cs="Times New Roman"/>
                <w:color w:themeColor="text1"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20"/>
                <w:szCs w:val="20"/>
                <w:lang w:eastAsia="en-IN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8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20"/>
                <w:szCs w:val="20"/>
                <w:lang w:eastAsia="en-IN"/>
              </w:rPr>
            </w:r>
          </w:p>
        </w:tc>
        <w:tc>
          <w:tcPr>
            <w:tcW w:w="5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sz w:val="22"/>
                <w:szCs w:val="22"/>
                <w:lang w:val="en-IN" w:eastAsia="en-IN" w:bidi="ar-SA"/>
              </w:rPr>
              <w:t>Microsoft Office Suite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Bilingual in Urdu (Native) &amp; English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Comfortable with Linux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Application Development (Cross-Platform)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Website Development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Project Designing / Management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Network Designing / Management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Database Designing / Management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Server Administration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Network Pen-testing</w:t>
            </w:r>
          </w:p>
        </w:tc>
      </w:tr>
      <w:tr>
        <w:trPr>
          <w:trHeight w:val="729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color w:themeColor="text1" w:val="000000"/>
                <w:sz w:val="22"/>
                <w:szCs w:val="22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color w:themeColor="text1" w:val="000000"/>
                <w:sz w:val="22"/>
                <w:szCs w:val="22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color w:themeColor="text1" w:val="000000"/>
                <w:sz w:val="22"/>
                <w:szCs w:val="22"/>
              </w:rPr>
              <w:t xml:space="preserve">Portfolio Website available at </w:t>
            </w:r>
            <w:hyperlink r:id="rId2">
              <w:r>
                <w:rPr>
                  <w:rStyle w:val="Hyperlink"/>
                  <w:rFonts w:ascii="Lora" w:hAnsi="Lora"/>
                  <w:color w:themeColor="text1" w:val="000000"/>
                  <w:sz w:val="22"/>
                  <w:szCs w:val="22"/>
                </w:rPr>
                <w:t>Abled-Taha</w:t>
              </w:r>
            </w:hyperlink>
            <w:r>
              <w:rPr>
                <w:rFonts w:ascii="Lora" w:hAnsi="Lora"/>
                <w:color w:themeColor="text1" w:val="000000"/>
                <w:sz w:val="22"/>
                <w:szCs w:val="22"/>
              </w:rPr>
              <w:t xml:space="preserve"> (https://abled-taha.github.io)</w:t>
            </w:r>
          </w:p>
        </w:tc>
      </w:tr>
      <w:tr>
        <w:trPr>
          <w:trHeight w:val="295" w:hRule="atLeast"/>
        </w:trPr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8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10"/>
                <w:szCs w:val="10"/>
                <w:lang w:eastAsia="en-IN"/>
              </w:rPr>
            </w:r>
          </w:p>
        </w:tc>
      </w:tr>
    </w:tbl>
    <w:p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>
          <w:rFonts w:cs="Poppins" w:ascii="Poppins" w:hAnsi="Poppins"/>
          <w:sz w:val="2"/>
          <w:szCs w:val="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284" w:right="284" w:gutter="0" w:header="284" w:top="567" w:footer="0" w:bottom="5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ora">
    <w:charset w:val="00"/>
    <w:family w:val="roman"/>
    <w:pitch w:val="variable"/>
  </w:font>
  <w:font w:name="Arimo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0355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355a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3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532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067a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spacing w:before="0" w:after="160"/>
      <w:ind w:hanging="0"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bled-taha.github.io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Application>LibreOffice/7.6.4.1$Windows_X86_64 LibreOffice_project/e19e193f88cd6c0525a17fb7a176ed8e6a3e2aa1</Application>
  <AppVersion>15.0000</AppVersion>
  <Pages>1</Pages>
  <Words>153</Words>
  <Characters>962</Characters>
  <CharactersWithSpaces>1077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2021-09-02T08:45:00Z</dcterms:created>
  <dc:creator>Banumathi Shinde</dc:creator>
  <dc:description/>
  <dc:language>en-GB</dc:language>
  <cp:lastModifiedBy/>
  <cp:lastPrinted>2021-09-02T06:21:00Z</cp:lastPrinted>
  <dcterms:modified xsi:type="dcterms:W3CDTF">2024-09-05T09:00:42Z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