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4F8E7B" w14:textId="514DDA29" w:rsidR="00B11D70" w:rsidRDefault="00B11D70" w:rsidP="00B11D70">
      <w:pPr>
        <w:jc w:val="center"/>
        <w:rPr>
          <w:b/>
          <w:sz w:val="28"/>
          <w:szCs w:val="24"/>
        </w:rPr>
      </w:pPr>
      <w:r w:rsidRPr="00B11D70">
        <w:rPr>
          <w:b/>
          <w:sz w:val="28"/>
          <w:szCs w:val="24"/>
        </w:rPr>
        <w:t xml:space="preserve">COMPARATIVE ANALYSIS OF XGBOOST AND RANDOM FOREST ALGORITHMS FOR TRANSFORMER FAILURE PREDICTION </w:t>
      </w:r>
    </w:p>
    <w:p w14:paraId="4F19F53A" w14:textId="77777777" w:rsidR="00B11D70" w:rsidRDefault="00B11D70" w:rsidP="00B11D70">
      <w:pPr>
        <w:jc w:val="center"/>
        <w:rPr>
          <w:b/>
          <w:sz w:val="28"/>
          <w:szCs w:val="24"/>
        </w:rPr>
      </w:pPr>
    </w:p>
    <w:p w14:paraId="31E1852B" w14:textId="0CB61FCA" w:rsidR="00B11D70" w:rsidRDefault="00B11D70" w:rsidP="00B11D70">
      <w:pPr>
        <w:jc w:val="center"/>
        <w:rPr>
          <w:b/>
          <w:sz w:val="28"/>
          <w:szCs w:val="24"/>
        </w:rPr>
      </w:pPr>
    </w:p>
    <w:p w14:paraId="41EE33EB" w14:textId="77777777" w:rsidR="00C54191" w:rsidRDefault="00C54191" w:rsidP="00B11D70">
      <w:pPr>
        <w:jc w:val="center"/>
        <w:rPr>
          <w:b/>
          <w:sz w:val="28"/>
          <w:szCs w:val="24"/>
        </w:rPr>
      </w:pPr>
    </w:p>
    <w:p w14:paraId="33BE86F5" w14:textId="77777777" w:rsidR="00B11D70" w:rsidRDefault="00B11D70" w:rsidP="00B11D70">
      <w:pPr>
        <w:jc w:val="center"/>
        <w:rPr>
          <w:sz w:val="28"/>
          <w:szCs w:val="24"/>
        </w:rPr>
      </w:pPr>
      <w:r>
        <w:rPr>
          <w:sz w:val="28"/>
          <w:szCs w:val="24"/>
        </w:rPr>
        <w:t>BY</w:t>
      </w:r>
    </w:p>
    <w:p w14:paraId="2F4C31A8" w14:textId="6A4A864D" w:rsidR="00B11D70" w:rsidRDefault="00B11D70" w:rsidP="00B11D70">
      <w:pPr>
        <w:jc w:val="center"/>
        <w:rPr>
          <w:sz w:val="28"/>
          <w:szCs w:val="24"/>
        </w:rPr>
      </w:pPr>
    </w:p>
    <w:p w14:paraId="480F2033" w14:textId="77777777" w:rsidR="00C54191" w:rsidRDefault="00C54191" w:rsidP="00B11D70">
      <w:pPr>
        <w:jc w:val="center"/>
        <w:rPr>
          <w:sz w:val="28"/>
          <w:szCs w:val="24"/>
        </w:rPr>
      </w:pPr>
    </w:p>
    <w:p w14:paraId="4931D5BF" w14:textId="77777777" w:rsidR="00B11D70" w:rsidRDefault="00B11D70" w:rsidP="00B11D70">
      <w:pPr>
        <w:jc w:val="center"/>
        <w:rPr>
          <w:sz w:val="28"/>
          <w:szCs w:val="24"/>
        </w:rPr>
      </w:pPr>
    </w:p>
    <w:p w14:paraId="31DFFB04" w14:textId="77777777" w:rsidR="00B11D70" w:rsidRDefault="00B11D70" w:rsidP="00B11D70">
      <w:pPr>
        <w:tabs>
          <w:tab w:val="left" w:pos="2583"/>
        </w:tabs>
        <w:spacing w:line="276" w:lineRule="auto"/>
        <w:jc w:val="center"/>
        <w:rPr>
          <w:b/>
          <w:sz w:val="28"/>
        </w:rPr>
      </w:pPr>
      <w:r>
        <w:rPr>
          <w:b/>
          <w:sz w:val="28"/>
        </w:rPr>
        <w:t>ABDULRAHMAN OPEYEMI ABDULKAREEM</w:t>
      </w:r>
    </w:p>
    <w:p w14:paraId="78AD9208" w14:textId="77777777" w:rsidR="00B11D70" w:rsidRDefault="00B11D70" w:rsidP="00B11D70">
      <w:pPr>
        <w:tabs>
          <w:tab w:val="left" w:pos="2583"/>
        </w:tabs>
        <w:spacing w:line="276" w:lineRule="auto"/>
        <w:jc w:val="center"/>
        <w:rPr>
          <w:b/>
          <w:sz w:val="28"/>
        </w:rPr>
      </w:pPr>
      <w:r>
        <w:rPr>
          <w:b/>
          <w:sz w:val="28"/>
        </w:rPr>
        <w:t>19/67EC/00903</w:t>
      </w:r>
    </w:p>
    <w:p w14:paraId="7B541221" w14:textId="77777777" w:rsidR="00B11D70" w:rsidRDefault="00B11D70" w:rsidP="00B11D70">
      <w:pPr>
        <w:jc w:val="center"/>
        <w:rPr>
          <w:b/>
          <w:sz w:val="28"/>
          <w:szCs w:val="24"/>
          <w:lang w:val="en-GB"/>
        </w:rPr>
      </w:pPr>
    </w:p>
    <w:p w14:paraId="6D9AC383" w14:textId="77777777" w:rsidR="00B11D70" w:rsidRDefault="00B11D70" w:rsidP="00B11D70">
      <w:pPr>
        <w:jc w:val="center"/>
        <w:rPr>
          <w:b/>
          <w:sz w:val="28"/>
          <w:szCs w:val="24"/>
        </w:rPr>
      </w:pPr>
    </w:p>
    <w:p w14:paraId="654B7006" w14:textId="77777777" w:rsidR="00B11D70" w:rsidRDefault="00B11D70" w:rsidP="00B11D70">
      <w:pPr>
        <w:jc w:val="center"/>
        <w:rPr>
          <w:b/>
          <w:sz w:val="28"/>
          <w:szCs w:val="24"/>
        </w:rPr>
      </w:pPr>
    </w:p>
    <w:p w14:paraId="1A1584B4" w14:textId="77777777" w:rsidR="00B11D70" w:rsidRDefault="00B11D70" w:rsidP="00B11D70">
      <w:pPr>
        <w:jc w:val="center"/>
        <w:rPr>
          <w:b/>
          <w:sz w:val="28"/>
          <w:szCs w:val="24"/>
        </w:rPr>
      </w:pPr>
    </w:p>
    <w:p w14:paraId="5A3F968F" w14:textId="77777777" w:rsidR="00B11D70" w:rsidRPr="00D607CA" w:rsidRDefault="00B11D70" w:rsidP="00B11D70">
      <w:pPr>
        <w:tabs>
          <w:tab w:val="left" w:pos="2583"/>
        </w:tabs>
        <w:spacing w:line="276" w:lineRule="auto"/>
        <w:jc w:val="center"/>
        <w:rPr>
          <w:b/>
          <w:sz w:val="28"/>
        </w:rPr>
      </w:pPr>
      <w:r>
        <w:rPr>
          <w:b/>
          <w:sz w:val="28"/>
        </w:rPr>
        <w:t>MARCH 2024</w:t>
      </w:r>
    </w:p>
    <w:p w14:paraId="5301A85C" w14:textId="77777777" w:rsidR="00E00E06" w:rsidRDefault="00E00E06">
      <w:pPr>
        <w:spacing w:line="259" w:lineRule="auto"/>
        <w:jc w:val="left"/>
        <w:rPr>
          <w:rFonts w:eastAsiaTheme="majorEastAsia"/>
          <w:b/>
          <w:color w:val="000000" w:themeColor="text1"/>
          <w:sz w:val="28"/>
          <w:szCs w:val="28"/>
        </w:rPr>
      </w:pPr>
    </w:p>
    <w:p w14:paraId="4E4AD215" w14:textId="3ACC8471" w:rsidR="00FB6D29" w:rsidRDefault="00FB6D29" w:rsidP="001A560C">
      <w:pPr>
        <w:jc w:val="center"/>
      </w:pPr>
      <w:r w:rsidRPr="00996908">
        <w:rPr>
          <w:noProof/>
        </w:rPr>
        <w:lastRenderedPageBreak/>
        <w:drawing>
          <wp:inline distT="0" distB="0" distL="0" distR="0" wp14:anchorId="5E51827B" wp14:editId="780783F1">
            <wp:extent cx="981075" cy="1050878"/>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83387" cy="1053354"/>
                    </a:xfrm>
                    <a:prstGeom prst="rect">
                      <a:avLst/>
                    </a:prstGeom>
                    <a:noFill/>
                    <a:ln>
                      <a:noFill/>
                    </a:ln>
                  </pic:spPr>
                </pic:pic>
              </a:graphicData>
            </a:graphic>
          </wp:inline>
        </w:drawing>
      </w:r>
    </w:p>
    <w:p w14:paraId="5C144862" w14:textId="32B73B13" w:rsidR="00D607CA" w:rsidRDefault="00D607CA" w:rsidP="00D607CA">
      <w:pPr>
        <w:tabs>
          <w:tab w:val="left" w:pos="2583"/>
        </w:tabs>
        <w:jc w:val="center"/>
        <w:rPr>
          <w:b/>
          <w:sz w:val="28"/>
        </w:rPr>
      </w:pPr>
      <w:r w:rsidRPr="00D607CA">
        <w:rPr>
          <w:b/>
          <w:sz w:val="28"/>
        </w:rPr>
        <w:t xml:space="preserve">COMPARATIVE ANALYSIS OF XGBOOST AND RANDOM FOREST ALGORITHMS FOR TRANSFORMER FAILURE PREDICTION </w:t>
      </w:r>
    </w:p>
    <w:p w14:paraId="63D1CF92" w14:textId="0314FC7E" w:rsidR="00D607CA" w:rsidRDefault="00D607CA" w:rsidP="00D607CA">
      <w:pPr>
        <w:tabs>
          <w:tab w:val="left" w:pos="2583"/>
        </w:tabs>
        <w:jc w:val="center"/>
        <w:rPr>
          <w:b/>
          <w:sz w:val="28"/>
        </w:rPr>
      </w:pPr>
    </w:p>
    <w:p w14:paraId="57272931" w14:textId="14641838" w:rsidR="00D607CA" w:rsidRDefault="00D607CA" w:rsidP="00D607CA">
      <w:pPr>
        <w:tabs>
          <w:tab w:val="left" w:pos="2583"/>
        </w:tabs>
        <w:jc w:val="center"/>
        <w:rPr>
          <w:b/>
          <w:sz w:val="28"/>
        </w:rPr>
      </w:pPr>
    </w:p>
    <w:p w14:paraId="5F01D789" w14:textId="115C9F97" w:rsidR="00D607CA" w:rsidRDefault="00D607CA" w:rsidP="00D607CA">
      <w:pPr>
        <w:tabs>
          <w:tab w:val="left" w:pos="2583"/>
        </w:tabs>
        <w:jc w:val="center"/>
        <w:rPr>
          <w:b/>
          <w:sz w:val="28"/>
        </w:rPr>
      </w:pPr>
      <w:r>
        <w:rPr>
          <w:b/>
          <w:sz w:val="28"/>
        </w:rPr>
        <w:t>BY</w:t>
      </w:r>
    </w:p>
    <w:p w14:paraId="29631E27" w14:textId="7995CCEF" w:rsidR="00D607CA" w:rsidRDefault="00D607CA" w:rsidP="00D607CA">
      <w:pPr>
        <w:tabs>
          <w:tab w:val="left" w:pos="2583"/>
        </w:tabs>
        <w:spacing w:line="276" w:lineRule="auto"/>
        <w:jc w:val="center"/>
        <w:rPr>
          <w:b/>
          <w:sz w:val="28"/>
        </w:rPr>
      </w:pPr>
      <w:r>
        <w:rPr>
          <w:b/>
          <w:sz w:val="28"/>
        </w:rPr>
        <w:t>ABDULRAHMAN OPEYEMI ABDULKAREEM</w:t>
      </w:r>
    </w:p>
    <w:p w14:paraId="02E3E5FD" w14:textId="57217E27" w:rsidR="00D607CA" w:rsidRDefault="00D607CA" w:rsidP="00D607CA">
      <w:pPr>
        <w:tabs>
          <w:tab w:val="left" w:pos="2583"/>
        </w:tabs>
        <w:spacing w:line="276" w:lineRule="auto"/>
        <w:jc w:val="center"/>
        <w:rPr>
          <w:b/>
          <w:sz w:val="28"/>
        </w:rPr>
      </w:pPr>
      <w:r>
        <w:rPr>
          <w:b/>
          <w:sz w:val="28"/>
        </w:rPr>
        <w:t>19/67EC/00903</w:t>
      </w:r>
    </w:p>
    <w:p w14:paraId="3AF17381" w14:textId="30FF9055" w:rsidR="00D607CA" w:rsidRDefault="00D607CA" w:rsidP="00D607CA">
      <w:pPr>
        <w:tabs>
          <w:tab w:val="left" w:pos="2583"/>
        </w:tabs>
        <w:spacing w:line="276" w:lineRule="auto"/>
        <w:jc w:val="center"/>
        <w:rPr>
          <w:b/>
          <w:sz w:val="28"/>
        </w:rPr>
      </w:pPr>
    </w:p>
    <w:p w14:paraId="5750D230" w14:textId="77777777" w:rsidR="00D607CA" w:rsidRDefault="00D607CA" w:rsidP="00D607CA">
      <w:pPr>
        <w:tabs>
          <w:tab w:val="left" w:pos="2583"/>
        </w:tabs>
        <w:spacing w:line="276" w:lineRule="auto"/>
        <w:jc w:val="center"/>
        <w:rPr>
          <w:b/>
          <w:sz w:val="28"/>
        </w:rPr>
      </w:pPr>
    </w:p>
    <w:p w14:paraId="10388DD2" w14:textId="3616B781" w:rsidR="00D607CA" w:rsidRDefault="00D607CA" w:rsidP="00D607CA">
      <w:pPr>
        <w:tabs>
          <w:tab w:val="left" w:pos="2583"/>
        </w:tabs>
        <w:spacing w:line="360" w:lineRule="auto"/>
        <w:jc w:val="center"/>
        <w:rPr>
          <w:b/>
          <w:bCs/>
          <w:color w:val="000000"/>
          <w:sz w:val="28"/>
          <w:szCs w:val="28"/>
        </w:rPr>
      </w:pPr>
      <w:r w:rsidRPr="00D607CA">
        <w:rPr>
          <w:b/>
          <w:bCs/>
          <w:color w:val="000000"/>
          <w:sz w:val="28"/>
          <w:szCs w:val="28"/>
        </w:rPr>
        <w:t>A Research Project Submitted to the Department Of Electrical And</w:t>
      </w:r>
      <w:r w:rsidRPr="00D607CA">
        <w:rPr>
          <w:b/>
          <w:bCs/>
          <w:color w:val="000000"/>
          <w:sz w:val="28"/>
          <w:szCs w:val="28"/>
        </w:rPr>
        <w:br/>
        <w:t>Computer Engineering, Faculty Of Engineering and Technology, Kwara</w:t>
      </w:r>
      <w:r w:rsidRPr="00D607CA">
        <w:rPr>
          <w:b/>
          <w:bCs/>
          <w:color w:val="000000"/>
          <w:sz w:val="28"/>
          <w:szCs w:val="28"/>
        </w:rPr>
        <w:br/>
        <w:t>State University, Malete, in Partial Fulfilment of the Requirements for</w:t>
      </w:r>
      <w:r w:rsidRPr="00D607CA">
        <w:rPr>
          <w:b/>
          <w:bCs/>
          <w:color w:val="000000"/>
          <w:sz w:val="28"/>
          <w:szCs w:val="28"/>
        </w:rPr>
        <w:br/>
        <w:t>the Award Of Bachelors of Engineering Degree (</w:t>
      </w:r>
      <w:proofErr w:type="spellStart"/>
      <w:proofErr w:type="gramStart"/>
      <w:r w:rsidRPr="00D607CA">
        <w:rPr>
          <w:b/>
          <w:bCs/>
          <w:color w:val="000000"/>
          <w:sz w:val="28"/>
          <w:szCs w:val="28"/>
        </w:rPr>
        <w:t>B.Eng</w:t>
      </w:r>
      <w:proofErr w:type="spellEnd"/>
      <w:proofErr w:type="gramEnd"/>
      <w:r w:rsidRPr="00D607CA">
        <w:rPr>
          <w:b/>
          <w:bCs/>
          <w:color w:val="000000"/>
          <w:sz w:val="28"/>
          <w:szCs w:val="28"/>
        </w:rPr>
        <w:t>) Degree In</w:t>
      </w:r>
      <w:r w:rsidRPr="00D607CA">
        <w:rPr>
          <w:b/>
          <w:bCs/>
          <w:color w:val="000000"/>
          <w:sz w:val="28"/>
          <w:szCs w:val="28"/>
        </w:rPr>
        <w:br/>
        <w:t>Electrical And Computer Engineering</w:t>
      </w:r>
    </w:p>
    <w:p w14:paraId="208A8EE1" w14:textId="7E981E5C" w:rsidR="00D607CA" w:rsidRDefault="00D607CA" w:rsidP="00D607CA">
      <w:pPr>
        <w:tabs>
          <w:tab w:val="left" w:pos="2583"/>
        </w:tabs>
        <w:spacing w:line="276" w:lineRule="auto"/>
        <w:jc w:val="center"/>
        <w:rPr>
          <w:b/>
          <w:sz w:val="28"/>
        </w:rPr>
      </w:pPr>
    </w:p>
    <w:p w14:paraId="2CD19A59" w14:textId="001B039B" w:rsidR="00D607CA" w:rsidRDefault="00D607CA" w:rsidP="00D607CA">
      <w:pPr>
        <w:tabs>
          <w:tab w:val="left" w:pos="2583"/>
        </w:tabs>
        <w:spacing w:line="276" w:lineRule="auto"/>
        <w:jc w:val="center"/>
        <w:rPr>
          <w:b/>
          <w:sz w:val="28"/>
        </w:rPr>
      </w:pPr>
    </w:p>
    <w:p w14:paraId="43EF5639" w14:textId="77777777" w:rsidR="00577BF7" w:rsidRDefault="00D607CA" w:rsidP="00D607CA">
      <w:pPr>
        <w:tabs>
          <w:tab w:val="left" w:pos="2583"/>
        </w:tabs>
        <w:spacing w:line="276" w:lineRule="auto"/>
        <w:jc w:val="center"/>
        <w:rPr>
          <w:b/>
          <w:sz w:val="28"/>
        </w:rPr>
        <w:sectPr w:rsidR="00577BF7" w:rsidSect="006570E2">
          <w:pgSz w:w="12240" w:h="15840"/>
          <w:pgMar w:top="1440" w:right="1440" w:bottom="1440" w:left="1440" w:header="720" w:footer="720" w:gutter="0"/>
          <w:pgNumType w:fmt="lowerRoman" w:start="1"/>
          <w:cols w:space="720"/>
          <w:docGrid w:linePitch="360"/>
        </w:sectPr>
      </w:pPr>
      <w:r>
        <w:rPr>
          <w:b/>
          <w:sz w:val="28"/>
        </w:rPr>
        <w:t>MARCH 2024</w:t>
      </w:r>
    </w:p>
    <w:p w14:paraId="06BDDACC" w14:textId="41EDE433" w:rsidR="00D607CA" w:rsidRDefault="007B2CA2" w:rsidP="007B2CA2">
      <w:pPr>
        <w:pStyle w:val="Heading1"/>
      </w:pPr>
      <w:bookmarkStart w:id="0" w:name="_Toc173828196"/>
      <w:r>
        <w:lastRenderedPageBreak/>
        <w:t>DECLARATION</w:t>
      </w:r>
      <w:bookmarkEnd w:id="0"/>
    </w:p>
    <w:p w14:paraId="48F23F22" w14:textId="427C9527" w:rsidR="00D607CA" w:rsidRDefault="00D607CA" w:rsidP="001A560C">
      <w:pPr>
        <w:rPr>
          <w:b/>
        </w:rPr>
      </w:pPr>
      <w:r w:rsidRPr="00D607CA">
        <w:t>I hereby declare that this research project titled “</w:t>
      </w:r>
      <w:r w:rsidRPr="003173E3">
        <w:rPr>
          <w:b/>
          <w:bCs/>
        </w:rPr>
        <w:t xml:space="preserve">Comparative Analysis of </w:t>
      </w:r>
      <w:proofErr w:type="spellStart"/>
      <w:r w:rsidRPr="003173E3">
        <w:rPr>
          <w:b/>
          <w:bCs/>
        </w:rPr>
        <w:t>Xgboost</w:t>
      </w:r>
      <w:proofErr w:type="spellEnd"/>
      <w:r w:rsidRPr="003173E3">
        <w:rPr>
          <w:b/>
          <w:bCs/>
        </w:rPr>
        <w:t xml:space="preserve"> and Random Forest Algorithms for Transformer Failure Prediction</w:t>
      </w:r>
      <w:r w:rsidRPr="00D607CA">
        <w:t>” is my work and has not been submitted by</w:t>
      </w:r>
      <w:r>
        <w:rPr>
          <w:b/>
        </w:rPr>
        <w:t xml:space="preserve"> </w:t>
      </w:r>
      <w:r w:rsidRPr="00D607CA">
        <w:t>any other</w:t>
      </w:r>
      <w:r>
        <w:rPr>
          <w:b/>
        </w:rPr>
        <w:t xml:space="preserve"> </w:t>
      </w:r>
      <w:r w:rsidRPr="00D607CA">
        <w:t>person for any degree or qualification at any higher institution. I also declare that the</w:t>
      </w:r>
      <w:r>
        <w:rPr>
          <w:b/>
        </w:rPr>
        <w:t xml:space="preserve"> </w:t>
      </w:r>
      <w:r w:rsidRPr="00D607CA">
        <w:t>information provided therein are mine and those that are not mine are properly</w:t>
      </w:r>
      <w:r>
        <w:rPr>
          <w:b/>
        </w:rPr>
        <w:t xml:space="preserve"> </w:t>
      </w:r>
      <w:r w:rsidRPr="00D607CA">
        <w:t xml:space="preserve">acknowledged. </w:t>
      </w:r>
    </w:p>
    <w:p w14:paraId="3B3E3ED5" w14:textId="5DFD5781" w:rsidR="00D607CA" w:rsidRDefault="00D607CA" w:rsidP="00D607CA"/>
    <w:p w14:paraId="5B12DFCE" w14:textId="7E20C9E8" w:rsidR="00D607CA" w:rsidRDefault="00D607CA" w:rsidP="00D607CA"/>
    <w:p w14:paraId="14BCF237" w14:textId="4A62C8F3" w:rsidR="00B11D70" w:rsidRDefault="003173E3" w:rsidP="003173E3">
      <w:pPr>
        <w:spacing w:line="240" w:lineRule="auto"/>
        <w:rPr>
          <w:szCs w:val="24"/>
        </w:rPr>
      </w:pPr>
      <w:r>
        <w:rPr>
          <w:noProof/>
          <w:sz w:val="22"/>
        </w:rPr>
        <mc:AlternateContent>
          <mc:Choice Requires="wps">
            <w:drawing>
              <wp:anchor distT="0" distB="0" distL="114300" distR="114300" simplePos="0" relativeHeight="251667456" behindDoc="0" locked="0" layoutInCell="1" allowOverlap="1" wp14:anchorId="4667BCA5" wp14:editId="1D9DC3B9">
                <wp:simplePos x="0" y="0"/>
                <wp:positionH relativeFrom="column">
                  <wp:posOffset>3924300</wp:posOffset>
                </wp:positionH>
                <wp:positionV relativeFrom="paragraph">
                  <wp:posOffset>234430</wp:posOffset>
                </wp:positionV>
                <wp:extent cx="1762125" cy="0"/>
                <wp:effectExtent l="0" t="0" r="28575" b="19050"/>
                <wp:wrapNone/>
                <wp:docPr id="14" name="Straight Connector 14"/>
                <wp:cNvGraphicFramePr/>
                <a:graphic xmlns:a="http://schemas.openxmlformats.org/drawingml/2006/main">
                  <a:graphicData uri="http://schemas.microsoft.com/office/word/2010/wordprocessingShape">
                    <wps:wsp>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F939C17" id="Straight Connector 1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18.45pt" to="447.7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" strokecolor="windowText" strokeweight=".5pt">
                <v:stroke joinstyle="miter"/>
              </v:line>
            </w:pict>
          </mc:Fallback>
        </mc:AlternateContent>
      </w:r>
      <w:r>
        <w:rPr>
          <w:noProof/>
          <w:sz w:val="22"/>
        </w:rPr>
        <mc:AlternateContent>
          <mc:Choice Requires="wps">
            <w:drawing>
              <wp:anchor distT="0" distB="0" distL="114300" distR="114300" simplePos="0" relativeHeight="251666432" behindDoc="0" locked="0" layoutInCell="1" allowOverlap="1" wp14:anchorId="57FE008B" wp14:editId="1BC27B16">
                <wp:simplePos x="0" y="0"/>
                <wp:positionH relativeFrom="column">
                  <wp:posOffset>-19685</wp:posOffset>
                </wp:positionH>
                <wp:positionV relativeFrom="paragraph">
                  <wp:posOffset>260235</wp:posOffset>
                </wp:positionV>
                <wp:extent cx="176212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36CD35D" id="Straight Connector 1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20.5pt" to="137.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" strokecolor="windowText" strokeweight=".5pt">
                <v:stroke joinstyle="miter"/>
              </v:line>
            </w:pict>
          </mc:Fallback>
        </mc:AlternateContent>
      </w:r>
      <w:r>
        <w:rPr>
          <w:szCs w:val="24"/>
        </w:rPr>
        <w:t>ABDULRAHMAN OPEYEMI ABDULKAREEM</w:t>
      </w:r>
    </w:p>
    <w:p w14:paraId="2FA4ED84" w14:textId="7FDC8838" w:rsidR="00B11D70" w:rsidRDefault="00B11D70" w:rsidP="00B11D70">
      <w:pPr>
        <w:ind w:firstLine="720"/>
        <w:rPr>
          <w:szCs w:val="24"/>
        </w:rPr>
      </w:pPr>
      <w:r>
        <w:rPr>
          <w:szCs w:val="24"/>
        </w:rPr>
        <w:t>Name of Student</w:t>
      </w:r>
      <w:r>
        <w:rPr>
          <w:szCs w:val="24"/>
        </w:rPr>
        <w:tab/>
      </w:r>
      <w:r>
        <w:rPr>
          <w:szCs w:val="24"/>
        </w:rPr>
        <w:tab/>
      </w:r>
      <w:r>
        <w:rPr>
          <w:szCs w:val="24"/>
        </w:rPr>
        <w:tab/>
      </w:r>
      <w:r>
        <w:rPr>
          <w:szCs w:val="24"/>
        </w:rPr>
        <w:tab/>
      </w:r>
      <w:r>
        <w:rPr>
          <w:szCs w:val="24"/>
        </w:rPr>
        <w:tab/>
      </w:r>
      <w:r>
        <w:rPr>
          <w:szCs w:val="24"/>
        </w:rPr>
        <w:tab/>
        <w:t>Signature and Date</w:t>
      </w:r>
    </w:p>
    <w:p w14:paraId="4443D95C" w14:textId="77777777" w:rsidR="00D607CA" w:rsidRDefault="00D607CA">
      <w:pPr>
        <w:spacing w:line="259" w:lineRule="auto"/>
        <w:jc w:val="left"/>
      </w:pPr>
      <w:r>
        <w:br w:type="page"/>
      </w:r>
    </w:p>
    <w:p w14:paraId="017CBA99" w14:textId="5E7D266F" w:rsidR="007B2CA2" w:rsidRDefault="00D607CA" w:rsidP="00D607CA">
      <w:pPr>
        <w:pStyle w:val="Heading1"/>
      </w:pPr>
      <w:bookmarkStart w:id="1" w:name="_Toc173828197"/>
      <w:r>
        <w:lastRenderedPageBreak/>
        <w:t>CERTIFICATION</w:t>
      </w:r>
      <w:bookmarkEnd w:id="1"/>
    </w:p>
    <w:p w14:paraId="6FEFAE38" w14:textId="4072DE19" w:rsidR="00D171A0" w:rsidRDefault="00D171A0" w:rsidP="00D171A0">
      <w:r w:rsidRPr="00D171A0">
        <w:t>This is to certify that this project titled “</w:t>
      </w:r>
      <w:r w:rsidRPr="00D171A0">
        <w:rPr>
          <w:b/>
          <w:bCs/>
          <w:color w:val="000000"/>
          <w:szCs w:val="24"/>
        </w:rPr>
        <w:t xml:space="preserve">Comparative Analysis of </w:t>
      </w:r>
      <w:proofErr w:type="spellStart"/>
      <w:r w:rsidRPr="00D171A0">
        <w:rPr>
          <w:b/>
          <w:bCs/>
          <w:color w:val="000000"/>
          <w:szCs w:val="24"/>
        </w:rPr>
        <w:t>Xgboost</w:t>
      </w:r>
      <w:proofErr w:type="spellEnd"/>
      <w:r w:rsidRPr="00D171A0">
        <w:rPr>
          <w:b/>
          <w:bCs/>
          <w:color w:val="000000"/>
          <w:szCs w:val="24"/>
        </w:rPr>
        <w:t xml:space="preserve"> and Random Forest Algorithms for Transformer Failure Prediction</w:t>
      </w:r>
      <w:r w:rsidRPr="00D171A0">
        <w:t xml:space="preserve">” was carried out by </w:t>
      </w:r>
      <w:r w:rsidR="00E31D51">
        <w:rPr>
          <w:b/>
        </w:rPr>
        <w:t>AbdulRahman Opeyemi AbdulKareem</w:t>
      </w:r>
      <w:r>
        <w:rPr>
          <w:b/>
        </w:rPr>
        <w:t>.</w:t>
      </w:r>
      <w:r w:rsidRPr="00D171A0">
        <w:t xml:space="preserve"> The project has been read and approved as meeting the requirements for the award of Bachelor of Engineering (B.Eng.) Degree in Electrical and Electronics Engineering in the department of Electrical and Computer Engineering, Faculty of Engineering and Technology, the Kwara State University, Malete.</w:t>
      </w:r>
    </w:p>
    <w:p w14:paraId="1D14CF4E" w14:textId="77777777" w:rsidR="00B60DAC" w:rsidRDefault="00B60DAC" w:rsidP="00D171A0">
      <w:pPr>
        <w:rPr>
          <w:szCs w:val="24"/>
        </w:rPr>
      </w:pPr>
    </w:p>
    <w:p w14:paraId="27D8D136" w14:textId="4261B502" w:rsidR="00D171A0" w:rsidRDefault="00D171A0" w:rsidP="00D171A0">
      <w:pPr>
        <w:rPr>
          <w:szCs w:val="24"/>
        </w:rPr>
      </w:pPr>
      <w:r>
        <w:rPr>
          <w:noProof/>
          <w:sz w:val="22"/>
        </w:rPr>
        <mc:AlternateContent>
          <mc:Choice Requires="wps">
            <w:drawing>
              <wp:anchor distT="0" distB="0" distL="114300" distR="114300" simplePos="0" relativeHeight="251659264" behindDoc="0" locked="0" layoutInCell="1" allowOverlap="1" wp14:anchorId="47238C0B" wp14:editId="6546ED9B">
                <wp:simplePos x="0" y="0"/>
                <wp:positionH relativeFrom="column">
                  <wp:posOffset>-85725</wp:posOffset>
                </wp:positionH>
                <wp:positionV relativeFrom="paragraph">
                  <wp:posOffset>413385</wp:posOffset>
                </wp:positionV>
                <wp:extent cx="1857375"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082DEB8" id="Straight Connector 3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pt,32.55pt" to="139.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" strokecolor="windowText" strokeweight=".5pt">
                <v:stroke joinstyle="miter"/>
              </v:line>
            </w:pict>
          </mc:Fallback>
        </mc:AlternateContent>
      </w:r>
      <w:r>
        <w:rPr>
          <w:noProof/>
          <w:sz w:val="22"/>
        </w:rPr>
        <mc:AlternateContent>
          <mc:Choice Requires="wps">
            <w:drawing>
              <wp:anchor distT="0" distB="0" distL="114300" distR="114300" simplePos="0" relativeHeight="251660288" behindDoc="0" locked="0" layoutInCell="1" allowOverlap="1" wp14:anchorId="39C04C8D" wp14:editId="2A00D738">
                <wp:simplePos x="0" y="0"/>
                <wp:positionH relativeFrom="column">
                  <wp:posOffset>4210050</wp:posOffset>
                </wp:positionH>
                <wp:positionV relativeFrom="paragraph">
                  <wp:posOffset>413385</wp:posOffset>
                </wp:positionV>
                <wp:extent cx="1857375"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09F021B" id="Straight Connector 4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5pt,32.55pt" to="477.7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" strokecolor="windowText" strokeweight=".5pt">
                <v:stroke joinstyle="miter"/>
              </v:line>
            </w:pict>
          </mc:Fallback>
        </mc:AlternateContent>
      </w:r>
    </w:p>
    <w:p w14:paraId="43DEC0A3" w14:textId="32BE9B1A" w:rsidR="00D171A0" w:rsidRDefault="00D171A0" w:rsidP="00D171A0">
      <w:pPr>
        <w:spacing w:line="240" w:lineRule="auto"/>
        <w:rPr>
          <w:szCs w:val="24"/>
        </w:rPr>
      </w:pPr>
      <w:r>
        <w:rPr>
          <w:b/>
          <w:szCs w:val="24"/>
        </w:rPr>
        <w:t xml:space="preserve">Engr. Dr. </w:t>
      </w:r>
      <w:proofErr w:type="spellStart"/>
      <w:r>
        <w:rPr>
          <w:b/>
          <w:szCs w:val="24"/>
        </w:rPr>
        <w:t>B</w:t>
      </w:r>
      <w:r w:rsidR="002D4F4D">
        <w:rPr>
          <w:b/>
          <w:szCs w:val="24"/>
        </w:rPr>
        <w:t>i</w:t>
      </w:r>
      <w:r>
        <w:rPr>
          <w:b/>
          <w:szCs w:val="24"/>
        </w:rPr>
        <w:t>lkisu</w:t>
      </w:r>
      <w:proofErr w:type="spellEnd"/>
      <w:r>
        <w:rPr>
          <w:b/>
          <w:szCs w:val="24"/>
        </w:rPr>
        <w:t xml:space="preserve"> </w:t>
      </w:r>
      <w:proofErr w:type="spellStart"/>
      <w:r>
        <w:rPr>
          <w:b/>
          <w:szCs w:val="24"/>
        </w:rPr>
        <w:t>Jimada-Oj</w:t>
      </w:r>
      <w:r w:rsidR="00E31D51">
        <w:rPr>
          <w:b/>
          <w:szCs w:val="24"/>
        </w:rPr>
        <w:t>u</w:t>
      </w:r>
      <w:r>
        <w:rPr>
          <w:b/>
          <w:szCs w:val="24"/>
        </w:rPr>
        <w:t>olape</w:t>
      </w:r>
      <w:proofErr w:type="spellEnd"/>
      <w:r>
        <w:rPr>
          <w:szCs w:val="24"/>
        </w:rPr>
        <w:t xml:space="preserve"> </w:t>
      </w:r>
      <w:r>
        <w:rPr>
          <w:szCs w:val="24"/>
        </w:rPr>
        <w:tab/>
      </w:r>
      <w:r>
        <w:rPr>
          <w:szCs w:val="24"/>
        </w:rPr>
        <w:tab/>
      </w:r>
      <w:r>
        <w:rPr>
          <w:szCs w:val="24"/>
        </w:rPr>
        <w:tab/>
      </w:r>
      <w:r>
        <w:rPr>
          <w:szCs w:val="24"/>
        </w:rPr>
        <w:tab/>
      </w:r>
      <w:r>
        <w:rPr>
          <w:szCs w:val="24"/>
        </w:rPr>
        <w:tab/>
      </w:r>
      <w:r>
        <w:rPr>
          <w:szCs w:val="24"/>
        </w:rPr>
        <w:tab/>
        <w:t>Date</w:t>
      </w:r>
    </w:p>
    <w:p w14:paraId="5390F3A6" w14:textId="77777777" w:rsidR="00D171A0" w:rsidRDefault="00D171A0" w:rsidP="00D171A0">
      <w:pPr>
        <w:spacing w:line="240" w:lineRule="auto"/>
        <w:rPr>
          <w:szCs w:val="24"/>
        </w:rPr>
      </w:pPr>
      <w:r>
        <w:rPr>
          <w:szCs w:val="24"/>
        </w:rPr>
        <w:t>Supervisor</w:t>
      </w:r>
    </w:p>
    <w:p w14:paraId="7ADFF740" w14:textId="77777777" w:rsidR="00D171A0" w:rsidRDefault="00D171A0" w:rsidP="00D171A0">
      <w:pPr>
        <w:rPr>
          <w:szCs w:val="24"/>
        </w:rPr>
      </w:pPr>
    </w:p>
    <w:p w14:paraId="7D1D4B2E" w14:textId="237A3A5B" w:rsidR="00D171A0" w:rsidRDefault="00D171A0" w:rsidP="00D171A0">
      <w:pPr>
        <w:rPr>
          <w:szCs w:val="24"/>
        </w:rPr>
      </w:pPr>
      <w:r>
        <w:rPr>
          <w:rFonts w:asciiTheme="minorHAnsi" w:hAnsiTheme="minorHAnsi" w:cstheme="minorBidi"/>
          <w:noProof/>
          <w:sz w:val="22"/>
        </w:rPr>
        <mc:AlternateContent>
          <mc:Choice Requires="wps">
            <w:drawing>
              <wp:anchor distT="0" distB="0" distL="114300" distR="114300" simplePos="0" relativeHeight="251661312" behindDoc="0" locked="0" layoutInCell="1" allowOverlap="1" wp14:anchorId="21458CCC" wp14:editId="2723CCF2">
                <wp:simplePos x="0" y="0"/>
                <wp:positionH relativeFrom="column">
                  <wp:posOffset>-95250</wp:posOffset>
                </wp:positionH>
                <wp:positionV relativeFrom="paragraph">
                  <wp:posOffset>415290</wp:posOffset>
                </wp:positionV>
                <wp:extent cx="18573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C1DEEF0" id="Straight Connector 1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2.7pt" to="138.7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" strokecolor="windowText" strokeweight=".5pt">
                <v:stroke joinstyle="miter"/>
              </v:line>
            </w:pict>
          </mc:Fallback>
        </mc:AlternateContent>
      </w:r>
      <w:r>
        <w:rPr>
          <w:rFonts w:asciiTheme="minorHAnsi" w:hAnsiTheme="minorHAnsi" w:cstheme="minorBidi"/>
          <w:noProof/>
          <w:sz w:val="22"/>
        </w:rPr>
        <mc:AlternateContent>
          <mc:Choice Requires="wps">
            <w:drawing>
              <wp:anchor distT="0" distB="0" distL="114300" distR="114300" simplePos="0" relativeHeight="251662336" behindDoc="0" locked="0" layoutInCell="1" allowOverlap="1" wp14:anchorId="04374435" wp14:editId="4A70C28C">
                <wp:simplePos x="0" y="0"/>
                <wp:positionH relativeFrom="column">
                  <wp:posOffset>4305300</wp:posOffset>
                </wp:positionH>
                <wp:positionV relativeFrom="paragraph">
                  <wp:posOffset>415290</wp:posOffset>
                </wp:positionV>
                <wp:extent cx="1857375"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D7078C6" id="Straight Connector 1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32.7pt" to="485.2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" strokecolor="windowText" strokeweight=".5pt">
                <v:stroke joinstyle="miter"/>
              </v:line>
            </w:pict>
          </mc:Fallback>
        </mc:AlternateContent>
      </w:r>
    </w:p>
    <w:p w14:paraId="67DA2A81" w14:textId="37E823DF" w:rsidR="00D171A0" w:rsidRDefault="00D171A0" w:rsidP="00D171A0">
      <w:pPr>
        <w:spacing w:line="240" w:lineRule="auto"/>
        <w:rPr>
          <w:szCs w:val="24"/>
        </w:rPr>
      </w:pPr>
      <w:r>
        <w:rPr>
          <w:b/>
          <w:szCs w:val="24"/>
        </w:rPr>
        <w:t xml:space="preserve">Engr. Dr. </w:t>
      </w:r>
      <w:proofErr w:type="spellStart"/>
      <w:r>
        <w:rPr>
          <w:b/>
          <w:szCs w:val="24"/>
        </w:rPr>
        <w:t>Abdulwaheed</w:t>
      </w:r>
      <w:proofErr w:type="spellEnd"/>
      <w:r>
        <w:rPr>
          <w:b/>
          <w:szCs w:val="24"/>
        </w:rPr>
        <w:t xml:space="preserve"> Musa</w:t>
      </w:r>
      <w:r>
        <w:rPr>
          <w:szCs w:val="24"/>
        </w:rPr>
        <w:tab/>
      </w:r>
      <w:r>
        <w:rPr>
          <w:szCs w:val="24"/>
        </w:rPr>
        <w:tab/>
      </w:r>
      <w:r>
        <w:rPr>
          <w:szCs w:val="24"/>
        </w:rPr>
        <w:tab/>
      </w:r>
      <w:r>
        <w:rPr>
          <w:szCs w:val="24"/>
        </w:rPr>
        <w:tab/>
      </w:r>
      <w:r>
        <w:rPr>
          <w:szCs w:val="24"/>
        </w:rPr>
        <w:tab/>
      </w:r>
      <w:r>
        <w:rPr>
          <w:szCs w:val="24"/>
        </w:rPr>
        <w:tab/>
      </w:r>
      <w:r>
        <w:rPr>
          <w:szCs w:val="24"/>
        </w:rPr>
        <w:tab/>
        <w:t>Date</w:t>
      </w:r>
    </w:p>
    <w:p w14:paraId="379D8E60" w14:textId="77777777" w:rsidR="00D171A0" w:rsidRDefault="00D171A0" w:rsidP="00D171A0">
      <w:pPr>
        <w:spacing w:line="240" w:lineRule="auto"/>
        <w:rPr>
          <w:szCs w:val="24"/>
        </w:rPr>
      </w:pPr>
      <w:r>
        <w:rPr>
          <w:szCs w:val="24"/>
        </w:rPr>
        <w:t>Head of Department</w:t>
      </w:r>
    </w:p>
    <w:p w14:paraId="326BC7DA" w14:textId="77777777" w:rsidR="00D171A0" w:rsidRDefault="00D171A0" w:rsidP="00D171A0">
      <w:pPr>
        <w:rPr>
          <w:szCs w:val="24"/>
        </w:rPr>
      </w:pPr>
    </w:p>
    <w:p w14:paraId="6BDEBAE7" w14:textId="396E4607" w:rsidR="00D171A0" w:rsidRDefault="00D171A0" w:rsidP="00D171A0">
      <w:pPr>
        <w:rPr>
          <w:szCs w:val="24"/>
        </w:rPr>
      </w:pPr>
      <w:r>
        <w:rPr>
          <w:rFonts w:asciiTheme="minorHAnsi" w:hAnsiTheme="minorHAnsi" w:cstheme="minorBidi"/>
          <w:noProof/>
          <w:sz w:val="22"/>
        </w:rPr>
        <mc:AlternateContent>
          <mc:Choice Requires="wps">
            <w:drawing>
              <wp:anchor distT="0" distB="0" distL="114300" distR="114300" simplePos="0" relativeHeight="251663360" behindDoc="0" locked="0" layoutInCell="1" allowOverlap="1" wp14:anchorId="57404D6A" wp14:editId="56709E1B">
                <wp:simplePos x="0" y="0"/>
                <wp:positionH relativeFrom="column">
                  <wp:posOffset>-85725</wp:posOffset>
                </wp:positionH>
                <wp:positionV relativeFrom="paragraph">
                  <wp:posOffset>383540</wp:posOffset>
                </wp:positionV>
                <wp:extent cx="185737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67BCEB3" id="Straight Connector 1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pt,30.2pt" to="139.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" strokecolor="windowText" strokeweight=".5pt">
                <v:stroke joinstyle="miter"/>
              </v:line>
            </w:pict>
          </mc:Fallback>
        </mc:AlternateContent>
      </w:r>
      <w:r>
        <w:rPr>
          <w:rFonts w:asciiTheme="minorHAnsi" w:hAnsiTheme="minorHAnsi" w:cstheme="minorBidi"/>
          <w:noProof/>
          <w:sz w:val="22"/>
        </w:rPr>
        <mc:AlternateContent>
          <mc:Choice Requires="wps">
            <w:drawing>
              <wp:anchor distT="0" distB="0" distL="114300" distR="114300" simplePos="0" relativeHeight="251664384" behindDoc="0" locked="0" layoutInCell="1" allowOverlap="1" wp14:anchorId="58E6C322" wp14:editId="49E73576">
                <wp:simplePos x="0" y="0"/>
                <wp:positionH relativeFrom="column">
                  <wp:posOffset>4324350</wp:posOffset>
                </wp:positionH>
                <wp:positionV relativeFrom="paragraph">
                  <wp:posOffset>383540</wp:posOffset>
                </wp:positionV>
                <wp:extent cx="1857375"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18573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5165EB" id="Straight Connector 1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5pt,30.2pt" to="486.7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" strokecolor="windowText" strokeweight=".5pt">
                <v:stroke joinstyle="miter"/>
              </v:line>
            </w:pict>
          </mc:Fallback>
        </mc:AlternateContent>
      </w:r>
    </w:p>
    <w:p w14:paraId="5AB51F69" w14:textId="77777777" w:rsidR="00D171A0" w:rsidRDefault="00D171A0" w:rsidP="00D171A0">
      <w:pPr>
        <w:rPr>
          <w:szCs w:val="24"/>
        </w:rPr>
      </w:pPr>
      <w:r>
        <w:rPr>
          <w:szCs w:val="24"/>
        </w:rPr>
        <w:t>External Examiner</w:t>
      </w: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ab/>
        <w:t>Date</w:t>
      </w:r>
    </w:p>
    <w:p w14:paraId="621AF324" w14:textId="77777777" w:rsidR="00D171A0" w:rsidRDefault="00D171A0" w:rsidP="00D171A0"/>
    <w:p w14:paraId="3911CE11" w14:textId="77777777" w:rsidR="00D171A0" w:rsidRPr="00D171A0" w:rsidRDefault="00D171A0" w:rsidP="00D171A0"/>
    <w:p w14:paraId="43206FC0" w14:textId="77777777" w:rsidR="00D171A0" w:rsidRPr="00D171A0" w:rsidRDefault="00D171A0" w:rsidP="00D171A0">
      <w:pPr>
        <w:spacing w:line="259" w:lineRule="auto"/>
        <w:jc w:val="left"/>
        <w:rPr>
          <w:rFonts w:eastAsiaTheme="majorEastAsia"/>
          <w:b/>
          <w:color w:val="000000" w:themeColor="text1"/>
          <w:sz w:val="28"/>
          <w:szCs w:val="28"/>
        </w:rPr>
      </w:pPr>
    </w:p>
    <w:p w14:paraId="4A1C48C1" w14:textId="48E11D03" w:rsidR="00D14606" w:rsidRDefault="00D14606" w:rsidP="007B2CA2">
      <w:pPr>
        <w:pStyle w:val="Heading1"/>
      </w:pPr>
      <w:r>
        <w:br w:type="page"/>
      </w:r>
      <w:bookmarkStart w:id="2" w:name="_Toc173828198"/>
      <w:r w:rsidR="007B2CA2">
        <w:lastRenderedPageBreak/>
        <w:t>DEDICATION</w:t>
      </w:r>
      <w:bookmarkEnd w:id="2"/>
    </w:p>
    <w:p w14:paraId="7F22D986" w14:textId="54EFE58A" w:rsidR="004F7885" w:rsidRPr="004F7885" w:rsidRDefault="004F7885" w:rsidP="004F7885">
      <w:r w:rsidRPr="004F7885">
        <w:rPr>
          <w:color w:val="000000"/>
          <w:szCs w:val="24"/>
        </w:rPr>
        <w:t>This project is dedicated to Almighty Allah for his infinite mercy, wisdom, knowledge</w:t>
      </w:r>
      <w:r w:rsidRPr="004F7885">
        <w:rPr>
          <w:color w:val="000000"/>
        </w:rPr>
        <w:br/>
      </w:r>
      <w:r w:rsidRPr="004F7885">
        <w:rPr>
          <w:color w:val="000000"/>
          <w:szCs w:val="24"/>
        </w:rPr>
        <w:t>and protection in my life. Also, with all my heart, I dedicate this report to my ever present</w:t>
      </w:r>
      <w:r w:rsidRPr="004F7885">
        <w:rPr>
          <w:color w:val="000000"/>
        </w:rPr>
        <w:br/>
      </w:r>
      <w:r w:rsidRPr="004F7885">
        <w:rPr>
          <w:color w:val="000000"/>
          <w:szCs w:val="24"/>
        </w:rPr>
        <w:t>and supportive parents, my wonderful family, friends and well-wishers for their full</w:t>
      </w:r>
      <w:r w:rsidRPr="004F7885">
        <w:rPr>
          <w:color w:val="000000"/>
        </w:rPr>
        <w:br/>
      </w:r>
      <w:r w:rsidRPr="004F7885">
        <w:rPr>
          <w:color w:val="000000"/>
          <w:szCs w:val="24"/>
        </w:rPr>
        <w:t>support and encouragement throughout this journey</w:t>
      </w:r>
      <w:r w:rsidR="00FB476A">
        <w:rPr>
          <w:color w:val="000000"/>
          <w:szCs w:val="24"/>
        </w:rPr>
        <w:t>.</w:t>
      </w:r>
    </w:p>
    <w:p w14:paraId="2FDE89BE" w14:textId="3AB386CD" w:rsidR="00D14606" w:rsidRPr="003173E3" w:rsidRDefault="00D14606" w:rsidP="003173E3">
      <w:pPr>
        <w:pStyle w:val="Heading1"/>
      </w:pPr>
      <w:r>
        <w:br w:type="page"/>
      </w:r>
      <w:bookmarkStart w:id="3" w:name="_Toc173828199"/>
      <w:r w:rsidR="007B2CA2" w:rsidRPr="003173E3">
        <w:lastRenderedPageBreak/>
        <w:t>ACKNOWLEDGEMENT</w:t>
      </w:r>
      <w:bookmarkEnd w:id="3"/>
      <w:r w:rsidR="007B2CA2" w:rsidRPr="003173E3">
        <w:t xml:space="preserve"> </w:t>
      </w:r>
    </w:p>
    <w:p w14:paraId="4DE58EA2" w14:textId="2821502E" w:rsidR="00A010FF" w:rsidRDefault="00A010FF" w:rsidP="003173E3">
      <w:r>
        <w:t xml:space="preserve">My utmost gratitude, honors and adoration go to the Almighty Allah for his divine protection, wisdom, knowledge, guidance and protection over me throughout my course of study and this </w:t>
      </w:r>
      <w:proofErr w:type="spellStart"/>
      <w:r>
        <w:t>programme</w:t>
      </w:r>
      <w:proofErr w:type="spellEnd"/>
      <w:r>
        <w:t xml:space="preserve"> successfully.</w:t>
      </w:r>
    </w:p>
    <w:p w14:paraId="210DB321" w14:textId="21EFBD6B" w:rsidR="00170DA4" w:rsidRPr="00170DA4" w:rsidRDefault="00170DA4" w:rsidP="00170DA4">
      <w:r w:rsidRPr="00170DA4">
        <w:t>I extend my deepest appreciation to my beloved parents and brothers for their invaluable moral, spiritual, and financial assistance throughout my studies.</w:t>
      </w:r>
    </w:p>
    <w:p w14:paraId="4F0135CF" w14:textId="381C789C" w:rsidR="003173E3" w:rsidRDefault="00170DA4" w:rsidP="003173E3">
      <w:r>
        <w:t>Special thanks to my esteemed supervisor</w:t>
      </w:r>
      <w:r w:rsidR="00A010FF">
        <w:t xml:space="preserve">, Dr </w:t>
      </w:r>
      <w:proofErr w:type="spellStart"/>
      <w:r w:rsidR="00A010FF">
        <w:t>Bilkisu</w:t>
      </w:r>
      <w:proofErr w:type="spellEnd"/>
      <w:r w:rsidR="00A010FF">
        <w:t xml:space="preserve"> </w:t>
      </w:r>
      <w:proofErr w:type="spellStart"/>
      <w:r w:rsidR="00A010FF">
        <w:t>Jamada-Ojuolape</w:t>
      </w:r>
      <w:proofErr w:type="spellEnd"/>
      <w:r>
        <w:t>,</w:t>
      </w:r>
      <w:r w:rsidR="00A010FF">
        <w:t xml:space="preserve"> for</w:t>
      </w:r>
      <w:r>
        <w:t xml:space="preserve"> her</w:t>
      </w:r>
      <w:r w:rsidR="00A010FF">
        <w:t xml:space="preserve"> </w:t>
      </w:r>
      <w:r w:rsidRPr="00170DA4">
        <w:t>steadfast support, invaluable suggestions, and constructive criticisms</w:t>
      </w:r>
      <w:r w:rsidR="00A010FF">
        <w:t xml:space="preserve"> that enriched the quality of this work. I am also grateful to the Head of Department, Dr </w:t>
      </w:r>
      <w:proofErr w:type="spellStart"/>
      <w:r w:rsidR="00A010FF">
        <w:t>AbdulWaheed</w:t>
      </w:r>
      <w:proofErr w:type="spellEnd"/>
      <w:r w:rsidR="00A010FF">
        <w:t xml:space="preserve"> Musa and other lecturers who have immensely contributed to my educational career by impacting on me knowledge and courage needed in the field of Electrical and Computer Engineering.</w:t>
      </w:r>
    </w:p>
    <w:p w14:paraId="1ADCC8FD" w14:textId="77777777" w:rsidR="00170DA4" w:rsidRDefault="00170DA4" w:rsidP="00170DA4">
      <w:pPr>
        <w:rPr>
          <w:shd w:val="clear" w:color="auto" w:fill="FFFFFF"/>
        </w:rPr>
      </w:pPr>
      <w:r>
        <w:rPr>
          <w:shd w:val="clear" w:color="auto" w:fill="FFFFFF"/>
        </w:rPr>
        <w:t>To my friends and course mates who have contributed in various ways to this phase of my life, I express my heartfelt gratitude.</w:t>
      </w:r>
    </w:p>
    <w:p w14:paraId="4377DF29" w14:textId="43D12D94" w:rsidR="00170DA4" w:rsidRDefault="00170DA4" w:rsidP="00170DA4">
      <w:r>
        <w:t xml:space="preserve">Lastly, </w:t>
      </w:r>
      <w:r w:rsidR="009C449C">
        <w:t>t</w:t>
      </w:r>
      <w:r w:rsidRPr="00170DA4">
        <w:t xml:space="preserve">o all my guys </w:t>
      </w:r>
      <w:r w:rsidR="009C449C" w:rsidRPr="009C449C">
        <w:t xml:space="preserve">who consistently kept me updated, regardless of how small </w:t>
      </w:r>
      <w:r w:rsidR="009C449C">
        <w:t>the information may have seemed</w:t>
      </w:r>
      <w:r>
        <w:t>, you</w:t>
      </w:r>
      <w:r w:rsidR="009C449C">
        <w:t xml:space="preserve"> are much</w:t>
      </w:r>
      <w:r>
        <w:t xml:space="preserve"> appreciated.</w:t>
      </w:r>
    </w:p>
    <w:p w14:paraId="3C605CE9" w14:textId="3C4F4138" w:rsidR="003173E3" w:rsidRDefault="00170DA4" w:rsidP="00170DA4">
      <w:r>
        <w:t>Thank you all immensely</w:t>
      </w:r>
      <w:r w:rsidR="00FE1C2F">
        <w:t xml:space="preserve"> for making the</w:t>
      </w:r>
      <w:r w:rsidR="009C449C">
        <w:t xml:space="preserve"> journey fun and remarkable.</w:t>
      </w:r>
    </w:p>
    <w:p w14:paraId="3CFF3F05" w14:textId="0DD567F1" w:rsidR="00A010FF" w:rsidRDefault="00A010FF" w:rsidP="00A010FF">
      <w:pPr>
        <w:rPr>
          <w:rFonts w:eastAsiaTheme="majorEastAsia"/>
          <w:color w:val="000000" w:themeColor="text1"/>
          <w:sz w:val="28"/>
          <w:szCs w:val="28"/>
        </w:rPr>
      </w:pPr>
      <w:r>
        <w:rPr>
          <w:rFonts w:eastAsiaTheme="majorEastAsia"/>
          <w:color w:val="000000" w:themeColor="text1"/>
          <w:sz w:val="28"/>
          <w:szCs w:val="28"/>
        </w:rPr>
        <w:br w:type="page"/>
      </w:r>
    </w:p>
    <w:bookmarkStart w:id="4" w:name="_Toc173828200" w:displacedByCustomXml="next"/>
    <w:sdt>
      <w:sdtPr>
        <w:rPr>
          <w:rFonts w:eastAsiaTheme="minorHAnsi"/>
          <w:b w:val="0"/>
          <w:color w:val="auto"/>
          <w:sz w:val="24"/>
          <w:szCs w:val="22"/>
        </w:rPr>
        <w:id w:val="-1628687527"/>
        <w:docPartObj>
          <w:docPartGallery w:val="Table of Contents"/>
          <w:docPartUnique/>
        </w:docPartObj>
      </w:sdtPr>
      <w:sdtEndPr>
        <w:rPr>
          <w:bCs/>
          <w:noProof/>
        </w:rPr>
      </w:sdtEndPr>
      <w:sdtContent>
        <w:p w14:paraId="101A7614" w14:textId="7D94C7B5" w:rsidR="00D14606" w:rsidRPr="0082542B" w:rsidRDefault="0082542B" w:rsidP="00EE4A37">
          <w:pPr>
            <w:pStyle w:val="Heading1"/>
          </w:pPr>
          <w:r w:rsidRPr="0082542B">
            <w:t>TABLE OF CONTENT</w:t>
          </w:r>
          <w:bookmarkEnd w:id="4"/>
          <w:r w:rsidRPr="0082542B">
            <w:t xml:space="preserve"> </w:t>
          </w:r>
        </w:p>
        <w:p w14:paraId="4046ED7F" w14:textId="264D88E8" w:rsidR="00A655D8" w:rsidRDefault="00D14606">
          <w:pPr>
            <w:pStyle w:val="TOC1"/>
            <w:rPr>
              <w:rFonts w:asciiTheme="minorHAnsi" w:eastAsiaTheme="minorEastAsia" w:hAnsiTheme="minorHAnsi" w:cstheme="minorBidi"/>
              <w:b w:val="0"/>
              <w:sz w:val="22"/>
            </w:rPr>
          </w:pPr>
          <w:r>
            <w:rPr>
              <w:noProof w:val="0"/>
            </w:rPr>
            <w:fldChar w:fldCharType="begin"/>
          </w:r>
          <w:r>
            <w:instrText xml:space="preserve"> TOC \o "1-3" \h \z \u </w:instrText>
          </w:r>
          <w:r>
            <w:rPr>
              <w:noProof w:val="0"/>
            </w:rPr>
            <w:fldChar w:fldCharType="separate"/>
          </w:r>
          <w:hyperlink w:anchor="_Toc173828196" w:history="1">
            <w:r w:rsidR="00A655D8" w:rsidRPr="00B46A69">
              <w:rPr>
                <w:rStyle w:val="Hyperlink"/>
              </w:rPr>
              <w:t>DECLARATION</w:t>
            </w:r>
            <w:r w:rsidR="00A655D8">
              <w:rPr>
                <w:webHidden/>
              </w:rPr>
              <w:tab/>
            </w:r>
            <w:r w:rsidR="00A655D8">
              <w:rPr>
                <w:webHidden/>
              </w:rPr>
              <w:fldChar w:fldCharType="begin"/>
            </w:r>
            <w:r w:rsidR="00A655D8">
              <w:rPr>
                <w:webHidden/>
              </w:rPr>
              <w:instrText xml:space="preserve"> PAGEREF _Toc173828196 \h </w:instrText>
            </w:r>
            <w:r w:rsidR="00A655D8">
              <w:rPr>
                <w:webHidden/>
              </w:rPr>
            </w:r>
            <w:r w:rsidR="00A655D8">
              <w:rPr>
                <w:webHidden/>
              </w:rPr>
              <w:fldChar w:fldCharType="separate"/>
            </w:r>
            <w:r w:rsidR="00A655D8">
              <w:rPr>
                <w:webHidden/>
              </w:rPr>
              <w:t>i</w:t>
            </w:r>
            <w:r w:rsidR="00A655D8">
              <w:rPr>
                <w:webHidden/>
              </w:rPr>
              <w:fldChar w:fldCharType="end"/>
            </w:r>
          </w:hyperlink>
        </w:p>
        <w:p w14:paraId="7C11F667" w14:textId="6C30D5BA" w:rsidR="00A655D8" w:rsidRDefault="00EE7723">
          <w:pPr>
            <w:pStyle w:val="TOC1"/>
            <w:rPr>
              <w:rFonts w:asciiTheme="minorHAnsi" w:eastAsiaTheme="minorEastAsia" w:hAnsiTheme="minorHAnsi" w:cstheme="minorBidi"/>
              <w:b w:val="0"/>
              <w:sz w:val="22"/>
            </w:rPr>
          </w:pPr>
          <w:hyperlink w:anchor="_Toc173828197" w:history="1">
            <w:r w:rsidR="00A655D8" w:rsidRPr="00B46A69">
              <w:rPr>
                <w:rStyle w:val="Hyperlink"/>
              </w:rPr>
              <w:t>CERTIFICATION</w:t>
            </w:r>
            <w:r w:rsidR="00A655D8">
              <w:rPr>
                <w:webHidden/>
              </w:rPr>
              <w:tab/>
            </w:r>
            <w:r w:rsidR="00A655D8">
              <w:rPr>
                <w:webHidden/>
              </w:rPr>
              <w:fldChar w:fldCharType="begin"/>
            </w:r>
            <w:r w:rsidR="00A655D8">
              <w:rPr>
                <w:webHidden/>
              </w:rPr>
              <w:instrText xml:space="preserve"> PAGEREF _Toc173828197 \h </w:instrText>
            </w:r>
            <w:r w:rsidR="00A655D8">
              <w:rPr>
                <w:webHidden/>
              </w:rPr>
            </w:r>
            <w:r w:rsidR="00A655D8">
              <w:rPr>
                <w:webHidden/>
              </w:rPr>
              <w:fldChar w:fldCharType="separate"/>
            </w:r>
            <w:r w:rsidR="00A655D8">
              <w:rPr>
                <w:webHidden/>
              </w:rPr>
              <w:t>ii</w:t>
            </w:r>
            <w:r w:rsidR="00A655D8">
              <w:rPr>
                <w:webHidden/>
              </w:rPr>
              <w:fldChar w:fldCharType="end"/>
            </w:r>
          </w:hyperlink>
        </w:p>
        <w:p w14:paraId="5826C261" w14:textId="50577BF2" w:rsidR="00A655D8" w:rsidRDefault="00EE7723">
          <w:pPr>
            <w:pStyle w:val="TOC1"/>
            <w:rPr>
              <w:rFonts w:asciiTheme="minorHAnsi" w:eastAsiaTheme="minorEastAsia" w:hAnsiTheme="minorHAnsi" w:cstheme="minorBidi"/>
              <w:b w:val="0"/>
              <w:sz w:val="22"/>
            </w:rPr>
          </w:pPr>
          <w:hyperlink w:anchor="_Toc173828198" w:history="1">
            <w:r w:rsidR="00A655D8" w:rsidRPr="00B46A69">
              <w:rPr>
                <w:rStyle w:val="Hyperlink"/>
              </w:rPr>
              <w:t>DEDICATION</w:t>
            </w:r>
            <w:r w:rsidR="00A655D8">
              <w:rPr>
                <w:webHidden/>
              </w:rPr>
              <w:tab/>
            </w:r>
            <w:r w:rsidR="00A655D8">
              <w:rPr>
                <w:webHidden/>
              </w:rPr>
              <w:fldChar w:fldCharType="begin"/>
            </w:r>
            <w:r w:rsidR="00A655D8">
              <w:rPr>
                <w:webHidden/>
              </w:rPr>
              <w:instrText xml:space="preserve"> PAGEREF _Toc173828198 \h </w:instrText>
            </w:r>
            <w:r w:rsidR="00A655D8">
              <w:rPr>
                <w:webHidden/>
              </w:rPr>
            </w:r>
            <w:r w:rsidR="00A655D8">
              <w:rPr>
                <w:webHidden/>
              </w:rPr>
              <w:fldChar w:fldCharType="separate"/>
            </w:r>
            <w:r w:rsidR="00A655D8">
              <w:rPr>
                <w:webHidden/>
              </w:rPr>
              <w:t>iii</w:t>
            </w:r>
            <w:r w:rsidR="00A655D8">
              <w:rPr>
                <w:webHidden/>
              </w:rPr>
              <w:fldChar w:fldCharType="end"/>
            </w:r>
          </w:hyperlink>
        </w:p>
        <w:p w14:paraId="61FBF1E8" w14:textId="108A68CC" w:rsidR="00A655D8" w:rsidRDefault="00EE7723">
          <w:pPr>
            <w:pStyle w:val="TOC1"/>
            <w:rPr>
              <w:rFonts w:asciiTheme="minorHAnsi" w:eastAsiaTheme="minorEastAsia" w:hAnsiTheme="minorHAnsi" w:cstheme="minorBidi"/>
              <w:b w:val="0"/>
              <w:sz w:val="22"/>
            </w:rPr>
          </w:pPr>
          <w:hyperlink w:anchor="_Toc173828199" w:history="1">
            <w:r w:rsidR="00A655D8" w:rsidRPr="00B46A69">
              <w:rPr>
                <w:rStyle w:val="Hyperlink"/>
              </w:rPr>
              <w:t>ACKNOWLEDGEMENT</w:t>
            </w:r>
            <w:r w:rsidR="00A655D8">
              <w:rPr>
                <w:webHidden/>
              </w:rPr>
              <w:tab/>
            </w:r>
            <w:r w:rsidR="00A655D8">
              <w:rPr>
                <w:webHidden/>
              </w:rPr>
              <w:fldChar w:fldCharType="begin"/>
            </w:r>
            <w:r w:rsidR="00A655D8">
              <w:rPr>
                <w:webHidden/>
              </w:rPr>
              <w:instrText xml:space="preserve"> PAGEREF _Toc173828199 \h </w:instrText>
            </w:r>
            <w:r w:rsidR="00A655D8">
              <w:rPr>
                <w:webHidden/>
              </w:rPr>
            </w:r>
            <w:r w:rsidR="00A655D8">
              <w:rPr>
                <w:webHidden/>
              </w:rPr>
              <w:fldChar w:fldCharType="separate"/>
            </w:r>
            <w:r w:rsidR="00A655D8">
              <w:rPr>
                <w:webHidden/>
              </w:rPr>
              <w:t>iv</w:t>
            </w:r>
            <w:r w:rsidR="00A655D8">
              <w:rPr>
                <w:webHidden/>
              </w:rPr>
              <w:fldChar w:fldCharType="end"/>
            </w:r>
          </w:hyperlink>
        </w:p>
        <w:p w14:paraId="197C35FD" w14:textId="1371F9FC" w:rsidR="00A655D8" w:rsidRDefault="00EE7723">
          <w:pPr>
            <w:pStyle w:val="TOC1"/>
            <w:rPr>
              <w:rFonts w:asciiTheme="minorHAnsi" w:eastAsiaTheme="minorEastAsia" w:hAnsiTheme="minorHAnsi" w:cstheme="minorBidi"/>
              <w:b w:val="0"/>
              <w:sz w:val="22"/>
            </w:rPr>
          </w:pPr>
          <w:hyperlink w:anchor="_Toc173828200" w:history="1">
            <w:r w:rsidR="00A655D8" w:rsidRPr="00B46A69">
              <w:rPr>
                <w:rStyle w:val="Hyperlink"/>
              </w:rPr>
              <w:t>TABLE OF CONTENT</w:t>
            </w:r>
            <w:r w:rsidR="00A655D8">
              <w:rPr>
                <w:webHidden/>
              </w:rPr>
              <w:tab/>
            </w:r>
            <w:r w:rsidR="00A655D8">
              <w:rPr>
                <w:webHidden/>
              </w:rPr>
              <w:fldChar w:fldCharType="begin"/>
            </w:r>
            <w:r w:rsidR="00A655D8">
              <w:rPr>
                <w:webHidden/>
              </w:rPr>
              <w:instrText xml:space="preserve"> PAGEREF _Toc173828200 \h </w:instrText>
            </w:r>
            <w:r w:rsidR="00A655D8">
              <w:rPr>
                <w:webHidden/>
              </w:rPr>
            </w:r>
            <w:r w:rsidR="00A655D8">
              <w:rPr>
                <w:webHidden/>
              </w:rPr>
              <w:fldChar w:fldCharType="separate"/>
            </w:r>
            <w:r w:rsidR="00A655D8">
              <w:rPr>
                <w:webHidden/>
              </w:rPr>
              <w:t>v</w:t>
            </w:r>
            <w:r w:rsidR="00A655D8">
              <w:rPr>
                <w:webHidden/>
              </w:rPr>
              <w:fldChar w:fldCharType="end"/>
            </w:r>
          </w:hyperlink>
        </w:p>
        <w:p w14:paraId="4D2FE32E" w14:textId="77572010" w:rsidR="00A655D8" w:rsidRDefault="00EE7723">
          <w:pPr>
            <w:pStyle w:val="TOC1"/>
            <w:rPr>
              <w:rFonts w:asciiTheme="minorHAnsi" w:eastAsiaTheme="minorEastAsia" w:hAnsiTheme="minorHAnsi" w:cstheme="minorBidi"/>
              <w:b w:val="0"/>
              <w:sz w:val="22"/>
            </w:rPr>
          </w:pPr>
          <w:hyperlink w:anchor="_Toc173828201" w:history="1">
            <w:r w:rsidR="00A655D8" w:rsidRPr="00B46A69">
              <w:rPr>
                <w:rStyle w:val="Hyperlink"/>
              </w:rPr>
              <w:t>LIST OF FIGURES</w:t>
            </w:r>
            <w:r w:rsidR="00A655D8">
              <w:rPr>
                <w:webHidden/>
              </w:rPr>
              <w:tab/>
            </w:r>
            <w:r w:rsidR="00A655D8">
              <w:rPr>
                <w:webHidden/>
              </w:rPr>
              <w:fldChar w:fldCharType="begin"/>
            </w:r>
            <w:r w:rsidR="00A655D8">
              <w:rPr>
                <w:webHidden/>
              </w:rPr>
              <w:instrText xml:space="preserve"> PAGEREF _Toc173828201 \h </w:instrText>
            </w:r>
            <w:r w:rsidR="00A655D8">
              <w:rPr>
                <w:webHidden/>
              </w:rPr>
            </w:r>
            <w:r w:rsidR="00A655D8">
              <w:rPr>
                <w:webHidden/>
              </w:rPr>
              <w:fldChar w:fldCharType="separate"/>
            </w:r>
            <w:r w:rsidR="00A655D8">
              <w:rPr>
                <w:webHidden/>
              </w:rPr>
              <w:t>viii</w:t>
            </w:r>
            <w:r w:rsidR="00A655D8">
              <w:rPr>
                <w:webHidden/>
              </w:rPr>
              <w:fldChar w:fldCharType="end"/>
            </w:r>
          </w:hyperlink>
        </w:p>
        <w:p w14:paraId="412B455C" w14:textId="4A9660BE" w:rsidR="00A655D8" w:rsidRDefault="00EE7723">
          <w:pPr>
            <w:pStyle w:val="TOC1"/>
            <w:rPr>
              <w:rFonts w:asciiTheme="minorHAnsi" w:eastAsiaTheme="minorEastAsia" w:hAnsiTheme="minorHAnsi" w:cstheme="minorBidi"/>
              <w:b w:val="0"/>
              <w:sz w:val="22"/>
            </w:rPr>
          </w:pPr>
          <w:hyperlink w:anchor="_Toc173828202" w:history="1">
            <w:r w:rsidR="00A655D8" w:rsidRPr="00B46A69">
              <w:rPr>
                <w:rStyle w:val="Hyperlink"/>
              </w:rPr>
              <w:t>LIST OF EQUATIONS</w:t>
            </w:r>
            <w:r w:rsidR="00A655D8">
              <w:rPr>
                <w:webHidden/>
              </w:rPr>
              <w:tab/>
            </w:r>
            <w:r w:rsidR="00A655D8">
              <w:rPr>
                <w:webHidden/>
              </w:rPr>
              <w:fldChar w:fldCharType="begin"/>
            </w:r>
            <w:r w:rsidR="00A655D8">
              <w:rPr>
                <w:webHidden/>
              </w:rPr>
              <w:instrText xml:space="preserve"> PAGEREF _Toc173828202 \h </w:instrText>
            </w:r>
            <w:r w:rsidR="00A655D8">
              <w:rPr>
                <w:webHidden/>
              </w:rPr>
            </w:r>
            <w:r w:rsidR="00A655D8">
              <w:rPr>
                <w:webHidden/>
              </w:rPr>
              <w:fldChar w:fldCharType="separate"/>
            </w:r>
            <w:r w:rsidR="00A655D8">
              <w:rPr>
                <w:webHidden/>
              </w:rPr>
              <w:t>ix</w:t>
            </w:r>
            <w:r w:rsidR="00A655D8">
              <w:rPr>
                <w:webHidden/>
              </w:rPr>
              <w:fldChar w:fldCharType="end"/>
            </w:r>
          </w:hyperlink>
        </w:p>
        <w:p w14:paraId="3410B89C" w14:textId="1E6DDCCA" w:rsidR="00A655D8" w:rsidRDefault="00EE7723">
          <w:pPr>
            <w:pStyle w:val="TOC1"/>
            <w:rPr>
              <w:rFonts w:asciiTheme="minorHAnsi" w:eastAsiaTheme="minorEastAsia" w:hAnsiTheme="minorHAnsi" w:cstheme="minorBidi"/>
              <w:b w:val="0"/>
              <w:sz w:val="22"/>
            </w:rPr>
          </w:pPr>
          <w:hyperlink w:anchor="_Toc173828203" w:history="1">
            <w:r w:rsidR="00A655D8" w:rsidRPr="00B46A69">
              <w:rPr>
                <w:rStyle w:val="Hyperlink"/>
              </w:rPr>
              <w:t>LIST OF TABLES</w:t>
            </w:r>
            <w:r w:rsidR="00A655D8">
              <w:rPr>
                <w:webHidden/>
              </w:rPr>
              <w:tab/>
            </w:r>
            <w:r w:rsidR="00A655D8">
              <w:rPr>
                <w:webHidden/>
              </w:rPr>
              <w:fldChar w:fldCharType="begin"/>
            </w:r>
            <w:r w:rsidR="00A655D8">
              <w:rPr>
                <w:webHidden/>
              </w:rPr>
              <w:instrText xml:space="preserve"> PAGEREF _Toc173828203 \h </w:instrText>
            </w:r>
            <w:r w:rsidR="00A655D8">
              <w:rPr>
                <w:webHidden/>
              </w:rPr>
            </w:r>
            <w:r w:rsidR="00A655D8">
              <w:rPr>
                <w:webHidden/>
              </w:rPr>
              <w:fldChar w:fldCharType="separate"/>
            </w:r>
            <w:r w:rsidR="00A655D8">
              <w:rPr>
                <w:webHidden/>
              </w:rPr>
              <w:t>x</w:t>
            </w:r>
            <w:r w:rsidR="00A655D8">
              <w:rPr>
                <w:webHidden/>
              </w:rPr>
              <w:fldChar w:fldCharType="end"/>
            </w:r>
          </w:hyperlink>
        </w:p>
        <w:p w14:paraId="0086F884" w14:textId="74CDD3DC" w:rsidR="00A655D8" w:rsidRDefault="00EE7723">
          <w:pPr>
            <w:pStyle w:val="TOC1"/>
            <w:rPr>
              <w:rFonts w:asciiTheme="minorHAnsi" w:eastAsiaTheme="minorEastAsia" w:hAnsiTheme="minorHAnsi" w:cstheme="minorBidi"/>
              <w:b w:val="0"/>
              <w:sz w:val="22"/>
            </w:rPr>
          </w:pPr>
          <w:hyperlink w:anchor="_Toc173828204" w:history="1">
            <w:r w:rsidR="00A655D8" w:rsidRPr="00B46A69">
              <w:rPr>
                <w:rStyle w:val="Hyperlink"/>
              </w:rPr>
              <w:t>CHAPTER ONE</w:t>
            </w:r>
            <w:r w:rsidR="00A655D8">
              <w:rPr>
                <w:webHidden/>
              </w:rPr>
              <w:tab/>
            </w:r>
            <w:r w:rsidR="00A655D8">
              <w:rPr>
                <w:webHidden/>
              </w:rPr>
              <w:fldChar w:fldCharType="begin"/>
            </w:r>
            <w:r w:rsidR="00A655D8">
              <w:rPr>
                <w:webHidden/>
              </w:rPr>
              <w:instrText xml:space="preserve"> PAGEREF _Toc173828204 \h </w:instrText>
            </w:r>
            <w:r w:rsidR="00A655D8">
              <w:rPr>
                <w:webHidden/>
              </w:rPr>
            </w:r>
            <w:r w:rsidR="00A655D8">
              <w:rPr>
                <w:webHidden/>
              </w:rPr>
              <w:fldChar w:fldCharType="separate"/>
            </w:r>
            <w:r w:rsidR="00A655D8">
              <w:rPr>
                <w:webHidden/>
              </w:rPr>
              <w:t>1</w:t>
            </w:r>
            <w:r w:rsidR="00A655D8">
              <w:rPr>
                <w:webHidden/>
              </w:rPr>
              <w:fldChar w:fldCharType="end"/>
            </w:r>
          </w:hyperlink>
        </w:p>
        <w:p w14:paraId="54F88A23" w14:textId="43905D1A" w:rsidR="00A655D8" w:rsidRDefault="00EE7723">
          <w:pPr>
            <w:pStyle w:val="TOC1"/>
            <w:rPr>
              <w:rFonts w:asciiTheme="minorHAnsi" w:eastAsiaTheme="minorEastAsia" w:hAnsiTheme="minorHAnsi" w:cstheme="minorBidi"/>
              <w:b w:val="0"/>
              <w:sz w:val="22"/>
            </w:rPr>
          </w:pPr>
          <w:hyperlink w:anchor="_Toc173828205" w:history="1">
            <w:r w:rsidR="00A655D8" w:rsidRPr="00B46A69">
              <w:rPr>
                <w:rStyle w:val="Hyperlink"/>
              </w:rPr>
              <w:t>INTRODUCTION</w:t>
            </w:r>
            <w:r w:rsidR="00A655D8">
              <w:rPr>
                <w:webHidden/>
              </w:rPr>
              <w:tab/>
            </w:r>
            <w:r w:rsidR="00A655D8">
              <w:rPr>
                <w:webHidden/>
              </w:rPr>
              <w:fldChar w:fldCharType="begin"/>
            </w:r>
            <w:r w:rsidR="00A655D8">
              <w:rPr>
                <w:webHidden/>
              </w:rPr>
              <w:instrText xml:space="preserve"> PAGEREF _Toc173828205 \h </w:instrText>
            </w:r>
            <w:r w:rsidR="00A655D8">
              <w:rPr>
                <w:webHidden/>
              </w:rPr>
            </w:r>
            <w:r w:rsidR="00A655D8">
              <w:rPr>
                <w:webHidden/>
              </w:rPr>
              <w:fldChar w:fldCharType="separate"/>
            </w:r>
            <w:r w:rsidR="00A655D8">
              <w:rPr>
                <w:webHidden/>
              </w:rPr>
              <w:t>1</w:t>
            </w:r>
            <w:r w:rsidR="00A655D8">
              <w:rPr>
                <w:webHidden/>
              </w:rPr>
              <w:fldChar w:fldCharType="end"/>
            </w:r>
          </w:hyperlink>
        </w:p>
        <w:p w14:paraId="5DD844AB" w14:textId="0D0A127A" w:rsidR="00A655D8" w:rsidRDefault="00EE7723">
          <w:pPr>
            <w:pStyle w:val="TOC2"/>
            <w:tabs>
              <w:tab w:val="left" w:pos="880"/>
              <w:tab w:val="right" w:leader="dot" w:pos="9350"/>
            </w:tabs>
            <w:rPr>
              <w:rFonts w:asciiTheme="minorHAnsi" w:eastAsiaTheme="minorEastAsia" w:hAnsiTheme="minorHAnsi" w:cstheme="minorBidi"/>
              <w:noProof/>
              <w:sz w:val="22"/>
            </w:rPr>
          </w:pPr>
          <w:hyperlink w:anchor="_Toc173828206" w:history="1">
            <w:r w:rsidR="00A655D8" w:rsidRPr="00B46A69">
              <w:rPr>
                <w:rStyle w:val="Hyperlink"/>
                <w:noProof/>
              </w:rPr>
              <w:t>1.1</w:t>
            </w:r>
            <w:r w:rsidR="00A655D8">
              <w:rPr>
                <w:rFonts w:asciiTheme="minorHAnsi" w:eastAsiaTheme="minorEastAsia" w:hAnsiTheme="minorHAnsi" w:cstheme="minorBidi"/>
                <w:noProof/>
                <w:sz w:val="22"/>
              </w:rPr>
              <w:tab/>
            </w:r>
            <w:r w:rsidR="00A655D8" w:rsidRPr="00B46A69">
              <w:rPr>
                <w:rStyle w:val="Hyperlink"/>
                <w:noProof/>
              </w:rPr>
              <w:t>BACKGROUND OF STUDY</w:t>
            </w:r>
            <w:r w:rsidR="00A655D8">
              <w:rPr>
                <w:noProof/>
                <w:webHidden/>
              </w:rPr>
              <w:tab/>
            </w:r>
            <w:r w:rsidR="00A655D8">
              <w:rPr>
                <w:noProof/>
                <w:webHidden/>
              </w:rPr>
              <w:fldChar w:fldCharType="begin"/>
            </w:r>
            <w:r w:rsidR="00A655D8">
              <w:rPr>
                <w:noProof/>
                <w:webHidden/>
              </w:rPr>
              <w:instrText xml:space="preserve"> PAGEREF _Toc173828206 \h </w:instrText>
            </w:r>
            <w:r w:rsidR="00A655D8">
              <w:rPr>
                <w:noProof/>
                <w:webHidden/>
              </w:rPr>
            </w:r>
            <w:r w:rsidR="00A655D8">
              <w:rPr>
                <w:noProof/>
                <w:webHidden/>
              </w:rPr>
              <w:fldChar w:fldCharType="separate"/>
            </w:r>
            <w:r w:rsidR="00A655D8">
              <w:rPr>
                <w:noProof/>
                <w:webHidden/>
              </w:rPr>
              <w:t>1</w:t>
            </w:r>
            <w:r w:rsidR="00A655D8">
              <w:rPr>
                <w:noProof/>
                <w:webHidden/>
              </w:rPr>
              <w:fldChar w:fldCharType="end"/>
            </w:r>
          </w:hyperlink>
        </w:p>
        <w:p w14:paraId="4CCF4543" w14:textId="15DD13CF" w:rsidR="00A655D8" w:rsidRDefault="00EE7723">
          <w:pPr>
            <w:pStyle w:val="TOC2"/>
            <w:tabs>
              <w:tab w:val="left" w:pos="880"/>
              <w:tab w:val="right" w:leader="dot" w:pos="9350"/>
            </w:tabs>
            <w:rPr>
              <w:rFonts w:asciiTheme="minorHAnsi" w:eastAsiaTheme="minorEastAsia" w:hAnsiTheme="minorHAnsi" w:cstheme="minorBidi"/>
              <w:noProof/>
              <w:sz w:val="22"/>
            </w:rPr>
          </w:pPr>
          <w:hyperlink w:anchor="_Toc173828207" w:history="1">
            <w:r w:rsidR="00A655D8" w:rsidRPr="00B46A69">
              <w:rPr>
                <w:rStyle w:val="Hyperlink"/>
                <w:noProof/>
              </w:rPr>
              <w:t>1.2</w:t>
            </w:r>
            <w:r w:rsidR="00A655D8">
              <w:rPr>
                <w:rFonts w:asciiTheme="minorHAnsi" w:eastAsiaTheme="minorEastAsia" w:hAnsiTheme="minorHAnsi" w:cstheme="minorBidi"/>
                <w:noProof/>
                <w:sz w:val="22"/>
              </w:rPr>
              <w:tab/>
            </w:r>
            <w:r w:rsidR="00A655D8" w:rsidRPr="00B46A69">
              <w:rPr>
                <w:rStyle w:val="Hyperlink"/>
                <w:noProof/>
              </w:rPr>
              <w:t>PROBLEM STATEMENT</w:t>
            </w:r>
            <w:r w:rsidR="00A655D8">
              <w:rPr>
                <w:noProof/>
                <w:webHidden/>
              </w:rPr>
              <w:tab/>
            </w:r>
            <w:r w:rsidR="00A655D8">
              <w:rPr>
                <w:noProof/>
                <w:webHidden/>
              </w:rPr>
              <w:fldChar w:fldCharType="begin"/>
            </w:r>
            <w:r w:rsidR="00A655D8">
              <w:rPr>
                <w:noProof/>
                <w:webHidden/>
              </w:rPr>
              <w:instrText xml:space="preserve"> PAGEREF _Toc173828207 \h </w:instrText>
            </w:r>
            <w:r w:rsidR="00A655D8">
              <w:rPr>
                <w:noProof/>
                <w:webHidden/>
              </w:rPr>
            </w:r>
            <w:r w:rsidR="00A655D8">
              <w:rPr>
                <w:noProof/>
                <w:webHidden/>
              </w:rPr>
              <w:fldChar w:fldCharType="separate"/>
            </w:r>
            <w:r w:rsidR="00A655D8">
              <w:rPr>
                <w:noProof/>
                <w:webHidden/>
              </w:rPr>
              <w:t>2</w:t>
            </w:r>
            <w:r w:rsidR="00A655D8">
              <w:rPr>
                <w:noProof/>
                <w:webHidden/>
              </w:rPr>
              <w:fldChar w:fldCharType="end"/>
            </w:r>
          </w:hyperlink>
        </w:p>
        <w:p w14:paraId="46A0FFD2" w14:textId="291672E1" w:rsidR="00A655D8" w:rsidRDefault="00EE7723">
          <w:pPr>
            <w:pStyle w:val="TOC2"/>
            <w:tabs>
              <w:tab w:val="left" w:pos="880"/>
              <w:tab w:val="right" w:leader="dot" w:pos="9350"/>
            </w:tabs>
            <w:rPr>
              <w:rFonts w:asciiTheme="minorHAnsi" w:eastAsiaTheme="minorEastAsia" w:hAnsiTheme="minorHAnsi" w:cstheme="minorBidi"/>
              <w:noProof/>
              <w:sz w:val="22"/>
            </w:rPr>
          </w:pPr>
          <w:hyperlink w:anchor="_Toc173828208" w:history="1">
            <w:r w:rsidR="00A655D8" w:rsidRPr="00B46A69">
              <w:rPr>
                <w:rStyle w:val="Hyperlink"/>
                <w:noProof/>
              </w:rPr>
              <w:t>1.3</w:t>
            </w:r>
            <w:r w:rsidR="00A655D8">
              <w:rPr>
                <w:rFonts w:asciiTheme="minorHAnsi" w:eastAsiaTheme="minorEastAsia" w:hAnsiTheme="minorHAnsi" w:cstheme="minorBidi"/>
                <w:noProof/>
                <w:sz w:val="22"/>
              </w:rPr>
              <w:tab/>
            </w:r>
            <w:r w:rsidR="00A655D8" w:rsidRPr="00B46A69">
              <w:rPr>
                <w:rStyle w:val="Hyperlink"/>
                <w:noProof/>
              </w:rPr>
              <w:t>AIM AND OBJECTIVES</w:t>
            </w:r>
            <w:r w:rsidR="00A655D8">
              <w:rPr>
                <w:noProof/>
                <w:webHidden/>
              </w:rPr>
              <w:tab/>
            </w:r>
            <w:r w:rsidR="00A655D8">
              <w:rPr>
                <w:noProof/>
                <w:webHidden/>
              </w:rPr>
              <w:fldChar w:fldCharType="begin"/>
            </w:r>
            <w:r w:rsidR="00A655D8">
              <w:rPr>
                <w:noProof/>
                <w:webHidden/>
              </w:rPr>
              <w:instrText xml:space="preserve"> PAGEREF _Toc173828208 \h </w:instrText>
            </w:r>
            <w:r w:rsidR="00A655D8">
              <w:rPr>
                <w:noProof/>
                <w:webHidden/>
              </w:rPr>
            </w:r>
            <w:r w:rsidR="00A655D8">
              <w:rPr>
                <w:noProof/>
                <w:webHidden/>
              </w:rPr>
              <w:fldChar w:fldCharType="separate"/>
            </w:r>
            <w:r w:rsidR="00A655D8">
              <w:rPr>
                <w:noProof/>
                <w:webHidden/>
              </w:rPr>
              <w:t>2</w:t>
            </w:r>
            <w:r w:rsidR="00A655D8">
              <w:rPr>
                <w:noProof/>
                <w:webHidden/>
              </w:rPr>
              <w:fldChar w:fldCharType="end"/>
            </w:r>
          </w:hyperlink>
        </w:p>
        <w:p w14:paraId="2982E505" w14:textId="45549F7F" w:rsidR="00A655D8" w:rsidRDefault="00EE7723">
          <w:pPr>
            <w:pStyle w:val="TOC2"/>
            <w:tabs>
              <w:tab w:val="left" w:pos="880"/>
              <w:tab w:val="right" w:leader="dot" w:pos="9350"/>
            </w:tabs>
            <w:rPr>
              <w:rFonts w:asciiTheme="minorHAnsi" w:eastAsiaTheme="minorEastAsia" w:hAnsiTheme="minorHAnsi" w:cstheme="minorBidi"/>
              <w:noProof/>
              <w:sz w:val="22"/>
            </w:rPr>
          </w:pPr>
          <w:hyperlink w:anchor="_Toc173828209" w:history="1">
            <w:r w:rsidR="00A655D8" w:rsidRPr="00B46A69">
              <w:rPr>
                <w:rStyle w:val="Hyperlink"/>
                <w:noProof/>
              </w:rPr>
              <w:t>1.4</w:t>
            </w:r>
            <w:r w:rsidR="00A655D8">
              <w:rPr>
                <w:rFonts w:asciiTheme="minorHAnsi" w:eastAsiaTheme="minorEastAsia" w:hAnsiTheme="minorHAnsi" w:cstheme="minorBidi"/>
                <w:noProof/>
                <w:sz w:val="22"/>
              </w:rPr>
              <w:tab/>
            </w:r>
            <w:r w:rsidR="00A655D8" w:rsidRPr="00B46A69">
              <w:rPr>
                <w:rStyle w:val="Hyperlink"/>
                <w:noProof/>
              </w:rPr>
              <w:t>JUSTIFICATION</w:t>
            </w:r>
            <w:r w:rsidR="00A655D8">
              <w:rPr>
                <w:noProof/>
                <w:webHidden/>
              </w:rPr>
              <w:tab/>
            </w:r>
            <w:r w:rsidR="00A655D8">
              <w:rPr>
                <w:noProof/>
                <w:webHidden/>
              </w:rPr>
              <w:fldChar w:fldCharType="begin"/>
            </w:r>
            <w:r w:rsidR="00A655D8">
              <w:rPr>
                <w:noProof/>
                <w:webHidden/>
              </w:rPr>
              <w:instrText xml:space="preserve"> PAGEREF _Toc173828209 \h </w:instrText>
            </w:r>
            <w:r w:rsidR="00A655D8">
              <w:rPr>
                <w:noProof/>
                <w:webHidden/>
              </w:rPr>
            </w:r>
            <w:r w:rsidR="00A655D8">
              <w:rPr>
                <w:noProof/>
                <w:webHidden/>
              </w:rPr>
              <w:fldChar w:fldCharType="separate"/>
            </w:r>
            <w:r w:rsidR="00A655D8">
              <w:rPr>
                <w:noProof/>
                <w:webHidden/>
              </w:rPr>
              <w:t>3</w:t>
            </w:r>
            <w:r w:rsidR="00A655D8">
              <w:rPr>
                <w:noProof/>
                <w:webHidden/>
              </w:rPr>
              <w:fldChar w:fldCharType="end"/>
            </w:r>
          </w:hyperlink>
        </w:p>
        <w:p w14:paraId="1D98C078" w14:textId="17026CE9" w:rsidR="00A655D8" w:rsidRDefault="00EE7723">
          <w:pPr>
            <w:pStyle w:val="TOC2"/>
            <w:tabs>
              <w:tab w:val="left" w:pos="880"/>
              <w:tab w:val="right" w:leader="dot" w:pos="9350"/>
            </w:tabs>
            <w:rPr>
              <w:rFonts w:asciiTheme="minorHAnsi" w:eastAsiaTheme="minorEastAsia" w:hAnsiTheme="minorHAnsi" w:cstheme="minorBidi"/>
              <w:noProof/>
              <w:sz w:val="22"/>
            </w:rPr>
          </w:pPr>
          <w:hyperlink w:anchor="_Toc173828210" w:history="1">
            <w:r w:rsidR="00A655D8" w:rsidRPr="00B46A69">
              <w:rPr>
                <w:rStyle w:val="Hyperlink"/>
                <w:noProof/>
              </w:rPr>
              <w:t>1.5</w:t>
            </w:r>
            <w:r w:rsidR="00A655D8">
              <w:rPr>
                <w:rFonts w:asciiTheme="minorHAnsi" w:eastAsiaTheme="minorEastAsia" w:hAnsiTheme="minorHAnsi" w:cstheme="minorBidi"/>
                <w:noProof/>
                <w:sz w:val="22"/>
              </w:rPr>
              <w:tab/>
            </w:r>
            <w:r w:rsidR="00A655D8" w:rsidRPr="00B46A69">
              <w:rPr>
                <w:rStyle w:val="Hyperlink"/>
                <w:noProof/>
              </w:rPr>
              <w:t>SCOPE OF STUDY</w:t>
            </w:r>
            <w:r w:rsidR="00A655D8">
              <w:rPr>
                <w:noProof/>
                <w:webHidden/>
              </w:rPr>
              <w:tab/>
            </w:r>
            <w:r w:rsidR="00A655D8">
              <w:rPr>
                <w:noProof/>
                <w:webHidden/>
              </w:rPr>
              <w:fldChar w:fldCharType="begin"/>
            </w:r>
            <w:r w:rsidR="00A655D8">
              <w:rPr>
                <w:noProof/>
                <w:webHidden/>
              </w:rPr>
              <w:instrText xml:space="preserve"> PAGEREF _Toc173828210 \h </w:instrText>
            </w:r>
            <w:r w:rsidR="00A655D8">
              <w:rPr>
                <w:noProof/>
                <w:webHidden/>
              </w:rPr>
            </w:r>
            <w:r w:rsidR="00A655D8">
              <w:rPr>
                <w:noProof/>
                <w:webHidden/>
              </w:rPr>
              <w:fldChar w:fldCharType="separate"/>
            </w:r>
            <w:r w:rsidR="00A655D8">
              <w:rPr>
                <w:noProof/>
                <w:webHidden/>
              </w:rPr>
              <w:t>3</w:t>
            </w:r>
            <w:r w:rsidR="00A655D8">
              <w:rPr>
                <w:noProof/>
                <w:webHidden/>
              </w:rPr>
              <w:fldChar w:fldCharType="end"/>
            </w:r>
          </w:hyperlink>
        </w:p>
        <w:p w14:paraId="081C724C" w14:textId="7DE3D4E3" w:rsidR="00A655D8" w:rsidRDefault="00EE7723">
          <w:pPr>
            <w:pStyle w:val="TOC2"/>
            <w:tabs>
              <w:tab w:val="left" w:pos="880"/>
              <w:tab w:val="right" w:leader="dot" w:pos="9350"/>
            </w:tabs>
            <w:rPr>
              <w:rFonts w:asciiTheme="minorHAnsi" w:eastAsiaTheme="minorEastAsia" w:hAnsiTheme="minorHAnsi" w:cstheme="minorBidi"/>
              <w:noProof/>
              <w:sz w:val="22"/>
            </w:rPr>
          </w:pPr>
          <w:hyperlink w:anchor="_Toc173828211" w:history="1">
            <w:r w:rsidR="00A655D8" w:rsidRPr="00B46A69">
              <w:rPr>
                <w:rStyle w:val="Hyperlink"/>
                <w:noProof/>
              </w:rPr>
              <w:t>1.6</w:t>
            </w:r>
            <w:r w:rsidR="00A655D8">
              <w:rPr>
                <w:rFonts w:asciiTheme="minorHAnsi" w:eastAsiaTheme="minorEastAsia" w:hAnsiTheme="minorHAnsi" w:cstheme="minorBidi"/>
                <w:noProof/>
                <w:sz w:val="22"/>
              </w:rPr>
              <w:tab/>
            </w:r>
            <w:r w:rsidR="00A655D8" w:rsidRPr="00B46A69">
              <w:rPr>
                <w:rStyle w:val="Hyperlink"/>
                <w:noProof/>
              </w:rPr>
              <w:t>DEFINITION OF TERMS</w:t>
            </w:r>
            <w:r w:rsidR="00A655D8">
              <w:rPr>
                <w:noProof/>
                <w:webHidden/>
              </w:rPr>
              <w:tab/>
            </w:r>
            <w:r w:rsidR="00A655D8">
              <w:rPr>
                <w:noProof/>
                <w:webHidden/>
              </w:rPr>
              <w:fldChar w:fldCharType="begin"/>
            </w:r>
            <w:r w:rsidR="00A655D8">
              <w:rPr>
                <w:noProof/>
                <w:webHidden/>
              </w:rPr>
              <w:instrText xml:space="preserve"> PAGEREF _Toc173828211 \h </w:instrText>
            </w:r>
            <w:r w:rsidR="00A655D8">
              <w:rPr>
                <w:noProof/>
                <w:webHidden/>
              </w:rPr>
            </w:r>
            <w:r w:rsidR="00A655D8">
              <w:rPr>
                <w:noProof/>
                <w:webHidden/>
              </w:rPr>
              <w:fldChar w:fldCharType="separate"/>
            </w:r>
            <w:r w:rsidR="00A655D8">
              <w:rPr>
                <w:noProof/>
                <w:webHidden/>
              </w:rPr>
              <w:t>4</w:t>
            </w:r>
            <w:r w:rsidR="00A655D8">
              <w:rPr>
                <w:noProof/>
                <w:webHidden/>
              </w:rPr>
              <w:fldChar w:fldCharType="end"/>
            </w:r>
          </w:hyperlink>
        </w:p>
        <w:p w14:paraId="465971A6" w14:textId="524493B3" w:rsidR="00A655D8" w:rsidRDefault="00EE7723">
          <w:pPr>
            <w:pStyle w:val="TOC2"/>
            <w:tabs>
              <w:tab w:val="left" w:pos="880"/>
              <w:tab w:val="right" w:leader="dot" w:pos="9350"/>
            </w:tabs>
            <w:rPr>
              <w:rFonts w:asciiTheme="minorHAnsi" w:eastAsiaTheme="minorEastAsia" w:hAnsiTheme="minorHAnsi" w:cstheme="minorBidi"/>
              <w:noProof/>
              <w:sz w:val="22"/>
            </w:rPr>
          </w:pPr>
          <w:hyperlink w:anchor="_Toc173828212" w:history="1">
            <w:r w:rsidR="00A655D8" w:rsidRPr="00B46A69">
              <w:rPr>
                <w:rStyle w:val="Hyperlink"/>
                <w:noProof/>
              </w:rPr>
              <w:t>1.7</w:t>
            </w:r>
            <w:r w:rsidR="00A655D8">
              <w:rPr>
                <w:rFonts w:asciiTheme="minorHAnsi" w:eastAsiaTheme="minorEastAsia" w:hAnsiTheme="minorHAnsi" w:cstheme="minorBidi"/>
                <w:noProof/>
                <w:sz w:val="22"/>
              </w:rPr>
              <w:tab/>
            </w:r>
            <w:r w:rsidR="00A655D8" w:rsidRPr="00B46A69">
              <w:rPr>
                <w:rStyle w:val="Hyperlink"/>
                <w:noProof/>
              </w:rPr>
              <w:t>PROJECT LAYOUT</w:t>
            </w:r>
            <w:r w:rsidR="00A655D8">
              <w:rPr>
                <w:noProof/>
                <w:webHidden/>
              </w:rPr>
              <w:tab/>
            </w:r>
            <w:r w:rsidR="00A655D8">
              <w:rPr>
                <w:noProof/>
                <w:webHidden/>
              </w:rPr>
              <w:fldChar w:fldCharType="begin"/>
            </w:r>
            <w:r w:rsidR="00A655D8">
              <w:rPr>
                <w:noProof/>
                <w:webHidden/>
              </w:rPr>
              <w:instrText xml:space="preserve"> PAGEREF _Toc173828212 \h </w:instrText>
            </w:r>
            <w:r w:rsidR="00A655D8">
              <w:rPr>
                <w:noProof/>
                <w:webHidden/>
              </w:rPr>
            </w:r>
            <w:r w:rsidR="00A655D8">
              <w:rPr>
                <w:noProof/>
                <w:webHidden/>
              </w:rPr>
              <w:fldChar w:fldCharType="separate"/>
            </w:r>
            <w:r w:rsidR="00A655D8">
              <w:rPr>
                <w:noProof/>
                <w:webHidden/>
              </w:rPr>
              <w:t>4</w:t>
            </w:r>
            <w:r w:rsidR="00A655D8">
              <w:rPr>
                <w:noProof/>
                <w:webHidden/>
              </w:rPr>
              <w:fldChar w:fldCharType="end"/>
            </w:r>
          </w:hyperlink>
        </w:p>
        <w:p w14:paraId="7069D54D" w14:textId="07036EC3" w:rsidR="00A655D8" w:rsidRDefault="00EE7723">
          <w:pPr>
            <w:pStyle w:val="TOC1"/>
            <w:rPr>
              <w:rFonts w:asciiTheme="minorHAnsi" w:eastAsiaTheme="minorEastAsia" w:hAnsiTheme="minorHAnsi" w:cstheme="minorBidi"/>
              <w:b w:val="0"/>
              <w:sz w:val="22"/>
            </w:rPr>
          </w:pPr>
          <w:hyperlink w:anchor="_Toc173828213" w:history="1">
            <w:r w:rsidR="00A655D8" w:rsidRPr="00B46A69">
              <w:rPr>
                <w:rStyle w:val="Hyperlink"/>
              </w:rPr>
              <w:t>CHAPTER TWO</w:t>
            </w:r>
            <w:r w:rsidR="00A655D8">
              <w:rPr>
                <w:webHidden/>
              </w:rPr>
              <w:tab/>
            </w:r>
            <w:r w:rsidR="00A655D8">
              <w:rPr>
                <w:webHidden/>
              </w:rPr>
              <w:fldChar w:fldCharType="begin"/>
            </w:r>
            <w:r w:rsidR="00A655D8">
              <w:rPr>
                <w:webHidden/>
              </w:rPr>
              <w:instrText xml:space="preserve"> PAGEREF _Toc173828213 \h </w:instrText>
            </w:r>
            <w:r w:rsidR="00A655D8">
              <w:rPr>
                <w:webHidden/>
              </w:rPr>
            </w:r>
            <w:r w:rsidR="00A655D8">
              <w:rPr>
                <w:webHidden/>
              </w:rPr>
              <w:fldChar w:fldCharType="separate"/>
            </w:r>
            <w:r w:rsidR="00A655D8">
              <w:rPr>
                <w:webHidden/>
              </w:rPr>
              <w:t>7</w:t>
            </w:r>
            <w:r w:rsidR="00A655D8">
              <w:rPr>
                <w:webHidden/>
              </w:rPr>
              <w:fldChar w:fldCharType="end"/>
            </w:r>
          </w:hyperlink>
        </w:p>
        <w:p w14:paraId="2728EFAC" w14:textId="1210376C" w:rsidR="00A655D8" w:rsidRDefault="00EE7723">
          <w:pPr>
            <w:pStyle w:val="TOC1"/>
            <w:rPr>
              <w:rFonts w:asciiTheme="minorHAnsi" w:eastAsiaTheme="minorEastAsia" w:hAnsiTheme="minorHAnsi" w:cstheme="minorBidi"/>
              <w:b w:val="0"/>
              <w:sz w:val="22"/>
            </w:rPr>
          </w:pPr>
          <w:hyperlink w:anchor="_Toc173828214" w:history="1">
            <w:r w:rsidR="00A655D8" w:rsidRPr="00B46A69">
              <w:rPr>
                <w:rStyle w:val="Hyperlink"/>
              </w:rPr>
              <w:t>LITERATURE REVIEW</w:t>
            </w:r>
            <w:r w:rsidR="00A655D8">
              <w:rPr>
                <w:webHidden/>
              </w:rPr>
              <w:tab/>
            </w:r>
            <w:r w:rsidR="00A655D8">
              <w:rPr>
                <w:webHidden/>
              </w:rPr>
              <w:fldChar w:fldCharType="begin"/>
            </w:r>
            <w:r w:rsidR="00A655D8">
              <w:rPr>
                <w:webHidden/>
              </w:rPr>
              <w:instrText xml:space="preserve"> PAGEREF _Toc173828214 \h </w:instrText>
            </w:r>
            <w:r w:rsidR="00A655D8">
              <w:rPr>
                <w:webHidden/>
              </w:rPr>
            </w:r>
            <w:r w:rsidR="00A655D8">
              <w:rPr>
                <w:webHidden/>
              </w:rPr>
              <w:fldChar w:fldCharType="separate"/>
            </w:r>
            <w:r w:rsidR="00A655D8">
              <w:rPr>
                <w:webHidden/>
              </w:rPr>
              <w:t>7</w:t>
            </w:r>
            <w:r w:rsidR="00A655D8">
              <w:rPr>
                <w:webHidden/>
              </w:rPr>
              <w:fldChar w:fldCharType="end"/>
            </w:r>
          </w:hyperlink>
        </w:p>
        <w:p w14:paraId="687F6755" w14:textId="34FCE44C" w:rsidR="00A655D8" w:rsidRDefault="00EE7723">
          <w:pPr>
            <w:pStyle w:val="TOC2"/>
            <w:tabs>
              <w:tab w:val="left" w:pos="880"/>
              <w:tab w:val="right" w:leader="dot" w:pos="9350"/>
            </w:tabs>
            <w:rPr>
              <w:rFonts w:asciiTheme="minorHAnsi" w:eastAsiaTheme="minorEastAsia" w:hAnsiTheme="minorHAnsi" w:cstheme="minorBidi"/>
              <w:noProof/>
              <w:sz w:val="22"/>
            </w:rPr>
          </w:pPr>
          <w:hyperlink w:anchor="_Toc173828215" w:history="1">
            <w:r w:rsidR="00A655D8" w:rsidRPr="00B46A69">
              <w:rPr>
                <w:rStyle w:val="Hyperlink"/>
                <w:noProof/>
              </w:rPr>
              <w:t>2.1</w:t>
            </w:r>
            <w:r w:rsidR="00A655D8">
              <w:rPr>
                <w:rFonts w:asciiTheme="minorHAnsi" w:eastAsiaTheme="minorEastAsia" w:hAnsiTheme="minorHAnsi" w:cstheme="minorBidi"/>
                <w:noProof/>
                <w:sz w:val="22"/>
              </w:rPr>
              <w:tab/>
            </w:r>
            <w:r w:rsidR="00A655D8" w:rsidRPr="00B46A69">
              <w:rPr>
                <w:rStyle w:val="Hyperlink"/>
                <w:noProof/>
              </w:rPr>
              <w:t>INTRODUCTION</w:t>
            </w:r>
            <w:r w:rsidR="00A655D8">
              <w:rPr>
                <w:noProof/>
                <w:webHidden/>
              </w:rPr>
              <w:tab/>
            </w:r>
            <w:r w:rsidR="00A655D8">
              <w:rPr>
                <w:noProof/>
                <w:webHidden/>
              </w:rPr>
              <w:fldChar w:fldCharType="begin"/>
            </w:r>
            <w:r w:rsidR="00A655D8">
              <w:rPr>
                <w:noProof/>
                <w:webHidden/>
              </w:rPr>
              <w:instrText xml:space="preserve"> PAGEREF _Toc173828215 \h </w:instrText>
            </w:r>
            <w:r w:rsidR="00A655D8">
              <w:rPr>
                <w:noProof/>
                <w:webHidden/>
              </w:rPr>
            </w:r>
            <w:r w:rsidR="00A655D8">
              <w:rPr>
                <w:noProof/>
                <w:webHidden/>
              </w:rPr>
              <w:fldChar w:fldCharType="separate"/>
            </w:r>
            <w:r w:rsidR="00A655D8">
              <w:rPr>
                <w:noProof/>
                <w:webHidden/>
              </w:rPr>
              <w:t>7</w:t>
            </w:r>
            <w:r w:rsidR="00A655D8">
              <w:rPr>
                <w:noProof/>
                <w:webHidden/>
              </w:rPr>
              <w:fldChar w:fldCharType="end"/>
            </w:r>
          </w:hyperlink>
        </w:p>
        <w:p w14:paraId="7AAC1D83" w14:textId="359E3318" w:rsidR="00A655D8" w:rsidRDefault="00EE7723">
          <w:pPr>
            <w:pStyle w:val="TOC2"/>
            <w:tabs>
              <w:tab w:val="left" w:pos="880"/>
              <w:tab w:val="right" w:leader="dot" w:pos="9350"/>
            </w:tabs>
            <w:rPr>
              <w:rFonts w:asciiTheme="minorHAnsi" w:eastAsiaTheme="minorEastAsia" w:hAnsiTheme="minorHAnsi" w:cstheme="minorBidi"/>
              <w:noProof/>
              <w:sz w:val="22"/>
            </w:rPr>
          </w:pPr>
          <w:hyperlink w:anchor="_Toc173828216" w:history="1">
            <w:r w:rsidR="00A655D8" w:rsidRPr="00B46A69">
              <w:rPr>
                <w:rStyle w:val="Hyperlink"/>
                <w:noProof/>
              </w:rPr>
              <w:t>2.2</w:t>
            </w:r>
            <w:r w:rsidR="00A655D8">
              <w:rPr>
                <w:rFonts w:asciiTheme="minorHAnsi" w:eastAsiaTheme="minorEastAsia" w:hAnsiTheme="minorHAnsi" w:cstheme="minorBidi"/>
                <w:noProof/>
                <w:sz w:val="22"/>
              </w:rPr>
              <w:tab/>
            </w:r>
            <w:r w:rsidR="00A655D8" w:rsidRPr="00B46A69">
              <w:rPr>
                <w:rStyle w:val="Hyperlink"/>
                <w:noProof/>
              </w:rPr>
              <w:t>THEORETICAL BACKGROUND</w:t>
            </w:r>
            <w:r w:rsidR="00A655D8">
              <w:rPr>
                <w:noProof/>
                <w:webHidden/>
              </w:rPr>
              <w:tab/>
            </w:r>
            <w:r w:rsidR="00A655D8">
              <w:rPr>
                <w:noProof/>
                <w:webHidden/>
              </w:rPr>
              <w:fldChar w:fldCharType="begin"/>
            </w:r>
            <w:r w:rsidR="00A655D8">
              <w:rPr>
                <w:noProof/>
                <w:webHidden/>
              </w:rPr>
              <w:instrText xml:space="preserve"> PAGEREF _Toc173828216 \h </w:instrText>
            </w:r>
            <w:r w:rsidR="00A655D8">
              <w:rPr>
                <w:noProof/>
                <w:webHidden/>
              </w:rPr>
            </w:r>
            <w:r w:rsidR="00A655D8">
              <w:rPr>
                <w:noProof/>
                <w:webHidden/>
              </w:rPr>
              <w:fldChar w:fldCharType="separate"/>
            </w:r>
            <w:r w:rsidR="00A655D8">
              <w:rPr>
                <w:noProof/>
                <w:webHidden/>
              </w:rPr>
              <w:t>7</w:t>
            </w:r>
            <w:r w:rsidR="00A655D8">
              <w:rPr>
                <w:noProof/>
                <w:webHidden/>
              </w:rPr>
              <w:fldChar w:fldCharType="end"/>
            </w:r>
          </w:hyperlink>
        </w:p>
        <w:p w14:paraId="37F53189" w14:textId="683388BC" w:rsidR="00A655D8" w:rsidRDefault="00EE7723">
          <w:pPr>
            <w:pStyle w:val="TOC3"/>
            <w:tabs>
              <w:tab w:val="left" w:pos="1320"/>
              <w:tab w:val="right" w:leader="dot" w:pos="9350"/>
            </w:tabs>
            <w:rPr>
              <w:rFonts w:asciiTheme="minorHAnsi" w:eastAsiaTheme="minorEastAsia" w:hAnsiTheme="minorHAnsi" w:cstheme="minorBidi"/>
              <w:noProof/>
              <w:sz w:val="22"/>
            </w:rPr>
          </w:pPr>
          <w:hyperlink w:anchor="_Toc173828217" w:history="1">
            <w:r w:rsidR="00A655D8" w:rsidRPr="00B46A69">
              <w:rPr>
                <w:rStyle w:val="Hyperlink"/>
                <w:noProof/>
              </w:rPr>
              <w:t>2.2.1</w:t>
            </w:r>
            <w:r w:rsidR="00A655D8">
              <w:rPr>
                <w:rFonts w:asciiTheme="minorHAnsi" w:eastAsiaTheme="minorEastAsia" w:hAnsiTheme="minorHAnsi" w:cstheme="minorBidi"/>
                <w:noProof/>
                <w:sz w:val="22"/>
              </w:rPr>
              <w:tab/>
            </w:r>
            <w:r w:rsidR="00A655D8" w:rsidRPr="00B46A69">
              <w:rPr>
                <w:rStyle w:val="Hyperlink"/>
                <w:noProof/>
              </w:rPr>
              <w:t>MAINTENANCE</w:t>
            </w:r>
            <w:r w:rsidR="00A655D8">
              <w:rPr>
                <w:noProof/>
                <w:webHidden/>
              </w:rPr>
              <w:tab/>
            </w:r>
            <w:r w:rsidR="00A655D8">
              <w:rPr>
                <w:noProof/>
                <w:webHidden/>
              </w:rPr>
              <w:fldChar w:fldCharType="begin"/>
            </w:r>
            <w:r w:rsidR="00A655D8">
              <w:rPr>
                <w:noProof/>
                <w:webHidden/>
              </w:rPr>
              <w:instrText xml:space="preserve"> PAGEREF _Toc173828217 \h </w:instrText>
            </w:r>
            <w:r w:rsidR="00A655D8">
              <w:rPr>
                <w:noProof/>
                <w:webHidden/>
              </w:rPr>
            </w:r>
            <w:r w:rsidR="00A655D8">
              <w:rPr>
                <w:noProof/>
                <w:webHidden/>
              </w:rPr>
              <w:fldChar w:fldCharType="separate"/>
            </w:r>
            <w:r w:rsidR="00A655D8">
              <w:rPr>
                <w:noProof/>
                <w:webHidden/>
              </w:rPr>
              <w:t>7</w:t>
            </w:r>
            <w:r w:rsidR="00A655D8">
              <w:rPr>
                <w:noProof/>
                <w:webHidden/>
              </w:rPr>
              <w:fldChar w:fldCharType="end"/>
            </w:r>
          </w:hyperlink>
        </w:p>
        <w:p w14:paraId="547A33DA" w14:textId="5127801D" w:rsidR="00A655D8" w:rsidRDefault="00EE7723">
          <w:pPr>
            <w:pStyle w:val="TOC3"/>
            <w:tabs>
              <w:tab w:val="left" w:pos="1320"/>
              <w:tab w:val="right" w:leader="dot" w:pos="9350"/>
            </w:tabs>
            <w:rPr>
              <w:rFonts w:asciiTheme="minorHAnsi" w:eastAsiaTheme="minorEastAsia" w:hAnsiTheme="minorHAnsi" w:cstheme="minorBidi"/>
              <w:noProof/>
              <w:sz w:val="22"/>
            </w:rPr>
          </w:pPr>
          <w:hyperlink w:anchor="_Toc173828218" w:history="1">
            <w:r w:rsidR="00A655D8" w:rsidRPr="00B46A69">
              <w:rPr>
                <w:rStyle w:val="Hyperlink"/>
                <w:noProof/>
              </w:rPr>
              <w:t>2.2.2</w:t>
            </w:r>
            <w:r w:rsidR="00A655D8">
              <w:rPr>
                <w:rFonts w:asciiTheme="minorHAnsi" w:eastAsiaTheme="minorEastAsia" w:hAnsiTheme="minorHAnsi" w:cstheme="minorBidi"/>
                <w:noProof/>
                <w:sz w:val="22"/>
              </w:rPr>
              <w:tab/>
            </w:r>
            <w:r w:rsidR="00A655D8" w:rsidRPr="00B46A69">
              <w:rPr>
                <w:rStyle w:val="Hyperlink"/>
                <w:noProof/>
              </w:rPr>
              <w:t>TRANSFORMER FAULTS AND PREDICTIVE MAINTENANCE</w:t>
            </w:r>
            <w:r w:rsidR="00A655D8">
              <w:rPr>
                <w:noProof/>
                <w:webHidden/>
              </w:rPr>
              <w:tab/>
            </w:r>
            <w:r w:rsidR="00A655D8">
              <w:rPr>
                <w:noProof/>
                <w:webHidden/>
              </w:rPr>
              <w:fldChar w:fldCharType="begin"/>
            </w:r>
            <w:r w:rsidR="00A655D8">
              <w:rPr>
                <w:noProof/>
                <w:webHidden/>
              </w:rPr>
              <w:instrText xml:space="preserve"> PAGEREF _Toc173828218 \h </w:instrText>
            </w:r>
            <w:r w:rsidR="00A655D8">
              <w:rPr>
                <w:noProof/>
                <w:webHidden/>
              </w:rPr>
            </w:r>
            <w:r w:rsidR="00A655D8">
              <w:rPr>
                <w:noProof/>
                <w:webHidden/>
              </w:rPr>
              <w:fldChar w:fldCharType="separate"/>
            </w:r>
            <w:r w:rsidR="00A655D8">
              <w:rPr>
                <w:noProof/>
                <w:webHidden/>
              </w:rPr>
              <w:t>9</w:t>
            </w:r>
            <w:r w:rsidR="00A655D8">
              <w:rPr>
                <w:noProof/>
                <w:webHidden/>
              </w:rPr>
              <w:fldChar w:fldCharType="end"/>
            </w:r>
          </w:hyperlink>
        </w:p>
        <w:p w14:paraId="6F241F4A" w14:textId="68ED0221" w:rsidR="00A655D8" w:rsidRDefault="00EE7723">
          <w:pPr>
            <w:pStyle w:val="TOC3"/>
            <w:tabs>
              <w:tab w:val="left" w:pos="1320"/>
              <w:tab w:val="right" w:leader="dot" w:pos="9350"/>
            </w:tabs>
            <w:rPr>
              <w:rFonts w:asciiTheme="minorHAnsi" w:eastAsiaTheme="minorEastAsia" w:hAnsiTheme="minorHAnsi" w:cstheme="minorBidi"/>
              <w:noProof/>
              <w:sz w:val="22"/>
            </w:rPr>
          </w:pPr>
          <w:hyperlink w:anchor="_Toc173828219" w:history="1">
            <w:r w:rsidR="00A655D8" w:rsidRPr="00B46A69">
              <w:rPr>
                <w:rStyle w:val="Hyperlink"/>
                <w:noProof/>
              </w:rPr>
              <w:t>2.2.3</w:t>
            </w:r>
            <w:r w:rsidR="00A655D8">
              <w:rPr>
                <w:rFonts w:asciiTheme="minorHAnsi" w:eastAsiaTheme="minorEastAsia" w:hAnsiTheme="minorHAnsi" w:cstheme="minorBidi"/>
                <w:noProof/>
                <w:sz w:val="22"/>
              </w:rPr>
              <w:tab/>
            </w:r>
            <w:r w:rsidR="00A655D8" w:rsidRPr="00B46A69">
              <w:rPr>
                <w:rStyle w:val="Hyperlink"/>
                <w:noProof/>
              </w:rPr>
              <w:t>PRIDICTIVE MAINTENANCE AND TRANSFORMER DATA</w:t>
            </w:r>
            <w:r w:rsidR="00A655D8">
              <w:rPr>
                <w:noProof/>
                <w:webHidden/>
              </w:rPr>
              <w:tab/>
            </w:r>
            <w:r w:rsidR="00A655D8">
              <w:rPr>
                <w:noProof/>
                <w:webHidden/>
              </w:rPr>
              <w:fldChar w:fldCharType="begin"/>
            </w:r>
            <w:r w:rsidR="00A655D8">
              <w:rPr>
                <w:noProof/>
                <w:webHidden/>
              </w:rPr>
              <w:instrText xml:space="preserve"> PAGEREF _Toc173828219 \h </w:instrText>
            </w:r>
            <w:r w:rsidR="00A655D8">
              <w:rPr>
                <w:noProof/>
                <w:webHidden/>
              </w:rPr>
            </w:r>
            <w:r w:rsidR="00A655D8">
              <w:rPr>
                <w:noProof/>
                <w:webHidden/>
              </w:rPr>
              <w:fldChar w:fldCharType="separate"/>
            </w:r>
            <w:r w:rsidR="00A655D8">
              <w:rPr>
                <w:noProof/>
                <w:webHidden/>
              </w:rPr>
              <w:t>11</w:t>
            </w:r>
            <w:r w:rsidR="00A655D8">
              <w:rPr>
                <w:noProof/>
                <w:webHidden/>
              </w:rPr>
              <w:fldChar w:fldCharType="end"/>
            </w:r>
          </w:hyperlink>
        </w:p>
        <w:p w14:paraId="57D145B4" w14:textId="5E8C781F" w:rsidR="00A655D8" w:rsidRDefault="00EE7723">
          <w:pPr>
            <w:pStyle w:val="TOC3"/>
            <w:tabs>
              <w:tab w:val="left" w:pos="1320"/>
              <w:tab w:val="right" w:leader="dot" w:pos="9350"/>
            </w:tabs>
            <w:rPr>
              <w:rFonts w:asciiTheme="minorHAnsi" w:eastAsiaTheme="minorEastAsia" w:hAnsiTheme="minorHAnsi" w:cstheme="minorBidi"/>
              <w:noProof/>
              <w:sz w:val="22"/>
            </w:rPr>
          </w:pPr>
          <w:hyperlink w:anchor="_Toc173828220" w:history="1">
            <w:r w:rsidR="00A655D8" w:rsidRPr="00B46A69">
              <w:rPr>
                <w:rStyle w:val="Hyperlink"/>
                <w:noProof/>
              </w:rPr>
              <w:t>2.2.4</w:t>
            </w:r>
            <w:r w:rsidR="00A655D8">
              <w:rPr>
                <w:rFonts w:asciiTheme="minorHAnsi" w:eastAsiaTheme="minorEastAsia" w:hAnsiTheme="minorHAnsi" w:cstheme="minorBidi"/>
                <w:noProof/>
                <w:sz w:val="22"/>
              </w:rPr>
              <w:tab/>
            </w:r>
            <w:r w:rsidR="00A655D8" w:rsidRPr="00B46A69">
              <w:rPr>
                <w:rStyle w:val="Hyperlink"/>
                <w:noProof/>
              </w:rPr>
              <w:t>PREDICTIVE MAINTENANCE AND MACHINE LEARNING</w:t>
            </w:r>
            <w:r w:rsidR="00A655D8">
              <w:rPr>
                <w:noProof/>
                <w:webHidden/>
              </w:rPr>
              <w:tab/>
            </w:r>
            <w:r w:rsidR="00A655D8">
              <w:rPr>
                <w:noProof/>
                <w:webHidden/>
              </w:rPr>
              <w:fldChar w:fldCharType="begin"/>
            </w:r>
            <w:r w:rsidR="00A655D8">
              <w:rPr>
                <w:noProof/>
                <w:webHidden/>
              </w:rPr>
              <w:instrText xml:space="preserve"> PAGEREF _Toc173828220 \h </w:instrText>
            </w:r>
            <w:r w:rsidR="00A655D8">
              <w:rPr>
                <w:noProof/>
                <w:webHidden/>
              </w:rPr>
            </w:r>
            <w:r w:rsidR="00A655D8">
              <w:rPr>
                <w:noProof/>
                <w:webHidden/>
              </w:rPr>
              <w:fldChar w:fldCharType="separate"/>
            </w:r>
            <w:r w:rsidR="00A655D8">
              <w:rPr>
                <w:noProof/>
                <w:webHidden/>
              </w:rPr>
              <w:t>12</w:t>
            </w:r>
            <w:r w:rsidR="00A655D8">
              <w:rPr>
                <w:noProof/>
                <w:webHidden/>
              </w:rPr>
              <w:fldChar w:fldCharType="end"/>
            </w:r>
          </w:hyperlink>
        </w:p>
        <w:p w14:paraId="126BF2EB" w14:textId="41D8FEE5" w:rsidR="00A655D8" w:rsidRDefault="00EE7723">
          <w:pPr>
            <w:pStyle w:val="TOC3"/>
            <w:tabs>
              <w:tab w:val="left" w:pos="1320"/>
              <w:tab w:val="right" w:leader="dot" w:pos="9350"/>
            </w:tabs>
            <w:rPr>
              <w:rFonts w:asciiTheme="minorHAnsi" w:eastAsiaTheme="minorEastAsia" w:hAnsiTheme="minorHAnsi" w:cstheme="minorBidi"/>
              <w:noProof/>
              <w:sz w:val="22"/>
            </w:rPr>
          </w:pPr>
          <w:hyperlink w:anchor="_Toc173828221" w:history="1">
            <w:r w:rsidR="00A655D8" w:rsidRPr="00B46A69">
              <w:rPr>
                <w:rStyle w:val="Hyperlink"/>
                <w:noProof/>
              </w:rPr>
              <w:t>2.2.5</w:t>
            </w:r>
            <w:r w:rsidR="00A655D8">
              <w:rPr>
                <w:rFonts w:asciiTheme="minorHAnsi" w:eastAsiaTheme="minorEastAsia" w:hAnsiTheme="minorHAnsi" w:cstheme="minorBidi"/>
                <w:noProof/>
                <w:sz w:val="22"/>
              </w:rPr>
              <w:tab/>
            </w:r>
            <w:r w:rsidR="00A655D8" w:rsidRPr="00B46A69">
              <w:rPr>
                <w:rStyle w:val="Hyperlink"/>
                <w:noProof/>
              </w:rPr>
              <w:t>RANDOM FOREST ALGORITHM</w:t>
            </w:r>
            <w:r w:rsidR="00A655D8">
              <w:rPr>
                <w:noProof/>
                <w:webHidden/>
              </w:rPr>
              <w:tab/>
            </w:r>
            <w:r w:rsidR="00A655D8">
              <w:rPr>
                <w:noProof/>
                <w:webHidden/>
              </w:rPr>
              <w:fldChar w:fldCharType="begin"/>
            </w:r>
            <w:r w:rsidR="00A655D8">
              <w:rPr>
                <w:noProof/>
                <w:webHidden/>
              </w:rPr>
              <w:instrText xml:space="preserve"> PAGEREF _Toc173828221 \h </w:instrText>
            </w:r>
            <w:r w:rsidR="00A655D8">
              <w:rPr>
                <w:noProof/>
                <w:webHidden/>
              </w:rPr>
            </w:r>
            <w:r w:rsidR="00A655D8">
              <w:rPr>
                <w:noProof/>
                <w:webHidden/>
              </w:rPr>
              <w:fldChar w:fldCharType="separate"/>
            </w:r>
            <w:r w:rsidR="00A655D8">
              <w:rPr>
                <w:noProof/>
                <w:webHidden/>
              </w:rPr>
              <w:t>14</w:t>
            </w:r>
            <w:r w:rsidR="00A655D8">
              <w:rPr>
                <w:noProof/>
                <w:webHidden/>
              </w:rPr>
              <w:fldChar w:fldCharType="end"/>
            </w:r>
          </w:hyperlink>
        </w:p>
        <w:p w14:paraId="5252E3C2" w14:textId="6FE1E22C" w:rsidR="00A655D8" w:rsidRDefault="00EE7723">
          <w:pPr>
            <w:pStyle w:val="TOC3"/>
            <w:tabs>
              <w:tab w:val="left" w:pos="1320"/>
              <w:tab w:val="right" w:leader="dot" w:pos="9350"/>
            </w:tabs>
            <w:rPr>
              <w:rFonts w:asciiTheme="minorHAnsi" w:eastAsiaTheme="minorEastAsia" w:hAnsiTheme="minorHAnsi" w:cstheme="minorBidi"/>
              <w:noProof/>
              <w:sz w:val="22"/>
            </w:rPr>
          </w:pPr>
          <w:hyperlink w:anchor="_Toc173828222" w:history="1">
            <w:r w:rsidR="00A655D8" w:rsidRPr="00B46A69">
              <w:rPr>
                <w:rStyle w:val="Hyperlink"/>
                <w:noProof/>
              </w:rPr>
              <w:t>2.2.6</w:t>
            </w:r>
            <w:r w:rsidR="00A655D8">
              <w:rPr>
                <w:rFonts w:asciiTheme="minorHAnsi" w:eastAsiaTheme="minorEastAsia" w:hAnsiTheme="minorHAnsi" w:cstheme="minorBidi"/>
                <w:noProof/>
                <w:sz w:val="22"/>
              </w:rPr>
              <w:tab/>
            </w:r>
            <w:r w:rsidR="00A655D8" w:rsidRPr="00B46A69">
              <w:rPr>
                <w:rStyle w:val="Hyperlink"/>
                <w:noProof/>
              </w:rPr>
              <w:t>EXTRA GRADIENT BOOSTING (XGBOOST) ALGORITHM</w:t>
            </w:r>
            <w:r w:rsidR="00A655D8">
              <w:rPr>
                <w:noProof/>
                <w:webHidden/>
              </w:rPr>
              <w:tab/>
            </w:r>
            <w:r w:rsidR="00A655D8">
              <w:rPr>
                <w:noProof/>
                <w:webHidden/>
              </w:rPr>
              <w:fldChar w:fldCharType="begin"/>
            </w:r>
            <w:r w:rsidR="00A655D8">
              <w:rPr>
                <w:noProof/>
                <w:webHidden/>
              </w:rPr>
              <w:instrText xml:space="preserve"> PAGEREF _Toc173828222 \h </w:instrText>
            </w:r>
            <w:r w:rsidR="00A655D8">
              <w:rPr>
                <w:noProof/>
                <w:webHidden/>
              </w:rPr>
            </w:r>
            <w:r w:rsidR="00A655D8">
              <w:rPr>
                <w:noProof/>
                <w:webHidden/>
              </w:rPr>
              <w:fldChar w:fldCharType="separate"/>
            </w:r>
            <w:r w:rsidR="00A655D8">
              <w:rPr>
                <w:noProof/>
                <w:webHidden/>
              </w:rPr>
              <w:t>16</w:t>
            </w:r>
            <w:r w:rsidR="00A655D8">
              <w:rPr>
                <w:noProof/>
                <w:webHidden/>
              </w:rPr>
              <w:fldChar w:fldCharType="end"/>
            </w:r>
          </w:hyperlink>
        </w:p>
        <w:p w14:paraId="50F860C4" w14:textId="17F7FFDE" w:rsidR="00A655D8" w:rsidRDefault="00EE7723">
          <w:pPr>
            <w:pStyle w:val="TOC2"/>
            <w:tabs>
              <w:tab w:val="left" w:pos="880"/>
              <w:tab w:val="right" w:leader="dot" w:pos="9350"/>
            </w:tabs>
            <w:rPr>
              <w:rFonts w:asciiTheme="minorHAnsi" w:eastAsiaTheme="minorEastAsia" w:hAnsiTheme="minorHAnsi" w:cstheme="minorBidi"/>
              <w:noProof/>
              <w:sz w:val="22"/>
            </w:rPr>
          </w:pPr>
          <w:hyperlink w:anchor="_Toc173828223" w:history="1">
            <w:r w:rsidR="00A655D8" w:rsidRPr="00B46A69">
              <w:rPr>
                <w:rStyle w:val="Hyperlink"/>
                <w:noProof/>
              </w:rPr>
              <w:t>2.3</w:t>
            </w:r>
            <w:r w:rsidR="00A655D8">
              <w:rPr>
                <w:rFonts w:asciiTheme="minorHAnsi" w:eastAsiaTheme="minorEastAsia" w:hAnsiTheme="minorHAnsi" w:cstheme="minorBidi"/>
                <w:noProof/>
                <w:sz w:val="22"/>
              </w:rPr>
              <w:tab/>
            </w:r>
            <w:r w:rsidR="00A655D8" w:rsidRPr="00B46A69">
              <w:rPr>
                <w:rStyle w:val="Hyperlink"/>
                <w:noProof/>
              </w:rPr>
              <w:t>REVIEW OF RELATED WORKS</w:t>
            </w:r>
            <w:r w:rsidR="00A655D8">
              <w:rPr>
                <w:noProof/>
                <w:webHidden/>
              </w:rPr>
              <w:tab/>
            </w:r>
            <w:r w:rsidR="00A655D8">
              <w:rPr>
                <w:noProof/>
                <w:webHidden/>
              </w:rPr>
              <w:fldChar w:fldCharType="begin"/>
            </w:r>
            <w:r w:rsidR="00A655D8">
              <w:rPr>
                <w:noProof/>
                <w:webHidden/>
              </w:rPr>
              <w:instrText xml:space="preserve"> PAGEREF _Toc173828223 \h </w:instrText>
            </w:r>
            <w:r w:rsidR="00A655D8">
              <w:rPr>
                <w:noProof/>
                <w:webHidden/>
              </w:rPr>
            </w:r>
            <w:r w:rsidR="00A655D8">
              <w:rPr>
                <w:noProof/>
                <w:webHidden/>
              </w:rPr>
              <w:fldChar w:fldCharType="separate"/>
            </w:r>
            <w:r w:rsidR="00A655D8">
              <w:rPr>
                <w:noProof/>
                <w:webHidden/>
              </w:rPr>
              <w:t>20</w:t>
            </w:r>
            <w:r w:rsidR="00A655D8">
              <w:rPr>
                <w:noProof/>
                <w:webHidden/>
              </w:rPr>
              <w:fldChar w:fldCharType="end"/>
            </w:r>
          </w:hyperlink>
        </w:p>
        <w:p w14:paraId="63A5307E" w14:textId="2E3556B6" w:rsidR="00A655D8" w:rsidRDefault="00EE7723">
          <w:pPr>
            <w:pStyle w:val="TOC1"/>
            <w:rPr>
              <w:rFonts w:asciiTheme="minorHAnsi" w:eastAsiaTheme="minorEastAsia" w:hAnsiTheme="minorHAnsi" w:cstheme="minorBidi"/>
              <w:b w:val="0"/>
              <w:sz w:val="22"/>
            </w:rPr>
          </w:pPr>
          <w:hyperlink w:anchor="_Toc173828224" w:history="1">
            <w:r w:rsidR="00A655D8" w:rsidRPr="00B46A69">
              <w:rPr>
                <w:rStyle w:val="Hyperlink"/>
              </w:rPr>
              <w:t>CHAPTER 3</w:t>
            </w:r>
            <w:r w:rsidR="00A655D8">
              <w:rPr>
                <w:webHidden/>
              </w:rPr>
              <w:tab/>
            </w:r>
            <w:r w:rsidR="00A655D8">
              <w:rPr>
                <w:webHidden/>
              </w:rPr>
              <w:fldChar w:fldCharType="begin"/>
            </w:r>
            <w:r w:rsidR="00A655D8">
              <w:rPr>
                <w:webHidden/>
              </w:rPr>
              <w:instrText xml:space="preserve"> PAGEREF _Toc173828224 \h </w:instrText>
            </w:r>
            <w:r w:rsidR="00A655D8">
              <w:rPr>
                <w:webHidden/>
              </w:rPr>
            </w:r>
            <w:r w:rsidR="00A655D8">
              <w:rPr>
                <w:webHidden/>
              </w:rPr>
              <w:fldChar w:fldCharType="separate"/>
            </w:r>
            <w:r w:rsidR="00A655D8">
              <w:rPr>
                <w:webHidden/>
              </w:rPr>
              <w:t>24</w:t>
            </w:r>
            <w:r w:rsidR="00A655D8">
              <w:rPr>
                <w:webHidden/>
              </w:rPr>
              <w:fldChar w:fldCharType="end"/>
            </w:r>
          </w:hyperlink>
        </w:p>
        <w:p w14:paraId="53424430" w14:textId="55DC4574" w:rsidR="00A655D8" w:rsidRDefault="00EE7723">
          <w:pPr>
            <w:pStyle w:val="TOC1"/>
            <w:rPr>
              <w:rFonts w:asciiTheme="minorHAnsi" w:eastAsiaTheme="minorEastAsia" w:hAnsiTheme="minorHAnsi" w:cstheme="minorBidi"/>
              <w:b w:val="0"/>
              <w:sz w:val="22"/>
            </w:rPr>
          </w:pPr>
          <w:hyperlink w:anchor="_Toc173828225" w:history="1">
            <w:r w:rsidR="00A655D8" w:rsidRPr="00B46A69">
              <w:rPr>
                <w:rStyle w:val="Hyperlink"/>
              </w:rPr>
              <w:t>METHODOLOGY</w:t>
            </w:r>
            <w:r w:rsidR="00A655D8">
              <w:rPr>
                <w:webHidden/>
              </w:rPr>
              <w:tab/>
            </w:r>
            <w:r w:rsidR="00A655D8">
              <w:rPr>
                <w:webHidden/>
              </w:rPr>
              <w:fldChar w:fldCharType="begin"/>
            </w:r>
            <w:r w:rsidR="00A655D8">
              <w:rPr>
                <w:webHidden/>
              </w:rPr>
              <w:instrText xml:space="preserve"> PAGEREF _Toc173828225 \h </w:instrText>
            </w:r>
            <w:r w:rsidR="00A655D8">
              <w:rPr>
                <w:webHidden/>
              </w:rPr>
            </w:r>
            <w:r w:rsidR="00A655D8">
              <w:rPr>
                <w:webHidden/>
              </w:rPr>
              <w:fldChar w:fldCharType="separate"/>
            </w:r>
            <w:r w:rsidR="00A655D8">
              <w:rPr>
                <w:webHidden/>
              </w:rPr>
              <w:t>24</w:t>
            </w:r>
            <w:r w:rsidR="00A655D8">
              <w:rPr>
                <w:webHidden/>
              </w:rPr>
              <w:fldChar w:fldCharType="end"/>
            </w:r>
          </w:hyperlink>
        </w:p>
        <w:p w14:paraId="303ECD4A" w14:textId="1AD3FD7F" w:rsidR="00A655D8" w:rsidRDefault="00EE7723">
          <w:pPr>
            <w:pStyle w:val="TOC2"/>
            <w:tabs>
              <w:tab w:val="left" w:pos="880"/>
              <w:tab w:val="right" w:leader="dot" w:pos="9350"/>
            </w:tabs>
            <w:rPr>
              <w:rFonts w:asciiTheme="minorHAnsi" w:eastAsiaTheme="minorEastAsia" w:hAnsiTheme="minorHAnsi" w:cstheme="minorBidi"/>
              <w:noProof/>
              <w:sz w:val="22"/>
            </w:rPr>
          </w:pPr>
          <w:hyperlink w:anchor="_Toc173828226" w:history="1">
            <w:r w:rsidR="00A655D8" w:rsidRPr="00B46A69">
              <w:rPr>
                <w:rStyle w:val="Hyperlink"/>
                <w:noProof/>
              </w:rPr>
              <w:t>3.1</w:t>
            </w:r>
            <w:r w:rsidR="00A655D8">
              <w:rPr>
                <w:rFonts w:asciiTheme="minorHAnsi" w:eastAsiaTheme="minorEastAsia" w:hAnsiTheme="minorHAnsi" w:cstheme="minorBidi"/>
                <w:noProof/>
                <w:sz w:val="22"/>
              </w:rPr>
              <w:tab/>
            </w:r>
            <w:r w:rsidR="00A655D8" w:rsidRPr="00B46A69">
              <w:rPr>
                <w:rStyle w:val="Hyperlink"/>
                <w:noProof/>
              </w:rPr>
              <w:t>INTRODUCTION</w:t>
            </w:r>
            <w:r w:rsidR="00A655D8">
              <w:rPr>
                <w:noProof/>
                <w:webHidden/>
              </w:rPr>
              <w:tab/>
            </w:r>
            <w:r w:rsidR="00A655D8">
              <w:rPr>
                <w:noProof/>
                <w:webHidden/>
              </w:rPr>
              <w:fldChar w:fldCharType="begin"/>
            </w:r>
            <w:r w:rsidR="00A655D8">
              <w:rPr>
                <w:noProof/>
                <w:webHidden/>
              </w:rPr>
              <w:instrText xml:space="preserve"> PAGEREF _Toc173828226 \h </w:instrText>
            </w:r>
            <w:r w:rsidR="00A655D8">
              <w:rPr>
                <w:noProof/>
                <w:webHidden/>
              </w:rPr>
            </w:r>
            <w:r w:rsidR="00A655D8">
              <w:rPr>
                <w:noProof/>
                <w:webHidden/>
              </w:rPr>
              <w:fldChar w:fldCharType="separate"/>
            </w:r>
            <w:r w:rsidR="00A655D8">
              <w:rPr>
                <w:noProof/>
                <w:webHidden/>
              </w:rPr>
              <w:t>24</w:t>
            </w:r>
            <w:r w:rsidR="00A655D8">
              <w:rPr>
                <w:noProof/>
                <w:webHidden/>
              </w:rPr>
              <w:fldChar w:fldCharType="end"/>
            </w:r>
          </w:hyperlink>
        </w:p>
        <w:p w14:paraId="74566047" w14:textId="31715569" w:rsidR="00A655D8" w:rsidRDefault="00EE7723">
          <w:pPr>
            <w:pStyle w:val="TOC2"/>
            <w:tabs>
              <w:tab w:val="left" w:pos="880"/>
              <w:tab w:val="right" w:leader="dot" w:pos="9350"/>
            </w:tabs>
            <w:rPr>
              <w:rFonts w:asciiTheme="minorHAnsi" w:eastAsiaTheme="minorEastAsia" w:hAnsiTheme="minorHAnsi" w:cstheme="minorBidi"/>
              <w:noProof/>
              <w:sz w:val="22"/>
            </w:rPr>
          </w:pPr>
          <w:hyperlink w:anchor="_Toc173828227" w:history="1">
            <w:r w:rsidR="00A655D8" w:rsidRPr="00B46A69">
              <w:rPr>
                <w:rStyle w:val="Hyperlink"/>
                <w:noProof/>
              </w:rPr>
              <w:t>3.2</w:t>
            </w:r>
            <w:r w:rsidR="00A655D8">
              <w:rPr>
                <w:rFonts w:asciiTheme="minorHAnsi" w:eastAsiaTheme="minorEastAsia" w:hAnsiTheme="minorHAnsi" w:cstheme="minorBidi"/>
                <w:noProof/>
                <w:sz w:val="22"/>
              </w:rPr>
              <w:tab/>
            </w:r>
            <w:r w:rsidR="00A655D8" w:rsidRPr="00B46A69">
              <w:rPr>
                <w:rStyle w:val="Hyperlink"/>
                <w:noProof/>
              </w:rPr>
              <w:t>STUDY FRAMEWORK</w:t>
            </w:r>
            <w:r w:rsidR="00A655D8">
              <w:rPr>
                <w:noProof/>
                <w:webHidden/>
              </w:rPr>
              <w:tab/>
            </w:r>
            <w:r w:rsidR="00A655D8">
              <w:rPr>
                <w:noProof/>
                <w:webHidden/>
              </w:rPr>
              <w:fldChar w:fldCharType="begin"/>
            </w:r>
            <w:r w:rsidR="00A655D8">
              <w:rPr>
                <w:noProof/>
                <w:webHidden/>
              </w:rPr>
              <w:instrText xml:space="preserve"> PAGEREF _Toc173828227 \h </w:instrText>
            </w:r>
            <w:r w:rsidR="00A655D8">
              <w:rPr>
                <w:noProof/>
                <w:webHidden/>
              </w:rPr>
            </w:r>
            <w:r w:rsidR="00A655D8">
              <w:rPr>
                <w:noProof/>
                <w:webHidden/>
              </w:rPr>
              <w:fldChar w:fldCharType="separate"/>
            </w:r>
            <w:r w:rsidR="00A655D8">
              <w:rPr>
                <w:noProof/>
                <w:webHidden/>
              </w:rPr>
              <w:t>25</w:t>
            </w:r>
            <w:r w:rsidR="00A655D8">
              <w:rPr>
                <w:noProof/>
                <w:webHidden/>
              </w:rPr>
              <w:fldChar w:fldCharType="end"/>
            </w:r>
          </w:hyperlink>
        </w:p>
        <w:p w14:paraId="30B8802D" w14:textId="31B02676" w:rsidR="00A655D8" w:rsidRDefault="00EE7723">
          <w:pPr>
            <w:pStyle w:val="TOC3"/>
            <w:tabs>
              <w:tab w:val="left" w:pos="1320"/>
              <w:tab w:val="right" w:leader="dot" w:pos="9350"/>
            </w:tabs>
            <w:rPr>
              <w:rFonts w:asciiTheme="minorHAnsi" w:eastAsiaTheme="minorEastAsia" w:hAnsiTheme="minorHAnsi" w:cstheme="minorBidi"/>
              <w:noProof/>
              <w:sz w:val="22"/>
            </w:rPr>
          </w:pPr>
          <w:hyperlink w:anchor="_Toc173828228" w:history="1">
            <w:r w:rsidR="00A655D8" w:rsidRPr="00B46A69">
              <w:rPr>
                <w:rStyle w:val="Hyperlink"/>
                <w:noProof/>
              </w:rPr>
              <w:t>3.2.1</w:t>
            </w:r>
            <w:r w:rsidR="00A655D8">
              <w:rPr>
                <w:rFonts w:asciiTheme="minorHAnsi" w:eastAsiaTheme="minorEastAsia" w:hAnsiTheme="minorHAnsi" w:cstheme="minorBidi"/>
                <w:noProof/>
                <w:sz w:val="22"/>
              </w:rPr>
              <w:tab/>
            </w:r>
            <w:r w:rsidR="00A655D8" w:rsidRPr="00B46A69">
              <w:rPr>
                <w:rStyle w:val="Hyperlink"/>
                <w:noProof/>
              </w:rPr>
              <w:t>DATASET</w:t>
            </w:r>
            <w:r w:rsidR="00A655D8">
              <w:rPr>
                <w:noProof/>
                <w:webHidden/>
              </w:rPr>
              <w:tab/>
            </w:r>
            <w:r w:rsidR="00A655D8">
              <w:rPr>
                <w:noProof/>
                <w:webHidden/>
              </w:rPr>
              <w:fldChar w:fldCharType="begin"/>
            </w:r>
            <w:r w:rsidR="00A655D8">
              <w:rPr>
                <w:noProof/>
                <w:webHidden/>
              </w:rPr>
              <w:instrText xml:space="preserve"> PAGEREF _Toc173828228 \h </w:instrText>
            </w:r>
            <w:r w:rsidR="00A655D8">
              <w:rPr>
                <w:noProof/>
                <w:webHidden/>
              </w:rPr>
            </w:r>
            <w:r w:rsidR="00A655D8">
              <w:rPr>
                <w:noProof/>
                <w:webHidden/>
              </w:rPr>
              <w:fldChar w:fldCharType="separate"/>
            </w:r>
            <w:r w:rsidR="00A655D8">
              <w:rPr>
                <w:noProof/>
                <w:webHidden/>
              </w:rPr>
              <w:t>26</w:t>
            </w:r>
            <w:r w:rsidR="00A655D8">
              <w:rPr>
                <w:noProof/>
                <w:webHidden/>
              </w:rPr>
              <w:fldChar w:fldCharType="end"/>
            </w:r>
          </w:hyperlink>
        </w:p>
        <w:p w14:paraId="311A05E8" w14:textId="5AF3DB04" w:rsidR="00A655D8" w:rsidRDefault="00EE7723">
          <w:pPr>
            <w:pStyle w:val="TOC3"/>
            <w:tabs>
              <w:tab w:val="left" w:pos="1320"/>
              <w:tab w:val="right" w:leader="dot" w:pos="9350"/>
            </w:tabs>
            <w:rPr>
              <w:rFonts w:asciiTheme="minorHAnsi" w:eastAsiaTheme="minorEastAsia" w:hAnsiTheme="minorHAnsi" w:cstheme="minorBidi"/>
              <w:noProof/>
              <w:sz w:val="22"/>
            </w:rPr>
          </w:pPr>
          <w:hyperlink w:anchor="_Toc173828229" w:history="1">
            <w:r w:rsidR="00A655D8" w:rsidRPr="00B46A69">
              <w:rPr>
                <w:rStyle w:val="Hyperlink"/>
                <w:noProof/>
              </w:rPr>
              <w:t>3.2.2</w:t>
            </w:r>
            <w:r w:rsidR="00A655D8">
              <w:rPr>
                <w:rFonts w:asciiTheme="minorHAnsi" w:eastAsiaTheme="minorEastAsia" w:hAnsiTheme="minorHAnsi" w:cstheme="minorBidi"/>
                <w:noProof/>
                <w:sz w:val="22"/>
              </w:rPr>
              <w:tab/>
            </w:r>
            <w:r w:rsidR="00A655D8" w:rsidRPr="00B46A69">
              <w:rPr>
                <w:rStyle w:val="Hyperlink"/>
                <w:noProof/>
              </w:rPr>
              <w:t>MACHINE LEARNING TOOL</w:t>
            </w:r>
            <w:r w:rsidR="00A655D8">
              <w:rPr>
                <w:noProof/>
                <w:webHidden/>
              </w:rPr>
              <w:tab/>
            </w:r>
            <w:r w:rsidR="00A655D8">
              <w:rPr>
                <w:noProof/>
                <w:webHidden/>
              </w:rPr>
              <w:fldChar w:fldCharType="begin"/>
            </w:r>
            <w:r w:rsidR="00A655D8">
              <w:rPr>
                <w:noProof/>
                <w:webHidden/>
              </w:rPr>
              <w:instrText xml:space="preserve"> PAGEREF _Toc173828229 \h </w:instrText>
            </w:r>
            <w:r w:rsidR="00A655D8">
              <w:rPr>
                <w:noProof/>
                <w:webHidden/>
              </w:rPr>
            </w:r>
            <w:r w:rsidR="00A655D8">
              <w:rPr>
                <w:noProof/>
                <w:webHidden/>
              </w:rPr>
              <w:fldChar w:fldCharType="separate"/>
            </w:r>
            <w:r w:rsidR="00A655D8">
              <w:rPr>
                <w:noProof/>
                <w:webHidden/>
              </w:rPr>
              <w:t>27</w:t>
            </w:r>
            <w:r w:rsidR="00A655D8">
              <w:rPr>
                <w:noProof/>
                <w:webHidden/>
              </w:rPr>
              <w:fldChar w:fldCharType="end"/>
            </w:r>
          </w:hyperlink>
        </w:p>
        <w:p w14:paraId="4E615AAA" w14:textId="6CBE0AA7" w:rsidR="00A655D8" w:rsidRDefault="00EE7723">
          <w:pPr>
            <w:pStyle w:val="TOC3"/>
            <w:tabs>
              <w:tab w:val="left" w:pos="1320"/>
              <w:tab w:val="right" w:leader="dot" w:pos="9350"/>
            </w:tabs>
            <w:rPr>
              <w:rFonts w:asciiTheme="minorHAnsi" w:eastAsiaTheme="minorEastAsia" w:hAnsiTheme="minorHAnsi" w:cstheme="minorBidi"/>
              <w:noProof/>
              <w:sz w:val="22"/>
            </w:rPr>
          </w:pPr>
          <w:hyperlink w:anchor="_Toc173828230" w:history="1">
            <w:r w:rsidR="00A655D8" w:rsidRPr="00B46A69">
              <w:rPr>
                <w:rStyle w:val="Hyperlink"/>
                <w:noProof/>
              </w:rPr>
              <w:t>3.2.3</w:t>
            </w:r>
            <w:r w:rsidR="00A655D8">
              <w:rPr>
                <w:rFonts w:asciiTheme="minorHAnsi" w:eastAsiaTheme="minorEastAsia" w:hAnsiTheme="minorHAnsi" w:cstheme="minorBidi"/>
                <w:noProof/>
                <w:sz w:val="22"/>
              </w:rPr>
              <w:tab/>
            </w:r>
            <w:r w:rsidR="00A655D8" w:rsidRPr="00B46A69">
              <w:rPr>
                <w:rStyle w:val="Hyperlink"/>
                <w:noProof/>
              </w:rPr>
              <w:t>PRE-PROCESSING DATA</w:t>
            </w:r>
            <w:r w:rsidR="00A655D8">
              <w:rPr>
                <w:noProof/>
                <w:webHidden/>
              </w:rPr>
              <w:tab/>
            </w:r>
            <w:r w:rsidR="00A655D8">
              <w:rPr>
                <w:noProof/>
                <w:webHidden/>
              </w:rPr>
              <w:fldChar w:fldCharType="begin"/>
            </w:r>
            <w:r w:rsidR="00A655D8">
              <w:rPr>
                <w:noProof/>
                <w:webHidden/>
              </w:rPr>
              <w:instrText xml:space="preserve"> PAGEREF _Toc173828230 \h </w:instrText>
            </w:r>
            <w:r w:rsidR="00A655D8">
              <w:rPr>
                <w:noProof/>
                <w:webHidden/>
              </w:rPr>
            </w:r>
            <w:r w:rsidR="00A655D8">
              <w:rPr>
                <w:noProof/>
                <w:webHidden/>
              </w:rPr>
              <w:fldChar w:fldCharType="separate"/>
            </w:r>
            <w:r w:rsidR="00A655D8">
              <w:rPr>
                <w:noProof/>
                <w:webHidden/>
              </w:rPr>
              <w:t>28</w:t>
            </w:r>
            <w:r w:rsidR="00A655D8">
              <w:rPr>
                <w:noProof/>
                <w:webHidden/>
              </w:rPr>
              <w:fldChar w:fldCharType="end"/>
            </w:r>
          </w:hyperlink>
        </w:p>
        <w:p w14:paraId="07E00D3E" w14:textId="6C85039F" w:rsidR="00A655D8" w:rsidRDefault="00EE7723">
          <w:pPr>
            <w:pStyle w:val="TOC3"/>
            <w:tabs>
              <w:tab w:val="left" w:pos="1320"/>
              <w:tab w:val="right" w:leader="dot" w:pos="9350"/>
            </w:tabs>
            <w:rPr>
              <w:rFonts w:asciiTheme="minorHAnsi" w:eastAsiaTheme="minorEastAsia" w:hAnsiTheme="minorHAnsi" w:cstheme="minorBidi"/>
              <w:noProof/>
              <w:sz w:val="22"/>
            </w:rPr>
          </w:pPr>
          <w:hyperlink w:anchor="_Toc173828231" w:history="1">
            <w:r w:rsidR="00A655D8" w:rsidRPr="00B46A69">
              <w:rPr>
                <w:rStyle w:val="Hyperlink"/>
                <w:noProof/>
              </w:rPr>
              <w:t>3.2.4</w:t>
            </w:r>
            <w:r w:rsidR="00A655D8">
              <w:rPr>
                <w:rFonts w:asciiTheme="minorHAnsi" w:eastAsiaTheme="minorEastAsia" w:hAnsiTheme="minorHAnsi" w:cstheme="minorBidi"/>
                <w:noProof/>
                <w:sz w:val="22"/>
              </w:rPr>
              <w:tab/>
            </w:r>
            <w:r w:rsidR="00A655D8" w:rsidRPr="00B46A69">
              <w:rPr>
                <w:rStyle w:val="Hyperlink"/>
                <w:noProof/>
              </w:rPr>
              <w:t>MODEL IMPLEMENTATION</w:t>
            </w:r>
            <w:r w:rsidR="00A655D8">
              <w:rPr>
                <w:noProof/>
                <w:webHidden/>
              </w:rPr>
              <w:tab/>
            </w:r>
            <w:r w:rsidR="00A655D8">
              <w:rPr>
                <w:noProof/>
                <w:webHidden/>
              </w:rPr>
              <w:fldChar w:fldCharType="begin"/>
            </w:r>
            <w:r w:rsidR="00A655D8">
              <w:rPr>
                <w:noProof/>
                <w:webHidden/>
              </w:rPr>
              <w:instrText xml:space="preserve"> PAGEREF _Toc173828231 \h </w:instrText>
            </w:r>
            <w:r w:rsidR="00A655D8">
              <w:rPr>
                <w:noProof/>
                <w:webHidden/>
              </w:rPr>
            </w:r>
            <w:r w:rsidR="00A655D8">
              <w:rPr>
                <w:noProof/>
                <w:webHidden/>
              </w:rPr>
              <w:fldChar w:fldCharType="separate"/>
            </w:r>
            <w:r w:rsidR="00A655D8">
              <w:rPr>
                <w:noProof/>
                <w:webHidden/>
              </w:rPr>
              <w:t>28</w:t>
            </w:r>
            <w:r w:rsidR="00A655D8">
              <w:rPr>
                <w:noProof/>
                <w:webHidden/>
              </w:rPr>
              <w:fldChar w:fldCharType="end"/>
            </w:r>
          </w:hyperlink>
        </w:p>
        <w:p w14:paraId="3968C310" w14:textId="64CCFF2F" w:rsidR="00A655D8" w:rsidRDefault="00EE7723">
          <w:pPr>
            <w:pStyle w:val="TOC3"/>
            <w:tabs>
              <w:tab w:val="left" w:pos="1320"/>
              <w:tab w:val="right" w:leader="dot" w:pos="9350"/>
            </w:tabs>
            <w:rPr>
              <w:rFonts w:asciiTheme="minorHAnsi" w:eastAsiaTheme="minorEastAsia" w:hAnsiTheme="minorHAnsi" w:cstheme="minorBidi"/>
              <w:noProof/>
              <w:sz w:val="22"/>
            </w:rPr>
          </w:pPr>
          <w:hyperlink w:anchor="_Toc173828232" w:history="1">
            <w:r w:rsidR="00A655D8" w:rsidRPr="00B46A69">
              <w:rPr>
                <w:rStyle w:val="Hyperlink"/>
                <w:noProof/>
              </w:rPr>
              <w:t>3.2.5</w:t>
            </w:r>
            <w:r w:rsidR="00A655D8">
              <w:rPr>
                <w:rFonts w:asciiTheme="minorHAnsi" w:eastAsiaTheme="minorEastAsia" w:hAnsiTheme="minorHAnsi" w:cstheme="minorBidi"/>
                <w:noProof/>
                <w:sz w:val="22"/>
              </w:rPr>
              <w:tab/>
            </w:r>
            <w:r w:rsidR="00A655D8" w:rsidRPr="00B46A69">
              <w:rPr>
                <w:rStyle w:val="Hyperlink"/>
                <w:noProof/>
              </w:rPr>
              <w:t>PERFORMANCE EVALUATION</w:t>
            </w:r>
            <w:r w:rsidR="00A655D8">
              <w:rPr>
                <w:noProof/>
                <w:webHidden/>
              </w:rPr>
              <w:tab/>
            </w:r>
            <w:r w:rsidR="00A655D8">
              <w:rPr>
                <w:noProof/>
                <w:webHidden/>
              </w:rPr>
              <w:fldChar w:fldCharType="begin"/>
            </w:r>
            <w:r w:rsidR="00A655D8">
              <w:rPr>
                <w:noProof/>
                <w:webHidden/>
              </w:rPr>
              <w:instrText xml:space="preserve"> PAGEREF _Toc173828232 \h </w:instrText>
            </w:r>
            <w:r w:rsidR="00A655D8">
              <w:rPr>
                <w:noProof/>
                <w:webHidden/>
              </w:rPr>
            </w:r>
            <w:r w:rsidR="00A655D8">
              <w:rPr>
                <w:noProof/>
                <w:webHidden/>
              </w:rPr>
              <w:fldChar w:fldCharType="separate"/>
            </w:r>
            <w:r w:rsidR="00A655D8">
              <w:rPr>
                <w:noProof/>
                <w:webHidden/>
              </w:rPr>
              <w:t>29</w:t>
            </w:r>
            <w:r w:rsidR="00A655D8">
              <w:rPr>
                <w:noProof/>
                <w:webHidden/>
              </w:rPr>
              <w:fldChar w:fldCharType="end"/>
            </w:r>
          </w:hyperlink>
        </w:p>
        <w:p w14:paraId="031017DB" w14:textId="6C0C5BC4" w:rsidR="00A655D8" w:rsidRDefault="00EE7723">
          <w:pPr>
            <w:pStyle w:val="TOC1"/>
            <w:rPr>
              <w:rFonts w:asciiTheme="minorHAnsi" w:eastAsiaTheme="minorEastAsia" w:hAnsiTheme="minorHAnsi" w:cstheme="minorBidi"/>
              <w:b w:val="0"/>
              <w:sz w:val="22"/>
            </w:rPr>
          </w:pPr>
          <w:hyperlink w:anchor="_Toc173828233" w:history="1">
            <w:r w:rsidR="00A655D8" w:rsidRPr="00B46A69">
              <w:rPr>
                <w:rStyle w:val="Hyperlink"/>
              </w:rPr>
              <w:t>CHAPTER FOUR</w:t>
            </w:r>
            <w:r w:rsidR="00A655D8">
              <w:rPr>
                <w:webHidden/>
              </w:rPr>
              <w:tab/>
            </w:r>
            <w:r w:rsidR="00A655D8">
              <w:rPr>
                <w:webHidden/>
              </w:rPr>
              <w:fldChar w:fldCharType="begin"/>
            </w:r>
            <w:r w:rsidR="00A655D8">
              <w:rPr>
                <w:webHidden/>
              </w:rPr>
              <w:instrText xml:space="preserve"> PAGEREF _Toc173828233 \h </w:instrText>
            </w:r>
            <w:r w:rsidR="00A655D8">
              <w:rPr>
                <w:webHidden/>
              </w:rPr>
            </w:r>
            <w:r w:rsidR="00A655D8">
              <w:rPr>
                <w:webHidden/>
              </w:rPr>
              <w:fldChar w:fldCharType="separate"/>
            </w:r>
            <w:r w:rsidR="00A655D8">
              <w:rPr>
                <w:webHidden/>
              </w:rPr>
              <w:t>33</w:t>
            </w:r>
            <w:r w:rsidR="00A655D8">
              <w:rPr>
                <w:webHidden/>
              </w:rPr>
              <w:fldChar w:fldCharType="end"/>
            </w:r>
          </w:hyperlink>
        </w:p>
        <w:p w14:paraId="1B6FD446" w14:textId="27FAC571" w:rsidR="00A655D8" w:rsidRDefault="00EE7723">
          <w:pPr>
            <w:pStyle w:val="TOC1"/>
            <w:rPr>
              <w:rFonts w:asciiTheme="minorHAnsi" w:eastAsiaTheme="minorEastAsia" w:hAnsiTheme="minorHAnsi" w:cstheme="minorBidi"/>
              <w:b w:val="0"/>
              <w:sz w:val="22"/>
            </w:rPr>
          </w:pPr>
          <w:hyperlink w:anchor="_Toc173828234" w:history="1">
            <w:r w:rsidR="00A655D8" w:rsidRPr="00B46A69">
              <w:rPr>
                <w:rStyle w:val="Hyperlink"/>
              </w:rPr>
              <w:t>RESULT AND DISCUSSION</w:t>
            </w:r>
            <w:r w:rsidR="00A655D8">
              <w:rPr>
                <w:webHidden/>
              </w:rPr>
              <w:tab/>
            </w:r>
            <w:r w:rsidR="00A655D8">
              <w:rPr>
                <w:webHidden/>
              </w:rPr>
              <w:fldChar w:fldCharType="begin"/>
            </w:r>
            <w:r w:rsidR="00A655D8">
              <w:rPr>
                <w:webHidden/>
              </w:rPr>
              <w:instrText xml:space="preserve"> PAGEREF _Toc173828234 \h </w:instrText>
            </w:r>
            <w:r w:rsidR="00A655D8">
              <w:rPr>
                <w:webHidden/>
              </w:rPr>
            </w:r>
            <w:r w:rsidR="00A655D8">
              <w:rPr>
                <w:webHidden/>
              </w:rPr>
              <w:fldChar w:fldCharType="separate"/>
            </w:r>
            <w:r w:rsidR="00A655D8">
              <w:rPr>
                <w:webHidden/>
              </w:rPr>
              <w:t>33</w:t>
            </w:r>
            <w:r w:rsidR="00A655D8">
              <w:rPr>
                <w:webHidden/>
              </w:rPr>
              <w:fldChar w:fldCharType="end"/>
            </w:r>
          </w:hyperlink>
        </w:p>
        <w:p w14:paraId="2C2F3F40" w14:textId="7C32A1F1" w:rsidR="00A655D8" w:rsidRDefault="00EE7723">
          <w:pPr>
            <w:pStyle w:val="TOC2"/>
            <w:tabs>
              <w:tab w:val="left" w:pos="880"/>
              <w:tab w:val="right" w:leader="dot" w:pos="9350"/>
            </w:tabs>
            <w:rPr>
              <w:rFonts w:asciiTheme="minorHAnsi" w:eastAsiaTheme="minorEastAsia" w:hAnsiTheme="minorHAnsi" w:cstheme="minorBidi"/>
              <w:noProof/>
              <w:sz w:val="22"/>
            </w:rPr>
          </w:pPr>
          <w:hyperlink w:anchor="_Toc173828235" w:history="1">
            <w:r w:rsidR="00A655D8" w:rsidRPr="00B46A69">
              <w:rPr>
                <w:rStyle w:val="Hyperlink"/>
                <w:noProof/>
              </w:rPr>
              <w:t>4.0</w:t>
            </w:r>
            <w:r w:rsidR="00A655D8">
              <w:rPr>
                <w:rFonts w:asciiTheme="minorHAnsi" w:eastAsiaTheme="minorEastAsia" w:hAnsiTheme="minorHAnsi" w:cstheme="minorBidi"/>
                <w:noProof/>
                <w:sz w:val="22"/>
              </w:rPr>
              <w:tab/>
            </w:r>
            <w:r w:rsidR="00A655D8" w:rsidRPr="00B46A69">
              <w:rPr>
                <w:rStyle w:val="Hyperlink"/>
                <w:noProof/>
              </w:rPr>
              <w:t>INTRODUCTION</w:t>
            </w:r>
            <w:r w:rsidR="00A655D8">
              <w:rPr>
                <w:noProof/>
                <w:webHidden/>
              </w:rPr>
              <w:tab/>
            </w:r>
            <w:r w:rsidR="00A655D8">
              <w:rPr>
                <w:noProof/>
                <w:webHidden/>
              </w:rPr>
              <w:fldChar w:fldCharType="begin"/>
            </w:r>
            <w:r w:rsidR="00A655D8">
              <w:rPr>
                <w:noProof/>
                <w:webHidden/>
              </w:rPr>
              <w:instrText xml:space="preserve"> PAGEREF _Toc173828235 \h </w:instrText>
            </w:r>
            <w:r w:rsidR="00A655D8">
              <w:rPr>
                <w:noProof/>
                <w:webHidden/>
              </w:rPr>
            </w:r>
            <w:r w:rsidR="00A655D8">
              <w:rPr>
                <w:noProof/>
                <w:webHidden/>
              </w:rPr>
              <w:fldChar w:fldCharType="separate"/>
            </w:r>
            <w:r w:rsidR="00A655D8">
              <w:rPr>
                <w:noProof/>
                <w:webHidden/>
              </w:rPr>
              <w:t>33</w:t>
            </w:r>
            <w:r w:rsidR="00A655D8">
              <w:rPr>
                <w:noProof/>
                <w:webHidden/>
              </w:rPr>
              <w:fldChar w:fldCharType="end"/>
            </w:r>
          </w:hyperlink>
        </w:p>
        <w:p w14:paraId="2B9A3F1C" w14:textId="53344202" w:rsidR="00A655D8" w:rsidRDefault="00EE7723">
          <w:pPr>
            <w:pStyle w:val="TOC2"/>
            <w:tabs>
              <w:tab w:val="left" w:pos="880"/>
              <w:tab w:val="right" w:leader="dot" w:pos="9350"/>
            </w:tabs>
            <w:rPr>
              <w:rFonts w:asciiTheme="minorHAnsi" w:eastAsiaTheme="minorEastAsia" w:hAnsiTheme="minorHAnsi" w:cstheme="minorBidi"/>
              <w:noProof/>
              <w:sz w:val="22"/>
            </w:rPr>
          </w:pPr>
          <w:hyperlink w:anchor="_Toc173828236" w:history="1">
            <w:r w:rsidR="00A655D8" w:rsidRPr="00B46A69">
              <w:rPr>
                <w:rStyle w:val="Hyperlink"/>
                <w:noProof/>
              </w:rPr>
              <w:t>4.1</w:t>
            </w:r>
            <w:r w:rsidR="00A655D8">
              <w:rPr>
                <w:rFonts w:asciiTheme="minorHAnsi" w:eastAsiaTheme="minorEastAsia" w:hAnsiTheme="minorHAnsi" w:cstheme="minorBidi"/>
                <w:noProof/>
                <w:sz w:val="22"/>
              </w:rPr>
              <w:tab/>
            </w:r>
            <w:r w:rsidR="00A655D8" w:rsidRPr="00B46A69">
              <w:rPr>
                <w:rStyle w:val="Hyperlink"/>
                <w:noProof/>
              </w:rPr>
              <w:t>DATA ANALYSIS AND MODEL IMPLEMENTATION</w:t>
            </w:r>
            <w:r w:rsidR="00A655D8">
              <w:rPr>
                <w:noProof/>
                <w:webHidden/>
              </w:rPr>
              <w:tab/>
            </w:r>
            <w:r w:rsidR="00A655D8">
              <w:rPr>
                <w:noProof/>
                <w:webHidden/>
              </w:rPr>
              <w:fldChar w:fldCharType="begin"/>
            </w:r>
            <w:r w:rsidR="00A655D8">
              <w:rPr>
                <w:noProof/>
                <w:webHidden/>
              </w:rPr>
              <w:instrText xml:space="preserve"> PAGEREF _Toc173828236 \h </w:instrText>
            </w:r>
            <w:r w:rsidR="00A655D8">
              <w:rPr>
                <w:noProof/>
                <w:webHidden/>
              </w:rPr>
            </w:r>
            <w:r w:rsidR="00A655D8">
              <w:rPr>
                <w:noProof/>
                <w:webHidden/>
              </w:rPr>
              <w:fldChar w:fldCharType="separate"/>
            </w:r>
            <w:r w:rsidR="00A655D8">
              <w:rPr>
                <w:noProof/>
                <w:webHidden/>
              </w:rPr>
              <w:t>33</w:t>
            </w:r>
            <w:r w:rsidR="00A655D8">
              <w:rPr>
                <w:noProof/>
                <w:webHidden/>
              </w:rPr>
              <w:fldChar w:fldCharType="end"/>
            </w:r>
          </w:hyperlink>
        </w:p>
        <w:p w14:paraId="5773EC3D" w14:textId="03217DA2" w:rsidR="00A655D8" w:rsidRDefault="00EE7723">
          <w:pPr>
            <w:pStyle w:val="TOC3"/>
            <w:tabs>
              <w:tab w:val="left" w:pos="1320"/>
              <w:tab w:val="right" w:leader="dot" w:pos="9350"/>
            </w:tabs>
            <w:rPr>
              <w:rFonts w:asciiTheme="minorHAnsi" w:eastAsiaTheme="minorEastAsia" w:hAnsiTheme="minorHAnsi" w:cstheme="minorBidi"/>
              <w:noProof/>
              <w:sz w:val="22"/>
            </w:rPr>
          </w:pPr>
          <w:hyperlink w:anchor="_Toc173828237" w:history="1">
            <w:r w:rsidR="00A655D8" w:rsidRPr="00B46A69">
              <w:rPr>
                <w:rStyle w:val="Hyperlink"/>
                <w:noProof/>
              </w:rPr>
              <w:t>4.1.1</w:t>
            </w:r>
            <w:r w:rsidR="00A655D8">
              <w:rPr>
                <w:rFonts w:asciiTheme="minorHAnsi" w:eastAsiaTheme="minorEastAsia" w:hAnsiTheme="minorHAnsi" w:cstheme="minorBidi"/>
                <w:noProof/>
                <w:sz w:val="22"/>
              </w:rPr>
              <w:tab/>
            </w:r>
            <w:r w:rsidR="00A655D8" w:rsidRPr="00B46A69">
              <w:rPr>
                <w:rStyle w:val="Hyperlink"/>
                <w:noProof/>
              </w:rPr>
              <w:t>DESCRIPTIVE STATISTICS OF DATA</w:t>
            </w:r>
            <w:r w:rsidR="00A655D8">
              <w:rPr>
                <w:noProof/>
                <w:webHidden/>
              </w:rPr>
              <w:tab/>
            </w:r>
            <w:r w:rsidR="00A655D8">
              <w:rPr>
                <w:noProof/>
                <w:webHidden/>
              </w:rPr>
              <w:fldChar w:fldCharType="begin"/>
            </w:r>
            <w:r w:rsidR="00A655D8">
              <w:rPr>
                <w:noProof/>
                <w:webHidden/>
              </w:rPr>
              <w:instrText xml:space="preserve"> PAGEREF _Toc173828237 \h </w:instrText>
            </w:r>
            <w:r w:rsidR="00A655D8">
              <w:rPr>
                <w:noProof/>
                <w:webHidden/>
              </w:rPr>
            </w:r>
            <w:r w:rsidR="00A655D8">
              <w:rPr>
                <w:noProof/>
                <w:webHidden/>
              </w:rPr>
              <w:fldChar w:fldCharType="separate"/>
            </w:r>
            <w:r w:rsidR="00A655D8">
              <w:rPr>
                <w:noProof/>
                <w:webHidden/>
              </w:rPr>
              <w:t>33</w:t>
            </w:r>
            <w:r w:rsidR="00A655D8">
              <w:rPr>
                <w:noProof/>
                <w:webHidden/>
              </w:rPr>
              <w:fldChar w:fldCharType="end"/>
            </w:r>
          </w:hyperlink>
        </w:p>
        <w:p w14:paraId="153ABC8D" w14:textId="6A91BD0A" w:rsidR="00A655D8" w:rsidRDefault="00EE7723">
          <w:pPr>
            <w:pStyle w:val="TOC3"/>
            <w:tabs>
              <w:tab w:val="left" w:pos="1320"/>
              <w:tab w:val="right" w:leader="dot" w:pos="9350"/>
            </w:tabs>
            <w:rPr>
              <w:rFonts w:asciiTheme="minorHAnsi" w:eastAsiaTheme="minorEastAsia" w:hAnsiTheme="minorHAnsi" w:cstheme="minorBidi"/>
              <w:noProof/>
              <w:sz w:val="22"/>
            </w:rPr>
          </w:pPr>
          <w:hyperlink w:anchor="_Toc173828238" w:history="1">
            <w:r w:rsidR="00A655D8" w:rsidRPr="00B46A69">
              <w:rPr>
                <w:rStyle w:val="Hyperlink"/>
                <w:noProof/>
              </w:rPr>
              <w:t>4.1.3</w:t>
            </w:r>
            <w:r w:rsidR="00A655D8">
              <w:rPr>
                <w:rFonts w:asciiTheme="minorHAnsi" w:eastAsiaTheme="minorEastAsia" w:hAnsiTheme="minorHAnsi" w:cstheme="minorBidi"/>
                <w:noProof/>
                <w:sz w:val="22"/>
              </w:rPr>
              <w:tab/>
            </w:r>
            <w:r w:rsidR="00A655D8" w:rsidRPr="00B46A69">
              <w:rPr>
                <w:rStyle w:val="Hyperlink"/>
                <w:noProof/>
              </w:rPr>
              <w:t>CORRELATION MARTRIX</w:t>
            </w:r>
            <w:r w:rsidR="00A655D8">
              <w:rPr>
                <w:noProof/>
                <w:webHidden/>
              </w:rPr>
              <w:tab/>
            </w:r>
            <w:r w:rsidR="00A655D8">
              <w:rPr>
                <w:noProof/>
                <w:webHidden/>
              </w:rPr>
              <w:fldChar w:fldCharType="begin"/>
            </w:r>
            <w:r w:rsidR="00A655D8">
              <w:rPr>
                <w:noProof/>
                <w:webHidden/>
              </w:rPr>
              <w:instrText xml:space="preserve"> PAGEREF _Toc173828238 \h </w:instrText>
            </w:r>
            <w:r w:rsidR="00A655D8">
              <w:rPr>
                <w:noProof/>
                <w:webHidden/>
              </w:rPr>
            </w:r>
            <w:r w:rsidR="00A655D8">
              <w:rPr>
                <w:noProof/>
                <w:webHidden/>
              </w:rPr>
              <w:fldChar w:fldCharType="separate"/>
            </w:r>
            <w:r w:rsidR="00A655D8">
              <w:rPr>
                <w:noProof/>
                <w:webHidden/>
              </w:rPr>
              <w:t>34</w:t>
            </w:r>
            <w:r w:rsidR="00A655D8">
              <w:rPr>
                <w:noProof/>
                <w:webHidden/>
              </w:rPr>
              <w:fldChar w:fldCharType="end"/>
            </w:r>
          </w:hyperlink>
        </w:p>
        <w:p w14:paraId="09601F47" w14:textId="52A47165" w:rsidR="00A655D8" w:rsidRDefault="00EE7723">
          <w:pPr>
            <w:pStyle w:val="TOC3"/>
            <w:tabs>
              <w:tab w:val="left" w:pos="1320"/>
              <w:tab w:val="right" w:leader="dot" w:pos="9350"/>
            </w:tabs>
            <w:rPr>
              <w:rFonts w:asciiTheme="minorHAnsi" w:eastAsiaTheme="minorEastAsia" w:hAnsiTheme="minorHAnsi" w:cstheme="minorBidi"/>
              <w:noProof/>
              <w:sz w:val="22"/>
            </w:rPr>
          </w:pPr>
          <w:hyperlink w:anchor="_Toc173828239" w:history="1">
            <w:r w:rsidR="00A655D8" w:rsidRPr="00B46A69">
              <w:rPr>
                <w:rStyle w:val="Hyperlink"/>
                <w:noProof/>
              </w:rPr>
              <w:t>4.1.4</w:t>
            </w:r>
            <w:r w:rsidR="00A655D8">
              <w:rPr>
                <w:rFonts w:asciiTheme="minorHAnsi" w:eastAsiaTheme="minorEastAsia" w:hAnsiTheme="minorHAnsi" w:cstheme="minorBidi"/>
                <w:noProof/>
                <w:sz w:val="22"/>
              </w:rPr>
              <w:tab/>
            </w:r>
            <w:r w:rsidR="00A655D8" w:rsidRPr="00B46A69">
              <w:rPr>
                <w:rStyle w:val="Hyperlink"/>
                <w:noProof/>
              </w:rPr>
              <w:t>EXPLORATORY DATA ANALYSIS</w:t>
            </w:r>
            <w:r w:rsidR="00A655D8">
              <w:rPr>
                <w:noProof/>
                <w:webHidden/>
              </w:rPr>
              <w:tab/>
            </w:r>
            <w:r w:rsidR="00A655D8">
              <w:rPr>
                <w:noProof/>
                <w:webHidden/>
              </w:rPr>
              <w:fldChar w:fldCharType="begin"/>
            </w:r>
            <w:r w:rsidR="00A655D8">
              <w:rPr>
                <w:noProof/>
                <w:webHidden/>
              </w:rPr>
              <w:instrText xml:space="preserve"> PAGEREF _Toc173828239 \h </w:instrText>
            </w:r>
            <w:r w:rsidR="00A655D8">
              <w:rPr>
                <w:noProof/>
                <w:webHidden/>
              </w:rPr>
            </w:r>
            <w:r w:rsidR="00A655D8">
              <w:rPr>
                <w:noProof/>
                <w:webHidden/>
              </w:rPr>
              <w:fldChar w:fldCharType="separate"/>
            </w:r>
            <w:r w:rsidR="00A655D8">
              <w:rPr>
                <w:noProof/>
                <w:webHidden/>
              </w:rPr>
              <w:t>35</w:t>
            </w:r>
            <w:r w:rsidR="00A655D8">
              <w:rPr>
                <w:noProof/>
                <w:webHidden/>
              </w:rPr>
              <w:fldChar w:fldCharType="end"/>
            </w:r>
          </w:hyperlink>
        </w:p>
        <w:p w14:paraId="479CA728" w14:textId="6E1ACB3B" w:rsidR="00A655D8" w:rsidRDefault="00EE7723">
          <w:pPr>
            <w:pStyle w:val="TOC3"/>
            <w:tabs>
              <w:tab w:val="left" w:pos="1320"/>
              <w:tab w:val="right" w:leader="dot" w:pos="9350"/>
            </w:tabs>
            <w:rPr>
              <w:rFonts w:asciiTheme="minorHAnsi" w:eastAsiaTheme="minorEastAsia" w:hAnsiTheme="minorHAnsi" w:cstheme="minorBidi"/>
              <w:noProof/>
              <w:sz w:val="22"/>
            </w:rPr>
          </w:pPr>
          <w:hyperlink w:anchor="_Toc173828240" w:history="1">
            <w:r w:rsidR="00A655D8" w:rsidRPr="00B46A69">
              <w:rPr>
                <w:rStyle w:val="Hyperlink"/>
                <w:noProof/>
              </w:rPr>
              <w:t>4.1.4</w:t>
            </w:r>
            <w:r w:rsidR="00A655D8">
              <w:rPr>
                <w:rFonts w:asciiTheme="minorHAnsi" w:eastAsiaTheme="minorEastAsia" w:hAnsiTheme="minorHAnsi" w:cstheme="minorBidi"/>
                <w:noProof/>
                <w:sz w:val="22"/>
              </w:rPr>
              <w:tab/>
            </w:r>
            <w:r w:rsidR="00A655D8" w:rsidRPr="00B46A69">
              <w:rPr>
                <w:rStyle w:val="Hyperlink"/>
                <w:noProof/>
              </w:rPr>
              <w:t>DATA PREPARATION</w:t>
            </w:r>
            <w:r w:rsidR="00A655D8">
              <w:rPr>
                <w:noProof/>
                <w:webHidden/>
              </w:rPr>
              <w:tab/>
            </w:r>
            <w:r w:rsidR="00A655D8">
              <w:rPr>
                <w:noProof/>
                <w:webHidden/>
              </w:rPr>
              <w:fldChar w:fldCharType="begin"/>
            </w:r>
            <w:r w:rsidR="00A655D8">
              <w:rPr>
                <w:noProof/>
                <w:webHidden/>
              </w:rPr>
              <w:instrText xml:space="preserve"> PAGEREF _Toc173828240 \h </w:instrText>
            </w:r>
            <w:r w:rsidR="00A655D8">
              <w:rPr>
                <w:noProof/>
                <w:webHidden/>
              </w:rPr>
            </w:r>
            <w:r w:rsidR="00A655D8">
              <w:rPr>
                <w:noProof/>
                <w:webHidden/>
              </w:rPr>
              <w:fldChar w:fldCharType="separate"/>
            </w:r>
            <w:r w:rsidR="00A655D8">
              <w:rPr>
                <w:noProof/>
                <w:webHidden/>
              </w:rPr>
              <w:t>36</w:t>
            </w:r>
            <w:r w:rsidR="00A655D8">
              <w:rPr>
                <w:noProof/>
                <w:webHidden/>
              </w:rPr>
              <w:fldChar w:fldCharType="end"/>
            </w:r>
          </w:hyperlink>
        </w:p>
        <w:p w14:paraId="5FC5847E" w14:textId="7811DD37" w:rsidR="00A655D8" w:rsidRDefault="00EE7723">
          <w:pPr>
            <w:pStyle w:val="TOC3"/>
            <w:tabs>
              <w:tab w:val="left" w:pos="1320"/>
              <w:tab w:val="right" w:leader="dot" w:pos="9350"/>
            </w:tabs>
            <w:rPr>
              <w:rFonts w:asciiTheme="minorHAnsi" w:eastAsiaTheme="minorEastAsia" w:hAnsiTheme="minorHAnsi" w:cstheme="minorBidi"/>
              <w:noProof/>
              <w:sz w:val="22"/>
            </w:rPr>
          </w:pPr>
          <w:hyperlink w:anchor="_Toc173828241" w:history="1">
            <w:r w:rsidR="00A655D8" w:rsidRPr="00B46A69">
              <w:rPr>
                <w:rStyle w:val="Hyperlink"/>
                <w:noProof/>
              </w:rPr>
              <w:t>4.1.5</w:t>
            </w:r>
            <w:r w:rsidR="00A655D8">
              <w:rPr>
                <w:rFonts w:asciiTheme="minorHAnsi" w:eastAsiaTheme="minorEastAsia" w:hAnsiTheme="minorHAnsi" w:cstheme="minorBidi"/>
                <w:noProof/>
                <w:sz w:val="22"/>
              </w:rPr>
              <w:tab/>
            </w:r>
            <w:r w:rsidR="00A655D8" w:rsidRPr="00B46A69">
              <w:rPr>
                <w:rStyle w:val="Hyperlink"/>
                <w:noProof/>
              </w:rPr>
              <w:t>MODEL TRAINING AND IMPLEMENTATION</w:t>
            </w:r>
            <w:r w:rsidR="00A655D8">
              <w:rPr>
                <w:noProof/>
                <w:webHidden/>
              </w:rPr>
              <w:tab/>
            </w:r>
            <w:r w:rsidR="00A655D8">
              <w:rPr>
                <w:noProof/>
                <w:webHidden/>
              </w:rPr>
              <w:fldChar w:fldCharType="begin"/>
            </w:r>
            <w:r w:rsidR="00A655D8">
              <w:rPr>
                <w:noProof/>
                <w:webHidden/>
              </w:rPr>
              <w:instrText xml:space="preserve"> PAGEREF _Toc173828241 \h </w:instrText>
            </w:r>
            <w:r w:rsidR="00A655D8">
              <w:rPr>
                <w:noProof/>
                <w:webHidden/>
              </w:rPr>
            </w:r>
            <w:r w:rsidR="00A655D8">
              <w:rPr>
                <w:noProof/>
                <w:webHidden/>
              </w:rPr>
              <w:fldChar w:fldCharType="separate"/>
            </w:r>
            <w:r w:rsidR="00A655D8">
              <w:rPr>
                <w:noProof/>
                <w:webHidden/>
              </w:rPr>
              <w:t>36</w:t>
            </w:r>
            <w:r w:rsidR="00A655D8">
              <w:rPr>
                <w:noProof/>
                <w:webHidden/>
              </w:rPr>
              <w:fldChar w:fldCharType="end"/>
            </w:r>
          </w:hyperlink>
        </w:p>
        <w:p w14:paraId="3778C33F" w14:textId="05F89510" w:rsidR="00A655D8" w:rsidRDefault="00EE7723">
          <w:pPr>
            <w:pStyle w:val="TOC2"/>
            <w:tabs>
              <w:tab w:val="right" w:leader="dot" w:pos="9350"/>
            </w:tabs>
            <w:rPr>
              <w:rFonts w:asciiTheme="minorHAnsi" w:eastAsiaTheme="minorEastAsia" w:hAnsiTheme="minorHAnsi" w:cstheme="minorBidi"/>
              <w:noProof/>
              <w:sz w:val="22"/>
            </w:rPr>
          </w:pPr>
          <w:hyperlink w:anchor="_Toc173828242" w:history="1">
            <w:r w:rsidR="00A655D8" w:rsidRPr="00B46A69">
              <w:rPr>
                <w:rStyle w:val="Hyperlink"/>
                <w:noProof/>
              </w:rPr>
              <w:t>4.2 PERFOMANCE EVALUATION OF THE MODEL</w:t>
            </w:r>
            <w:r w:rsidR="00A655D8">
              <w:rPr>
                <w:noProof/>
                <w:webHidden/>
              </w:rPr>
              <w:tab/>
            </w:r>
            <w:r w:rsidR="00A655D8">
              <w:rPr>
                <w:noProof/>
                <w:webHidden/>
              </w:rPr>
              <w:fldChar w:fldCharType="begin"/>
            </w:r>
            <w:r w:rsidR="00A655D8">
              <w:rPr>
                <w:noProof/>
                <w:webHidden/>
              </w:rPr>
              <w:instrText xml:space="preserve"> PAGEREF _Toc173828242 \h </w:instrText>
            </w:r>
            <w:r w:rsidR="00A655D8">
              <w:rPr>
                <w:noProof/>
                <w:webHidden/>
              </w:rPr>
            </w:r>
            <w:r w:rsidR="00A655D8">
              <w:rPr>
                <w:noProof/>
                <w:webHidden/>
              </w:rPr>
              <w:fldChar w:fldCharType="separate"/>
            </w:r>
            <w:r w:rsidR="00A655D8">
              <w:rPr>
                <w:noProof/>
                <w:webHidden/>
              </w:rPr>
              <w:t>39</w:t>
            </w:r>
            <w:r w:rsidR="00A655D8">
              <w:rPr>
                <w:noProof/>
                <w:webHidden/>
              </w:rPr>
              <w:fldChar w:fldCharType="end"/>
            </w:r>
          </w:hyperlink>
        </w:p>
        <w:p w14:paraId="2EE709D3" w14:textId="6A905903" w:rsidR="00A655D8" w:rsidRDefault="00EE7723">
          <w:pPr>
            <w:pStyle w:val="TOC1"/>
            <w:rPr>
              <w:rFonts w:asciiTheme="minorHAnsi" w:eastAsiaTheme="minorEastAsia" w:hAnsiTheme="minorHAnsi" w:cstheme="minorBidi"/>
              <w:b w:val="0"/>
              <w:sz w:val="22"/>
            </w:rPr>
          </w:pPr>
          <w:hyperlink w:anchor="_Toc173828243" w:history="1">
            <w:r w:rsidR="00A655D8" w:rsidRPr="00B46A69">
              <w:rPr>
                <w:rStyle w:val="Hyperlink"/>
              </w:rPr>
              <w:t>CHAPTER FIVE</w:t>
            </w:r>
            <w:r w:rsidR="00A655D8">
              <w:rPr>
                <w:webHidden/>
              </w:rPr>
              <w:tab/>
            </w:r>
            <w:r w:rsidR="00A655D8">
              <w:rPr>
                <w:webHidden/>
              </w:rPr>
              <w:fldChar w:fldCharType="begin"/>
            </w:r>
            <w:r w:rsidR="00A655D8">
              <w:rPr>
                <w:webHidden/>
              </w:rPr>
              <w:instrText xml:space="preserve"> PAGEREF _Toc173828243 \h </w:instrText>
            </w:r>
            <w:r w:rsidR="00A655D8">
              <w:rPr>
                <w:webHidden/>
              </w:rPr>
            </w:r>
            <w:r w:rsidR="00A655D8">
              <w:rPr>
                <w:webHidden/>
              </w:rPr>
              <w:fldChar w:fldCharType="separate"/>
            </w:r>
            <w:r w:rsidR="00A655D8">
              <w:rPr>
                <w:webHidden/>
              </w:rPr>
              <w:t>41</w:t>
            </w:r>
            <w:r w:rsidR="00A655D8">
              <w:rPr>
                <w:webHidden/>
              </w:rPr>
              <w:fldChar w:fldCharType="end"/>
            </w:r>
          </w:hyperlink>
        </w:p>
        <w:p w14:paraId="7070B77F" w14:textId="4FBA91C5" w:rsidR="00A655D8" w:rsidRDefault="00EE7723">
          <w:pPr>
            <w:pStyle w:val="TOC1"/>
            <w:rPr>
              <w:rFonts w:asciiTheme="minorHAnsi" w:eastAsiaTheme="minorEastAsia" w:hAnsiTheme="minorHAnsi" w:cstheme="minorBidi"/>
              <w:b w:val="0"/>
              <w:sz w:val="22"/>
            </w:rPr>
          </w:pPr>
          <w:hyperlink w:anchor="_Toc173828244" w:history="1">
            <w:r w:rsidR="00A655D8" w:rsidRPr="00B46A69">
              <w:rPr>
                <w:rStyle w:val="Hyperlink"/>
              </w:rPr>
              <w:t>CONCLUSION AND RECOMENDATIONS</w:t>
            </w:r>
            <w:r w:rsidR="00A655D8">
              <w:rPr>
                <w:webHidden/>
              </w:rPr>
              <w:tab/>
            </w:r>
            <w:r w:rsidR="00A655D8">
              <w:rPr>
                <w:webHidden/>
              </w:rPr>
              <w:fldChar w:fldCharType="begin"/>
            </w:r>
            <w:r w:rsidR="00A655D8">
              <w:rPr>
                <w:webHidden/>
              </w:rPr>
              <w:instrText xml:space="preserve"> PAGEREF _Toc173828244 \h </w:instrText>
            </w:r>
            <w:r w:rsidR="00A655D8">
              <w:rPr>
                <w:webHidden/>
              </w:rPr>
            </w:r>
            <w:r w:rsidR="00A655D8">
              <w:rPr>
                <w:webHidden/>
              </w:rPr>
              <w:fldChar w:fldCharType="separate"/>
            </w:r>
            <w:r w:rsidR="00A655D8">
              <w:rPr>
                <w:webHidden/>
              </w:rPr>
              <w:t>41</w:t>
            </w:r>
            <w:r w:rsidR="00A655D8">
              <w:rPr>
                <w:webHidden/>
              </w:rPr>
              <w:fldChar w:fldCharType="end"/>
            </w:r>
          </w:hyperlink>
        </w:p>
        <w:p w14:paraId="2F3C66CB" w14:textId="617AEE05" w:rsidR="00A655D8" w:rsidRDefault="00EE7723">
          <w:pPr>
            <w:pStyle w:val="TOC2"/>
            <w:tabs>
              <w:tab w:val="left" w:pos="880"/>
              <w:tab w:val="right" w:leader="dot" w:pos="9350"/>
            </w:tabs>
            <w:rPr>
              <w:rFonts w:asciiTheme="minorHAnsi" w:eastAsiaTheme="minorEastAsia" w:hAnsiTheme="minorHAnsi" w:cstheme="minorBidi"/>
              <w:noProof/>
              <w:sz w:val="22"/>
            </w:rPr>
          </w:pPr>
          <w:hyperlink w:anchor="_Toc173828245" w:history="1">
            <w:r w:rsidR="00A655D8" w:rsidRPr="00B46A69">
              <w:rPr>
                <w:rStyle w:val="Hyperlink"/>
                <w:noProof/>
              </w:rPr>
              <w:t>5.1</w:t>
            </w:r>
            <w:r w:rsidR="00A655D8">
              <w:rPr>
                <w:rFonts w:asciiTheme="minorHAnsi" w:eastAsiaTheme="minorEastAsia" w:hAnsiTheme="minorHAnsi" w:cstheme="minorBidi"/>
                <w:noProof/>
                <w:sz w:val="22"/>
              </w:rPr>
              <w:tab/>
            </w:r>
            <w:r w:rsidR="00A655D8" w:rsidRPr="00B46A69">
              <w:rPr>
                <w:rStyle w:val="Hyperlink"/>
                <w:noProof/>
              </w:rPr>
              <w:t>CONCLUSION</w:t>
            </w:r>
            <w:r w:rsidR="00A655D8">
              <w:rPr>
                <w:noProof/>
                <w:webHidden/>
              </w:rPr>
              <w:tab/>
            </w:r>
            <w:r w:rsidR="00A655D8">
              <w:rPr>
                <w:noProof/>
                <w:webHidden/>
              </w:rPr>
              <w:fldChar w:fldCharType="begin"/>
            </w:r>
            <w:r w:rsidR="00A655D8">
              <w:rPr>
                <w:noProof/>
                <w:webHidden/>
              </w:rPr>
              <w:instrText xml:space="preserve"> PAGEREF _Toc173828245 \h </w:instrText>
            </w:r>
            <w:r w:rsidR="00A655D8">
              <w:rPr>
                <w:noProof/>
                <w:webHidden/>
              </w:rPr>
            </w:r>
            <w:r w:rsidR="00A655D8">
              <w:rPr>
                <w:noProof/>
                <w:webHidden/>
              </w:rPr>
              <w:fldChar w:fldCharType="separate"/>
            </w:r>
            <w:r w:rsidR="00A655D8">
              <w:rPr>
                <w:noProof/>
                <w:webHidden/>
              </w:rPr>
              <w:t>41</w:t>
            </w:r>
            <w:r w:rsidR="00A655D8">
              <w:rPr>
                <w:noProof/>
                <w:webHidden/>
              </w:rPr>
              <w:fldChar w:fldCharType="end"/>
            </w:r>
          </w:hyperlink>
        </w:p>
        <w:p w14:paraId="3B4043B3" w14:textId="520AF862" w:rsidR="00A655D8" w:rsidRDefault="00EE7723">
          <w:pPr>
            <w:pStyle w:val="TOC2"/>
            <w:tabs>
              <w:tab w:val="left" w:pos="880"/>
              <w:tab w:val="right" w:leader="dot" w:pos="9350"/>
            </w:tabs>
            <w:rPr>
              <w:rFonts w:asciiTheme="minorHAnsi" w:eastAsiaTheme="minorEastAsia" w:hAnsiTheme="minorHAnsi" w:cstheme="minorBidi"/>
              <w:noProof/>
              <w:sz w:val="22"/>
            </w:rPr>
          </w:pPr>
          <w:hyperlink w:anchor="_Toc173828246" w:history="1">
            <w:r w:rsidR="00A655D8" w:rsidRPr="00B46A69">
              <w:rPr>
                <w:rStyle w:val="Hyperlink"/>
                <w:noProof/>
              </w:rPr>
              <w:t>5.2</w:t>
            </w:r>
            <w:r w:rsidR="00A655D8">
              <w:rPr>
                <w:rFonts w:asciiTheme="minorHAnsi" w:eastAsiaTheme="minorEastAsia" w:hAnsiTheme="minorHAnsi" w:cstheme="minorBidi"/>
                <w:noProof/>
                <w:sz w:val="22"/>
              </w:rPr>
              <w:tab/>
            </w:r>
            <w:r w:rsidR="00A655D8" w:rsidRPr="00B46A69">
              <w:rPr>
                <w:rStyle w:val="Hyperlink"/>
                <w:noProof/>
              </w:rPr>
              <w:t>RECOMMENDATION</w:t>
            </w:r>
            <w:r w:rsidR="00A655D8">
              <w:rPr>
                <w:noProof/>
                <w:webHidden/>
              </w:rPr>
              <w:tab/>
            </w:r>
            <w:r w:rsidR="00A655D8">
              <w:rPr>
                <w:noProof/>
                <w:webHidden/>
              </w:rPr>
              <w:fldChar w:fldCharType="begin"/>
            </w:r>
            <w:r w:rsidR="00A655D8">
              <w:rPr>
                <w:noProof/>
                <w:webHidden/>
              </w:rPr>
              <w:instrText xml:space="preserve"> PAGEREF _Toc173828246 \h </w:instrText>
            </w:r>
            <w:r w:rsidR="00A655D8">
              <w:rPr>
                <w:noProof/>
                <w:webHidden/>
              </w:rPr>
            </w:r>
            <w:r w:rsidR="00A655D8">
              <w:rPr>
                <w:noProof/>
                <w:webHidden/>
              </w:rPr>
              <w:fldChar w:fldCharType="separate"/>
            </w:r>
            <w:r w:rsidR="00A655D8">
              <w:rPr>
                <w:noProof/>
                <w:webHidden/>
              </w:rPr>
              <w:t>41</w:t>
            </w:r>
            <w:r w:rsidR="00A655D8">
              <w:rPr>
                <w:noProof/>
                <w:webHidden/>
              </w:rPr>
              <w:fldChar w:fldCharType="end"/>
            </w:r>
          </w:hyperlink>
        </w:p>
        <w:p w14:paraId="2B720E95" w14:textId="108BCCC7" w:rsidR="00A655D8" w:rsidRDefault="00EE7723">
          <w:pPr>
            <w:pStyle w:val="TOC2"/>
            <w:tabs>
              <w:tab w:val="left" w:pos="880"/>
              <w:tab w:val="right" w:leader="dot" w:pos="9350"/>
            </w:tabs>
            <w:rPr>
              <w:rFonts w:asciiTheme="minorHAnsi" w:eastAsiaTheme="minorEastAsia" w:hAnsiTheme="minorHAnsi" w:cstheme="minorBidi"/>
              <w:noProof/>
              <w:sz w:val="22"/>
            </w:rPr>
          </w:pPr>
          <w:hyperlink w:anchor="_Toc173828247" w:history="1">
            <w:r w:rsidR="00A655D8" w:rsidRPr="00B46A69">
              <w:rPr>
                <w:rStyle w:val="Hyperlink"/>
                <w:noProof/>
              </w:rPr>
              <w:t>5.3</w:t>
            </w:r>
            <w:r w:rsidR="00A655D8">
              <w:rPr>
                <w:rFonts w:asciiTheme="minorHAnsi" w:eastAsiaTheme="minorEastAsia" w:hAnsiTheme="minorHAnsi" w:cstheme="minorBidi"/>
                <w:noProof/>
                <w:sz w:val="22"/>
              </w:rPr>
              <w:tab/>
            </w:r>
            <w:r w:rsidR="00A655D8" w:rsidRPr="00B46A69">
              <w:rPr>
                <w:rStyle w:val="Hyperlink"/>
                <w:noProof/>
              </w:rPr>
              <w:t>LIMITATIONS</w:t>
            </w:r>
            <w:r w:rsidR="00A655D8">
              <w:rPr>
                <w:noProof/>
                <w:webHidden/>
              </w:rPr>
              <w:tab/>
            </w:r>
            <w:r w:rsidR="00A655D8">
              <w:rPr>
                <w:noProof/>
                <w:webHidden/>
              </w:rPr>
              <w:fldChar w:fldCharType="begin"/>
            </w:r>
            <w:r w:rsidR="00A655D8">
              <w:rPr>
                <w:noProof/>
                <w:webHidden/>
              </w:rPr>
              <w:instrText xml:space="preserve"> PAGEREF _Toc173828247 \h </w:instrText>
            </w:r>
            <w:r w:rsidR="00A655D8">
              <w:rPr>
                <w:noProof/>
                <w:webHidden/>
              </w:rPr>
            </w:r>
            <w:r w:rsidR="00A655D8">
              <w:rPr>
                <w:noProof/>
                <w:webHidden/>
              </w:rPr>
              <w:fldChar w:fldCharType="separate"/>
            </w:r>
            <w:r w:rsidR="00A655D8">
              <w:rPr>
                <w:noProof/>
                <w:webHidden/>
              </w:rPr>
              <w:t>43</w:t>
            </w:r>
            <w:r w:rsidR="00A655D8">
              <w:rPr>
                <w:noProof/>
                <w:webHidden/>
              </w:rPr>
              <w:fldChar w:fldCharType="end"/>
            </w:r>
          </w:hyperlink>
        </w:p>
        <w:p w14:paraId="51A63AD3" w14:textId="16A7315F" w:rsidR="00A655D8" w:rsidRDefault="00EE7723">
          <w:pPr>
            <w:pStyle w:val="TOC1"/>
            <w:rPr>
              <w:rFonts w:asciiTheme="minorHAnsi" w:eastAsiaTheme="minorEastAsia" w:hAnsiTheme="minorHAnsi" w:cstheme="minorBidi"/>
              <w:b w:val="0"/>
              <w:sz w:val="22"/>
            </w:rPr>
          </w:pPr>
          <w:hyperlink w:anchor="_Toc173828248" w:history="1">
            <w:r w:rsidR="00A655D8" w:rsidRPr="00B46A69">
              <w:rPr>
                <w:rStyle w:val="Hyperlink"/>
              </w:rPr>
              <w:t>REFERENCES</w:t>
            </w:r>
            <w:r w:rsidR="00A655D8">
              <w:rPr>
                <w:webHidden/>
              </w:rPr>
              <w:tab/>
            </w:r>
            <w:r w:rsidR="00A655D8">
              <w:rPr>
                <w:webHidden/>
              </w:rPr>
              <w:fldChar w:fldCharType="begin"/>
            </w:r>
            <w:r w:rsidR="00A655D8">
              <w:rPr>
                <w:webHidden/>
              </w:rPr>
              <w:instrText xml:space="preserve"> PAGEREF _Toc173828248 \h </w:instrText>
            </w:r>
            <w:r w:rsidR="00A655D8">
              <w:rPr>
                <w:webHidden/>
              </w:rPr>
            </w:r>
            <w:r w:rsidR="00A655D8">
              <w:rPr>
                <w:webHidden/>
              </w:rPr>
              <w:fldChar w:fldCharType="separate"/>
            </w:r>
            <w:r w:rsidR="00A655D8">
              <w:rPr>
                <w:webHidden/>
              </w:rPr>
              <w:t>44</w:t>
            </w:r>
            <w:r w:rsidR="00A655D8">
              <w:rPr>
                <w:webHidden/>
              </w:rPr>
              <w:fldChar w:fldCharType="end"/>
            </w:r>
          </w:hyperlink>
        </w:p>
        <w:p w14:paraId="62309696" w14:textId="1A120498" w:rsidR="00D14606" w:rsidRDefault="00D14606">
          <w:r>
            <w:rPr>
              <w:b/>
              <w:bCs/>
              <w:noProof/>
            </w:rPr>
            <w:fldChar w:fldCharType="end"/>
          </w:r>
        </w:p>
      </w:sdtContent>
    </w:sdt>
    <w:p w14:paraId="31E3A224" w14:textId="77777777" w:rsidR="00500F09" w:rsidRDefault="00500F09" w:rsidP="00D14606">
      <w:pPr>
        <w:pStyle w:val="TOCHeading"/>
      </w:pPr>
    </w:p>
    <w:p w14:paraId="5F2FF98B" w14:textId="77777777" w:rsidR="00500F09" w:rsidRPr="0082542B" w:rsidRDefault="00500F09" w:rsidP="00EE4A37">
      <w:pPr>
        <w:pStyle w:val="Heading1"/>
      </w:pPr>
      <w:r>
        <w:br w:type="page"/>
      </w:r>
      <w:bookmarkStart w:id="5" w:name="_Toc173828201"/>
      <w:r w:rsidRPr="0082542B">
        <w:lastRenderedPageBreak/>
        <w:t>LIST OF FIGURES</w:t>
      </w:r>
      <w:bookmarkEnd w:id="5"/>
    </w:p>
    <w:p w14:paraId="20FA67C3" w14:textId="4489C92E" w:rsidR="005809C5"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"Figure" </w:instrText>
      </w:r>
      <w:r>
        <w:fldChar w:fldCharType="separate"/>
      </w:r>
      <w:hyperlink w:anchor="_Toc174710049" w:history="1">
        <w:r w:rsidR="005809C5" w:rsidRPr="00A93E0E">
          <w:rPr>
            <w:rStyle w:val="Hyperlink"/>
            <w:noProof/>
          </w:rPr>
          <w:t>Figure 1:  Types of maintenance according to EN 13306 standard</w:t>
        </w:r>
        <w:r w:rsidR="005809C5">
          <w:rPr>
            <w:noProof/>
            <w:webHidden/>
          </w:rPr>
          <w:tab/>
        </w:r>
        <w:r w:rsidR="005809C5">
          <w:rPr>
            <w:noProof/>
            <w:webHidden/>
          </w:rPr>
          <w:fldChar w:fldCharType="begin"/>
        </w:r>
        <w:r w:rsidR="005809C5">
          <w:rPr>
            <w:noProof/>
            <w:webHidden/>
          </w:rPr>
          <w:instrText xml:space="preserve"> PAGEREF _Toc174710049 \h </w:instrText>
        </w:r>
        <w:r w:rsidR="005809C5">
          <w:rPr>
            <w:noProof/>
            <w:webHidden/>
          </w:rPr>
        </w:r>
        <w:r w:rsidR="005809C5">
          <w:rPr>
            <w:noProof/>
            <w:webHidden/>
          </w:rPr>
          <w:fldChar w:fldCharType="separate"/>
        </w:r>
        <w:r w:rsidR="005809C5">
          <w:rPr>
            <w:noProof/>
            <w:webHidden/>
          </w:rPr>
          <w:t>8</w:t>
        </w:r>
        <w:r w:rsidR="005809C5">
          <w:rPr>
            <w:noProof/>
            <w:webHidden/>
          </w:rPr>
          <w:fldChar w:fldCharType="end"/>
        </w:r>
      </w:hyperlink>
    </w:p>
    <w:p w14:paraId="416B6879" w14:textId="1A1EF5CD" w:rsidR="005809C5" w:rsidRDefault="00EE7723">
      <w:pPr>
        <w:pStyle w:val="TableofFigures"/>
        <w:tabs>
          <w:tab w:val="right" w:leader="dot" w:pos="9350"/>
        </w:tabs>
        <w:rPr>
          <w:rFonts w:asciiTheme="minorHAnsi" w:eastAsiaTheme="minorEastAsia" w:hAnsiTheme="minorHAnsi" w:cstheme="minorBidi"/>
          <w:noProof/>
          <w:sz w:val="22"/>
        </w:rPr>
      </w:pPr>
      <w:hyperlink w:anchor="_Toc174710050" w:history="1">
        <w:r w:rsidR="005809C5" w:rsidRPr="00A93E0E">
          <w:rPr>
            <w:rStyle w:val="Hyperlink"/>
            <w:noProof/>
          </w:rPr>
          <w:t>Figure 2: Electrical Faults of Transformer(Hussain et al., 2021)</w:t>
        </w:r>
        <w:r w:rsidR="005809C5">
          <w:rPr>
            <w:noProof/>
            <w:webHidden/>
          </w:rPr>
          <w:tab/>
        </w:r>
        <w:r w:rsidR="005809C5">
          <w:rPr>
            <w:noProof/>
            <w:webHidden/>
          </w:rPr>
          <w:fldChar w:fldCharType="begin"/>
        </w:r>
        <w:r w:rsidR="005809C5">
          <w:rPr>
            <w:noProof/>
            <w:webHidden/>
          </w:rPr>
          <w:instrText xml:space="preserve"> PAGEREF _Toc174710050 \h </w:instrText>
        </w:r>
        <w:r w:rsidR="005809C5">
          <w:rPr>
            <w:noProof/>
            <w:webHidden/>
          </w:rPr>
        </w:r>
        <w:r w:rsidR="005809C5">
          <w:rPr>
            <w:noProof/>
            <w:webHidden/>
          </w:rPr>
          <w:fldChar w:fldCharType="separate"/>
        </w:r>
        <w:r w:rsidR="005809C5">
          <w:rPr>
            <w:noProof/>
            <w:webHidden/>
          </w:rPr>
          <w:t>9</w:t>
        </w:r>
        <w:r w:rsidR="005809C5">
          <w:rPr>
            <w:noProof/>
            <w:webHidden/>
          </w:rPr>
          <w:fldChar w:fldCharType="end"/>
        </w:r>
      </w:hyperlink>
    </w:p>
    <w:p w14:paraId="5093D27B" w14:textId="1BE4CABF" w:rsidR="005809C5" w:rsidRDefault="00EE7723">
      <w:pPr>
        <w:pStyle w:val="TableofFigures"/>
        <w:tabs>
          <w:tab w:val="right" w:leader="dot" w:pos="9350"/>
        </w:tabs>
        <w:rPr>
          <w:rFonts w:asciiTheme="minorHAnsi" w:eastAsiaTheme="minorEastAsia" w:hAnsiTheme="minorHAnsi" w:cstheme="minorBidi"/>
          <w:noProof/>
          <w:sz w:val="22"/>
        </w:rPr>
      </w:pPr>
      <w:hyperlink w:anchor="_Toc174710051" w:history="1">
        <w:r w:rsidR="005809C5" w:rsidRPr="00A93E0E">
          <w:rPr>
            <w:rStyle w:val="Hyperlink"/>
            <w:noProof/>
          </w:rPr>
          <w:t>Figure 3:Supervised learning algorithm (Abbasi, 2021)</w:t>
        </w:r>
        <w:r w:rsidR="005809C5">
          <w:rPr>
            <w:noProof/>
            <w:webHidden/>
          </w:rPr>
          <w:tab/>
        </w:r>
        <w:r w:rsidR="005809C5">
          <w:rPr>
            <w:noProof/>
            <w:webHidden/>
          </w:rPr>
          <w:fldChar w:fldCharType="begin"/>
        </w:r>
        <w:r w:rsidR="005809C5">
          <w:rPr>
            <w:noProof/>
            <w:webHidden/>
          </w:rPr>
          <w:instrText xml:space="preserve"> PAGEREF _Toc174710051 \h </w:instrText>
        </w:r>
        <w:r w:rsidR="005809C5">
          <w:rPr>
            <w:noProof/>
            <w:webHidden/>
          </w:rPr>
        </w:r>
        <w:r w:rsidR="005809C5">
          <w:rPr>
            <w:noProof/>
            <w:webHidden/>
          </w:rPr>
          <w:fldChar w:fldCharType="separate"/>
        </w:r>
        <w:r w:rsidR="005809C5">
          <w:rPr>
            <w:noProof/>
            <w:webHidden/>
          </w:rPr>
          <w:t>13</w:t>
        </w:r>
        <w:r w:rsidR="005809C5">
          <w:rPr>
            <w:noProof/>
            <w:webHidden/>
          </w:rPr>
          <w:fldChar w:fldCharType="end"/>
        </w:r>
      </w:hyperlink>
    </w:p>
    <w:p w14:paraId="51FEA16F" w14:textId="123E16BA" w:rsidR="005809C5" w:rsidRDefault="00EE7723">
      <w:pPr>
        <w:pStyle w:val="TableofFigures"/>
        <w:tabs>
          <w:tab w:val="right" w:leader="dot" w:pos="9350"/>
        </w:tabs>
        <w:rPr>
          <w:rFonts w:asciiTheme="minorHAnsi" w:eastAsiaTheme="minorEastAsia" w:hAnsiTheme="minorHAnsi" w:cstheme="minorBidi"/>
          <w:noProof/>
          <w:sz w:val="22"/>
        </w:rPr>
      </w:pPr>
      <w:hyperlink w:anchor="_Toc174710052" w:history="1">
        <w:r w:rsidR="005809C5" w:rsidRPr="00A93E0E">
          <w:rPr>
            <w:rStyle w:val="Hyperlink"/>
            <w:noProof/>
          </w:rPr>
          <w:t>Figure 4: Unsupervised learning algorithm(Abbasi, 2021)</w:t>
        </w:r>
        <w:r w:rsidR="005809C5">
          <w:rPr>
            <w:noProof/>
            <w:webHidden/>
          </w:rPr>
          <w:tab/>
        </w:r>
        <w:r w:rsidR="005809C5">
          <w:rPr>
            <w:noProof/>
            <w:webHidden/>
          </w:rPr>
          <w:fldChar w:fldCharType="begin"/>
        </w:r>
        <w:r w:rsidR="005809C5">
          <w:rPr>
            <w:noProof/>
            <w:webHidden/>
          </w:rPr>
          <w:instrText xml:space="preserve"> PAGEREF _Toc174710052 \h </w:instrText>
        </w:r>
        <w:r w:rsidR="005809C5">
          <w:rPr>
            <w:noProof/>
            <w:webHidden/>
          </w:rPr>
        </w:r>
        <w:r w:rsidR="005809C5">
          <w:rPr>
            <w:noProof/>
            <w:webHidden/>
          </w:rPr>
          <w:fldChar w:fldCharType="separate"/>
        </w:r>
        <w:r w:rsidR="005809C5">
          <w:rPr>
            <w:noProof/>
            <w:webHidden/>
          </w:rPr>
          <w:t>13</w:t>
        </w:r>
        <w:r w:rsidR="005809C5">
          <w:rPr>
            <w:noProof/>
            <w:webHidden/>
          </w:rPr>
          <w:fldChar w:fldCharType="end"/>
        </w:r>
      </w:hyperlink>
    </w:p>
    <w:p w14:paraId="3083F69E" w14:textId="3FCCF30E" w:rsidR="005809C5" w:rsidRDefault="00EE7723">
      <w:pPr>
        <w:pStyle w:val="TableofFigures"/>
        <w:tabs>
          <w:tab w:val="right" w:leader="dot" w:pos="9350"/>
        </w:tabs>
        <w:rPr>
          <w:rFonts w:asciiTheme="minorHAnsi" w:eastAsiaTheme="minorEastAsia" w:hAnsiTheme="minorHAnsi" w:cstheme="minorBidi"/>
          <w:noProof/>
          <w:sz w:val="22"/>
        </w:rPr>
      </w:pPr>
      <w:hyperlink w:anchor="_Toc174710053" w:history="1">
        <w:r w:rsidR="005809C5" w:rsidRPr="00A93E0E">
          <w:rPr>
            <w:rStyle w:val="Hyperlink"/>
            <w:noProof/>
          </w:rPr>
          <w:t>Figure 5: Deep learning algorithm(Abbasi, 2021)</w:t>
        </w:r>
        <w:r w:rsidR="005809C5">
          <w:rPr>
            <w:noProof/>
            <w:webHidden/>
          </w:rPr>
          <w:tab/>
        </w:r>
        <w:r w:rsidR="005809C5">
          <w:rPr>
            <w:noProof/>
            <w:webHidden/>
          </w:rPr>
          <w:fldChar w:fldCharType="begin"/>
        </w:r>
        <w:r w:rsidR="005809C5">
          <w:rPr>
            <w:noProof/>
            <w:webHidden/>
          </w:rPr>
          <w:instrText xml:space="preserve"> PAGEREF _Toc174710053 \h </w:instrText>
        </w:r>
        <w:r w:rsidR="005809C5">
          <w:rPr>
            <w:noProof/>
            <w:webHidden/>
          </w:rPr>
        </w:r>
        <w:r w:rsidR="005809C5">
          <w:rPr>
            <w:noProof/>
            <w:webHidden/>
          </w:rPr>
          <w:fldChar w:fldCharType="separate"/>
        </w:r>
        <w:r w:rsidR="005809C5">
          <w:rPr>
            <w:noProof/>
            <w:webHidden/>
          </w:rPr>
          <w:t>14</w:t>
        </w:r>
        <w:r w:rsidR="005809C5">
          <w:rPr>
            <w:noProof/>
            <w:webHidden/>
          </w:rPr>
          <w:fldChar w:fldCharType="end"/>
        </w:r>
      </w:hyperlink>
    </w:p>
    <w:p w14:paraId="5198D653" w14:textId="2818037B" w:rsidR="005809C5" w:rsidRDefault="00EE7723">
      <w:pPr>
        <w:pStyle w:val="TableofFigures"/>
        <w:tabs>
          <w:tab w:val="right" w:leader="dot" w:pos="9350"/>
        </w:tabs>
        <w:rPr>
          <w:rFonts w:asciiTheme="minorHAnsi" w:eastAsiaTheme="minorEastAsia" w:hAnsiTheme="minorHAnsi" w:cstheme="minorBidi"/>
          <w:noProof/>
          <w:sz w:val="22"/>
        </w:rPr>
      </w:pPr>
      <w:hyperlink w:anchor="_Toc174710054" w:history="1">
        <w:r w:rsidR="005809C5" w:rsidRPr="00A93E0E">
          <w:rPr>
            <w:rStyle w:val="Hyperlink"/>
            <w:noProof/>
          </w:rPr>
          <w:t>Figure 6: Random Forest Algorithm(Wang et al., 2023)</w:t>
        </w:r>
        <w:r w:rsidR="005809C5">
          <w:rPr>
            <w:noProof/>
            <w:webHidden/>
          </w:rPr>
          <w:tab/>
        </w:r>
        <w:r w:rsidR="005809C5">
          <w:rPr>
            <w:noProof/>
            <w:webHidden/>
          </w:rPr>
          <w:fldChar w:fldCharType="begin"/>
        </w:r>
        <w:r w:rsidR="005809C5">
          <w:rPr>
            <w:noProof/>
            <w:webHidden/>
          </w:rPr>
          <w:instrText xml:space="preserve"> PAGEREF _Toc174710054 \h </w:instrText>
        </w:r>
        <w:r w:rsidR="005809C5">
          <w:rPr>
            <w:noProof/>
            <w:webHidden/>
          </w:rPr>
        </w:r>
        <w:r w:rsidR="005809C5">
          <w:rPr>
            <w:noProof/>
            <w:webHidden/>
          </w:rPr>
          <w:fldChar w:fldCharType="separate"/>
        </w:r>
        <w:r w:rsidR="005809C5">
          <w:rPr>
            <w:noProof/>
            <w:webHidden/>
          </w:rPr>
          <w:t>15</w:t>
        </w:r>
        <w:r w:rsidR="005809C5">
          <w:rPr>
            <w:noProof/>
            <w:webHidden/>
          </w:rPr>
          <w:fldChar w:fldCharType="end"/>
        </w:r>
      </w:hyperlink>
    </w:p>
    <w:p w14:paraId="6F632091" w14:textId="532EEE65" w:rsidR="005809C5" w:rsidRDefault="00EE7723">
      <w:pPr>
        <w:pStyle w:val="TableofFigures"/>
        <w:tabs>
          <w:tab w:val="right" w:leader="dot" w:pos="9350"/>
        </w:tabs>
        <w:rPr>
          <w:rFonts w:asciiTheme="minorHAnsi" w:eastAsiaTheme="minorEastAsia" w:hAnsiTheme="minorHAnsi" w:cstheme="minorBidi"/>
          <w:noProof/>
          <w:sz w:val="22"/>
        </w:rPr>
      </w:pPr>
      <w:hyperlink w:anchor="_Toc174710055" w:history="1">
        <w:r w:rsidR="005809C5" w:rsidRPr="00A93E0E">
          <w:rPr>
            <w:rStyle w:val="Hyperlink"/>
            <w:noProof/>
          </w:rPr>
          <w:t>Figure 7: Extreme Gradient Boosting Algorithm(Khan et al., 2022)</w:t>
        </w:r>
        <w:r w:rsidR="005809C5">
          <w:rPr>
            <w:noProof/>
            <w:webHidden/>
          </w:rPr>
          <w:tab/>
        </w:r>
        <w:r w:rsidR="005809C5">
          <w:rPr>
            <w:noProof/>
            <w:webHidden/>
          </w:rPr>
          <w:fldChar w:fldCharType="begin"/>
        </w:r>
        <w:r w:rsidR="005809C5">
          <w:rPr>
            <w:noProof/>
            <w:webHidden/>
          </w:rPr>
          <w:instrText xml:space="preserve"> PAGEREF _Toc174710055 \h </w:instrText>
        </w:r>
        <w:r w:rsidR="005809C5">
          <w:rPr>
            <w:noProof/>
            <w:webHidden/>
          </w:rPr>
        </w:r>
        <w:r w:rsidR="005809C5">
          <w:rPr>
            <w:noProof/>
            <w:webHidden/>
          </w:rPr>
          <w:fldChar w:fldCharType="separate"/>
        </w:r>
        <w:r w:rsidR="005809C5">
          <w:rPr>
            <w:noProof/>
            <w:webHidden/>
          </w:rPr>
          <w:t>18</w:t>
        </w:r>
        <w:r w:rsidR="005809C5">
          <w:rPr>
            <w:noProof/>
            <w:webHidden/>
          </w:rPr>
          <w:fldChar w:fldCharType="end"/>
        </w:r>
      </w:hyperlink>
    </w:p>
    <w:p w14:paraId="48E54287" w14:textId="7E09F228" w:rsidR="005809C5" w:rsidRDefault="00EE7723">
      <w:pPr>
        <w:pStyle w:val="TableofFigures"/>
        <w:tabs>
          <w:tab w:val="right" w:leader="dot" w:pos="9350"/>
        </w:tabs>
        <w:rPr>
          <w:rFonts w:asciiTheme="minorHAnsi" w:eastAsiaTheme="minorEastAsia" w:hAnsiTheme="minorHAnsi" w:cstheme="minorBidi"/>
          <w:noProof/>
          <w:sz w:val="22"/>
        </w:rPr>
      </w:pPr>
      <w:hyperlink w:anchor="_Toc174710056" w:history="1">
        <w:r w:rsidR="005809C5" w:rsidRPr="00A93E0E">
          <w:rPr>
            <w:rStyle w:val="Hyperlink"/>
            <w:noProof/>
          </w:rPr>
          <w:t>Figure 8: Study Framework</w:t>
        </w:r>
        <w:r w:rsidR="005809C5">
          <w:rPr>
            <w:noProof/>
            <w:webHidden/>
          </w:rPr>
          <w:tab/>
        </w:r>
        <w:r w:rsidR="005809C5">
          <w:rPr>
            <w:noProof/>
            <w:webHidden/>
          </w:rPr>
          <w:fldChar w:fldCharType="begin"/>
        </w:r>
        <w:r w:rsidR="005809C5">
          <w:rPr>
            <w:noProof/>
            <w:webHidden/>
          </w:rPr>
          <w:instrText xml:space="preserve"> PAGEREF _Toc174710056 \h </w:instrText>
        </w:r>
        <w:r w:rsidR="005809C5">
          <w:rPr>
            <w:noProof/>
            <w:webHidden/>
          </w:rPr>
        </w:r>
        <w:r w:rsidR="005809C5">
          <w:rPr>
            <w:noProof/>
            <w:webHidden/>
          </w:rPr>
          <w:fldChar w:fldCharType="separate"/>
        </w:r>
        <w:r w:rsidR="005809C5">
          <w:rPr>
            <w:noProof/>
            <w:webHidden/>
          </w:rPr>
          <w:t>25</w:t>
        </w:r>
        <w:r w:rsidR="005809C5">
          <w:rPr>
            <w:noProof/>
            <w:webHidden/>
          </w:rPr>
          <w:fldChar w:fldCharType="end"/>
        </w:r>
      </w:hyperlink>
    </w:p>
    <w:p w14:paraId="1E360598" w14:textId="6DE343E4" w:rsidR="005809C5" w:rsidRDefault="00EE7723">
      <w:pPr>
        <w:pStyle w:val="TableofFigures"/>
        <w:tabs>
          <w:tab w:val="right" w:leader="dot" w:pos="9350"/>
        </w:tabs>
        <w:rPr>
          <w:rFonts w:asciiTheme="minorHAnsi" w:eastAsiaTheme="minorEastAsia" w:hAnsiTheme="minorHAnsi" w:cstheme="minorBidi"/>
          <w:noProof/>
          <w:sz w:val="22"/>
        </w:rPr>
      </w:pPr>
      <w:hyperlink w:anchor="_Toc174710057" w:history="1">
        <w:r w:rsidR="005809C5" w:rsidRPr="00A93E0E">
          <w:rPr>
            <w:rStyle w:val="Hyperlink"/>
            <w:noProof/>
          </w:rPr>
          <w:t>Figure 9: Confusion Matrix</w:t>
        </w:r>
        <w:r w:rsidR="005809C5">
          <w:rPr>
            <w:noProof/>
            <w:webHidden/>
          </w:rPr>
          <w:tab/>
        </w:r>
        <w:r w:rsidR="005809C5">
          <w:rPr>
            <w:noProof/>
            <w:webHidden/>
          </w:rPr>
          <w:fldChar w:fldCharType="begin"/>
        </w:r>
        <w:r w:rsidR="005809C5">
          <w:rPr>
            <w:noProof/>
            <w:webHidden/>
          </w:rPr>
          <w:instrText xml:space="preserve"> PAGEREF _Toc174710057 \h </w:instrText>
        </w:r>
        <w:r w:rsidR="005809C5">
          <w:rPr>
            <w:noProof/>
            <w:webHidden/>
          </w:rPr>
        </w:r>
        <w:r w:rsidR="005809C5">
          <w:rPr>
            <w:noProof/>
            <w:webHidden/>
          </w:rPr>
          <w:fldChar w:fldCharType="separate"/>
        </w:r>
        <w:r w:rsidR="005809C5">
          <w:rPr>
            <w:noProof/>
            <w:webHidden/>
          </w:rPr>
          <w:t>31</w:t>
        </w:r>
        <w:r w:rsidR="005809C5">
          <w:rPr>
            <w:noProof/>
            <w:webHidden/>
          </w:rPr>
          <w:fldChar w:fldCharType="end"/>
        </w:r>
      </w:hyperlink>
    </w:p>
    <w:p w14:paraId="198155D0" w14:textId="5E3ED94F" w:rsidR="005809C5" w:rsidRDefault="00EE7723">
      <w:pPr>
        <w:pStyle w:val="TableofFigures"/>
        <w:tabs>
          <w:tab w:val="right" w:leader="dot" w:pos="9350"/>
        </w:tabs>
        <w:rPr>
          <w:rFonts w:asciiTheme="minorHAnsi" w:eastAsiaTheme="minorEastAsia" w:hAnsiTheme="minorHAnsi" w:cstheme="minorBidi"/>
          <w:noProof/>
          <w:sz w:val="22"/>
        </w:rPr>
      </w:pPr>
      <w:hyperlink w:anchor="_Toc174710058" w:history="1">
        <w:r w:rsidR="005809C5" w:rsidRPr="00A93E0E">
          <w:rPr>
            <w:rStyle w:val="Hyperlink"/>
            <w:noProof/>
          </w:rPr>
          <w:t>Figure 10: ROC curve (Abbasi, 2021)</w:t>
        </w:r>
        <w:r w:rsidR="005809C5">
          <w:rPr>
            <w:noProof/>
            <w:webHidden/>
          </w:rPr>
          <w:tab/>
        </w:r>
        <w:r w:rsidR="005809C5">
          <w:rPr>
            <w:noProof/>
            <w:webHidden/>
          </w:rPr>
          <w:fldChar w:fldCharType="begin"/>
        </w:r>
        <w:r w:rsidR="005809C5">
          <w:rPr>
            <w:noProof/>
            <w:webHidden/>
          </w:rPr>
          <w:instrText xml:space="preserve"> PAGEREF _Toc174710058 \h </w:instrText>
        </w:r>
        <w:r w:rsidR="005809C5">
          <w:rPr>
            <w:noProof/>
            <w:webHidden/>
          </w:rPr>
        </w:r>
        <w:r w:rsidR="005809C5">
          <w:rPr>
            <w:noProof/>
            <w:webHidden/>
          </w:rPr>
          <w:fldChar w:fldCharType="separate"/>
        </w:r>
        <w:r w:rsidR="005809C5">
          <w:rPr>
            <w:noProof/>
            <w:webHidden/>
          </w:rPr>
          <w:t>33</w:t>
        </w:r>
        <w:r w:rsidR="005809C5">
          <w:rPr>
            <w:noProof/>
            <w:webHidden/>
          </w:rPr>
          <w:fldChar w:fldCharType="end"/>
        </w:r>
      </w:hyperlink>
    </w:p>
    <w:p w14:paraId="11C5CBE1" w14:textId="103A0C11" w:rsidR="005809C5" w:rsidRDefault="00EE7723">
      <w:pPr>
        <w:pStyle w:val="TableofFigures"/>
        <w:tabs>
          <w:tab w:val="right" w:leader="dot" w:pos="9350"/>
        </w:tabs>
        <w:rPr>
          <w:rFonts w:asciiTheme="minorHAnsi" w:eastAsiaTheme="minorEastAsia" w:hAnsiTheme="minorHAnsi" w:cstheme="minorBidi"/>
          <w:noProof/>
          <w:sz w:val="22"/>
        </w:rPr>
      </w:pPr>
      <w:hyperlink w:anchor="_Toc174710059" w:history="1">
        <w:r w:rsidR="005809C5" w:rsidRPr="00A93E0E">
          <w:rPr>
            <w:rStyle w:val="Hyperlink"/>
            <w:noProof/>
          </w:rPr>
          <w:t>Figure 11: Correlation Matrix</w:t>
        </w:r>
        <w:r w:rsidR="005809C5">
          <w:rPr>
            <w:noProof/>
            <w:webHidden/>
          </w:rPr>
          <w:tab/>
        </w:r>
        <w:r w:rsidR="005809C5">
          <w:rPr>
            <w:noProof/>
            <w:webHidden/>
          </w:rPr>
          <w:fldChar w:fldCharType="begin"/>
        </w:r>
        <w:r w:rsidR="005809C5">
          <w:rPr>
            <w:noProof/>
            <w:webHidden/>
          </w:rPr>
          <w:instrText xml:space="preserve"> PAGEREF _Toc174710059 \h </w:instrText>
        </w:r>
        <w:r w:rsidR="005809C5">
          <w:rPr>
            <w:noProof/>
            <w:webHidden/>
          </w:rPr>
        </w:r>
        <w:r w:rsidR="005809C5">
          <w:rPr>
            <w:noProof/>
            <w:webHidden/>
          </w:rPr>
          <w:fldChar w:fldCharType="separate"/>
        </w:r>
        <w:r w:rsidR="005809C5">
          <w:rPr>
            <w:noProof/>
            <w:webHidden/>
          </w:rPr>
          <w:t>36</w:t>
        </w:r>
        <w:r w:rsidR="005809C5">
          <w:rPr>
            <w:noProof/>
            <w:webHidden/>
          </w:rPr>
          <w:fldChar w:fldCharType="end"/>
        </w:r>
      </w:hyperlink>
    </w:p>
    <w:p w14:paraId="6C2B3CDE" w14:textId="13208713" w:rsidR="005809C5" w:rsidRDefault="00EE7723">
      <w:pPr>
        <w:pStyle w:val="TableofFigures"/>
        <w:tabs>
          <w:tab w:val="right" w:leader="dot" w:pos="9350"/>
        </w:tabs>
        <w:rPr>
          <w:rFonts w:asciiTheme="minorHAnsi" w:eastAsiaTheme="minorEastAsia" w:hAnsiTheme="minorHAnsi" w:cstheme="minorBidi"/>
          <w:noProof/>
          <w:sz w:val="22"/>
        </w:rPr>
      </w:pPr>
      <w:hyperlink w:anchor="_Toc174710060" w:history="1">
        <w:r w:rsidR="005809C5" w:rsidRPr="00A93E0E">
          <w:rPr>
            <w:rStyle w:val="Hyperlink"/>
            <w:noProof/>
          </w:rPr>
          <w:t>Figure 12: Data Visualization</w:t>
        </w:r>
        <w:r w:rsidR="005809C5">
          <w:rPr>
            <w:noProof/>
            <w:webHidden/>
          </w:rPr>
          <w:tab/>
        </w:r>
        <w:r w:rsidR="005809C5">
          <w:rPr>
            <w:noProof/>
            <w:webHidden/>
          </w:rPr>
          <w:fldChar w:fldCharType="begin"/>
        </w:r>
        <w:r w:rsidR="005809C5">
          <w:rPr>
            <w:noProof/>
            <w:webHidden/>
          </w:rPr>
          <w:instrText xml:space="preserve"> PAGEREF _Toc174710060 \h </w:instrText>
        </w:r>
        <w:r w:rsidR="005809C5">
          <w:rPr>
            <w:noProof/>
            <w:webHidden/>
          </w:rPr>
        </w:r>
        <w:r w:rsidR="005809C5">
          <w:rPr>
            <w:noProof/>
            <w:webHidden/>
          </w:rPr>
          <w:fldChar w:fldCharType="separate"/>
        </w:r>
        <w:r w:rsidR="005809C5">
          <w:rPr>
            <w:noProof/>
            <w:webHidden/>
          </w:rPr>
          <w:t>38</w:t>
        </w:r>
        <w:r w:rsidR="005809C5">
          <w:rPr>
            <w:noProof/>
            <w:webHidden/>
          </w:rPr>
          <w:fldChar w:fldCharType="end"/>
        </w:r>
      </w:hyperlink>
    </w:p>
    <w:p w14:paraId="51CB1173" w14:textId="77EEE42F" w:rsidR="005809C5" w:rsidRDefault="00EE7723">
      <w:pPr>
        <w:pStyle w:val="TableofFigures"/>
        <w:tabs>
          <w:tab w:val="left" w:pos="2594"/>
          <w:tab w:val="right" w:leader="dot" w:pos="9350"/>
        </w:tabs>
        <w:rPr>
          <w:rFonts w:asciiTheme="minorHAnsi" w:eastAsiaTheme="minorEastAsia" w:hAnsiTheme="minorHAnsi" w:cstheme="minorBidi"/>
          <w:noProof/>
          <w:sz w:val="22"/>
        </w:rPr>
      </w:pPr>
      <w:hyperlink w:anchor="_Toc174710061" w:history="1">
        <w:r w:rsidR="005809C5" w:rsidRPr="00A93E0E">
          <w:rPr>
            <w:rStyle w:val="Hyperlink"/>
            <w:noProof/>
          </w:rPr>
          <w:t>Figure 13: RF CM at 0.9</w:t>
        </w:r>
        <w:r w:rsidR="005809C5">
          <w:rPr>
            <w:rFonts w:asciiTheme="minorHAnsi" w:eastAsiaTheme="minorEastAsia" w:hAnsiTheme="minorHAnsi" w:cstheme="minorBidi"/>
            <w:noProof/>
            <w:sz w:val="22"/>
          </w:rPr>
          <w:tab/>
        </w:r>
        <w:r w:rsidR="005809C5" w:rsidRPr="00A93E0E">
          <w:rPr>
            <w:rStyle w:val="Hyperlink"/>
            <w:noProof/>
          </w:rPr>
          <w:t xml:space="preserve">  Figure 14: RF CM at 0.7</w:t>
        </w:r>
        <w:r w:rsidR="005809C5">
          <w:rPr>
            <w:noProof/>
            <w:webHidden/>
          </w:rPr>
          <w:tab/>
        </w:r>
        <w:r w:rsidR="005809C5">
          <w:rPr>
            <w:noProof/>
            <w:webHidden/>
          </w:rPr>
          <w:fldChar w:fldCharType="begin"/>
        </w:r>
        <w:r w:rsidR="005809C5">
          <w:rPr>
            <w:noProof/>
            <w:webHidden/>
          </w:rPr>
          <w:instrText xml:space="preserve"> PAGEREF _Toc174710061 \h </w:instrText>
        </w:r>
        <w:r w:rsidR="005809C5">
          <w:rPr>
            <w:noProof/>
            <w:webHidden/>
          </w:rPr>
        </w:r>
        <w:r w:rsidR="005809C5">
          <w:rPr>
            <w:noProof/>
            <w:webHidden/>
          </w:rPr>
          <w:fldChar w:fldCharType="separate"/>
        </w:r>
        <w:r w:rsidR="005809C5">
          <w:rPr>
            <w:noProof/>
            <w:webHidden/>
          </w:rPr>
          <w:t>40</w:t>
        </w:r>
        <w:r w:rsidR="005809C5">
          <w:rPr>
            <w:noProof/>
            <w:webHidden/>
          </w:rPr>
          <w:fldChar w:fldCharType="end"/>
        </w:r>
      </w:hyperlink>
    </w:p>
    <w:p w14:paraId="76694BE8" w14:textId="17257D1B" w:rsidR="005809C5" w:rsidRDefault="00EE7723">
      <w:pPr>
        <w:pStyle w:val="TableofFigures"/>
        <w:tabs>
          <w:tab w:val="left" w:pos="2594"/>
          <w:tab w:val="right" w:leader="dot" w:pos="9350"/>
        </w:tabs>
        <w:rPr>
          <w:rFonts w:asciiTheme="minorHAnsi" w:eastAsiaTheme="minorEastAsia" w:hAnsiTheme="minorHAnsi" w:cstheme="minorBidi"/>
          <w:noProof/>
          <w:sz w:val="22"/>
        </w:rPr>
      </w:pPr>
      <w:hyperlink w:anchor="_Toc174710062" w:history="1">
        <w:r w:rsidR="005809C5" w:rsidRPr="00A93E0E">
          <w:rPr>
            <w:rStyle w:val="Hyperlink"/>
            <w:noProof/>
          </w:rPr>
          <w:t>Figure 13: RF CM at 0.9</w:t>
        </w:r>
        <w:r w:rsidR="005809C5">
          <w:rPr>
            <w:rFonts w:asciiTheme="minorHAnsi" w:eastAsiaTheme="minorEastAsia" w:hAnsiTheme="minorHAnsi" w:cstheme="minorBidi"/>
            <w:noProof/>
            <w:sz w:val="22"/>
          </w:rPr>
          <w:tab/>
        </w:r>
        <w:r w:rsidR="005809C5" w:rsidRPr="00A93E0E">
          <w:rPr>
            <w:rStyle w:val="Hyperlink"/>
            <w:noProof/>
          </w:rPr>
          <w:t xml:space="preserve">    Figure 14: RF ROC</w:t>
        </w:r>
        <w:r w:rsidR="005809C5">
          <w:rPr>
            <w:noProof/>
            <w:webHidden/>
          </w:rPr>
          <w:tab/>
        </w:r>
        <w:r w:rsidR="005809C5">
          <w:rPr>
            <w:noProof/>
            <w:webHidden/>
          </w:rPr>
          <w:fldChar w:fldCharType="begin"/>
        </w:r>
        <w:r w:rsidR="005809C5">
          <w:rPr>
            <w:noProof/>
            <w:webHidden/>
          </w:rPr>
          <w:instrText xml:space="preserve"> PAGEREF _Toc174710062 \h </w:instrText>
        </w:r>
        <w:r w:rsidR="005809C5">
          <w:rPr>
            <w:noProof/>
            <w:webHidden/>
          </w:rPr>
        </w:r>
        <w:r w:rsidR="005809C5">
          <w:rPr>
            <w:noProof/>
            <w:webHidden/>
          </w:rPr>
          <w:fldChar w:fldCharType="separate"/>
        </w:r>
        <w:r w:rsidR="005809C5">
          <w:rPr>
            <w:noProof/>
            <w:webHidden/>
          </w:rPr>
          <w:t>40</w:t>
        </w:r>
        <w:r w:rsidR="005809C5">
          <w:rPr>
            <w:noProof/>
            <w:webHidden/>
          </w:rPr>
          <w:fldChar w:fldCharType="end"/>
        </w:r>
      </w:hyperlink>
    </w:p>
    <w:p w14:paraId="4091E909" w14:textId="23728D10" w:rsidR="005809C5" w:rsidRDefault="00EE7723">
      <w:pPr>
        <w:pStyle w:val="TableofFigures"/>
        <w:tabs>
          <w:tab w:val="left" w:pos="3207"/>
          <w:tab w:val="right" w:leader="dot" w:pos="9350"/>
        </w:tabs>
        <w:rPr>
          <w:rFonts w:asciiTheme="minorHAnsi" w:eastAsiaTheme="minorEastAsia" w:hAnsiTheme="minorHAnsi" w:cstheme="minorBidi"/>
          <w:noProof/>
          <w:sz w:val="22"/>
        </w:rPr>
      </w:pPr>
      <w:hyperlink w:anchor="_Toc174710063" w:history="1">
        <w:r w:rsidR="005809C5" w:rsidRPr="00A93E0E">
          <w:rPr>
            <w:rStyle w:val="Hyperlink"/>
            <w:noProof/>
          </w:rPr>
          <w:t>Figure 15: XGBoost CM at 0.5</w:t>
        </w:r>
        <w:r w:rsidR="005809C5">
          <w:rPr>
            <w:rFonts w:asciiTheme="minorHAnsi" w:eastAsiaTheme="minorEastAsia" w:hAnsiTheme="minorHAnsi" w:cstheme="minorBidi"/>
            <w:noProof/>
            <w:sz w:val="22"/>
          </w:rPr>
          <w:tab/>
        </w:r>
        <w:r w:rsidR="005809C5" w:rsidRPr="00A93E0E">
          <w:rPr>
            <w:rStyle w:val="Hyperlink"/>
            <w:noProof/>
          </w:rPr>
          <w:t xml:space="preserve"> Figure 16: XGBoost CM at 0.7</w:t>
        </w:r>
        <w:r w:rsidR="005809C5">
          <w:rPr>
            <w:noProof/>
            <w:webHidden/>
          </w:rPr>
          <w:tab/>
        </w:r>
        <w:r w:rsidR="005809C5">
          <w:rPr>
            <w:noProof/>
            <w:webHidden/>
          </w:rPr>
          <w:fldChar w:fldCharType="begin"/>
        </w:r>
        <w:r w:rsidR="005809C5">
          <w:rPr>
            <w:noProof/>
            <w:webHidden/>
          </w:rPr>
          <w:instrText xml:space="preserve"> PAGEREF _Toc174710063 \h </w:instrText>
        </w:r>
        <w:r w:rsidR="005809C5">
          <w:rPr>
            <w:noProof/>
            <w:webHidden/>
          </w:rPr>
        </w:r>
        <w:r w:rsidR="005809C5">
          <w:rPr>
            <w:noProof/>
            <w:webHidden/>
          </w:rPr>
          <w:fldChar w:fldCharType="separate"/>
        </w:r>
        <w:r w:rsidR="005809C5">
          <w:rPr>
            <w:noProof/>
            <w:webHidden/>
          </w:rPr>
          <w:t>42</w:t>
        </w:r>
        <w:r w:rsidR="005809C5">
          <w:rPr>
            <w:noProof/>
            <w:webHidden/>
          </w:rPr>
          <w:fldChar w:fldCharType="end"/>
        </w:r>
      </w:hyperlink>
    </w:p>
    <w:p w14:paraId="38A5CB85" w14:textId="57489D4B" w:rsidR="005809C5" w:rsidRDefault="00EE7723">
      <w:pPr>
        <w:pStyle w:val="TableofFigures"/>
        <w:tabs>
          <w:tab w:val="left" w:pos="3207"/>
          <w:tab w:val="right" w:leader="dot" w:pos="9350"/>
        </w:tabs>
        <w:rPr>
          <w:rFonts w:asciiTheme="minorHAnsi" w:eastAsiaTheme="minorEastAsia" w:hAnsiTheme="minorHAnsi" w:cstheme="minorBidi"/>
          <w:noProof/>
          <w:sz w:val="22"/>
        </w:rPr>
      </w:pPr>
      <w:hyperlink w:anchor="_Toc174710064" w:history="1">
        <w:r w:rsidR="005809C5" w:rsidRPr="00A93E0E">
          <w:rPr>
            <w:rStyle w:val="Hyperlink"/>
            <w:noProof/>
          </w:rPr>
          <w:t>Figure 15: XGBoost CM at 0.9</w:t>
        </w:r>
        <w:r w:rsidR="005809C5">
          <w:rPr>
            <w:rFonts w:asciiTheme="minorHAnsi" w:eastAsiaTheme="minorEastAsia" w:hAnsiTheme="minorHAnsi" w:cstheme="minorBidi"/>
            <w:noProof/>
            <w:sz w:val="22"/>
          </w:rPr>
          <w:tab/>
        </w:r>
        <w:r w:rsidR="005809C5" w:rsidRPr="00A93E0E">
          <w:rPr>
            <w:rStyle w:val="Hyperlink"/>
            <w:noProof/>
          </w:rPr>
          <w:t xml:space="preserve"> Figure 16: XGBoost ROC</w:t>
        </w:r>
        <w:r w:rsidR="005809C5">
          <w:rPr>
            <w:noProof/>
            <w:webHidden/>
          </w:rPr>
          <w:tab/>
        </w:r>
        <w:r w:rsidR="005809C5">
          <w:rPr>
            <w:noProof/>
            <w:webHidden/>
          </w:rPr>
          <w:fldChar w:fldCharType="begin"/>
        </w:r>
        <w:r w:rsidR="005809C5">
          <w:rPr>
            <w:noProof/>
            <w:webHidden/>
          </w:rPr>
          <w:instrText xml:space="preserve"> PAGEREF _Toc174710064 \h </w:instrText>
        </w:r>
        <w:r w:rsidR="005809C5">
          <w:rPr>
            <w:noProof/>
            <w:webHidden/>
          </w:rPr>
        </w:r>
        <w:r w:rsidR="005809C5">
          <w:rPr>
            <w:noProof/>
            <w:webHidden/>
          </w:rPr>
          <w:fldChar w:fldCharType="separate"/>
        </w:r>
        <w:r w:rsidR="005809C5">
          <w:rPr>
            <w:noProof/>
            <w:webHidden/>
          </w:rPr>
          <w:t>42</w:t>
        </w:r>
        <w:r w:rsidR="005809C5">
          <w:rPr>
            <w:noProof/>
            <w:webHidden/>
          </w:rPr>
          <w:fldChar w:fldCharType="end"/>
        </w:r>
      </w:hyperlink>
    </w:p>
    <w:p w14:paraId="4B7D9192" w14:textId="2B0AFD2F" w:rsidR="005809C5" w:rsidRDefault="00EE7723">
      <w:pPr>
        <w:pStyle w:val="TableofFigures"/>
        <w:tabs>
          <w:tab w:val="right" w:leader="dot" w:pos="9350"/>
        </w:tabs>
        <w:rPr>
          <w:rFonts w:asciiTheme="minorHAnsi" w:eastAsiaTheme="minorEastAsia" w:hAnsiTheme="minorHAnsi" w:cstheme="minorBidi"/>
          <w:noProof/>
          <w:sz w:val="22"/>
        </w:rPr>
      </w:pPr>
      <w:hyperlink w:anchor="_Toc174710065" w:history="1">
        <w:r w:rsidR="005809C5" w:rsidRPr="00A93E0E">
          <w:rPr>
            <w:rStyle w:val="Hyperlink"/>
            <w:noProof/>
          </w:rPr>
          <w:t>Figure 17: ROC Curve Comparison</w:t>
        </w:r>
        <w:r w:rsidR="005809C5">
          <w:rPr>
            <w:noProof/>
            <w:webHidden/>
          </w:rPr>
          <w:tab/>
        </w:r>
        <w:r w:rsidR="005809C5">
          <w:rPr>
            <w:noProof/>
            <w:webHidden/>
          </w:rPr>
          <w:fldChar w:fldCharType="begin"/>
        </w:r>
        <w:r w:rsidR="005809C5">
          <w:rPr>
            <w:noProof/>
            <w:webHidden/>
          </w:rPr>
          <w:instrText xml:space="preserve"> PAGEREF _Toc174710065 \h </w:instrText>
        </w:r>
        <w:r w:rsidR="005809C5">
          <w:rPr>
            <w:noProof/>
            <w:webHidden/>
          </w:rPr>
        </w:r>
        <w:r w:rsidR="005809C5">
          <w:rPr>
            <w:noProof/>
            <w:webHidden/>
          </w:rPr>
          <w:fldChar w:fldCharType="separate"/>
        </w:r>
        <w:r w:rsidR="005809C5">
          <w:rPr>
            <w:noProof/>
            <w:webHidden/>
          </w:rPr>
          <w:t>44</w:t>
        </w:r>
        <w:r w:rsidR="005809C5">
          <w:rPr>
            <w:noProof/>
            <w:webHidden/>
          </w:rPr>
          <w:fldChar w:fldCharType="end"/>
        </w:r>
      </w:hyperlink>
    </w:p>
    <w:p w14:paraId="0D228F33" w14:textId="19C7CC6E" w:rsidR="00500F09" w:rsidRDefault="00500F09">
      <w:pPr>
        <w:spacing w:line="259" w:lineRule="auto"/>
        <w:jc w:val="left"/>
      </w:pPr>
      <w:r>
        <w:fldChar w:fldCharType="end"/>
      </w:r>
      <w:r>
        <w:br w:type="page"/>
      </w:r>
    </w:p>
    <w:p w14:paraId="1FF5BABC" w14:textId="43AB85C3" w:rsidR="00500F09" w:rsidRPr="0082542B" w:rsidRDefault="00500F09" w:rsidP="00EE4A37">
      <w:pPr>
        <w:pStyle w:val="Heading1"/>
      </w:pPr>
      <w:bookmarkStart w:id="6" w:name="_Toc173828202"/>
      <w:r w:rsidRPr="0082542B">
        <w:lastRenderedPageBreak/>
        <w:t>LIST OF EQUATIONS</w:t>
      </w:r>
      <w:bookmarkEnd w:id="6"/>
    </w:p>
    <w:p w14:paraId="7AFC2C9C" w14:textId="376E4561" w:rsidR="00500F09"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"Equation" </w:instrText>
      </w:r>
      <w:r>
        <w:fldChar w:fldCharType="separate"/>
      </w:r>
      <w:hyperlink w:anchor="_Toc160683469" w:history="1">
        <w:r w:rsidRPr="00813D7C">
          <w:rPr>
            <w:rStyle w:val="Hyperlink"/>
            <w:noProof/>
          </w:rPr>
          <w:t>(1)</w:t>
        </w:r>
        <w:r>
          <w:rPr>
            <w:noProof/>
            <w:webHidden/>
          </w:rPr>
          <w:tab/>
        </w:r>
        <w:r>
          <w:rPr>
            <w:noProof/>
            <w:webHidden/>
          </w:rPr>
          <w:fldChar w:fldCharType="begin"/>
        </w:r>
        <w:r>
          <w:rPr>
            <w:noProof/>
            <w:webHidden/>
          </w:rPr>
          <w:instrText xml:space="preserve"> PAGEREF _Toc160683469 \h </w:instrText>
        </w:r>
        <w:r>
          <w:rPr>
            <w:noProof/>
            <w:webHidden/>
          </w:rPr>
        </w:r>
        <w:r>
          <w:rPr>
            <w:noProof/>
            <w:webHidden/>
          </w:rPr>
          <w:fldChar w:fldCharType="separate"/>
        </w:r>
        <w:r w:rsidR="00FB476A">
          <w:rPr>
            <w:noProof/>
            <w:webHidden/>
          </w:rPr>
          <w:t>16</w:t>
        </w:r>
        <w:r>
          <w:rPr>
            <w:noProof/>
            <w:webHidden/>
          </w:rPr>
          <w:fldChar w:fldCharType="end"/>
        </w:r>
      </w:hyperlink>
    </w:p>
    <w:p w14:paraId="374844C0" w14:textId="6EDDCD90" w:rsidR="00500F09" w:rsidRDefault="00EE7723">
      <w:pPr>
        <w:pStyle w:val="TableofFigures"/>
        <w:tabs>
          <w:tab w:val="right" w:leader="dot" w:pos="9350"/>
        </w:tabs>
        <w:rPr>
          <w:rFonts w:asciiTheme="minorHAnsi" w:eastAsiaTheme="minorEastAsia" w:hAnsiTheme="minorHAnsi" w:cstheme="minorBidi"/>
          <w:noProof/>
          <w:sz w:val="22"/>
        </w:rPr>
      </w:pPr>
      <w:hyperlink w:anchor="_Toc160683470" w:history="1">
        <w:r w:rsidR="00500F09" w:rsidRPr="00813D7C">
          <w:rPr>
            <w:rStyle w:val="Hyperlink"/>
            <w:b/>
            <w:noProof/>
          </w:rPr>
          <w:t>(2)</w:t>
        </w:r>
        <w:r w:rsidR="00500F09">
          <w:rPr>
            <w:noProof/>
            <w:webHidden/>
          </w:rPr>
          <w:tab/>
        </w:r>
        <w:r w:rsidR="00500F09">
          <w:rPr>
            <w:noProof/>
            <w:webHidden/>
          </w:rPr>
          <w:fldChar w:fldCharType="begin"/>
        </w:r>
        <w:r w:rsidR="00500F09">
          <w:rPr>
            <w:noProof/>
            <w:webHidden/>
          </w:rPr>
          <w:instrText xml:space="preserve"> PAGEREF _Toc160683470 \h </w:instrText>
        </w:r>
        <w:r w:rsidR="00500F09">
          <w:rPr>
            <w:noProof/>
            <w:webHidden/>
          </w:rPr>
        </w:r>
        <w:r w:rsidR="00500F09">
          <w:rPr>
            <w:noProof/>
            <w:webHidden/>
          </w:rPr>
          <w:fldChar w:fldCharType="separate"/>
        </w:r>
        <w:r w:rsidR="00FB476A">
          <w:rPr>
            <w:noProof/>
            <w:webHidden/>
          </w:rPr>
          <w:t>16</w:t>
        </w:r>
        <w:r w:rsidR="00500F09">
          <w:rPr>
            <w:noProof/>
            <w:webHidden/>
          </w:rPr>
          <w:fldChar w:fldCharType="end"/>
        </w:r>
      </w:hyperlink>
    </w:p>
    <w:p w14:paraId="6A8238C3" w14:textId="5760FBB2" w:rsidR="00500F09" w:rsidRDefault="00EE7723">
      <w:pPr>
        <w:pStyle w:val="TableofFigures"/>
        <w:tabs>
          <w:tab w:val="right" w:leader="dot" w:pos="9350"/>
        </w:tabs>
        <w:rPr>
          <w:rFonts w:asciiTheme="minorHAnsi" w:eastAsiaTheme="minorEastAsia" w:hAnsiTheme="minorHAnsi" w:cstheme="minorBidi"/>
          <w:noProof/>
          <w:sz w:val="22"/>
        </w:rPr>
      </w:pPr>
      <w:hyperlink w:anchor="_Toc160683471" w:history="1">
        <w:r w:rsidR="00500F09" w:rsidRPr="00813D7C">
          <w:rPr>
            <w:rStyle w:val="Hyperlink"/>
            <w:b/>
            <w:noProof/>
          </w:rPr>
          <w:t>(3)</w:t>
        </w:r>
        <w:r w:rsidR="00500F09">
          <w:rPr>
            <w:noProof/>
            <w:webHidden/>
          </w:rPr>
          <w:tab/>
        </w:r>
        <w:r w:rsidR="00500F09">
          <w:rPr>
            <w:noProof/>
            <w:webHidden/>
          </w:rPr>
          <w:fldChar w:fldCharType="begin"/>
        </w:r>
        <w:r w:rsidR="00500F09">
          <w:rPr>
            <w:noProof/>
            <w:webHidden/>
          </w:rPr>
          <w:instrText xml:space="preserve"> PAGEREF _Toc160683471 \h </w:instrText>
        </w:r>
        <w:r w:rsidR="00500F09">
          <w:rPr>
            <w:noProof/>
            <w:webHidden/>
          </w:rPr>
        </w:r>
        <w:r w:rsidR="00500F09">
          <w:rPr>
            <w:noProof/>
            <w:webHidden/>
          </w:rPr>
          <w:fldChar w:fldCharType="separate"/>
        </w:r>
        <w:r w:rsidR="00FB476A">
          <w:rPr>
            <w:noProof/>
            <w:webHidden/>
          </w:rPr>
          <w:t>18</w:t>
        </w:r>
        <w:r w:rsidR="00500F09">
          <w:rPr>
            <w:noProof/>
            <w:webHidden/>
          </w:rPr>
          <w:fldChar w:fldCharType="end"/>
        </w:r>
      </w:hyperlink>
    </w:p>
    <w:p w14:paraId="20C887D4" w14:textId="5437D4F8" w:rsidR="00500F09" w:rsidRDefault="00EE7723">
      <w:pPr>
        <w:pStyle w:val="TableofFigures"/>
        <w:tabs>
          <w:tab w:val="right" w:leader="dot" w:pos="9350"/>
        </w:tabs>
        <w:rPr>
          <w:rFonts w:asciiTheme="minorHAnsi" w:eastAsiaTheme="minorEastAsia" w:hAnsiTheme="minorHAnsi" w:cstheme="minorBidi"/>
          <w:noProof/>
          <w:sz w:val="22"/>
        </w:rPr>
      </w:pPr>
      <w:hyperlink w:anchor="_Toc160683472" w:history="1">
        <w:r w:rsidR="00500F09" w:rsidRPr="00813D7C">
          <w:rPr>
            <w:rStyle w:val="Hyperlink"/>
            <w:b/>
            <w:noProof/>
          </w:rPr>
          <w:t>(4)</w:t>
        </w:r>
        <w:r w:rsidR="00500F09">
          <w:rPr>
            <w:noProof/>
            <w:webHidden/>
          </w:rPr>
          <w:tab/>
        </w:r>
        <w:r w:rsidR="00500F09">
          <w:rPr>
            <w:noProof/>
            <w:webHidden/>
          </w:rPr>
          <w:fldChar w:fldCharType="begin"/>
        </w:r>
        <w:r w:rsidR="00500F09">
          <w:rPr>
            <w:noProof/>
            <w:webHidden/>
          </w:rPr>
          <w:instrText xml:space="preserve"> PAGEREF _Toc160683472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480F9493" w14:textId="6C130E66" w:rsidR="00500F09" w:rsidRDefault="00EE7723">
      <w:pPr>
        <w:pStyle w:val="TableofFigures"/>
        <w:tabs>
          <w:tab w:val="right" w:leader="dot" w:pos="9350"/>
        </w:tabs>
        <w:rPr>
          <w:rFonts w:asciiTheme="minorHAnsi" w:eastAsiaTheme="minorEastAsia" w:hAnsiTheme="minorHAnsi" w:cstheme="minorBidi"/>
          <w:noProof/>
          <w:sz w:val="22"/>
        </w:rPr>
      </w:pPr>
      <w:hyperlink w:anchor="_Toc160683473" w:history="1">
        <w:r w:rsidR="00500F09" w:rsidRPr="00813D7C">
          <w:rPr>
            <w:rStyle w:val="Hyperlink"/>
            <w:b/>
            <w:noProof/>
          </w:rPr>
          <w:t>(5)</w:t>
        </w:r>
        <w:r w:rsidR="00500F09">
          <w:rPr>
            <w:noProof/>
            <w:webHidden/>
          </w:rPr>
          <w:tab/>
        </w:r>
        <w:r w:rsidR="00500F09">
          <w:rPr>
            <w:noProof/>
            <w:webHidden/>
          </w:rPr>
          <w:fldChar w:fldCharType="begin"/>
        </w:r>
        <w:r w:rsidR="00500F09">
          <w:rPr>
            <w:noProof/>
            <w:webHidden/>
          </w:rPr>
          <w:instrText xml:space="preserve"> PAGEREF _Toc160683473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18C3ACF6" w14:textId="0403C9CC" w:rsidR="00500F09" w:rsidRDefault="00EE7723">
      <w:pPr>
        <w:pStyle w:val="TableofFigures"/>
        <w:tabs>
          <w:tab w:val="right" w:leader="dot" w:pos="9350"/>
        </w:tabs>
        <w:rPr>
          <w:rFonts w:asciiTheme="minorHAnsi" w:eastAsiaTheme="minorEastAsia" w:hAnsiTheme="minorHAnsi" w:cstheme="minorBidi"/>
          <w:noProof/>
          <w:sz w:val="22"/>
        </w:rPr>
      </w:pPr>
      <w:hyperlink w:anchor="_Toc160683474" w:history="1">
        <w:r w:rsidR="00500F09" w:rsidRPr="00813D7C">
          <w:rPr>
            <w:rStyle w:val="Hyperlink"/>
            <w:b/>
            <w:noProof/>
          </w:rPr>
          <w:t>(6)</w:t>
        </w:r>
        <w:r w:rsidR="00500F09">
          <w:rPr>
            <w:noProof/>
            <w:webHidden/>
          </w:rPr>
          <w:tab/>
        </w:r>
        <w:r w:rsidR="00500F09">
          <w:rPr>
            <w:noProof/>
            <w:webHidden/>
          </w:rPr>
          <w:fldChar w:fldCharType="begin"/>
        </w:r>
        <w:r w:rsidR="00500F09">
          <w:rPr>
            <w:noProof/>
            <w:webHidden/>
          </w:rPr>
          <w:instrText xml:space="preserve"> PAGEREF _Toc160683474 \h </w:instrText>
        </w:r>
        <w:r w:rsidR="00500F09">
          <w:rPr>
            <w:noProof/>
            <w:webHidden/>
          </w:rPr>
        </w:r>
        <w:r w:rsidR="00500F09">
          <w:rPr>
            <w:noProof/>
            <w:webHidden/>
          </w:rPr>
          <w:fldChar w:fldCharType="separate"/>
        </w:r>
        <w:r w:rsidR="00FB476A">
          <w:rPr>
            <w:noProof/>
            <w:webHidden/>
          </w:rPr>
          <w:t>19</w:t>
        </w:r>
        <w:r w:rsidR="00500F09">
          <w:rPr>
            <w:noProof/>
            <w:webHidden/>
          </w:rPr>
          <w:fldChar w:fldCharType="end"/>
        </w:r>
      </w:hyperlink>
    </w:p>
    <w:p w14:paraId="25CF1FE0" w14:textId="5179B704" w:rsidR="00500F09" w:rsidRDefault="00EE7723">
      <w:pPr>
        <w:pStyle w:val="TableofFigures"/>
        <w:tabs>
          <w:tab w:val="right" w:leader="dot" w:pos="9350"/>
        </w:tabs>
        <w:rPr>
          <w:rFonts w:asciiTheme="minorHAnsi" w:eastAsiaTheme="minorEastAsia" w:hAnsiTheme="minorHAnsi" w:cstheme="minorBidi"/>
          <w:noProof/>
          <w:sz w:val="22"/>
        </w:rPr>
      </w:pPr>
      <w:hyperlink w:anchor="_Toc160683475" w:history="1">
        <w:r w:rsidR="00500F09" w:rsidRPr="00813D7C">
          <w:rPr>
            <w:rStyle w:val="Hyperlink"/>
            <w:b/>
            <w:noProof/>
          </w:rPr>
          <w:t>(7)</w:t>
        </w:r>
        <w:r w:rsidR="00500F09">
          <w:rPr>
            <w:noProof/>
            <w:webHidden/>
          </w:rPr>
          <w:tab/>
        </w:r>
        <w:r w:rsidR="00500F09">
          <w:rPr>
            <w:noProof/>
            <w:webHidden/>
          </w:rPr>
          <w:fldChar w:fldCharType="begin"/>
        </w:r>
        <w:r w:rsidR="00500F09">
          <w:rPr>
            <w:noProof/>
            <w:webHidden/>
          </w:rPr>
          <w:instrText xml:space="preserve"> PAGEREF _Toc160683475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1606AB4B" w14:textId="4A56F4D3" w:rsidR="00500F09" w:rsidRDefault="00EE7723">
      <w:pPr>
        <w:pStyle w:val="TableofFigures"/>
        <w:tabs>
          <w:tab w:val="right" w:leader="dot" w:pos="9350"/>
        </w:tabs>
        <w:rPr>
          <w:rFonts w:asciiTheme="minorHAnsi" w:eastAsiaTheme="minorEastAsia" w:hAnsiTheme="minorHAnsi" w:cstheme="minorBidi"/>
          <w:noProof/>
          <w:sz w:val="22"/>
        </w:rPr>
      </w:pPr>
      <w:hyperlink w:anchor="_Toc160683476" w:history="1">
        <w:r w:rsidR="00500F09" w:rsidRPr="00813D7C">
          <w:rPr>
            <w:rStyle w:val="Hyperlink"/>
            <w:b/>
            <w:noProof/>
          </w:rPr>
          <w:t>(8)</w:t>
        </w:r>
        <w:r w:rsidR="00500F09">
          <w:rPr>
            <w:noProof/>
            <w:webHidden/>
          </w:rPr>
          <w:tab/>
        </w:r>
        <w:r w:rsidR="00500F09">
          <w:rPr>
            <w:noProof/>
            <w:webHidden/>
          </w:rPr>
          <w:fldChar w:fldCharType="begin"/>
        </w:r>
        <w:r w:rsidR="00500F09">
          <w:rPr>
            <w:noProof/>
            <w:webHidden/>
          </w:rPr>
          <w:instrText xml:space="preserve"> PAGEREF _Toc160683476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18E62AB3" w14:textId="31A8F220" w:rsidR="00500F09" w:rsidRDefault="00EE7723">
      <w:pPr>
        <w:pStyle w:val="TableofFigures"/>
        <w:tabs>
          <w:tab w:val="right" w:leader="dot" w:pos="9350"/>
        </w:tabs>
        <w:rPr>
          <w:rFonts w:asciiTheme="minorHAnsi" w:eastAsiaTheme="minorEastAsia" w:hAnsiTheme="minorHAnsi" w:cstheme="minorBidi"/>
          <w:noProof/>
          <w:sz w:val="22"/>
        </w:rPr>
      </w:pPr>
      <w:hyperlink w:anchor="_Toc160683477" w:history="1">
        <w:r w:rsidR="00500F09" w:rsidRPr="00813D7C">
          <w:rPr>
            <w:rStyle w:val="Hyperlink"/>
            <w:b/>
            <w:noProof/>
          </w:rPr>
          <w:t>(9)</w:t>
        </w:r>
        <w:r w:rsidR="00500F09">
          <w:rPr>
            <w:noProof/>
            <w:webHidden/>
          </w:rPr>
          <w:tab/>
        </w:r>
        <w:r w:rsidR="00500F09">
          <w:rPr>
            <w:noProof/>
            <w:webHidden/>
          </w:rPr>
          <w:fldChar w:fldCharType="begin"/>
        </w:r>
        <w:r w:rsidR="00500F09">
          <w:rPr>
            <w:noProof/>
            <w:webHidden/>
          </w:rPr>
          <w:instrText xml:space="preserve"> PAGEREF _Toc160683477 \h </w:instrText>
        </w:r>
        <w:r w:rsidR="00500F09">
          <w:rPr>
            <w:noProof/>
            <w:webHidden/>
          </w:rPr>
        </w:r>
        <w:r w:rsidR="00500F09">
          <w:rPr>
            <w:noProof/>
            <w:webHidden/>
          </w:rPr>
          <w:fldChar w:fldCharType="separate"/>
        </w:r>
        <w:r w:rsidR="00FB476A">
          <w:rPr>
            <w:noProof/>
            <w:webHidden/>
          </w:rPr>
          <w:t>31</w:t>
        </w:r>
        <w:r w:rsidR="00500F09">
          <w:rPr>
            <w:noProof/>
            <w:webHidden/>
          </w:rPr>
          <w:fldChar w:fldCharType="end"/>
        </w:r>
      </w:hyperlink>
    </w:p>
    <w:p w14:paraId="5100CF52" w14:textId="54E57EF2" w:rsidR="00500F09" w:rsidRDefault="00EE7723">
      <w:pPr>
        <w:pStyle w:val="TableofFigures"/>
        <w:tabs>
          <w:tab w:val="right" w:leader="dot" w:pos="9350"/>
        </w:tabs>
        <w:rPr>
          <w:rFonts w:asciiTheme="minorHAnsi" w:eastAsiaTheme="minorEastAsia" w:hAnsiTheme="minorHAnsi" w:cstheme="minorBidi"/>
          <w:noProof/>
          <w:sz w:val="22"/>
        </w:rPr>
      </w:pPr>
      <w:hyperlink w:anchor="_Toc160683478" w:history="1">
        <w:r w:rsidR="00500F09" w:rsidRPr="00813D7C">
          <w:rPr>
            <w:rStyle w:val="Hyperlink"/>
            <w:b/>
            <w:noProof/>
          </w:rPr>
          <w:t>(10)</w:t>
        </w:r>
        <w:r w:rsidR="00500F09">
          <w:rPr>
            <w:noProof/>
            <w:webHidden/>
          </w:rPr>
          <w:tab/>
        </w:r>
        <w:r w:rsidR="00500F09">
          <w:rPr>
            <w:noProof/>
            <w:webHidden/>
          </w:rPr>
          <w:fldChar w:fldCharType="begin"/>
        </w:r>
        <w:r w:rsidR="00500F09">
          <w:rPr>
            <w:noProof/>
            <w:webHidden/>
          </w:rPr>
          <w:instrText xml:space="preserve"> PAGEREF _Toc160683478 \h </w:instrText>
        </w:r>
        <w:r w:rsidR="00500F09">
          <w:rPr>
            <w:noProof/>
            <w:webHidden/>
          </w:rPr>
        </w:r>
        <w:r w:rsidR="00500F09">
          <w:rPr>
            <w:noProof/>
            <w:webHidden/>
          </w:rPr>
          <w:fldChar w:fldCharType="separate"/>
        </w:r>
        <w:r w:rsidR="00FB476A">
          <w:rPr>
            <w:noProof/>
            <w:webHidden/>
          </w:rPr>
          <w:t>32</w:t>
        </w:r>
        <w:r w:rsidR="00500F09">
          <w:rPr>
            <w:noProof/>
            <w:webHidden/>
          </w:rPr>
          <w:fldChar w:fldCharType="end"/>
        </w:r>
      </w:hyperlink>
    </w:p>
    <w:p w14:paraId="271E62C5" w14:textId="5F8AC904" w:rsidR="00500F09" w:rsidRDefault="00EE7723">
      <w:pPr>
        <w:pStyle w:val="TableofFigures"/>
        <w:tabs>
          <w:tab w:val="right" w:leader="dot" w:pos="9350"/>
        </w:tabs>
        <w:rPr>
          <w:rFonts w:asciiTheme="minorHAnsi" w:eastAsiaTheme="minorEastAsia" w:hAnsiTheme="minorHAnsi" w:cstheme="minorBidi"/>
          <w:noProof/>
          <w:sz w:val="22"/>
        </w:rPr>
      </w:pPr>
      <w:hyperlink w:anchor="_Toc160683479" w:history="1">
        <w:r w:rsidR="00500F09" w:rsidRPr="00813D7C">
          <w:rPr>
            <w:rStyle w:val="Hyperlink"/>
            <w:b/>
            <w:noProof/>
          </w:rPr>
          <w:t>(11)</w:t>
        </w:r>
        <w:r w:rsidR="00500F09">
          <w:rPr>
            <w:noProof/>
            <w:webHidden/>
          </w:rPr>
          <w:tab/>
        </w:r>
        <w:r w:rsidR="00500F09">
          <w:rPr>
            <w:noProof/>
            <w:webHidden/>
          </w:rPr>
          <w:fldChar w:fldCharType="begin"/>
        </w:r>
        <w:r w:rsidR="00500F09">
          <w:rPr>
            <w:noProof/>
            <w:webHidden/>
          </w:rPr>
          <w:instrText xml:space="preserve"> PAGEREF _Toc160683479 \h </w:instrText>
        </w:r>
        <w:r w:rsidR="00500F09">
          <w:rPr>
            <w:noProof/>
            <w:webHidden/>
          </w:rPr>
        </w:r>
        <w:r w:rsidR="00500F09">
          <w:rPr>
            <w:noProof/>
            <w:webHidden/>
          </w:rPr>
          <w:fldChar w:fldCharType="separate"/>
        </w:r>
        <w:r w:rsidR="00FB476A">
          <w:rPr>
            <w:noProof/>
            <w:webHidden/>
          </w:rPr>
          <w:t>32</w:t>
        </w:r>
        <w:r w:rsidR="00500F09">
          <w:rPr>
            <w:noProof/>
            <w:webHidden/>
          </w:rPr>
          <w:fldChar w:fldCharType="end"/>
        </w:r>
      </w:hyperlink>
    </w:p>
    <w:p w14:paraId="2637701E" w14:textId="69602A02" w:rsidR="00500F09" w:rsidRDefault="00500F09">
      <w:pPr>
        <w:spacing w:line="259" w:lineRule="auto"/>
        <w:jc w:val="left"/>
      </w:pPr>
      <w:r>
        <w:fldChar w:fldCharType="end"/>
      </w:r>
    </w:p>
    <w:p w14:paraId="29387EF9" w14:textId="77777777" w:rsidR="00500F09" w:rsidRDefault="00500F09">
      <w:pPr>
        <w:spacing w:line="259" w:lineRule="auto"/>
        <w:jc w:val="left"/>
      </w:pPr>
      <w:r>
        <w:br w:type="page"/>
      </w:r>
    </w:p>
    <w:p w14:paraId="5393D506" w14:textId="703CE280" w:rsidR="00500F09" w:rsidRPr="00C75BA6" w:rsidRDefault="00500F09" w:rsidP="00EE4A37">
      <w:pPr>
        <w:pStyle w:val="Heading1"/>
      </w:pPr>
      <w:bookmarkStart w:id="7" w:name="_Toc173828203"/>
      <w:r w:rsidRPr="00C75BA6">
        <w:lastRenderedPageBreak/>
        <w:t>LIST OF TABLES</w:t>
      </w:r>
      <w:bookmarkEnd w:id="7"/>
    </w:p>
    <w:p w14:paraId="3DF9801C" w14:textId="538CB45C" w:rsidR="00A655D8" w:rsidRDefault="00500F09">
      <w:pPr>
        <w:pStyle w:val="TableofFigures"/>
        <w:tabs>
          <w:tab w:val="right" w:leader="dot" w:pos="9350"/>
        </w:tabs>
        <w:rPr>
          <w:rFonts w:asciiTheme="minorHAnsi" w:eastAsiaTheme="minorEastAsia" w:hAnsiTheme="minorHAnsi" w:cstheme="minorBidi"/>
          <w:noProof/>
          <w:sz w:val="22"/>
        </w:rPr>
      </w:pPr>
      <w:r>
        <w:fldChar w:fldCharType="begin"/>
      </w:r>
      <w:r>
        <w:instrText xml:space="preserve"> TOC \h \z \c "Table" </w:instrText>
      </w:r>
      <w:r>
        <w:fldChar w:fldCharType="separate"/>
      </w:r>
      <w:hyperlink w:anchor="_Toc173828174" w:history="1">
        <w:r w:rsidR="00A655D8" w:rsidRPr="00690308">
          <w:rPr>
            <w:rStyle w:val="Hyperlink"/>
            <w:noProof/>
          </w:rPr>
          <w:t>Table 1: Dataset Parameters</w:t>
        </w:r>
        <w:r w:rsidR="00A655D8">
          <w:rPr>
            <w:noProof/>
            <w:webHidden/>
          </w:rPr>
          <w:tab/>
        </w:r>
        <w:r w:rsidR="00A655D8">
          <w:rPr>
            <w:noProof/>
            <w:webHidden/>
          </w:rPr>
          <w:fldChar w:fldCharType="begin"/>
        </w:r>
        <w:r w:rsidR="00A655D8">
          <w:rPr>
            <w:noProof/>
            <w:webHidden/>
          </w:rPr>
          <w:instrText xml:space="preserve"> PAGEREF _Toc173828174 \h </w:instrText>
        </w:r>
        <w:r w:rsidR="00A655D8">
          <w:rPr>
            <w:noProof/>
            <w:webHidden/>
          </w:rPr>
        </w:r>
        <w:r w:rsidR="00A655D8">
          <w:rPr>
            <w:noProof/>
            <w:webHidden/>
          </w:rPr>
          <w:fldChar w:fldCharType="separate"/>
        </w:r>
        <w:r w:rsidR="00A655D8">
          <w:rPr>
            <w:noProof/>
            <w:webHidden/>
          </w:rPr>
          <w:t>26</w:t>
        </w:r>
        <w:r w:rsidR="00A655D8">
          <w:rPr>
            <w:noProof/>
            <w:webHidden/>
          </w:rPr>
          <w:fldChar w:fldCharType="end"/>
        </w:r>
      </w:hyperlink>
    </w:p>
    <w:p w14:paraId="27B474EF" w14:textId="1C0F6A72" w:rsidR="00A655D8" w:rsidRDefault="00EE7723">
      <w:pPr>
        <w:pStyle w:val="TableofFigures"/>
        <w:tabs>
          <w:tab w:val="right" w:leader="dot" w:pos="9350"/>
        </w:tabs>
        <w:rPr>
          <w:rFonts w:asciiTheme="minorHAnsi" w:eastAsiaTheme="minorEastAsia" w:hAnsiTheme="minorHAnsi" w:cstheme="minorBidi"/>
          <w:noProof/>
          <w:sz w:val="22"/>
        </w:rPr>
      </w:pPr>
      <w:hyperlink w:anchor="_Toc173828175" w:history="1">
        <w:r w:rsidR="00A655D8" w:rsidRPr="00690308">
          <w:rPr>
            <w:rStyle w:val="Hyperlink"/>
            <w:noProof/>
          </w:rPr>
          <w:t>Table 2: Descriptive Statistics of Data</w:t>
        </w:r>
        <w:r w:rsidR="00A655D8">
          <w:rPr>
            <w:noProof/>
            <w:webHidden/>
          </w:rPr>
          <w:tab/>
        </w:r>
        <w:r w:rsidR="00A655D8">
          <w:rPr>
            <w:noProof/>
            <w:webHidden/>
          </w:rPr>
          <w:fldChar w:fldCharType="begin"/>
        </w:r>
        <w:r w:rsidR="00A655D8">
          <w:rPr>
            <w:noProof/>
            <w:webHidden/>
          </w:rPr>
          <w:instrText xml:space="preserve"> PAGEREF _Toc173828175 \h </w:instrText>
        </w:r>
        <w:r w:rsidR="00A655D8">
          <w:rPr>
            <w:noProof/>
            <w:webHidden/>
          </w:rPr>
        </w:r>
        <w:r w:rsidR="00A655D8">
          <w:rPr>
            <w:noProof/>
            <w:webHidden/>
          </w:rPr>
          <w:fldChar w:fldCharType="separate"/>
        </w:r>
        <w:r w:rsidR="00A655D8">
          <w:rPr>
            <w:noProof/>
            <w:webHidden/>
          </w:rPr>
          <w:t>34</w:t>
        </w:r>
        <w:r w:rsidR="00A655D8">
          <w:rPr>
            <w:noProof/>
            <w:webHidden/>
          </w:rPr>
          <w:fldChar w:fldCharType="end"/>
        </w:r>
      </w:hyperlink>
    </w:p>
    <w:p w14:paraId="50F6C898" w14:textId="57FAE4AD" w:rsidR="00A655D8" w:rsidRDefault="00EE7723">
      <w:pPr>
        <w:pStyle w:val="TableofFigures"/>
        <w:tabs>
          <w:tab w:val="right" w:leader="dot" w:pos="9350"/>
        </w:tabs>
        <w:rPr>
          <w:rFonts w:asciiTheme="minorHAnsi" w:eastAsiaTheme="minorEastAsia" w:hAnsiTheme="minorHAnsi" w:cstheme="minorBidi"/>
          <w:noProof/>
          <w:sz w:val="22"/>
        </w:rPr>
      </w:pPr>
      <w:hyperlink w:anchor="_Toc173828176" w:history="1">
        <w:r w:rsidR="00A655D8" w:rsidRPr="00690308">
          <w:rPr>
            <w:rStyle w:val="Hyperlink"/>
            <w:noProof/>
          </w:rPr>
          <w:t>Table 3:Random Forest Perfomance</w:t>
        </w:r>
        <w:r w:rsidR="00A655D8">
          <w:rPr>
            <w:noProof/>
            <w:webHidden/>
          </w:rPr>
          <w:tab/>
        </w:r>
        <w:r w:rsidR="00A655D8">
          <w:rPr>
            <w:noProof/>
            <w:webHidden/>
          </w:rPr>
          <w:fldChar w:fldCharType="begin"/>
        </w:r>
        <w:r w:rsidR="00A655D8">
          <w:rPr>
            <w:noProof/>
            <w:webHidden/>
          </w:rPr>
          <w:instrText xml:space="preserve"> PAGEREF _Toc173828176 \h </w:instrText>
        </w:r>
        <w:r w:rsidR="00A655D8">
          <w:rPr>
            <w:noProof/>
            <w:webHidden/>
          </w:rPr>
        </w:r>
        <w:r w:rsidR="00A655D8">
          <w:rPr>
            <w:noProof/>
            <w:webHidden/>
          </w:rPr>
          <w:fldChar w:fldCharType="separate"/>
        </w:r>
        <w:r w:rsidR="00A655D8">
          <w:rPr>
            <w:noProof/>
            <w:webHidden/>
          </w:rPr>
          <w:t>37</w:t>
        </w:r>
        <w:r w:rsidR="00A655D8">
          <w:rPr>
            <w:noProof/>
            <w:webHidden/>
          </w:rPr>
          <w:fldChar w:fldCharType="end"/>
        </w:r>
      </w:hyperlink>
    </w:p>
    <w:p w14:paraId="267A4BE8" w14:textId="55342B11" w:rsidR="00A655D8" w:rsidRDefault="00EE7723">
      <w:pPr>
        <w:pStyle w:val="TableofFigures"/>
        <w:tabs>
          <w:tab w:val="right" w:leader="dot" w:pos="9350"/>
        </w:tabs>
        <w:rPr>
          <w:rFonts w:asciiTheme="minorHAnsi" w:eastAsiaTheme="minorEastAsia" w:hAnsiTheme="minorHAnsi" w:cstheme="minorBidi"/>
          <w:noProof/>
          <w:sz w:val="22"/>
        </w:rPr>
      </w:pPr>
      <w:hyperlink w:anchor="_Toc173828177" w:history="1">
        <w:r w:rsidR="00A655D8" w:rsidRPr="00690308">
          <w:rPr>
            <w:rStyle w:val="Hyperlink"/>
            <w:noProof/>
          </w:rPr>
          <w:t>Table 4: XGBoost Performance</w:t>
        </w:r>
        <w:r w:rsidR="00A655D8">
          <w:rPr>
            <w:noProof/>
            <w:webHidden/>
          </w:rPr>
          <w:tab/>
        </w:r>
        <w:r w:rsidR="00A655D8">
          <w:rPr>
            <w:noProof/>
            <w:webHidden/>
          </w:rPr>
          <w:fldChar w:fldCharType="begin"/>
        </w:r>
        <w:r w:rsidR="00A655D8">
          <w:rPr>
            <w:noProof/>
            <w:webHidden/>
          </w:rPr>
          <w:instrText xml:space="preserve"> PAGEREF _Toc173828177 \h </w:instrText>
        </w:r>
        <w:r w:rsidR="00A655D8">
          <w:rPr>
            <w:noProof/>
            <w:webHidden/>
          </w:rPr>
        </w:r>
        <w:r w:rsidR="00A655D8">
          <w:rPr>
            <w:noProof/>
            <w:webHidden/>
          </w:rPr>
          <w:fldChar w:fldCharType="separate"/>
        </w:r>
        <w:r w:rsidR="00A655D8">
          <w:rPr>
            <w:noProof/>
            <w:webHidden/>
          </w:rPr>
          <w:t>38</w:t>
        </w:r>
        <w:r w:rsidR="00A655D8">
          <w:rPr>
            <w:noProof/>
            <w:webHidden/>
          </w:rPr>
          <w:fldChar w:fldCharType="end"/>
        </w:r>
      </w:hyperlink>
    </w:p>
    <w:p w14:paraId="3CBED135" w14:textId="49101466" w:rsidR="00A655D8" w:rsidRDefault="00EE7723">
      <w:pPr>
        <w:pStyle w:val="TableofFigures"/>
        <w:tabs>
          <w:tab w:val="right" w:leader="dot" w:pos="9350"/>
        </w:tabs>
        <w:rPr>
          <w:rFonts w:asciiTheme="minorHAnsi" w:eastAsiaTheme="minorEastAsia" w:hAnsiTheme="minorHAnsi" w:cstheme="minorBidi"/>
          <w:noProof/>
          <w:sz w:val="22"/>
        </w:rPr>
      </w:pPr>
      <w:hyperlink w:anchor="_Toc173828178" w:history="1">
        <w:r w:rsidR="00A655D8" w:rsidRPr="00690308">
          <w:rPr>
            <w:rStyle w:val="Hyperlink"/>
            <w:noProof/>
          </w:rPr>
          <w:t>Table 5: Perfomance Evaluation</w:t>
        </w:r>
        <w:r w:rsidR="00A655D8">
          <w:rPr>
            <w:noProof/>
            <w:webHidden/>
          </w:rPr>
          <w:tab/>
        </w:r>
        <w:r w:rsidR="00A655D8">
          <w:rPr>
            <w:noProof/>
            <w:webHidden/>
          </w:rPr>
          <w:fldChar w:fldCharType="begin"/>
        </w:r>
        <w:r w:rsidR="00A655D8">
          <w:rPr>
            <w:noProof/>
            <w:webHidden/>
          </w:rPr>
          <w:instrText xml:space="preserve"> PAGEREF _Toc173828178 \h </w:instrText>
        </w:r>
        <w:r w:rsidR="00A655D8">
          <w:rPr>
            <w:noProof/>
            <w:webHidden/>
          </w:rPr>
        </w:r>
        <w:r w:rsidR="00A655D8">
          <w:rPr>
            <w:noProof/>
            <w:webHidden/>
          </w:rPr>
          <w:fldChar w:fldCharType="separate"/>
        </w:r>
        <w:r w:rsidR="00A655D8">
          <w:rPr>
            <w:noProof/>
            <w:webHidden/>
          </w:rPr>
          <w:t>39</w:t>
        </w:r>
        <w:r w:rsidR="00A655D8">
          <w:rPr>
            <w:noProof/>
            <w:webHidden/>
          </w:rPr>
          <w:fldChar w:fldCharType="end"/>
        </w:r>
      </w:hyperlink>
    </w:p>
    <w:p w14:paraId="6ACA4734" w14:textId="640F6744" w:rsidR="00500F09" w:rsidRDefault="00500F09">
      <w:pPr>
        <w:spacing w:line="259" w:lineRule="auto"/>
        <w:jc w:val="left"/>
      </w:pPr>
      <w:r>
        <w:fldChar w:fldCharType="end"/>
      </w:r>
    </w:p>
    <w:p w14:paraId="2B5FAF53" w14:textId="10D5E011" w:rsidR="00500F09" w:rsidRDefault="00500F09">
      <w:pPr>
        <w:spacing w:line="259" w:lineRule="auto"/>
        <w:jc w:val="left"/>
      </w:pPr>
    </w:p>
    <w:p w14:paraId="7801A8A4" w14:textId="77777777" w:rsidR="00500F09" w:rsidRDefault="00500F09">
      <w:pPr>
        <w:spacing w:line="259" w:lineRule="auto"/>
        <w:jc w:val="left"/>
      </w:pPr>
    </w:p>
    <w:p w14:paraId="38775B68" w14:textId="77777777" w:rsidR="00500F09" w:rsidRDefault="00500F09">
      <w:pPr>
        <w:spacing w:line="259" w:lineRule="auto"/>
        <w:jc w:val="left"/>
      </w:pPr>
    </w:p>
    <w:p w14:paraId="0BE02460" w14:textId="73B5B908" w:rsidR="00500F09" w:rsidRDefault="00500F09">
      <w:pPr>
        <w:spacing w:line="259" w:lineRule="auto"/>
        <w:jc w:val="left"/>
        <w:rPr>
          <w:rFonts w:eastAsiaTheme="majorEastAsia"/>
          <w:b/>
          <w:color w:val="000000" w:themeColor="text1"/>
          <w:sz w:val="28"/>
          <w:szCs w:val="28"/>
        </w:rPr>
      </w:pPr>
      <w:r>
        <w:rPr>
          <w:rFonts w:eastAsiaTheme="majorEastAsia"/>
          <w:b/>
          <w:color w:val="000000" w:themeColor="text1"/>
          <w:sz w:val="28"/>
          <w:szCs w:val="28"/>
        </w:rPr>
        <w:br w:type="page"/>
      </w:r>
    </w:p>
    <w:p w14:paraId="7C727620" w14:textId="77777777" w:rsidR="00516932" w:rsidRDefault="00516932" w:rsidP="00516932">
      <w:pPr>
        <w:pStyle w:val="Heading1"/>
      </w:pPr>
      <w:bookmarkStart w:id="8" w:name="_Toc160702203"/>
      <w:bookmarkStart w:id="9" w:name="_Toc160683559"/>
      <w:r>
        <w:lastRenderedPageBreak/>
        <w:t>ABSTRACT</w:t>
      </w:r>
      <w:bookmarkEnd w:id="8"/>
      <w:bookmarkEnd w:id="9"/>
    </w:p>
    <w:p w14:paraId="4EB4B774" w14:textId="7B0B6D4E" w:rsidR="00516932" w:rsidRPr="00516932" w:rsidRDefault="00516932" w:rsidP="00516932">
      <w:pPr>
        <w:pStyle w:val="NormalWeb"/>
        <w:shd w:val="clear" w:color="auto" w:fill="FFFFFF"/>
        <w:spacing w:after="0" w:afterAutospacing="0"/>
        <w:jc w:val="both"/>
        <w:rPr>
          <w:color w:val="111111"/>
        </w:rPr>
      </w:pPr>
      <w:r w:rsidRPr="00516932">
        <w:rPr>
          <w:color w:val="111111"/>
        </w:rPr>
        <w:t>In the field of power systems, electrical transformers are critical for the smooth and efficient transmission of electricity. However, transformer failures can cause significant disruptions, underscoring the need for effective and efficient maintenance strategies. This study embarks on an innovative exploration into predictive maintenance (</w:t>
      </w:r>
      <w:proofErr w:type="spellStart"/>
      <w:r w:rsidRPr="00516932">
        <w:rPr>
          <w:color w:val="111111"/>
        </w:rPr>
        <w:t>PdM</w:t>
      </w:r>
      <w:proofErr w:type="spellEnd"/>
      <w:r w:rsidRPr="00516932">
        <w:rPr>
          <w:color w:val="111111"/>
        </w:rPr>
        <w:t>) for power grids, leveraging machine learning to preemptively identify transformer failures. The research compares the effectiveness of two advanced algorithms, Extreme Gradient Boosting (</w:t>
      </w:r>
      <w:proofErr w:type="spellStart"/>
      <w:r w:rsidRPr="00516932">
        <w:rPr>
          <w:color w:val="111111"/>
        </w:rPr>
        <w:t>XGBoost</w:t>
      </w:r>
      <w:proofErr w:type="spellEnd"/>
      <w:r w:rsidRPr="00516932">
        <w:rPr>
          <w:color w:val="111111"/>
        </w:rPr>
        <w:t xml:space="preserve">) and Random Forest, using operational and historical data as a novel predictive tool. The paper highlights the inefficiencies of traditional maintenance strategies and positions </w:t>
      </w:r>
      <w:proofErr w:type="spellStart"/>
      <w:r w:rsidRPr="00516932">
        <w:rPr>
          <w:color w:val="111111"/>
        </w:rPr>
        <w:t>PdM</w:t>
      </w:r>
      <w:proofErr w:type="spellEnd"/>
      <w:r w:rsidRPr="00516932">
        <w:rPr>
          <w:color w:val="111111"/>
        </w:rPr>
        <w:t xml:space="preserve"> as a proactive alternative that promises enhanced grid resilience and optimized maintenance schedules.</w:t>
      </w:r>
    </w:p>
    <w:p w14:paraId="05EEC1EC" w14:textId="36684FDE" w:rsidR="00516932" w:rsidRPr="00516932" w:rsidRDefault="00516932" w:rsidP="00516932">
      <w:pPr>
        <w:pStyle w:val="NormalWeb"/>
        <w:jc w:val="both"/>
        <w:rPr>
          <w:color w:val="111111"/>
        </w:rPr>
      </w:pPr>
      <w:r w:rsidRPr="00516932">
        <w:rPr>
          <w:color w:val="111111"/>
        </w:rPr>
        <w:t xml:space="preserve">The study begins with a comprehensive literature review, focusing on the theoretical background of transformer maintenance and the application of machine learning algorithms in failure prediction. Utilizing data from the </w:t>
      </w:r>
      <w:proofErr w:type="spellStart"/>
      <w:r>
        <w:rPr>
          <w:color w:val="111111"/>
        </w:rPr>
        <w:t>kaggle</w:t>
      </w:r>
      <w:proofErr w:type="spellEnd"/>
      <w:r w:rsidRPr="00516932">
        <w:rPr>
          <w:color w:val="111111"/>
        </w:rPr>
        <w:t xml:space="preserve"> database, the research employs rigorous preprocessing techniques and model development to evaluate the performance of both algorithms. The findings indicate that while both </w:t>
      </w:r>
      <w:proofErr w:type="spellStart"/>
      <w:r w:rsidRPr="00516932">
        <w:rPr>
          <w:color w:val="111111"/>
        </w:rPr>
        <w:t>XGBoost</w:t>
      </w:r>
      <w:proofErr w:type="spellEnd"/>
      <w:r w:rsidRPr="00516932">
        <w:rPr>
          <w:color w:val="111111"/>
        </w:rPr>
        <w:t xml:space="preserve"> and Random Forest demonstrate significant predictive capabilities, </w:t>
      </w:r>
      <w:proofErr w:type="spellStart"/>
      <w:r w:rsidRPr="00516932">
        <w:rPr>
          <w:color w:val="111111"/>
        </w:rPr>
        <w:t>XGBoost</w:t>
      </w:r>
      <w:proofErr w:type="spellEnd"/>
      <w:r w:rsidRPr="00516932">
        <w:rPr>
          <w:color w:val="111111"/>
        </w:rPr>
        <w:t xml:space="preserve"> outperforms Random Forest in terms of accuracy and efficiency. This research not only highlights the potential of machine learning in enhancing transformer maintenance strategies but also provides valuable insights for future studies aimed at improving predictive models in the electrical engineering domain. The results underscore the importance of adopting advanced analytical techniques to safeguard critical infrastructure and optimize maintenance practices in power systems.</w:t>
      </w:r>
    </w:p>
    <w:p w14:paraId="69241ACD" w14:textId="586BDC11" w:rsidR="006C5298" w:rsidRPr="006C5298" w:rsidRDefault="006C5298" w:rsidP="00516932">
      <w:pPr>
        <w:pStyle w:val="NormalWeb"/>
        <w:shd w:val="clear" w:color="auto" w:fill="FFFFFF"/>
        <w:spacing w:after="0" w:afterAutospacing="0"/>
        <w:jc w:val="both"/>
        <w:sectPr w:rsidR="006C5298" w:rsidRPr="006C5298" w:rsidSect="006570E2">
          <w:footerReference w:type="default" r:id="rId9"/>
          <w:pgSz w:w="12240" w:h="15840"/>
          <w:pgMar w:top="1440" w:right="1440" w:bottom="1440" w:left="1440" w:header="720" w:footer="720" w:gutter="0"/>
          <w:pgNumType w:fmt="lowerRoman" w:start="1"/>
          <w:cols w:space="720"/>
          <w:docGrid w:linePitch="360"/>
        </w:sectPr>
      </w:pPr>
    </w:p>
    <w:p w14:paraId="4AFAE6FE" w14:textId="77777777" w:rsidR="003D348D" w:rsidRPr="008941F7" w:rsidRDefault="003D348D" w:rsidP="008941F7">
      <w:pPr>
        <w:pStyle w:val="Heading1"/>
      </w:pPr>
      <w:bookmarkStart w:id="10" w:name="_Toc160683560"/>
      <w:bookmarkStart w:id="11" w:name="_Toc173828204"/>
      <w:r w:rsidRPr="008941F7">
        <w:lastRenderedPageBreak/>
        <w:t>CHAPTER ONE</w:t>
      </w:r>
      <w:bookmarkEnd w:id="10"/>
      <w:bookmarkEnd w:id="11"/>
    </w:p>
    <w:p w14:paraId="167C8D8B" w14:textId="77777777" w:rsidR="003D348D" w:rsidRPr="008941F7" w:rsidRDefault="003D348D" w:rsidP="008941F7">
      <w:pPr>
        <w:pStyle w:val="Heading1"/>
      </w:pPr>
      <w:bookmarkStart w:id="12" w:name="_Toc160683561"/>
      <w:bookmarkStart w:id="13" w:name="_Toc173828205"/>
      <w:r w:rsidRPr="008941F7">
        <w:t>INTRODUCTION</w:t>
      </w:r>
      <w:bookmarkEnd w:id="12"/>
      <w:bookmarkEnd w:id="13"/>
    </w:p>
    <w:p w14:paraId="434EDD38" w14:textId="77777777" w:rsidR="003D348D" w:rsidRPr="008941F7" w:rsidRDefault="003D348D" w:rsidP="008941F7">
      <w:pPr>
        <w:pStyle w:val="Heading2"/>
        <w:numPr>
          <w:ilvl w:val="1"/>
          <w:numId w:val="1"/>
        </w:numPr>
      </w:pPr>
      <w:bookmarkStart w:id="14" w:name="_Toc160683562"/>
      <w:bookmarkStart w:id="15" w:name="_Toc173828206"/>
      <w:r w:rsidRPr="008941F7">
        <w:t>BACKGROUND OF STUDY</w:t>
      </w:r>
      <w:bookmarkEnd w:id="14"/>
      <w:bookmarkEnd w:id="15"/>
    </w:p>
    <w:p w14:paraId="43899160" w14:textId="68328CB6" w:rsidR="003D348D" w:rsidRPr="008941F7" w:rsidRDefault="003D348D" w:rsidP="008941F7">
      <w:pPr>
        <w:ind w:left="720"/>
      </w:pPr>
      <w:r w:rsidRPr="008941F7">
        <w:t xml:space="preserve">For decades, the heart of any power grid, transformers, hum with the vital energy that fuels our world. Yet, despite their critical role, they remain vulnerable to breakdowns that cause costly downtime and disruptions. Traditional approaches, relying on fixed schedules or reactive repairs, often prove inefficient, leading to unnecessary maintenance and compromised power supply </w:t>
      </w:r>
      <w:sdt>
        <w:sdtPr>
          <w:rPr>
            <w:color w:val="000000"/>
          </w:rPr>
          <w:tag w:val="MENDELEY_CITATION_v3_eyJjaXRhdGlvbklEIjoiTUVOREVMRVlfQ0lUQVRJT05fYzVjYzZkMjktY2Y1My00MjAzLTkyYjYtZDM4MThlNzlmY2V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259186889"/>
          <w:placeholder>
            <w:docPart w:val="F517A08DCBA14721B5145C27389E6918"/>
          </w:placeholder>
        </w:sdt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2018a)</w:t>
          </w:r>
        </w:sdtContent>
      </w:sdt>
      <w:r w:rsidRPr="008941F7">
        <w:t>. Predictive maintenance (</w:t>
      </w:r>
      <w:proofErr w:type="spellStart"/>
      <w:r w:rsidRPr="008941F7">
        <w:t>PdM</w:t>
      </w:r>
      <w:proofErr w:type="spellEnd"/>
      <w:r w:rsidRPr="008941F7">
        <w:t xml:space="preserve">) emerges as a game-changer, transforming equipment management from reactive to proactive, leveraging the power of several prominent mode of maintenance to analyze data, it anticipates equipment failures before they strike, enabling timely interventions and optimized maintenance schedules. </w:t>
      </w:r>
      <w:sdt>
        <w:sdtPr>
          <w:rPr>
            <w:color w:val="000000"/>
          </w:rPr>
          <w:tag w:val="MENDELEY_CITATION_v3_eyJjaXRhdGlvbklEIjoiTUVOREVMRVlfQ0lUQVRJT05fMTFkZmE0NGItYWQyNS00MjliLWJhZmMtZTQ4YjA0ODUxMGIxIiwicHJvcGVydGllcyI6eyJub3RlSW5kZXgiOjB9LCJpc0VkaXRlZCI6ZmFsc2UsIm1hbnVhbE92ZXJyaWRlIjp7ImlzTWFudWFsbHlPdmVycmlkZGVuIjp0cnVlLCJjaXRlcHJvY1RleHQiOiIoQ2FydmFsaG8gZXQgYWwuLCAyMDE5KSIsIm1hbnVhbE92ZXJyaWRlVGV4dCI6IihDYXJ2YWxobyBldCBhbC4sIDIwMTkpLi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XX0="/>
          <w:id w:val="-1480605859"/>
          <w:placeholder>
            <w:docPart w:val="F517A08DCBA14721B5145C27389E6918"/>
          </w:placeholder>
        </w:sdtPr>
        <w:sdtContent>
          <w:r w:rsidR="00003817" w:rsidRPr="00003817">
            <w:rPr>
              <w:color w:val="000000"/>
            </w:rPr>
            <w:t>(Carvalho et al., 2019).</w:t>
          </w:r>
        </w:sdtContent>
      </w:sdt>
      <w:r w:rsidRPr="008941F7">
        <w:t xml:space="preserve"> </w:t>
      </w:r>
    </w:p>
    <w:p w14:paraId="15282757" w14:textId="77777777" w:rsidR="00C54191" w:rsidRDefault="00C54191" w:rsidP="008941F7">
      <w:pPr>
        <w:ind w:left="720"/>
      </w:pPr>
      <w:r w:rsidRPr="00C54191">
        <w:t xml:space="preserve">This research delves into the exciting realm of </w:t>
      </w:r>
      <w:proofErr w:type="spellStart"/>
      <w:r w:rsidRPr="00C54191">
        <w:t>PdM</w:t>
      </w:r>
      <w:proofErr w:type="spellEnd"/>
      <w:r w:rsidRPr="00C54191">
        <w:t xml:space="preserve"> for electrical equipment using machine learning-based maintenance. By employing powerful machine learning algorithms such as Random Forest and Extreme Gradient Boosting (</w:t>
      </w:r>
      <w:proofErr w:type="spellStart"/>
      <w:r w:rsidRPr="00C54191">
        <w:t>XGBoost</w:t>
      </w:r>
      <w:proofErr w:type="spellEnd"/>
      <w:r w:rsidRPr="00C54191">
        <w:t>), this research aims to identify patterns that might foreshadow transformer failures. Analyzing metrics like operational data, environmental factors, and historical failure records, we can predict potential breakdowns before they occur. Comparing the performance of these algorithms in terms of accuracy, efficiency, and interpretability will identify the most suitable tool for this task. Successful implementation could significantly reduce downtime, lower maintenance costs, and enhance grid resilience.</w:t>
      </w:r>
    </w:p>
    <w:p w14:paraId="4216A4E8" w14:textId="41E27D09" w:rsidR="003D348D" w:rsidRPr="008941F7" w:rsidRDefault="003D348D" w:rsidP="008941F7">
      <w:pPr>
        <w:ind w:left="720"/>
      </w:pPr>
      <w:r w:rsidRPr="008941F7">
        <w:lastRenderedPageBreak/>
        <w:t xml:space="preserve">Ultimately, this project represents a crucial step towards smarter, more efficient, and more reliable </w:t>
      </w:r>
      <w:r w:rsidR="00423EE1">
        <w:t>transformers</w:t>
      </w:r>
      <w:r w:rsidRPr="008941F7">
        <w:t>. By ensuring the uninterrupted flow of the vital energy that fuels our world, we can contribute to a brighter future for all.</w:t>
      </w:r>
    </w:p>
    <w:p w14:paraId="79C13317" w14:textId="77777777" w:rsidR="003D348D" w:rsidRPr="008941F7" w:rsidRDefault="003D348D" w:rsidP="008941F7">
      <w:pPr>
        <w:pStyle w:val="Heading2"/>
        <w:numPr>
          <w:ilvl w:val="1"/>
          <w:numId w:val="1"/>
        </w:numPr>
      </w:pPr>
      <w:bookmarkStart w:id="16" w:name="_Toc160683563"/>
      <w:bookmarkStart w:id="17" w:name="_Toc173828207"/>
      <w:r w:rsidRPr="008941F7">
        <w:t>PROBLEM STATEMENT</w:t>
      </w:r>
      <w:bookmarkEnd w:id="16"/>
      <w:bookmarkEnd w:id="17"/>
    </w:p>
    <w:p w14:paraId="03D1FF42" w14:textId="13D66368" w:rsidR="003D348D" w:rsidRPr="008941F7" w:rsidRDefault="003D348D" w:rsidP="008941F7">
      <w:pPr>
        <w:ind w:left="720"/>
      </w:pPr>
      <w:r w:rsidRPr="008941F7">
        <w:t>In the realm of power grid management, the longevity and reliability of transformers, the core components sustaining our global energy infrastructure, face susceptibility to breakdowns, leading to costly disruptions. Conventional maintenance approaches, characterized by fixed schedules or reactive repairs, prove inefficient, resulting in unnecessary downtime and compromised power supply</w:t>
      </w:r>
      <w:r w:rsidR="00D07BF6" w:rsidRPr="008941F7">
        <w:t xml:space="preserve"> </w:t>
      </w:r>
      <w:sdt>
        <w:sdtPr>
          <w:rPr>
            <w:color w:val="000000"/>
          </w:rPr>
          <w:tag w:val="MENDELEY_CITATION_v3_eyJjaXRhdGlvbklEIjoiTUVOREVMRVlfQ0lUQVRJT05fMzNmZGFkNTAtNGU3Yy00ZDBjLWI2ZTAtYTgxZGFhYThjZWM0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369577722"/>
          <w:placeholder>
            <w:docPart w:val="F517A08DCBA14721B5145C27389E6918"/>
          </w:placeholder>
        </w:sdt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2018a)</w:t>
          </w:r>
        </w:sdtContent>
      </w:sdt>
      <w:r w:rsidRPr="008941F7">
        <w:t xml:space="preserve">. Existing research has explored various AI algorithms for transformer </w:t>
      </w:r>
      <w:r w:rsidR="00557579">
        <w:t>predictive maintenance</w:t>
      </w:r>
      <w:r w:rsidRPr="008941F7">
        <w:t>, including support vector machines (SVM), neural networks (NN), and decision trees (DT). However, these studies primarily focus on direct sensor data, limiting their applicability in scenarios with limited or unreliable sensor coverage.</w:t>
      </w:r>
    </w:p>
    <w:p w14:paraId="2A3A2ADE" w14:textId="77777777" w:rsidR="003D348D" w:rsidRPr="008941F7" w:rsidRDefault="003D348D" w:rsidP="008941F7">
      <w:pPr>
        <w:pStyle w:val="Heading2"/>
        <w:numPr>
          <w:ilvl w:val="1"/>
          <w:numId w:val="1"/>
        </w:numPr>
      </w:pPr>
      <w:bookmarkStart w:id="18" w:name="_Toc160683564"/>
      <w:bookmarkStart w:id="19" w:name="_Toc173828208"/>
      <w:r w:rsidRPr="008941F7">
        <w:t>AIM AND OBJECTIVES</w:t>
      </w:r>
      <w:bookmarkEnd w:id="18"/>
      <w:bookmarkEnd w:id="19"/>
    </w:p>
    <w:p w14:paraId="148B60B7" w14:textId="206555EB" w:rsidR="003D348D" w:rsidRPr="008941F7" w:rsidRDefault="003E3C1A" w:rsidP="008941F7">
      <w:pPr>
        <w:ind w:left="720"/>
      </w:pPr>
      <w:r w:rsidRPr="003E3C1A">
        <w:t>The aim of this project is to demonstrate the feasibility and advantages of utilizing a broader range of operational and historical data for transformer failure prediction through a comparative analysis of Random Forest and Extreme Gradient Boosting (</w:t>
      </w:r>
      <w:proofErr w:type="spellStart"/>
      <w:r w:rsidRPr="003E3C1A">
        <w:t>XGBoost</w:t>
      </w:r>
      <w:proofErr w:type="spellEnd"/>
      <w:r w:rsidRPr="003E3C1A">
        <w:t>) algorithms, ultimately establishing a reliable predictive maintenance (</w:t>
      </w:r>
      <w:proofErr w:type="spellStart"/>
      <w:r w:rsidRPr="003E3C1A">
        <w:t>PdM</w:t>
      </w:r>
      <w:proofErr w:type="spellEnd"/>
      <w:r w:rsidRPr="003E3C1A">
        <w:t>) strategy for transformers.</w:t>
      </w:r>
      <w:r w:rsidR="003D348D" w:rsidRPr="008941F7">
        <w:t xml:space="preserve"> The objectives of the project are:</w:t>
      </w:r>
    </w:p>
    <w:p w14:paraId="420A0CB2" w14:textId="6A9DD210" w:rsidR="003D348D" w:rsidRPr="008941F7" w:rsidRDefault="003D348D" w:rsidP="008941F7">
      <w:pPr>
        <w:pStyle w:val="ListParagraph"/>
        <w:numPr>
          <w:ilvl w:val="0"/>
          <w:numId w:val="2"/>
        </w:numPr>
      </w:pPr>
      <w:r w:rsidRPr="008941F7">
        <w:t>Collect and analyze comprehensive transformer data.</w:t>
      </w:r>
    </w:p>
    <w:p w14:paraId="1695D5B1" w14:textId="77777777" w:rsidR="003D348D" w:rsidRPr="008941F7" w:rsidRDefault="003D348D" w:rsidP="008941F7">
      <w:pPr>
        <w:pStyle w:val="ListParagraph"/>
        <w:numPr>
          <w:ilvl w:val="0"/>
          <w:numId w:val="2"/>
        </w:numPr>
      </w:pPr>
      <w:r w:rsidRPr="008941F7">
        <w:t>Thoroughly evaluate the Random Forest algorithm's performance in predicting transformer failures based on the collected data.</w:t>
      </w:r>
    </w:p>
    <w:p w14:paraId="0D33B6A7" w14:textId="77777777" w:rsidR="003D348D" w:rsidRPr="008941F7" w:rsidRDefault="003D348D" w:rsidP="008941F7">
      <w:pPr>
        <w:pStyle w:val="ListParagraph"/>
        <w:numPr>
          <w:ilvl w:val="0"/>
          <w:numId w:val="2"/>
        </w:numPr>
      </w:pPr>
      <w:r w:rsidRPr="008941F7">
        <w:lastRenderedPageBreak/>
        <w:t>Thoroughly evaluate the Extreme Gradient Boosting (</w:t>
      </w:r>
      <w:proofErr w:type="spellStart"/>
      <w:r w:rsidRPr="008941F7">
        <w:t>XGboost</w:t>
      </w:r>
      <w:proofErr w:type="spellEnd"/>
      <w:r w:rsidRPr="008941F7">
        <w:t>) algorithm's performance in predicting transformer failures based on the collected data.</w:t>
      </w:r>
    </w:p>
    <w:p w14:paraId="13F2E5DC" w14:textId="1BF88126" w:rsidR="003D348D" w:rsidRPr="008941F7" w:rsidRDefault="003D348D" w:rsidP="008941F7">
      <w:pPr>
        <w:pStyle w:val="ListParagraph"/>
        <w:numPr>
          <w:ilvl w:val="0"/>
          <w:numId w:val="2"/>
        </w:numPr>
      </w:pPr>
      <w:r w:rsidRPr="008941F7">
        <w:t>Determine the most effective algorithm.</w:t>
      </w:r>
    </w:p>
    <w:p w14:paraId="6868DD72" w14:textId="77777777" w:rsidR="003D348D" w:rsidRPr="008941F7" w:rsidRDefault="003D348D" w:rsidP="008941F7">
      <w:pPr>
        <w:pStyle w:val="Heading2"/>
        <w:numPr>
          <w:ilvl w:val="1"/>
          <w:numId w:val="1"/>
        </w:numPr>
      </w:pPr>
      <w:bookmarkStart w:id="20" w:name="_Toc160683565"/>
      <w:bookmarkStart w:id="21" w:name="_Toc173828209"/>
      <w:r w:rsidRPr="008941F7">
        <w:t>JUSTIFICATION</w:t>
      </w:r>
      <w:bookmarkEnd w:id="20"/>
      <w:bookmarkEnd w:id="21"/>
      <w:r w:rsidRPr="008941F7">
        <w:tab/>
      </w:r>
    </w:p>
    <w:p w14:paraId="1A0444EB" w14:textId="304D81F2" w:rsidR="003D348D" w:rsidRPr="008941F7" w:rsidRDefault="003D348D" w:rsidP="008941F7">
      <w:pPr>
        <w:ind w:left="720"/>
      </w:pPr>
      <w:r w:rsidRPr="008941F7">
        <w:t>Traditional maintenance methods for transformers, relying on schedules or reactive repairs, struggle with efficiency and resource allocation</w:t>
      </w:r>
      <w:sdt>
        <w:sdtPr>
          <w:rPr>
            <w:color w:val="000000"/>
          </w:rPr>
          <w:tag w:val="MENDELEY_CITATION_v3_eyJjaXRhdGlvbklEIjoiTUVOREVMRVlfQ0lUQVRJT05fOGFhM2EzZDMtODI1MC00YTk4LWJmYzAtNDAzZmRmOWVjZWR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247666658"/>
          <w:placeholder>
            <w:docPart w:val="F517A08DCBA14721B5145C27389E6918"/>
          </w:placeholder>
        </w:sdt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2018a)</w:t>
          </w:r>
        </w:sdtContent>
      </w:sdt>
      <w:r w:rsidRPr="008941F7">
        <w:t xml:space="preserve">. Unexpected breakdowns disrupt operations and cost dearly. Other predictive maintenance with AI algorithm offers a solution, but often relies on costly, sparse sensor data. </w:t>
      </w:r>
      <w:r w:rsidR="003E3C1A">
        <w:t>This project explores the largely untapped potential of indirect prediction using abundant, readily available data</w:t>
      </w:r>
      <w:r w:rsidRPr="008941F7">
        <w:t xml:space="preserve">. By comparing powerful algorithms like Random Forest and </w:t>
      </w:r>
      <w:proofErr w:type="spellStart"/>
      <w:r w:rsidRPr="008941F7">
        <w:t>XGBoost</w:t>
      </w:r>
      <w:proofErr w:type="spellEnd"/>
      <w:r w:rsidRPr="008941F7">
        <w:t xml:space="preserve"> in terms of accuracy, efficiency, and interpretability will identify the most suitable tool for this task. Successful implementation could significantly reduce downtime, lower maintenance costs, and enhance resilience.</w:t>
      </w:r>
    </w:p>
    <w:p w14:paraId="30D4B16E" w14:textId="77777777" w:rsidR="003D348D" w:rsidRPr="008941F7" w:rsidRDefault="003D348D" w:rsidP="008941F7">
      <w:pPr>
        <w:pStyle w:val="Heading2"/>
        <w:numPr>
          <w:ilvl w:val="1"/>
          <w:numId w:val="1"/>
        </w:numPr>
      </w:pPr>
      <w:bookmarkStart w:id="22" w:name="_Toc160683566"/>
      <w:bookmarkStart w:id="23" w:name="_Toc173828210"/>
      <w:r w:rsidRPr="008941F7">
        <w:t>SCOPE OF STUDY</w:t>
      </w:r>
      <w:bookmarkEnd w:id="22"/>
      <w:bookmarkEnd w:id="23"/>
    </w:p>
    <w:p w14:paraId="6AA79C6E" w14:textId="5F2F6753" w:rsidR="003D348D" w:rsidRDefault="003E3C1A" w:rsidP="008941F7">
      <w:pPr>
        <w:ind w:left="720"/>
        <w:rPr>
          <w:color w:val="000000"/>
        </w:rPr>
      </w:pPr>
      <w:r>
        <w:t xml:space="preserve">This project focuses on a comparative analysis of </w:t>
      </w:r>
      <w:proofErr w:type="spellStart"/>
      <w:r>
        <w:t>XGBoost</w:t>
      </w:r>
      <w:proofErr w:type="spellEnd"/>
      <w:r>
        <w:t xml:space="preserve"> and Random Forest algorithms for predicting transformer failures. By leveraging operational and historical data, the study aims to evaluate the effectiveness of these algorithms in forecasting potential breakdowns. The comparison will assess each algorithm's accuracy, efficiency, and interpretability in the context of transformer failure prediction. The objective is to identify the most effective tool for enhancing predictive maintenance strategies, ultimately contributing to reduced downtime, lower maintenance costs, and improved grid reliability.</w:t>
      </w:r>
    </w:p>
    <w:p w14:paraId="389BBF68" w14:textId="77777777" w:rsidR="003E3C1A" w:rsidRPr="008941F7" w:rsidRDefault="003E3C1A" w:rsidP="008941F7">
      <w:pPr>
        <w:ind w:left="720"/>
      </w:pPr>
    </w:p>
    <w:p w14:paraId="3B290F23" w14:textId="77777777" w:rsidR="003D348D" w:rsidRPr="008941F7" w:rsidRDefault="003D348D" w:rsidP="008941F7">
      <w:pPr>
        <w:pStyle w:val="Heading2"/>
        <w:numPr>
          <w:ilvl w:val="1"/>
          <w:numId w:val="1"/>
        </w:numPr>
      </w:pPr>
      <w:bookmarkStart w:id="24" w:name="_Toc160683567"/>
      <w:bookmarkStart w:id="25" w:name="_Toc173828211"/>
      <w:r w:rsidRPr="008941F7">
        <w:lastRenderedPageBreak/>
        <w:t>DEFINITION OF TERMS</w:t>
      </w:r>
      <w:bookmarkEnd w:id="24"/>
      <w:bookmarkEnd w:id="25"/>
    </w:p>
    <w:p w14:paraId="31369020" w14:textId="77777777" w:rsidR="003D348D" w:rsidRPr="008941F7" w:rsidRDefault="003D348D" w:rsidP="008941F7">
      <w:pPr>
        <w:ind w:left="720"/>
        <w:rPr>
          <w:b/>
        </w:rPr>
      </w:pPr>
      <w:r w:rsidRPr="008941F7">
        <w:rPr>
          <w:b/>
        </w:rPr>
        <w:t>Predictive Maintenance</w:t>
      </w:r>
    </w:p>
    <w:p w14:paraId="1543F05F" w14:textId="4B837C4C" w:rsidR="003D348D" w:rsidRPr="008941F7" w:rsidRDefault="003D348D" w:rsidP="008941F7">
      <w:pPr>
        <w:ind w:left="720"/>
      </w:pPr>
      <w:r w:rsidRPr="008941F7">
        <w:t xml:space="preserve">Also known as Statistical-based maintenance. It is based on the continuous monitoring of the equipment or the machine. It employs prediction tools to measure when such maintenance actions are necessary, hence the maintenance can be scheduled. Furthermore, it allows failure detection at an early stage based on the historical data by utilizing those prediction tools such as machine learning methods, integrity factors, statistical inference approaches, and engineering techniques </w:t>
      </w:r>
      <w:sdt>
        <w:sdtPr>
          <w:rPr>
            <w:color w:val="000000"/>
          </w:rPr>
          <w:tag w:val="MENDELEY_CITATION_v3_eyJjaXRhdGlvbklEIjoiTUVOREVMRVlfQ0lUQVRJT05fYjJmMDU4ZGMtNmJhNy00MTJkLWI4MDMtMDk3MTcxMzY0OWQz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
          <w:id w:val="-1585903953"/>
          <w:placeholder>
            <w:docPart w:val="F517A08DCBA14721B5145C27389E6918"/>
          </w:placeholder>
        </w:sdt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w:t>
          </w:r>
        </w:sdtContent>
      </w:sdt>
      <w:r w:rsidRPr="008941F7">
        <w:t>.</w:t>
      </w:r>
    </w:p>
    <w:p w14:paraId="6A6930B2" w14:textId="77777777" w:rsidR="003D348D" w:rsidRPr="008941F7" w:rsidRDefault="003D348D" w:rsidP="008941F7">
      <w:pPr>
        <w:ind w:left="720"/>
        <w:rPr>
          <w:b/>
        </w:rPr>
      </w:pPr>
      <w:r w:rsidRPr="008941F7">
        <w:rPr>
          <w:b/>
        </w:rPr>
        <w:t>Machine Learning</w:t>
      </w:r>
    </w:p>
    <w:p w14:paraId="607E01BE" w14:textId="57B49F50" w:rsidR="003D348D" w:rsidRPr="008941F7" w:rsidRDefault="003D348D" w:rsidP="008941F7">
      <w:pPr>
        <w:ind w:left="720"/>
      </w:pPr>
      <w:r w:rsidRPr="008941F7">
        <w:t xml:space="preserve">Machine learning refers to the ability of systems to learn from specific training data related to a particular problem, automating the creation of analytical models and addressing associated tasks </w:t>
      </w:r>
      <w:sdt>
        <w:sdtPr>
          <w:rPr>
            <w:color w:val="000000"/>
          </w:rPr>
          <w:tag w:val="MENDELEY_CITATION_v3_eyJjaXRhdGlvbklEIjoiTUVOREVMRVlfQ0lUQVRJT05fOGE3NWVmZDMtOWJjZS00NzQ4LTg2ZGMtNDQ2MDE0YTNjNmY0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
          <w:id w:val="1243601033"/>
          <w:placeholder>
            <w:docPart w:val="F517A08DCBA14721B5145C27389E6918"/>
          </w:placeholder>
        </w:sdt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 </w:t>
          </w:r>
          <w:proofErr w:type="spellStart"/>
          <w:r w:rsidR="00003817" w:rsidRPr="00003817">
            <w:rPr>
              <w:color w:val="000000"/>
            </w:rPr>
            <w:t>Janiesch</w:t>
          </w:r>
          <w:proofErr w:type="spellEnd"/>
          <w:r w:rsidR="00003817" w:rsidRPr="00003817">
            <w:rPr>
              <w:color w:val="000000"/>
            </w:rPr>
            <w:t xml:space="preserve"> et al., 2021)</w:t>
          </w:r>
        </w:sdtContent>
      </w:sdt>
      <w:r w:rsidRPr="008941F7">
        <w:t>.</w:t>
      </w:r>
    </w:p>
    <w:p w14:paraId="4841D289" w14:textId="77777777" w:rsidR="003D348D" w:rsidRPr="008941F7" w:rsidRDefault="003D348D" w:rsidP="008941F7">
      <w:pPr>
        <w:ind w:left="720"/>
        <w:rPr>
          <w:b/>
        </w:rPr>
      </w:pPr>
      <w:r w:rsidRPr="008941F7">
        <w:rPr>
          <w:b/>
        </w:rPr>
        <w:t>Indirect Prediction of Transformer Failures</w:t>
      </w:r>
    </w:p>
    <w:p w14:paraId="2036A65E" w14:textId="55BC5019" w:rsidR="003D348D" w:rsidRPr="008941F7" w:rsidRDefault="003D348D" w:rsidP="008941F7">
      <w:pPr>
        <w:ind w:left="720"/>
      </w:pPr>
      <w:r w:rsidRPr="008941F7">
        <w:t xml:space="preserve">Rather than directly monitoring the transformers, the project aims to use the patterns and anomalies observed to infer potential issues with transformers. By identifying correlations and trends in the </w:t>
      </w:r>
      <w:r w:rsidR="00423EE1">
        <w:t xml:space="preserve">historical </w:t>
      </w:r>
      <w:r w:rsidRPr="008941F7">
        <w:t>data that precede transformer failures.</w:t>
      </w:r>
    </w:p>
    <w:p w14:paraId="6B991A65" w14:textId="77777777" w:rsidR="003D348D" w:rsidRPr="008941F7" w:rsidRDefault="003D348D" w:rsidP="008941F7">
      <w:pPr>
        <w:pStyle w:val="Heading2"/>
        <w:numPr>
          <w:ilvl w:val="1"/>
          <w:numId w:val="1"/>
        </w:numPr>
      </w:pPr>
      <w:bookmarkStart w:id="26" w:name="_Toc160683568"/>
      <w:bookmarkStart w:id="27" w:name="_Toc173828212"/>
      <w:r w:rsidRPr="008941F7">
        <w:t>PROJECT LAYOUT</w:t>
      </w:r>
      <w:bookmarkEnd w:id="26"/>
      <w:bookmarkEnd w:id="27"/>
    </w:p>
    <w:p w14:paraId="6B968202" w14:textId="77777777" w:rsidR="003D348D" w:rsidRPr="008941F7" w:rsidRDefault="003D348D" w:rsidP="008941F7">
      <w:pPr>
        <w:ind w:left="720"/>
      </w:pPr>
      <w:r w:rsidRPr="008941F7">
        <w:t>The organizational structure outlined below is adhered to in the project report:</w:t>
      </w:r>
    </w:p>
    <w:p w14:paraId="08068788" w14:textId="77777777" w:rsidR="003D348D" w:rsidRPr="008941F7" w:rsidRDefault="003D348D" w:rsidP="008941F7">
      <w:pPr>
        <w:ind w:left="720"/>
      </w:pPr>
      <w:r w:rsidRPr="008941F7">
        <w:rPr>
          <w:b/>
        </w:rPr>
        <w:t>Chapter 1:</w:t>
      </w:r>
      <w:r w:rsidRPr="008941F7">
        <w:t xml:space="preserve"> Introduction</w:t>
      </w:r>
    </w:p>
    <w:p w14:paraId="7D8A292B" w14:textId="77777777" w:rsidR="003D348D" w:rsidRPr="008941F7" w:rsidRDefault="003D348D" w:rsidP="008941F7">
      <w:pPr>
        <w:ind w:left="720"/>
      </w:pPr>
      <w:r w:rsidRPr="008941F7">
        <w:lastRenderedPageBreak/>
        <w:t>In this chapter, an overview of the research project is presented. It encompasses an introduction to the project, a delineation of the problems under scrutiny, the study's goals and objectives, the research's importance, the study's scope, and the layout of the project.</w:t>
      </w:r>
    </w:p>
    <w:p w14:paraId="385A62BD" w14:textId="77777777" w:rsidR="003D348D" w:rsidRPr="008941F7" w:rsidRDefault="003D348D" w:rsidP="008941F7">
      <w:pPr>
        <w:ind w:left="720"/>
      </w:pPr>
      <w:r w:rsidRPr="008941F7">
        <w:rPr>
          <w:b/>
        </w:rPr>
        <w:t>Chapter 2:</w:t>
      </w:r>
      <w:r w:rsidRPr="008941F7">
        <w:t xml:space="preserve"> Literature Review</w:t>
      </w:r>
    </w:p>
    <w:p w14:paraId="4AA040A2" w14:textId="77777777" w:rsidR="00624FEB" w:rsidRDefault="00624FEB" w:rsidP="008941F7">
      <w:pPr>
        <w:ind w:left="720"/>
      </w:pPr>
      <w:r>
        <w:t>This chapter reviews existing research on predictive maintenance (</w:t>
      </w:r>
      <w:proofErr w:type="spellStart"/>
      <w:r>
        <w:t>PdM</w:t>
      </w:r>
      <w:proofErr w:type="spellEnd"/>
      <w:r>
        <w:t>) for transformers, with a focus on AI algorithms used for failure prediction. It evaluates studies on various approaches, including those that use direct sensor data, and identifies gaps that the current research aims to address.</w:t>
      </w:r>
    </w:p>
    <w:p w14:paraId="2B0B03E6" w14:textId="0D568104" w:rsidR="003D348D" w:rsidRPr="008941F7" w:rsidRDefault="003D348D" w:rsidP="008941F7">
      <w:pPr>
        <w:ind w:left="720"/>
      </w:pPr>
      <w:r w:rsidRPr="008941F7">
        <w:rPr>
          <w:b/>
        </w:rPr>
        <w:t>Chapter 3:</w:t>
      </w:r>
      <w:r w:rsidRPr="008941F7">
        <w:t xml:space="preserve"> Methodology</w:t>
      </w:r>
    </w:p>
    <w:p w14:paraId="07A71492" w14:textId="1AF4DB8D" w:rsidR="00624FEB" w:rsidRDefault="00624FEB" w:rsidP="008941F7">
      <w:pPr>
        <w:ind w:left="720"/>
      </w:pPr>
      <w:r w:rsidRPr="00624FEB">
        <w:t xml:space="preserve">This chapter details the process for collecting and preprocessing data related to transformer failures. It describes the techniques used to ensure data quality and prepare it for analysis, and specifies the evaluation metrics for comparing the performance of the Random Forest and </w:t>
      </w:r>
      <w:proofErr w:type="spellStart"/>
      <w:r w:rsidRPr="00624FEB">
        <w:t>XGBoost</w:t>
      </w:r>
      <w:proofErr w:type="spellEnd"/>
      <w:r w:rsidRPr="00624FEB">
        <w:t xml:space="preserve"> algorithms</w:t>
      </w:r>
      <w:r>
        <w:t>.</w:t>
      </w:r>
    </w:p>
    <w:p w14:paraId="2B6839C7" w14:textId="63C13F52" w:rsidR="003D348D" w:rsidRPr="008941F7" w:rsidRDefault="003D348D" w:rsidP="008941F7">
      <w:pPr>
        <w:ind w:left="720"/>
      </w:pPr>
      <w:r w:rsidRPr="008941F7">
        <w:rPr>
          <w:b/>
        </w:rPr>
        <w:t>Chapter 4:</w:t>
      </w:r>
      <w:r w:rsidRPr="008941F7">
        <w:t xml:space="preserve"> Result and Analysis</w:t>
      </w:r>
    </w:p>
    <w:p w14:paraId="587D5AFD" w14:textId="38BEAA81" w:rsidR="003D348D" w:rsidRPr="008941F7" w:rsidRDefault="003D348D" w:rsidP="008941F7">
      <w:pPr>
        <w:ind w:left="720"/>
      </w:pPr>
      <w:r w:rsidRPr="008941F7">
        <w:t xml:space="preserve">In this chapter, a comparative analysis of Random Forest and </w:t>
      </w:r>
      <w:proofErr w:type="spellStart"/>
      <w:r w:rsidRPr="008941F7">
        <w:t>XGBoost</w:t>
      </w:r>
      <w:proofErr w:type="spellEnd"/>
      <w:r w:rsidRPr="008941F7">
        <w:t xml:space="preserve"> is performed, highlighting their strengths and weaknesses in predicting transformer failures based on </w:t>
      </w:r>
      <w:r w:rsidR="00624FEB">
        <w:t>data analyzed.</w:t>
      </w:r>
    </w:p>
    <w:p w14:paraId="5C1871A0" w14:textId="77777777" w:rsidR="003D348D" w:rsidRPr="008941F7" w:rsidRDefault="003D348D" w:rsidP="008941F7">
      <w:pPr>
        <w:ind w:left="720"/>
      </w:pPr>
      <w:r w:rsidRPr="008941F7">
        <w:rPr>
          <w:b/>
        </w:rPr>
        <w:t>Chapter 5:</w:t>
      </w:r>
      <w:r w:rsidRPr="008941F7">
        <w:t xml:space="preserve"> Conclusion and Recommendation</w:t>
      </w:r>
    </w:p>
    <w:p w14:paraId="400D6A4F" w14:textId="06922516" w:rsidR="008941F7" w:rsidRDefault="00624FEB" w:rsidP="00624FEB">
      <w:pPr>
        <w:ind w:left="720"/>
      </w:pPr>
      <w:r w:rsidRPr="00624FEB">
        <w:t xml:space="preserve">This chapter summarizes the key findings of the comparative analysis, emphasizing the effectiveness of Random Forest and </w:t>
      </w:r>
      <w:proofErr w:type="spellStart"/>
      <w:r w:rsidRPr="00624FEB">
        <w:t>XGBoost</w:t>
      </w:r>
      <w:proofErr w:type="spellEnd"/>
      <w:r w:rsidRPr="00624FEB">
        <w:t xml:space="preserve"> for transformer failure prediction. It </w:t>
      </w:r>
      <w:r w:rsidRPr="00624FEB">
        <w:lastRenderedPageBreak/>
        <w:t>provides recommendations for improving predictive maintenance strategies based on the</w:t>
      </w:r>
      <w:r>
        <w:t xml:space="preserve"> </w:t>
      </w:r>
      <w:r w:rsidRPr="00624FEB">
        <w:t>results of the</w:t>
      </w:r>
      <w:r>
        <w:t xml:space="preserve"> </w:t>
      </w:r>
      <w:r w:rsidRPr="00624FEB">
        <w:t>analysis.</w:t>
      </w:r>
      <w:r w:rsidR="008941F7">
        <w:br w:type="page"/>
      </w:r>
    </w:p>
    <w:p w14:paraId="16804D33" w14:textId="77777777" w:rsidR="003D348D" w:rsidRPr="008941F7" w:rsidRDefault="003D348D" w:rsidP="008941F7">
      <w:pPr>
        <w:pStyle w:val="Heading1"/>
      </w:pPr>
      <w:bookmarkStart w:id="28" w:name="_Toc160683569"/>
      <w:bookmarkStart w:id="29" w:name="_Toc173828213"/>
      <w:r w:rsidRPr="008941F7">
        <w:lastRenderedPageBreak/>
        <w:t>CHAPTER TWO</w:t>
      </w:r>
      <w:bookmarkEnd w:id="28"/>
      <w:bookmarkEnd w:id="29"/>
      <w:r w:rsidRPr="008941F7">
        <w:t xml:space="preserve"> </w:t>
      </w:r>
    </w:p>
    <w:p w14:paraId="531E6B27" w14:textId="77777777" w:rsidR="003D348D" w:rsidRPr="008941F7" w:rsidRDefault="003D348D" w:rsidP="008941F7">
      <w:pPr>
        <w:pStyle w:val="Heading1"/>
      </w:pPr>
      <w:bookmarkStart w:id="30" w:name="_Toc160683570"/>
      <w:bookmarkStart w:id="31" w:name="_Toc173828214"/>
      <w:r w:rsidRPr="008941F7">
        <w:t>LITERATURE REVIEW</w:t>
      </w:r>
      <w:bookmarkEnd w:id="30"/>
      <w:bookmarkEnd w:id="31"/>
    </w:p>
    <w:p w14:paraId="510197E6" w14:textId="77777777" w:rsidR="003D348D" w:rsidRPr="008941F7" w:rsidRDefault="003D348D" w:rsidP="007F346B">
      <w:pPr>
        <w:pStyle w:val="Heading2"/>
      </w:pPr>
      <w:bookmarkStart w:id="32" w:name="_Toc160683571"/>
      <w:bookmarkStart w:id="33" w:name="_Toc173828215"/>
      <w:r w:rsidRPr="008941F7">
        <w:t>INTRODUCTION</w:t>
      </w:r>
      <w:bookmarkEnd w:id="32"/>
      <w:bookmarkEnd w:id="33"/>
    </w:p>
    <w:p w14:paraId="452D3F80" w14:textId="7EF1E203" w:rsidR="003D348D" w:rsidRPr="008941F7" w:rsidRDefault="003D348D" w:rsidP="008941F7">
      <w:pPr>
        <w:ind w:left="720"/>
      </w:pPr>
      <w:r w:rsidRPr="008941F7">
        <w:t>This chapter aims to review both past and present literature pertinent to t</w:t>
      </w:r>
      <w:r w:rsidR="00956346">
        <w:t>his area of research</w:t>
      </w:r>
      <w:r w:rsidRPr="008941F7">
        <w:t>. The research process commenced with a comprehensive review of journals</w:t>
      </w:r>
      <w:r w:rsidR="00956346">
        <w:t xml:space="preserve"> </w:t>
      </w:r>
      <w:r w:rsidRPr="008941F7">
        <w:t xml:space="preserve">and internet sites in the field of machine learning algorithms, specifically focusing on </w:t>
      </w:r>
      <w:proofErr w:type="spellStart"/>
      <w:r w:rsidRPr="008941F7">
        <w:t>XGBoost</w:t>
      </w:r>
      <w:proofErr w:type="spellEnd"/>
      <w:r w:rsidRPr="008941F7">
        <w:t xml:space="preserve"> and Random Forest, and their application in predicting transformer failures.</w:t>
      </w:r>
    </w:p>
    <w:p w14:paraId="73E9EF62" w14:textId="77777777" w:rsidR="003D348D" w:rsidRPr="008941F7" w:rsidRDefault="003D348D" w:rsidP="007F346B">
      <w:pPr>
        <w:pStyle w:val="Heading2"/>
      </w:pPr>
      <w:bookmarkStart w:id="34" w:name="_Toc160683572"/>
      <w:bookmarkStart w:id="35" w:name="_Toc173828216"/>
      <w:r w:rsidRPr="007F346B">
        <w:t>THEORETICAL</w:t>
      </w:r>
      <w:r w:rsidRPr="008941F7">
        <w:t xml:space="preserve"> BACKGROUND</w:t>
      </w:r>
      <w:bookmarkEnd w:id="34"/>
      <w:bookmarkEnd w:id="35"/>
    </w:p>
    <w:p w14:paraId="7091734B" w14:textId="77777777" w:rsidR="003D348D" w:rsidRPr="008941F7" w:rsidRDefault="003D348D" w:rsidP="008941F7">
      <w:pPr>
        <w:pStyle w:val="Heading3"/>
      </w:pPr>
      <w:bookmarkStart w:id="36" w:name="_Toc160683573"/>
      <w:bookmarkStart w:id="37" w:name="_Toc173828217"/>
      <w:r w:rsidRPr="008941F7">
        <w:t>MAINTENANCE</w:t>
      </w:r>
      <w:bookmarkEnd w:id="36"/>
      <w:bookmarkEnd w:id="37"/>
      <w:r w:rsidRPr="008941F7">
        <w:t xml:space="preserve"> </w:t>
      </w:r>
    </w:p>
    <w:p w14:paraId="1700E548" w14:textId="085E5C14" w:rsidR="003D348D" w:rsidRPr="008941F7" w:rsidRDefault="003D348D" w:rsidP="008941F7">
      <w:pPr>
        <w:ind w:left="720"/>
      </w:pPr>
      <w:r w:rsidRPr="008941F7">
        <w:t>Like any complex machinery, transformers rely on diligent maintenance to maintain peak performance and minimize disruptive failures. According to EN 13306, maintenance encompasses a holistic approach of technical, administrative, and managerial actions throughout the transformer's lifespan</w:t>
      </w:r>
      <w:sdt>
        <w:sdtPr>
          <w:rPr>
            <w:color w:val="000000"/>
          </w:rPr>
          <w:tag w:val="MENDELEY_CITATION_v3_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"/>
          <w:id w:val="-1066251675"/>
          <w:placeholder>
            <w:docPart w:val="DefaultPlaceholder_-1854013440"/>
          </w:placeholder>
        </w:sdtPr>
        <w:sdtContent>
          <w:r w:rsidR="00003817" w:rsidRPr="00003817">
            <w:rPr>
              <w:color w:val="000000"/>
            </w:rPr>
            <w:t>(British Standards Institution, 2018)</w:t>
          </w:r>
        </w:sdtContent>
      </w:sdt>
      <w:r w:rsidRPr="008941F7">
        <w:t>. The maintenance of transformers in a power grid involves a set of essential activities aimed at ensuring the uninterrupted and efficient functioning of the equipment</w:t>
      </w:r>
      <w:r w:rsidR="00D07BF6" w:rsidRPr="008941F7">
        <w:t xml:space="preserve"> </w:t>
      </w:r>
      <w:sdt>
        <w:sdtPr>
          <w:rPr>
            <w:color w:val="000000"/>
          </w:rPr>
          <w:tag w:val="MENDELEY_CITATION_v3_eyJjaXRhdGlvbklEIjoiTUVOREVMRVlfQ0lUQVRJT05fZDkyOGM4NGYtMjlhOS00MzkxLTg5MjktMDVlY2ZhNDkzYWZi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166008037"/>
          <w:placeholder>
            <w:docPart w:val="0DFA823F9C504147AD2C90641DFE45B2"/>
          </w:placeholder>
        </w:sdtPr>
        <w:sdtContent>
          <w:r w:rsidR="00003817" w:rsidRPr="00003817">
            <w:rPr>
              <w:color w:val="000000"/>
            </w:rPr>
            <w:t>(</w:t>
          </w:r>
          <w:proofErr w:type="spellStart"/>
          <w:r w:rsidR="00003817" w:rsidRPr="00003817">
            <w:rPr>
              <w:color w:val="000000"/>
            </w:rPr>
            <w:t>Rojek</w:t>
          </w:r>
          <w:proofErr w:type="spellEnd"/>
          <w:r w:rsidR="00003817" w:rsidRPr="00003817">
            <w:rPr>
              <w:color w:val="000000"/>
            </w:rPr>
            <w:t xml:space="preserve"> et al., 2023)</w:t>
          </w:r>
        </w:sdtContent>
      </w:sdt>
      <w:r w:rsidRPr="008941F7">
        <w:t>. These maintenance tasks include repairing, replacing components, routine checking, adjusting parameters, testing, measuring, and fault-finding. The execution of maintenance involves implementing a defined strategy through action plans. These plans ensure adherence to guidelines, maintaining direction and facilitating subsequent activities necessary for the system's maintenance. According to standard EN 13306, these maintenance strategies can be classified in a number of ways (corrective maintenance (CM), preventive maintenance (PM), predictive maintenance (</w:t>
      </w:r>
      <w:proofErr w:type="spellStart"/>
      <w:r w:rsidRPr="008941F7">
        <w:t>PdM</w:t>
      </w:r>
      <w:proofErr w:type="spellEnd"/>
      <w:r w:rsidRPr="008941F7">
        <w:t>))</w:t>
      </w:r>
      <w:r w:rsidR="00D07BF6" w:rsidRPr="008941F7">
        <w:t xml:space="preserve"> </w:t>
      </w:r>
      <w:sdt>
        <w:sdtPr>
          <w:rPr>
            <w:color w:val="000000"/>
          </w:rPr>
          <w:tag w:val="MENDELEY_CITATION_v3_eyJjaXRhdGlvbklEIjoiTUVOREVMRVlfQ0lUQVRJT05fNzZlYWYwMjctMzJkNi00NjZkLTlkNzEtOWEzM2FlZmUwZWYy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1707948086"/>
          <w:placeholder>
            <w:docPart w:val="0DFA823F9C504147AD2C90641DFE45B2"/>
          </w:placeholder>
        </w:sdt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w:t>
          </w:r>
        </w:sdtContent>
      </w:sdt>
      <w:r w:rsidRPr="008941F7">
        <w:t>. The figure below shows the schematic representation of the maintenance types.</w:t>
      </w:r>
    </w:p>
    <w:p w14:paraId="1868B754" w14:textId="3F6FD82A" w:rsidR="003D348D" w:rsidRPr="008941F7" w:rsidRDefault="006E2114" w:rsidP="008941F7">
      <w:pPr>
        <w:keepNext/>
        <w:jc w:val="center"/>
      </w:pPr>
      <w:r w:rsidRPr="006E2114">
        <w:rPr>
          <w:noProof/>
        </w:rPr>
        <w:lastRenderedPageBreak/>
        <w:t xml:space="preserve"> </w:t>
      </w:r>
      <w:r>
        <w:rPr>
          <w:noProof/>
        </w:rPr>
        <w:drawing>
          <wp:inline distT="0" distB="0" distL="0" distR="0" wp14:anchorId="44E7F5CD" wp14:editId="1014D23B">
            <wp:extent cx="5414433" cy="2276293"/>
            <wp:effectExtent l="0" t="0" r="0" b="0"/>
            <wp:docPr id="15" name="Picture 15" descr="C:\Users\USER\AppData\Local\Microsoft\Windows\INetCache\Content.MSO\6CF955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6CF9550A.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92405" cy="2309074"/>
                    </a:xfrm>
                    <a:prstGeom prst="rect">
                      <a:avLst/>
                    </a:prstGeom>
                    <a:noFill/>
                    <a:ln>
                      <a:noFill/>
                    </a:ln>
                  </pic:spPr>
                </pic:pic>
              </a:graphicData>
            </a:graphic>
          </wp:inline>
        </w:drawing>
      </w:r>
      <w:r>
        <w:rPr>
          <w:noProof/>
        </w:rPr>
        <w:t xml:space="preserve"> </w:t>
      </w:r>
      <w:r w:rsidRPr="008941F7">
        <w:rPr>
          <w:noProof/>
        </w:rPr>
        <w:t xml:space="preserve"> </w:t>
      </w:r>
    </w:p>
    <w:p w14:paraId="044DBF87" w14:textId="59A53F66" w:rsidR="003D348D" w:rsidRPr="008941F7" w:rsidRDefault="003D348D" w:rsidP="00F21D21">
      <w:pPr>
        <w:pStyle w:val="Caption"/>
      </w:pPr>
      <w:bookmarkStart w:id="38" w:name="_Toc174710049"/>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w:t>
      </w:r>
      <w:r w:rsidR="00802894">
        <w:rPr>
          <w:noProof/>
        </w:rPr>
        <w:fldChar w:fldCharType="end"/>
      </w:r>
      <w:r w:rsidRPr="008941F7">
        <w:t>:  Types of maintenance according to EN 13306 standard</w:t>
      </w:r>
      <w:bookmarkEnd w:id="38"/>
    </w:p>
    <w:p w14:paraId="35B93F63" w14:textId="269A19D8" w:rsidR="003D348D" w:rsidRPr="008941F7" w:rsidRDefault="003D348D" w:rsidP="008941F7">
      <w:pPr>
        <w:ind w:left="720"/>
      </w:pPr>
      <w:r w:rsidRPr="008941F7">
        <w:t>The strategies of Corrective Maintenance (CM) and Preventive Maintenance (PM) have been employed since the early 1990s. Corrective maintenance aims to restore a system after a failure, often resulting in unpredictable consequences and higher costs. Preventive maintenance involves planned interventions to keep equipment in good condition, intending to address issues before they lead to failure. However, the challenge lies in flawlessly scheduling maintenance well in advance. Increasing demands for system reliability have diminished the effectiveness of preventive maintenance, with the downside of not always considering the actual system state, leading to potential unnecessary procedures and additional costs</w:t>
      </w:r>
      <w:sdt>
        <w:sdtPr>
          <w:rPr>
            <w:color w:val="000000"/>
          </w:rPr>
          <w:tag w:val="MENDELEY_CITATION_v3_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898200887"/>
          <w:placeholder>
            <w:docPart w:val="0DFA823F9C504147AD2C90641DFE45B2"/>
          </w:placeholder>
        </w:sdt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 </w:t>
          </w:r>
          <w:proofErr w:type="spellStart"/>
          <w:r w:rsidR="00003817" w:rsidRPr="00003817">
            <w:rPr>
              <w:color w:val="000000"/>
            </w:rPr>
            <w:t>Rojek</w:t>
          </w:r>
          <w:proofErr w:type="spellEnd"/>
          <w:r w:rsidR="00003817" w:rsidRPr="00003817">
            <w:rPr>
              <w:color w:val="000000"/>
            </w:rPr>
            <w:t xml:space="preserve"> et al., 2023)</w:t>
          </w:r>
        </w:sdtContent>
      </w:sdt>
      <w:r w:rsidRPr="008941F7">
        <w:t>.</w:t>
      </w:r>
    </w:p>
    <w:p w14:paraId="1EC18C4A" w14:textId="41905C4E" w:rsidR="003D348D" w:rsidRPr="008941F7" w:rsidRDefault="003D348D" w:rsidP="008941F7">
      <w:pPr>
        <w:ind w:left="720"/>
      </w:pPr>
      <w:r w:rsidRPr="008941F7">
        <w:t>In recent years, a third strategy, Predictive Maintenance (</w:t>
      </w:r>
      <w:proofErr w:type="spellStart"/>
      <w:r w:rsidRPr="008941F7">
        <w:t>PdM</w:t>
      </w:r>
      <w:proofErr w:type="spellEnd"/>
      <w:r w:rsidRPr="008941F7">
        <w:t xml:space="preserve">), has gained prominence. Predictive maintenance represents a significant advancement over corrective and preventive maintenance </w:t>
      </w:r>
      <w:proofErr w:type="spellStart"/>
      <w:r w:rsidRPr="008941F7">
        <w:t>strategie</w:t>
      </w:r>
      <w:proofErr w:type="spellEnd"/>
      <w:sdt>
        <w:sdtPr>
          <w:rPr>
            <w:color w:val="000000"/>
          </w:rPr>
          <w:tag w:val="MENDELEY_CITATION_v3_eyJjaXRhdGlvbklEIjoiTUVOREVMRVlfQ0lUQVRJT05fMzFlZTk5YWQtZGJhOS00ZmNjLWJkOTUtZTBmMmRhNzFhZjdm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2022277979"/>
          <w:placeholder>
            <w:docPart w:val="0DFA823F9C504147AD2C90641DFE45B2"/>
          </w:placeholder>
        </w:sdt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w:t>
          </w:r>
        </w:sdtContent>
      </w:sdt>
      <w:r w:rsidRPr="008941F7">
        <w:t xml:space="preserve">s. It leverages the power of data, analytics, and machine learning to predict equipment failures before they occur, enabling timely intervention. Predictive maintenance involves continuously monitoring the </w:t>
      </w:r>
      <w:r w:rsidRPr="008941F7">
        <w:lastRenderedPageBreak/>
        <w:t>condition of the transformer and analyzing this data to identify signs of potential failures. This is achieved using advanced machine learning algorithms that can learn from historical data to identify patterns that precede a failure</w:t>
      </w:r>
      <w:sdt>
        <w:sdtPr>
          <w:rPr>
            <w:color w:val="000000"/>
          </w:rPr>
          <w:tag w:val="MENDELEY_CITATION_v3_eyJjaXRhdGlvbklEIjoiTUVOREVMRVlfQ0lUQVRJT05fMWJiMGFjZWEtMzQ4OC00MGE4LWI5Y2ItNmI5NGYxOTI5NzNjIiwicHJvcGVydGllcyI6eyJub3RlSW5kZXgiOjB9LCJpc0VkaXRlZCI6ZmFsc2UsIm1hbnVhbE92ZXJyaWRlIjp7ImlzTWFudWFsbHlPdmVycmlkZGVuIjp0cnVlLCJjaXRlcHJvY1RleHQiOiIoQ2FydmFsaG8gZXQgYWwuLCAyMDE5OyBDb2FuZMeOIGV0IGFsLiwgMjAyMCkiLCJtYW51YWxPdmVycmlkZVRleHQiOiIoQ2FydmFsaG8gZXQgYWwuLCAyMDE5KS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"/>
          <w:id w:val="1599208879"/>
          <w:placeholder>
            <w:docPart w:val="0DFA823F9C504147AD2C90641DFE45B2"/>
          </w:placeholder>
        </w:sdtPr>
        <w:sdtContent>
          <w:r w:rsidR="00003817" w:rsidRPr="00003817">
            <w:rPr>
              <w:color w:val="000000"/>
            </w:rPr>
            <w:t>(Carvalho et al., 2019)</w:t>
          </w:r>
        </w:sdtContent>
      </w:sdt>
      <w:r w:rsidRPr="008941F7">
        <w:t>.</w:t>
      </w:r>
    </w:p>
    <w:p w14:paraId="022FA5C3" w14:textId="77777777" w:rsidR="003D348D" w:rsidRPr="008941F7" w:rsidRDefault="003D348D" w:rsidP="008941F7">
      <w:pPr>
        <w:pStyle w:val="Heading3"/>
      </w:pPr>
      <w:bookmarkStart w:id="39" w:name="_TRANSFORMER_FAULTS_AND"/>
      <w:bookmarkStart w:id="40" w:name="_Toc160683574"/>
      <w:bookmarkStart w:id="41" w:name="_Toc173828218"/>
      <w:bookmarkEnd w:id="39"/>
      <w:r w:rsidRPr="008941F7">
        <w:t>TRANSFORMER FAULTS AND PREDICTIVE MAINTENANCE</w:t>
      </w:r>
      <w:bookmarkEnd w:id="40"/>
      <w:bookmarkEnd w:id="41"/>
      <w:r w:rsidRPr="008941F7">
        <w:t xml:space="preserve"> </w:t>
      </w:r>
    </w:p>
    <w:p w14:paraId="78F6EA20" w14:textId="7C61FEB7" w:rsidR="003D348D" w:rsidRDefault="003D348D" w:rsidP="008941F7">
      <w:pPr>
        <w:ind w:left="720"/>
      </w:pPr>
      <w:r w:rsidRPr="008941F7">
        <w:t>Transformers, often unsung heroes within the power grid, play a crucial role in stepping down high-voltage electricity to ensure its safe delivery to homes and businesses. However, these intricate machines are susceptible to malfunctions, and when transformer faults arise, they can pose significant challenges to grid reliability and stability</w:t>
      </w:r>
      <w:sdt>
        <w:sdtPr>
          <w:rPr>
            <w:color w:val="000000"/>
          </w:rPr>
          <w:tag w:val="MENDELEY_CITATION_v3_eyJjaXRhdGlvbklEIjoiTUVOREVMRVlfQ0lUQVRJT05fNTQzNGM5NmItZDhjNi00OGEyLWIwYzYtNzUzYzg3MWJjMzE1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180116658"/>
          <w:placeholder>
            <w:docPart w:val="DefaultPlaceholder_-1854013440"/>
          </w:placeholder>
        </w:sdtPr>
        <w:sdtContent>
          <w:r w:rsidR="00003817" w:rsidRPr="00003817">
            <w:rPr>
              <w:color w:val="000000"/>
            </w:rPr>
            <w:t>(Hussain et al., 2021)</w:t>
          </w:r>
        </w:sdtContent>
      </w:sdt>
      <w:r w:rsidRPr="008941F7">
        <w:t xml:space="preserve">. These faults can be broadly categorized </w:t>
      </w:r>
      <w:r w:rsidRPr="003F094F">
        <w:t xml:space="preserve">into </w:t>
      </w:r>
      <w:r w:rsidR="003F094F" w:rsidRPr="003F094F">
        <w:t xml:space="preserve">internal and external faults. As depicted in </w:t>
      </w:r>
      <w:r w:rsidR="003F094F" w:rsidRPr="00D56BBF">
        <w:rPr>
          <w:b/>
        </w:rPr>
        <w:t>Fig</w:t>
      </w:r>
      <w:r w:rsidR="00D56BBF" w:rsidRPr="00D56BBF">
        <w:rPr>
          <w:b/>
        </w:rPr>
        <w:t>ure</w:t>
      </w:r>
      <w:r w:rsidR="00D56BBF">
        <w:rPr>
          <w:b/>
        </w:rPr>
        <w:t xml:space="preserve"> below</w:t>
      </w:r>
      <w:r w:rsidRPr="003F094F">
        <w:t>.</w:t>
      </w:r>
    </w:p>
    <w:p w14:paraId="0B3F6DAF" w14:textId="77777777" w:rsidR="00123DCC" w:rsidRDefault="00D56BBF" w:rsidP="005466AE">
      <w:pPr>
        <w:keepNext/>
        <w:ind w:left="720"/>
        <w:jc w:val="center"/>
      </w:pPr>
      <w:r>
        <w:rPr>
          <w:noProof/>
        </w:rPr>
        <w:drawing>
          <wp:inline distT="0" distB="0" distL="0" distR="0" wp14:anchorId="2314B173" wp14:editId="53E02035">
            <wp:extent cx="5943600" cy="38713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71346"/>
                    </a:xfrm>
                    <a:prstGeom prst="rect">
                      <a:avLst/>
                    </a:prstGeom>
                  </pic:spPr>
                </pic:pic>
              </a:graphicData>
            </a:graphic>
          </wp:inline>
        </w:drawing>
      </w:r>
    </w:p>
    <w:p w14:paraId="0F591A28" w14:textId="6CD5128F" w:rsidR="00D56BBF" w:rsidRPr="008941F7" w:rsidRDefault="00123DCC" w:rsidP="00F21D21">
      <w:pPr>
        <w:pStyle w:val="Caption"/>
      </w:pPr>
      <w:bookmarkStart w:id="42" w:name="_Toc174710050"/>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2</w:t>
      </w:r>
      <w:r w:rsidR="00802894">
        <w:rPr>
          <w:noProof/>
        </w:rPr>
        <w:fldChar w:fldCharType="end"/>
      </w:r>
      <w:r>
        <w:t xml:space="preserve">: </w:t>
      </w:r>
      <w:r w:rsidRPr="008941F7">
        <w:t>Electrical Faults of Transformer</w:t>
      </w:r>
      <w:bookmarkEnd w:id="42"/>
    </w:p>
    <w:p w14:paraId="6E84F0C6" w14:textId="6322FA57" w:rsidR="003D348D" w:rsidRDefault="00D56BBF" w:rsidP="00D56BBF">
      <w:pPr>
        <w:ind w:left="720"/>
      </w:pPr>
      <w:r>
        <w:rPr>
          <w:b/>
        </w:rPr>
        <w:lastRenderedPageBreak/>
        <w:t>Internal</w:t>
      </w:r>
      <w:r w:rsidR="003D348D" w:rsidRPr="008941F7">
        <w:rPr>
          <w:b/>
        </w:rPr>
        <w:t xml:space="preserve"> Faul</w:t>
      </w:r>
      <w:r>
        <w:rPr>
          <w:b/>
        </w:rPr>
        <w:t>ts</w:t>
      </w:r>
      <w:r>
        <w:t xml:space="preserve"> </w:t>
      </w:r>
      <w:r w:rsidRPr="00D56BBF">
        <w:t>which constitute approximately 70% to 80% of transformer faults, originate from minor discharges within the transformer insulation, initially existing as transient states</w:t>
      </w:r>
      <w:sdt>
        <w:sdtPr>
          <w:rPr>
            <w:color w:val="000000"/>
          </w:rPr>
          <w:tag w:val="MENDELEY_CITATION_v3_eyJjaXRhdGlvbklEIjoiTUVOREVMRVlfQ0lUQVRJT05fOTZkYWQ4MjUtN2QzMi00Mzg1LTgzMjgtN2M4ZTZiMmM0Mzlk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861153680"/>
          <w:placeholder>
            <w:docPart w:val="DefaultPlaceholder_-1854013440"/>
          </w:placeholder>
        </w:sdtPr>
        <w:sdtContent>
          <w:r w:rsidR="00003817" w:rsidRPr="00003817">
            <w:rPr>
              <w:color w:val="000000"/>
            </w:rPr>
            <w:t>(Hussain et al., 2021)</w:t>
          </w:r>
        </w:sdtContent>
      </w:sdt>
      <w:r w:rsidRPr="00D56BBF">
        <w:t>. These faults can manifest in various areas of the transformer, including the winding (affected by axial displacement, buckling deformation, disc space variation, and short-circuited turns), tank, insulating oil (impacted by oxidation, water penetration, dissolution due to temperature rise, and acidity), core (experiencing insulation failure and shorted laminations), terminal (affected by open leads, loose connections, and short circuits), cooling system, and tap changer (experiencing mechanical or electrical issues,</w:t>
      </w:r>
      <w:r>
        <w:t xml:space="preserve"> </w:t>
      </w:r>
      <w:r w:rsidRPr="00D56BBF">
        <w:t>short circuits, and overheating)</w:t>
      </w:r>
      <w:sdt>
        <w:sdtPr>
          <w:rPr>
            <w:color w:val="000000"/>
          </w:rPr>
          <w:tag w:val="MENDELEY_CITATION_v3_eyJjaXRhdGlvbklEIjoiTUVOREVMRVlfQ0lUQVRJT05fZDg0MjVjNTQtNmZkNC00MDExLTg2YTYtM2I4ZTdhYjJhOGVh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046109507"/>
          <w:placeholder>
            <w:docPart w:val="DefaultPlaceholder_-1854013440"/>
          </w:placeholder>
        </w:sdtPr>
        <w:sdtContent>
          <w:r w:rsidR="00003817" w:rsidRPr="00003817">
            <w:rPr>
              <w:color w:val="000000"/>
            </w:rPr>
            <w:t>(Hussain et al., 2021)</w:t>
          </w:r>
        </w:sdtContent>
      </w:sdt>
      <w:r w:rsidR="00123DCC">
        <w:t>.</w:t>
      </w:r>
    </w:p>
    <w:p w14:paraId="76376B29" w14:textId="031E1473" w:rsidR="00123DCC" w:rsidRPr="00123DCC" w:rsidRDefault="00123DCC" w:rsidP="00123DCC">
      <w:pPr>
        <w:ind w:left="720"/>
      </w:pPr>
      <w:r w:rsidRPr="00123DCC">
        <w:rPr>
          <w:b/>
        </w:rPr>
        <w:t>External faults</w:t>
      </w:r>
      <w:r w:rsidRPr="00123DCC">
        <w:t xml:space="preserve"> are faults that occur outside the transformer, such as in the power system or the load. They can be caused by events such as lightning strikes, short circuits, overloads, or mechanical damage</w:t>
      </w:r>
      <w:sdt>
        <w:sdtPr>
          <w:rPr>
            <w:color w:val="000000"/>
          </w:rPr>
          <w:tag w:val="MENDELEY_CITATION_v3_eyJjaXRhdGlvbklEIjoiTUVOREVMRVlfQ0lUQVRJT05fNTdlZTE2YjMtZWZlZC00ODNiLTlkNjAtOGIxM2YxMDMzNTg5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
          <w:id w:val="-1790589398"/>
          <w:placeholder>
            <w:docPart w:val="DefaultPlaceholder_-1854013440"/>
          </w:placeholder>
        </w:sdtPr>
        <w:sdtContent>
          <w:r w:rsidR="00003817" w:rsidRPr="00003817">
            <w:rPr>
              <w:color w:val="000000"/>
            </w:rPr>
            <w:t>(Hussain et al., 2021)</w:t>
          </w:r>
        </w:sdtContent>
      </w:sdt>
      <w:r w:rsidRPr="00123DCC">
        <w:t xml:space="preserve">. External faults can affect the transformer by inducing </w:t>
      </w:r>
      <w:proofErr w:type="spellStart"/>
      <w:r w:rsidRPr="00123DCC">
        <w:t>overvoltages</w:t>
      </w:r>
      <w:proofErr w:type="spellEnd"/>
      <w:r w:rsidRPr="00123DCC">
        <w:t xml:space="preserve">, </w:t>
      </w:r>
      <w:proofErr w:type="spellStart"/>
      <w:r w:rsidR="00F30805" w:rsidRPr="00123DCC">
        <w:t>overcurrents</w:t>
      </w:r>
      <w:proofErr w:type="spellEnd"/>
      <w:r w:rsidRPr="00123DCC">
        <w:t>, or abnormal temperature rises. </w:t>
      </w:r>
    </w:p>
    <w:p w14:paraId="1D23C981" w14:textId="7E2C686E" w:rsidR="003D348D" w:rsidRPr="008941F7" w:rsidRDefault="007F7696" w:rsidP="008941F7">
      <w:pPr>
        <w:ind w:left="720"/>
      </w:pPr>
      <w:r>
        <w:t>However</w:t>
      </w:r>
      <w:r w:rsidR="003D348D" w:rsidRPr="008941F7">
        <w:t xml:space="preserve">, rather than adhering to a predetermined schedule (preventive maintenance) or responding reactively to failures (corrective maintenance), a proactive maintenance strategy is employed based on the predicted health of transformers. Predictive maintenance, utilizing machine learning, analyzes </w:t>
      </w:r>
      <w:r w:rsidR="00423EE1">
        <w:t>historical</w:t>
      </w:r>
      <w:r w:rsidR="003D348D" w:rsidRPr="008941F7">
        <w:t xml:space="preserve"> data encompassing load patterns, voltage levels, and frequency fluctuations. By leveraging this data, the system can predict potential transformer failures. This proactive approach enables scheduled maintenance interventions, aiming to prevent failures and minimize downtime, contributing to a more efficient and reliable</w:t>
      </w:r>
      <w:r w:rsidR="00423EE1">
        <w:t xml:space="preserve"> transformer.</w:t>
      </w:r>
      <w:sdt>
        <w:sdtPr>
          <w:rPr>
            <w:color w:val="000000"/>
          </w:rPr>
          <w:tag w:val="MENDELEY_CITATION_v3_eyJjaXRhdGlvbklEIjoiTUVOREVMRVlfQ0lUQVRJT05fMTUwNDkzZjMtYjgwNC00YWMzLWExY2EtZTkxNzVhZjAyMTRlIiwicHJvcGVydGllcyI6eyJub3RlSW5kZXgiOjB9LCJpc0VkaXRlZCI6ZmFsc2UsIm1hbnVhbE92ZXJyaWRlIjp7ImlzTWFudWFsbHlPdmVycmlkZGVuIjpmYWxzZSwiY2l0ZXByb2NUZXh0IjoiKFRpYW5qaW4gZGEgeHVlIGV0IGFsLiwgMjAxOGIpIiwibWFudWFsT3ZlcnJpZGVUZXh0IjoiIn0sImNpdGF0aW9uSXRlbXMiOlt7ImlkIjoiNmM2ZGY3NjMtNTNiNi0zMjg0LWFjNDMtNThiYjM4MjhhYzcyIiwiaXRlbURhdGEiOnsidHlwZSI6ImJvb2siLCJpZCI6IjZjNmRmNzYzLTUzYjYtMzI4NC1hYzQzLTU4YmIzODI4YWM3M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
          <w:id w:val="-465502080"/>
          <w:placeholder>
            <w:docPart w:val="DefaultPlaceholder_-1854013440"/>
          </w:placeholder>
        </w:sdtPr>
        <w:sdtContent>
          <w:r w:rsidR="00003817" w:rsidRPr="00003817">
            <w:rPr>
              <w:color w:val="000000"/>
            </w:rPr>
            <w:t xml:space="preserve">(Tianjin da </w:t>
          </w:r>
          <w:proofErr w:type="spellStart"/>
          <w:r w:rsidR="00003817" w:rsidRPr="00003817">
            <w:rPr>
              <w:color w:val="000000"/>
            </w:rPr>
            <w:t>xue</w:t>
          </w:r>
          <w:proofErr w:type="spellEnd"/>
          <w:r w:rsidR="00003817" w:rsidRPr="00003817">
            <w:rPr>
              <w:color w:val="000000"/>
            </w:rPr>
            <w:t xml:space="preserve"> et al., 2018b)</w:t>
          </w:r>
        </w:sdtContent>
      </w:sdt>
      <w:r w:rsidR="003D348D" w:rsidRPr="008941F7">
        <w:t>.</w:t>
      </w:r>
    </w:p>
    <w:p w14:paraId="00F61CA1" w14:textId="233B892B" w:rsidR="003D348D" w:rsidRPr="008941F7" w:rsidRDefault="003D348D" w:rsidP="008941F7">
      <w:pPr>
        <w:pStyle w:val="Heading3"/>
      </w:pPr>
      <w:bookmarkStart w:id="43" w:name="_Toc160683575"/>
      <w:bookmarkStart w:id="44" w:name="_Toc173828219"/>
      <w:r w:rsidRPr="008941F7">
        <w:lastRenderedPageBreak/>
        <w:t xml:space="preserve">PRIDICTIVE MAINTENANCE AND </w:t>
      </w:r>
      <w:r w:rsidR="003159FA">
        <w:t>TRANSFORMER</w:t>
      </w:r>
      <w:r w:rsidRPr="008941F7">
        <w:t xml:space="preserve"> DATA</w:t>
      </w:r>
      <w:bookmarkEnd w:id="43"/>
      <w:bookmarkEnd w:id="44"/>
      <w:r w:rsidRPr="008941F7">
        <w:t xml:space="preserve"> </w:t>
      </w:r>
    </w:p>
    <w:p w14:paraId="2FF2194C" w14:textId="77777777" w:rsidR="003159FA" w:rsidRDefault="003159FA" w:rsidP="003159FA">
      <w:pPr>
        <w:ind w:left="450"/>
      </w:pPr>
      <w:bookmarkStart w:id="45" w:name="_Toc160683576"/>
      <w:r>
        <w:t>Operational and historical data for transformers are crucial for ensuring their reliable performance and preventing failures. This data includes parameters such as temperature, load conditions, and historical failure records. By monitoring this data, utilities and maintenance teams can identify potential issues before they escalate, enabling them to take preventive measures. This approach helps avoid expensive repairs and power outages, and ensures public safety.</w:t>
      </w:r>
    </w:p>
    <w:p w14:paraId="75C14E8D" w14:textId="1AE49F3A" w:rsidR="003159FA" w:rsidRDefault="003159FA" w:rsidP="003159FA">
      <w:pPr>
        <w:ind w:left="450"/>
      </w:pPr>
      <w:r>
        <w:rPr>
          <w:rStyle w:val="Strong"/>
          <w:rFonts w:ascii="Segoe UI" w:hAnsi="Segoe UI" w:cs="Segoe UI"/>
          <w:color w:val="111111"/>
        </w:rPr>
        <w:t>Temperature Data</w:t>
      </w:r>
      <w:r>
        <w:t>: This includes measurements of temperature levels at various points within the transformer. Monitoring temperature is critical for ensuring proper equipment function and preventing overheating, which can lead to failures</w:t>
      </w:r>
      <w:r w:rsidRPr="003159FA">
        <w:rPr>
          <w:color w:val="000000"/>
        </w:rPr>
        <w:t xml:space="preserve"> </w:t>
      </w:r>
      <w:sdt>
        <w:sdtPr>
          <w:rPr>
            <w:color w:val="000000"/>
          </w:rPr>
          <w:tag w:val="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997385609"/>
          <w:placeholder>
            <w:docPart w:val="66A7D69BAAA84D69A742F09E2F7643FD"/>
          </w:placeholder>
        </w:sdtPr>
        <w:sdtContent>
          <w:r w:rsidRPr="00003817">
            <w:rPr>
              <w:color w:val="000000"/>
            </w:rPr>
            <w:t>(Liu et al., 2022)</w:t>
          </w:r>
        </w:sdtContent>
      </w:sdt>
      <w:r>
        <w:t>.</w:t>
      </w:r>
    </w:p>
    <w:p w14:paraId="13EF5E2D" w14:textId="50C330C4" w:rsidR="003159FA" w:rsidRDefault="003159FA" w:rsidP="003159FA">
      <w:pPr>
        <w:ind w:left="450"/>
      </w:pPr>
      <w:r>
        <w:rPr>
          <w:rStyle w:val="Strong"/>
          <w:rFonts w:ascii="Segoe UI" w:hAnsi="Segoe UI" w:cs="Segoe UI"/>
          <w:color w:val="111111"/>
        </w:rPr>
        <w:t>Load Data</w:t>
      </w:r>
      <w:r>
        <w:t>: This pertains to measurements of electricity demand or load levels on the transformer. Understanding load patterns helps operators anticipate peak demand periods, plan for capacity requirements, and optimize resource allocation</w:t>
      </w:r>
      <w:r w:rsidRPr="003159FA">
        <w:rPr>
          <w:color w:val="000000"/>
        </w:rPr>
        <w:t xml:space="preserve"> </w:t>
      </w:r>
      <w:sdt>
        <w:sdtPr>
          <w:rPr>
            <w:color w:val="000000"/>
          </w:rPr>
          <w:tag w:val="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
          <w:id w:val="814456508"/>
          <w:placeholder>
            <w:docPart w:val="AE3CD49AD428490F8AA2413DD4527A78"/>
          </w:placeholder>
        </w:sdtPr>
        <w:sdtContent>
          <w:r w:rsidRPr="00003817">
            <w:rPr>
              <w:color w:val="000000"/>
            </w:rPr>
            <w:t>(Liu et al., 2022)</w:t>
          </w:r>
        </w:sdtContent>
      </w:sdt>
      <w:r>
        <w:t>.</w:t>
      </w:r>
    </w:p>
    <w:p w14:paraId="60FCAE00" w14:textId="34171BD5" w:rsidR="003159FA" w:rsidRDefault="003159FA" w:rsidP="003159FA">
      <w:pPr>
        <w:ind w:left="450"/>
      </w:pPr>
      <w:r>
        <w:rPr>
          <w:rStyle w:val="Strong"/>
          <w:rFonts w:ascii="Segoe UI" w:hAnsi="Segoe UI" w:cs="Segoe UI"/>
          <w:color w:val="111111"/>
        </w:rPr>
        <w:t>Historical Failure Data</w:t>
      </w:r>
      <w:r>
        <w:t>: This includes records of past transformer failures and maintenance activities. Analyzing historical failure data helps identify common failure modes and trends, guiding effective maintenance strategies</w:t>
      </w:r>
      <w:r w:rsidRPr="003159FA">
        <w:rPr>
          <w:color w:val="000000"/>
        </w:rPr>
        <w:t xml:space="preserve"> </w:t>
      </w:r>
      <w:sdt>
        <w:sdtPr>
          <w:rPr>
            <w:color w:val="000000"/>
          </w:rPr>
          <w:tag w:val="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1727027447"/>
          <w:placeholder>
            <w:docPart w:val="87CE2F2EE0694E359527B9B4A57754B3"/>
          </w:placeholder>
        </w:sdtPr>
        <w:sdtContent>
          <w:r w:rsidRPr="00003817">
            <w:rPr>
              <w:color w:val="000000"/>
            </w:rPr>
            <w:t>(Abbasi, 2021; Marcelino et al., 2021; Wang et al., 2023)</w:t>
          </w:r>
        </w:sdtContent>
      </w:sdt>
      <w:r>
        <w:t>.</w:t>
      </w:r>
    </w:p>
    <w:p w14:paraId="58AC250B" w14:textId="5D8C8406" w:rsidR="003159FA" w:rsidRDefault="003159FA" w:rsidP="003159FA">
      <w:pPr>
        <w:ind w:left="450"/>
      </w:pPr>
      <w:r>
        <w:rPr>
          <w:rStyle w:val="Strong"/>
          <w:rFonts w:ascii="Segoe UI" w:hAnsi="Segoe UI" w:cs="Segoe UI"/>
          <w:color w:val="111111"/>
        </w:rPr>
        <w:t>Operational Data</w:t>
      </w:r>
      <w:r>
        <w:t>: This encompasses measurements of various operational parameters such as voltage, current, and insulation resistance. Monitoring operational data ensures that the transformer operates within acceptable limits and helps identify issues affecting performance</w:t>
      </w:r>
      <w:r w:rsidRPr="003159FA">
        <w:rPr>
          <w:color w:val="000000"/>
        </w:rPr>
        <w:t xml:space="preserve"> </w:t>
      </w:r>
      <w:sdt>
        <w:sdtPr>
          <w:rPr>
            <w:color w:val="000000"/>
          </w:rPr>
          <w:tag w:val="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349802358"/>
          <w:placeholder>
            <w:docPart w:val="1039E88CE2404811B8763999E4C4A734"/>
          </w:placeholder>
        </w:sdtPr>
        <w:sdtContent>
          <w:r w:rsidRPr="00003817">
            <w:rPr>
              <w:color w:val="000000"/>
            </w:rPr>
            <w:t>(Abbasi, 2021; Marcelino et al., 2021; Wang et al., 2023)</w:t>
          </w:r>
        </w:sdtContent>
      </w:sdt>
      <w:r>
        <w:t>.</w:t>
      </w:r>
    </w:p>
    <w:p w14:paraId="5F15F82D" w14:textId="77777777" w:rsidR="003159FA" w:rsidRDefault="003159FA" w:rsidP="003159FA">
      <w:pPr>
        <w:ind w:left="450"/>
      </w:pPr>
      <w:r>
        <w:lastRenderedPageBreak/>
        <w:t>Operational and historical data for transformers can provide valuable insights for predictive maintenance programs. By monitoring these metrics over time, operators can identify trends, patterns, and early indicators of equipment degradation or impending failures. This proactive approach allows for timely maintenance interventions, reducing the risk of unplanned outages and optimizing asset performance.</w:t>
      </w:r>
    </w:p>
    <w:p w14:paraId="103B3166" w14:textId="77777777" w:rsidR="003D348D" w:rsidRPr="008941F7" w:rsidRDefault="003D348D" w:rsidP="008941F7">
      <w:pPr>
        <w:pStyle w:val="Heading3"/>
      </w:pPr>
      <w:bookmarkStart w:id="46" w:name="_Toc173828220"/>
      <w:r w:rsidRPr="008941F7">
        <w:t>PREDICTIVE MAINTENANCE AND MACHINE LEARNING</w:t>
      </w:r>
      <w:bookmarkEnd w:id="45"/>
      <w:bookmarkEnd w:id="46"/>
    </w:p>
    <w:p w14:paraId="49E2C915" w14:textId="691CA721" w:rsidR="003D348D" w:rsidRPr="008941F7" w:rsidRDefault="003D348D" w:rsidP="008941F7">
      <w:pPr>
        <w:ind w:left="720"/>
      </w:pPr>
      <w:r w:rsidRPr="008941F7">
        <w:t>Machine learning, a subset of artificial intelligence, involves developing algorithms and statistical models that enable computer systems to learn and make predictions or decisions without being explicitly programmed</w:t>
      </w:r>
      <w:sdt>
        <w:sdtPr>
          <w:rPr>
            <w:color w:val="000000"/>
          </w:rPr>
          <w:tag w:val="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2104453986"/>
          <w:placeholder>
            <w:docPart w:val="DefaultPlaceholder_-1854013440"/>
          </w:placeholder>
        </w:sdtPr>
        <w:sdtContent>
          <w:r w:rsidR="00003817" w:rsidRPr="00003817">
            <w:rPr>
              <w:color w:val="000000"/>
            </w:rPr>
            <w:t>(Abbasi, 2021; Marcelino et al., 2021; Wang et al., 2023)</w:t>
          </w:r>
        </w:sdtContent>
      </w:sdt>
      <w:r w:rsidRPr="008941F7">
        <w:t>. Machine learning, along with the Internet of Things (IoT), plays a pivotal role in predictive maintenance. IoT devices, essentially sensors or equipment, continuously feed real-time data to centralized systems. This influx of data, combined with machine learning models, allows for incredibly precise predictive maintenance schedules</w:t>
      </w:r>
      <w:sdt>
        <w:sdtPr>
          <w:rPr>
            <w:color w:val="000000"/>
          </w:rPr>
          <w:tag w:val="MENDELEY_CITATION_v3_eyJjaXRhdGlvbklEIjoiTUVOREVMRVlfQ0lUQVRJT05fNDY4YzhlMmEtNGI2OC00Y2EwLTllNjMtYTZiOGRkYzNhNzBi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454992166"/>
          <w:placeholder>
            <w:docPart w:val="DefaultPlaceholder_-1854013440"/>
          </w:placeholder>
        </w:sdtPr>
        <w:sdtContent>
          <w:r w:rsidR="00003817" w:rsidRPr="00003817">
            <w:rPr>
              <w:color w:val="000000"/>
            </w:rPr>
            <w:t>(Marcelino et al., 2021)</w:t>
          </w:r>
        </w:sdtContent>
      </w:sdt>
      <w:r w:rsidRPr="008941F7">
        <w:t>. The three main ML techniques employed are.</w:t>
      </w:r>
    </w:p>
    <w:p w14:paraId="1C48F8DB" w14:textId="620A3593" w:rsidR="003D348D" w:rsidRPr="008941F7" w:rsidRDefault="003D348D" w:rsidP="003D3DE6">
      <w:pPr>
        <w:pStyle w:val="ListParagraph"/>
        <w:numPr>
          <w:ilvl w:val="0"/>
          <w:numId w:val="12"/>
        </w:numPr>
      </w:pPr>
      <w:r w:rsidRPr="003D3DE6">
        <w:rPr>
          <w:b/>
        </w:rPr>
        <w:t>Supervised learning algorithms</w:t>
      </w:r>
      <w:r w:rsidRPr="008941F7">
        <w:t xml:space="preserve"> like </w:t>
      </w:r>
      <w:proofErr w:type="spellStart"/>
      <w:r w:rsidRPr="008941F7">
        <w:t>XGBoost</w:t>
      </w:r>
      <w:proofErr w:type="spellEnd"/>
      <w:r w:rsidRPr="008941F7">
        <w:t xml:space="preserve"> and Random Forest excel at pattern recognition. Trained on historical data of transformer failures and corresponding sensor readings, they learn to identify the intricate relationships between sensor data and impending faults</w:t>
      </w:r>
      <w:r w:rsidR="00D07BF6" w:rsidRPr="008941F7">
        <w:t xml:space="preserve"> </w:t>
      </w:r>
      <w:sdt>
        <w:sdtPr>
          <w:rPr>
            <w:color w:val="000000"/>
          </w:rPr>
          <w:tag w:val="MENDELEY_CITATION_v3_eyJjaXRhdGlvbklEIjoiTUVOREVMRVlfQ0lUQVRJT05fYzM2MDkxMDktOGNkNi00Yjk3LWE0MjctM2VjYzI0YjJmZGU5IiwicHJvcGVydGllcyI6eyJub3RlSW5kZXgiOjB9LCJpc0VkaXRlZCI6ZmFsc2UsIm1hbnVhbE92ZXJyaWRlIjp7ImlzTWFudWFsbHlPdmVycmlkZGVuIjpmYWxzZSwiY2l0ZXByb2NUZXh0IjoiK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XX0="/>
          <w:id w:val="1339115550"/>
          <w:placeholder>
            <w:docPart w:val="0DFA823F9C504147AD2C90641DFE45B2"/>
          </w:placeholder>
        </w:sdtPr>
        <w:sdtContent>
          <w:r w:rsidR="00003817" w:rsidRPr="00003817">
            <w:rPr>
              <w:color w:val="000000"/>
            </w:rPr>
            <w:t>(</w:t>
          </w:r>
          <w:proofErr w:type="spellStart"/>
          <w:r w:rsidR="00003817" w:rsidRPr="00003817">
            <w:rPr>
              <w:color w:val="000000"/>
            </w:rPr>
            <w:t>Janiesch</w:t>
          </w:r>
          <w:proofErr w:type="spellEnd"/>
          <w:r w:rsidR="00003817" w:rsidRPr="00003817">
            <w:rPr>
              <w:color w:val="000000"/>
            </w:rPr>
            <w:t xml:space="preserve"> et al., 2021)</w:t>
          </w:r>
        </w:sdtContent>
      </w:sdt>
      <w:r w:rsidRPr="008941F7">
        <w:t>. Just like an experienced doctor analyzing test results, these algorithms can trigger alarms based on subtle anomalies in real-time data, predicting failures before they occur.</w:t>
      </w:r>
    </w:p>
    <w:p w14:paraId="367FB550" w14:textId="77777777" w:rsidR="003D348D" w:rsidRPr="008941F7" w:rsidRDefault="003D348D" w:rsidP="008941F7">
      <w:pPr>
        <w:keepNext/>
        <w:ind w:left="720"/>
        <w:jc w:val="center"/>
      </w:pPr>
      <w:r w:rsidRPr="008941F7">
        <w:rPr>
          <w:noProof/>
        </w:rPr>
        <w:lastRenderedPageBreak/>
        <w:drawing>
          <wp:inline distT="0" distB="0" distL="0" distR="0" wp14:anchorId="1C143DB8" wp14:editId="4F907C48">
            <wp:extent cx="4052656" cy="211578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2687" cy="2131460"/>
                    </a:xfrm>
                    <a:prstGeom prst="rect">
                      <a:avLst/>
                    </a:prstGeom>
                  </pic:spPr>
                </pic:pic>
              </a:graphicData>
            </a:graphic>
          </wp:inline>
        </w:drawing>
      </w:r>
    </w:p>
    <w:p w14:paraId="5C5B8A0A" w14:textId="08409DCA" w:rsidR="003D348D" w:rsidRPr="008941F7" w:rsidRDefault="003D348D" w:rsidP="00F21D21">
      <w:pPr>
        <w:pStyle w:val="Caption"/>
      </w:pPr>
      <w:bookmarkStart w:id="47" w:name="_Toc174710051"/>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3</w:t>
      </w:r>
      <w:r w:rsidR="00802894">
        <w:rPr>
          <w:noProof/>
        </w:rPr>
        <w:fldChar w:fldCharType="end"/>
      </w:r>
      <w:r w:rsidRPr="008941F7">
        <w:t>:Supervised learning algorithm</w:t>
      </w:r>
      <w:r w:rsidR="00322972">
        <w:t xml:space="preserve"> </w:t>
      </w:r>
      <w:sdt>
        <w:sdtPr>
          <w:rPr>
            <w:color w:val="000000"/>
          </w:rPr>
          <w:tag w:val="MENDELEY_CITATION_v3_eyJjaXRhdGlvbklEIjoiTUVOREVMRVlfQ0lUQVRJT05fOWZmZTgyNTgtNzYxYy00ODNjLWE1OTgtZjc0MTM4ZDE3ZmM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558245857"/>
          <w:placeholder>
            <w:docPart w:val="DefaultPlaceholder_-1854013440"/>
          </w:placeholder>
        </w:sdtPr>
        <w:sdtContent>
          <w:r w:rsidR="00003817" w:rsidRPr="00003817">
            <w:rPr>
              <w:color w:val="000000"/>
            </w:rPr>
            <w:t>(Abbasi, 2021)</w:t>
          </w:r>
        </w:sdtContent>
      </w:sdt>
      <w:bookmarkEnd w:id="47"/>
    </w:p>
    <w:p w14:paraId="3ECB8284" w14:textId="2E09319D" w:rsidR="003D348D" w:rsidRPr="008941F7" w:rsidRDefault="003D348D" w:rsidP="00322972">
      <w:pPr>
        <w:pStyle w:val="ListParagraph"/>
        <w:numPr>
          <w:ilvl w:val="0"/>
          <w:numId w:val="12"/>
        </w:numPr>
      </w:pPr>
      <w:r w:rsidRPr="003D3DE6">
        <w:rPr>
          <w:b/>
        </w:rPr>
        <w:t>Unsupervised learning algorithms</w:t>
      </w:r>
      <w:r w:rsidRPr="008941F7">
        <w:t xml:space="preserve"> like k-means clustering take a different approach. They explore vast amounts of sensor data, searching for hidden patterns and groupings that might not be readily apparent to traditional methods</w:t>
      </w:r>
      <w:r w:rsidR="00322972">
        <w:t xml:space="preserve"> </w:t>
      </w:r>
      <w:sdt>
        <w:sdtPr>
          <w:rPr>
            <w:color w:val="000000"/>
          </w:rPr>
          <w:tag w:val="MENDELEY_CITATION_v3_eyJjaXRhdGlvbklEIjoiTUVOREVMRVlfQ0lUQVRJT05fNmFiZDMxOTYtN2EwZS00YTY5LWE4MjgtZmZhMTMxMzVjYzQ2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
          <w:id w:val="1053200131"/>
          <w:placeholder>
            <w:docPart w:val="DefaultPlaceholder_-1854013440"/>
          </w:placeholder>
        </w:sdtPr>
        <w:sdtContent>
          <w:r w:rsidR="00003817" w:rsidRPr="00003817">
            <w:rPr>
              <w:color w:val="000000"/>
            </w:rPr>
            <w:t>(</w:t>
          </w:r>
          <w:proofErr w:type="spellStart"/>
          <w:r w:rsidR="00003817" w:rsidRPr="00003817">
            <w:rPr>
              <w:color w:val="000000"/>
            </w:rPr>
            <w:t>Çinar</w:t>
          </w:r>
          <w:proofErr w:type="spellEnd"/>
          <w:r w:rsidR="00003817" w:rsidRPr="00003817">
            <w:rPr>
              <w:color w:val="000000"/>
            </w:rPr>
            <w:t xml:space="preserve"> et al., 2020)</w:t>
          </w:r>
        </w:sdtContent>
      </w:sdt>
      <w:r w:rsidRPr="008941F7">
        <w:t>. Similarly, in fault detection, it can uncover new failure modes or early signs of trouble, providing deeper insights into the health of the equipment.</w:t>
      </w:r>
    </w:p>
    <w:p w14:paraId="205AD679" w14:textId="77777777" w:rsidR="003D348D" w:rsidRPr="008941F7" w:rsidRDefault="003D348D" w:rsidP="008941F7">
      <w:pPr>
        <w:keepNext/>
        <w:ind w:left="720"/>
        <w:jc w:val="center"/>
      </w:pPr>
      <w:r w:rsidRPr="008941F7">
        <w:rPr>
          <w:noProof/>
        </w:rPr>
        <w:drawing>
          <wp:inline distT="0" distB="0" distL="0" distR="0" wp14:anchorId="74FCB816" wp14:editId="1E2F0D58">
            <wp:extent cx="4370402" cy="17977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442" cy="1806382"/>
                    </a:xfrm>
                    <a:prstGeom prst="rect">
                      <a:avLst/>
                    </a:prstGeom>
                  </pic:spPr>
                </pic:pic>
              </a:graphicData>
            </a:graphic>
          </wp:inline>
        </w:drawing>
      </w:r>
    </w:p>
    <w:p w14:paraId="57E2B599" w14:textId="4C0D5DA2" w:rsidR="003D348D" w:rsidRPr="008941F7" w:rsidRDefault="003D348D" w:rsidP="00F21D21">
      <w:pPr>
        <w:pStyle w:val="Caption"/>
      </w:pPr>
      <w:bookmarkStart w:id="48" w:name="_Toc174710052"/>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4</w:t>
      </w:r>
      <w:r w:rsidR="00802894">
        <w:rPr>
          <w:noProof/>
        </w:rPr>
        <w:fldChar w:fldCharType="end"/>
      </w:r>
      <w:r w:rsidRPr="008941F7">
        <w:t>: Unsupervised learning al</w:t>
      </w:r>
      <w:r w:rsidRPr="008941F7">
        <w:rPr>
          <w:noProof/>
        </w:rPr>
        <w:t>gorithm</w:t>
      </w:r>
      <w:sdt>
        <w:sdtPr>
          <w:rPr>
            <w:noProof/>
            <w:color w:val="000000"/>
          </w:rPr>
          <w:tag w:val="MENDELEY_CITATION_v3_eyJjaXRhdGlvbklEIjoiTUVOREVMRVlfQ0lUQVRJT05fMjQwZTgxMzUtNmJjMS00YWNmLTkzODEtODcxODQyYzdkMTI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691745656"/>
          <w:placeholder>
            <w:docPart w:val="DefaultPlaceholder_-1854013440"/>
          </w:placeholder>
        </w:sdtPr>
        <w:sdtContent>
          <w:r w:rsidR="00003817" w:rsidRPr="00003817">
            <w:rPr>
              <w:noProof/>
              <w:color w:val="000000"/>
            </w:rPr>
            <w:t>(Abbasi, 2021)</w:t>
          </w:r>
        </w:sdtContent>
      </w:sdt>
      <w:bookmarkEnd w:id="48"/>
    </w:p>
    <w:p w14:paraId="2F5DA006" w14:textId="1E340232" w:rsidR="003D348D" w:rsidRPr="008941F7" w:rsidRDefault="003D348D" w:rsidP="003D3DE6">
      <w:pPr>
        <w:pStyle w:val="ListParagraph"/>
        <w:numPr>
          <w:ilvl w:val="0"/>
          <w:numId w:val="12"/>
        </w:numPr>
      </w:pPr>
      <w:r w:rsidRPr="003D3DE6">
        <w:rPr>
          <w:b/>
        </w:rPr>
        <w:t>Deep learning</w:t>
      </w:r>
      <w:r w:rsidRPr="008941F7">
        <w:t xml:space="preserve"> takes things a step further with its ability to analyze complex data streams like vibration signals or infrared images</w:t>
      </w:r>
      <w:sdt>
        <w:sdtPr>
          <w:rPr>
            <w:color w:val="000000"/>
          </w:rPr>
          <w:tag w:val="MENDELEY_CITATION_v3_eyJjaXRhdGlvbklEIjoiTUVOREVMRVlfQ0lUQVRJT05fNDRmY2UwYzAtZWI5Ni00ZWFiLWJkNmMtY2FmNjYxZjkwOTM4IiwicHJvcGVydGllcyI6eyJub3RlSW5kZXgiOjB9LCJpc0VkaXRlZCI6ZmFsc2UsIm1hbnVhbE92ZXJyaWRlIjp7ImlzTWFudWFsbHlPdmVycmlkZGVuIjpmYWxzZSwiY2l0ZXByb2NUZXh0IjoiKEJyZXZpZ2xpZXJpIGV0IGFsLiwgMjAyMWE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JlMDkzMzMyYy1kYmFmLTM2M2UtODY2NS00NjhhZmM1YTBjYjAiLCJpdGVtRGF0YSI6eyJ0eXBlIjoiYXJ0aWNsZS1qb3VybmFsIiwiaWQiOiJlMDkzMzMyYy1kYmFmLTM2M2UtODY2NS00NjhhZmM1YTBjYjA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"/>
          <w:id w:val="584343462"/>
          <w:placeholder>
            <w:docPart w:val="0DFA823F9C504147AD2C90641DFE45B2"/>
          </w:placeholder>
        </w:sdtPr>
        <w:sdtContent>
          <w:r w:rsidR="00003817" w:rsidRPr="00003817">
            <w:rPr>
              <w:color w:val="000000"/>
            </w:rPr>
            <w:t>(</w:t>
          </w:r>
          <w:proofErr w:type="spellStart"/>
          <w:r w:rsidR="00003817" w:rsidRPr="00003817">
            <w:rPr>
              <w:color w:val="000000"/>
            </w:rPr>
            <w:t>Breviglieri</w:t>
          </w:r>
          <w:proofErr w:type="spellEnd"/>
          <w:r w:rsidR="00003817" w:rsidRPr="00003817">
            <w:rPr>
              <w:color w:val="000000"/>
            </w:rPr>
            <w:t xml:space="preserve"> et al., 2021a; </w:t>
          </w:r>
          <w:proofErr w:type="spellStart"/>
          <w:r w:rsidR="00003817" w:rsidRPr="00003817">
            <w:rPr>
              <w:color w:val="000000"/>
            </w:rPr>
            <w:t>Janiesch</w:t>
          </w:r>
          <w:proofErr w:type="spellEnd"/>
          <w:r w:rsidR="00003817" w:rsidRPr="00003817">
            <w:rPr>
              <w:color w:val="000000"/>
            </w:rPr>
            <w:t xml:space="preserve"> </w:t>
          </w:r>
          <w:r w:rsidR="00003817" w:rsidRPr="00003817">
            <w:rPr>
              <w:color w:val="000000"/>
            </w:rPr>
            <w:lastRenderedPageBreak/>
            <w:t>et al., 2021)</w:t>
          </w:r>
        </w:sdtContent>
      </w:sdt>
      <w:r w:rsidRPr="008941F7">
        <w:t xml:space="preserve">. Convolutional neural networks (CNNs) can be trained on thousands of transformer images, both healthy and faulty. They meticulously dissect each image, extracting minute features and patterns that human eyes might miss. </w:t>
      </w:r>
    </w:p>
    <w:p w14:paraId="35D0E02B" w14:textId="77777777" w:rsidR="003D348D" w:rsidRPr="008941F7" w:rsidRDefault="003D348D" w:rsidP="008941F7">
      <w:pPr>
        <w:keepNext/>
        <w:ind w:left="720"/>
        <w:jc w:val="center"/>
      </w:pPr>
      <w:r w:rsidRPr="008941F7">
        <w:rPr>
          <w:noProof/>
        </w:rPr>
        <w:drawing>
          <wp:inline distT="0" distB="0" distL="0" distR="0" wp14:anchorId="0E1FAB6F" wp14:editId="70007938">
            <wp:extent cx="4991100" cy="1943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1100" cy="1943100"/>
                    </a:xfrm>
                    <a:prstGeom prst="rect">
                      <a:avLst/>
                    </a:prstGeom>
                  </pic:spPr>
                </pic:pic>
              </a:graphicData>
            </a:graphic>
          </wp:inline>
        </w:drawing>
      </w:r>
    </w:p>
    <w:p w14:paraId="2934B13B" w14:textId="176E418E" w:rsidR="003D348D" w:rsidRPr="008941F7" w:rsidRDefault="003D348D" w:rsidP="00F21D21">
      <w:pPr>
        <w:pStyle w:val="Caption"/>
      </w:pPr>
      <w:bookmarkStart w:id="49" w:name="_Toc174710053"/>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5</w:t>
      </w:r>
      <w:r w:rsidR="00802894">
        <w:rPr>
          <w:noProof/>
        </w:rPr>
        <w:fldChar w:fldCharType="end"/>
      </w:r>
      <w:r w:rsidRPr="008941F7">
        <w:t>: Deep learning algorithm</w:t>
      </w:r>
      <w:sdt>
        <w:sdtPr>
          <w:rPr>
            <w:color w:val="000000"/>
          </w:rPr>
          <w:tag w:val="MENDELEY_CITATION_v3_eyJjaXRhdGlvbklEIjoiTUVOREVMRVlfQ0lUQVRJT05fOWIwMDQ1NGUtZTgwMS00YjA4LWI4YTMtZDYwMGQ2ZWJjZjU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28270449"/>
          <w:placeholder>
            <w:docPart w:val="DefaultPlaceholder_-1854013440"/>
          </w:placeholder>
        </w:sdtPr>
        <w:sdtContent>
          <w:r w:rsidR="00003817" w:rsidRPr="00003817">
            <w:rPr>
              <w:color w:val="000000"/>
            </w:rPr>
            <w:t>(Abbasi, 2021)</w:t>
          </w:r>
        </w:sdtContent>
      </w:sdt>
      <w:bookmarkEnd w:id="49"/>
    </w:p>
    <w:p w14:paraId="657FF594" w14:textId="447585E7" w:rsidR="003D348D" w:rsidRPr="008941F7" w:rsidRDefault="003D348D" w:rsidP="008941F7">
      <w:pPr>
        <w:ind w:left="720"/>
      </w:pPr>
      <w:r w:rsidRPr="008941F7">
        <w:t>In predictive maintenance, machine learning algorithms analyze historical data to identify patterns that precede a failure. This allows for proactive scheduling of maintenance activities, potentially preventing failures and reducing downtime</w:t>
      </w:r>
      <w:sdt>
        <w:sdtPr>
          <w:rPr>
            <w:color w:val="000000"/>
          </w:rPr>
          <w:tag w:val="MENDELEY_CITATION_v3_eyJjaXRhdGlvbklEIjoiTUVOREVMRVlfQ0lUQVRJT05fZGM0MjcyZTAtNjVjZC00MDFiLWEwMzYtNGM2MDYwNjhlZThk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123850802"/>
          <w:placeholder>
            <w:docPart w:val="0DFA823F9C504147AD2C90641DFE45B2"/>
          </w:placeholder>
        </w:sdtPr>
        <w:sdtContent>
          <w:r w:rsidR="00003817" w:rsidRPr="00003817">
            <w:rPr>
              <w:color w:val="000000"/>
            </w:rPr>
            <w:t>(</w:t>
          </w:r>
          <w:proofErr w:type="spellStart"/>
          <w:r w:rsidR="00003817" w:rsidRPr="00003817">
            <w:rPr>
              <w:color w:val="000000"/>
            </w:rPr>
            <w:t>Coandǎ</w:t>
          </w:r>
          <w:proofErr w:type="spellEnd"/>
          <w:r w:rsidR="00003817" w:rsidRPr="00003817">
            <w:rPr>
              <w:color w:val="000000"/>
            </w:rPr>
            <w:t xml:space="preserve"> et al., 2020)</w:t>
          </w:r>
        </w:sdtContent>
      </w:sdt>
      <w:r w:rsidRPr="008941F7">
        <w:t>. Predictive maintenance has been reported to reduce breakdowns by 70%, increase productivity by 25%, and lower maintenance costs by 25%</w:t>
      </w:r>
      <w:sdt>
        <w:sdtPr>
          <w:rPr>
            <w:color w:val="000000"/>
          </w:rPr>
          <w:tag w:val="MENDELEY_CITATION_v3_eyJjaXRhdGlvbklEIjoiTUVOREVMRVlfQ0lUQVRJT05fODEyNmUyYzAtN2Q3Zi00NTJmLTg1NGQtN2EwNTc4YTkwZTZm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003344988"/>
          <w:placeholder>
            <w:docPart w:val="0DFA823F9C504147AD2C90641DFE45B2"/>
          </w:placeholder>
        </w:sdtPr>
        <w:sdtContent>
          <w:r w:rsidR="00003817" w:rsidRPr="00003817">
            <w:rPr>
              <w:color w:val="000000"/>
            </w:rPr>
            <w:t>(</w:t>
          </w:r>
          <w:proofErr w:type="spellStart"/>
          <w:r w:rsidR="00003817" w:rsidRPr="00003817">
            <w:rPr>
              <w:color w:val="000000"/>
            </w:rPr>
            <w:t>Rojek</w:t>
          </w:r>
          <w:proofErr w:type="spellEnd"/>
          <w:r w:rsidR="00003817" w:rsidRPr="00003817">
            <w:rPr>
              <w:color w:val="000000"/>
            </w:rPr>
            <w:t xml:space="preserve"> et al., 2023)</w:t>
          </w:r>
        </w:sdtContent>
      </w:sdt>
      <w:r w:rsidRPr="008941F7">
        <w:t>. This approach, combined with machine learning, is reshaping how businesses operate, making them more proactive, efficient, and resilient.</w:t>
      </w:r>
    </w:p>
    <w:p w14:paraId="78FD241A" w14:textId="77777777" w:rsidR="003D348D" w:rsidRPr="008941F7" w:rsidRDefault="003D348D" w:rsidP="008941F7">
      <w:pPr>
        <w:pStyle w:val="Heading3"/>
      </w:pPr>
      <w:bookmarkStart w:id="50" w:name="_Toc160683577"/>
      <w:bookmarkStart w:id="51" w:name="_Toc173828221"/>
      <w:r w:rsidRPr="008941F7">
        <w:t>RANDOM FOREST ALGORITHM</w:t>
      </w:r>
      <w:bookmarkEnd w:id="50"/>
      <w:bookmarkEnd w:id="51"/>
    </w:p>
    <w:p w14:paraId="225EE485" w14:textId="3F5E366F" w:rsidR="003D348D" w:rsidRPr="008941F7" w:rsidRDefault="003D348D" w:rsidP="008941F7">
      <w:pPr>
        <w:ind w:left="720"/>
      </w:pPr>
      <w:r w:rsidRPr="008941F7">
        <w:t>Random Forest is a robust ensemble learning technique that leverages the collective power of multiple decision trees to tackle complex problems in supervised learning</w:t>
      </w:r>
      <w:sdt>
        <w:sdtPr>
          <w:rPr>
            <w:color w:val="000000"/>
          </w:rPr>
          <w:tag w:val="MENDELEY_CITATION_v3_eyJjaXRhdGlvbklEIjoiTUVOREVMRVlfQ0lUQVRJT05fZjc1ZDVlNGQtYzMwZS00NWY2LWFmNjUtZTViN2Y3OWFkZjY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650862547"/>
          <w:placeholder>
            <w:docPart w:val="DefaultPlaceholder_-1854013440"/>
          </w:placeholder>
        </w:sdtPr>
        <w:sdtContent>
          <w:r w:rsidR="00003817" w:rsidRPr="00003817">
            <w:rPr>
              <w:color w:val="000000"/>
            </w:rPr>
            <w:t>(Wang et al., 2023)</w:t>
          </w:r>
        </w:sdtContent>
      </w:sdt>
      <w:r w:rsidRPr="008941F7">
        <w:t xml:space="preserve">. It’s versatile and can be applied to both Classification and Regression tasks in Machine Learning. This ensemble learning method combines a multitude of sensor </w:t>
      </w:r>
      <w:r w:rsidRPr="008941F7">
        <w:lastRenderedPageBreak/>
        <w:t>readings and historical trends, enhancing accuracy and resilience in pinpointing potential failures</w:t>
      </w:r>
      <w:sdt>
        <w:sdtPr>
          <w:rPr>
            <w:color w:val="000000"/>
          </w:rPr>
          <w:tag w:val="MENDELEY_CITATION_v3_eyJjaXRhdGlvbklEIjoiTUVOREVMRVlfQ0lUQVRJT05fYzE4MGQ3NGMtY2MxNS00ZThmLTgxNDctMjNhZjY4MjhlMGRj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492598670"/>
          <w:placeholder>
            <w:docPart w:val="DefaultPlaceholder_-1854013440"/>
          </w:placeholder>
        </w:sdtPr>
        <w:sdtContent>
          <w:r w:rsidR="00003817" w:rsidRPr="00003817">
            <w:rPr>
              <w:color w:val="000000"/>
            </w:rPr>
            <w:t>(Wang et al., 2023)</w:t>
          </w:r>
        </w:sdtContent>
      </w:sdt>
      <w:r w:rsidRPr="008941F7">
        <w:t>. As the name implies, a “Random Forest” is a classifier comprising numerous decision trees on various subsets of the given dataset. It averages the results to enhance the predictive accuracy of the dataset</w:t>
      </w:r>
      <w:sdt>
        <w:sdtPr>
          <w:rPr>
            <w:color w:val="000000"/>
          </w:rPr>
          <w:tag w:val="MENDELEY_CITATION_v3_eyJjaXRhdGlvbklEIjoiTUVOREVMRVlfQ0lUQVRJT05fMGJkYThkMTMtNTg0Yy00MzY1LWJkNGYtZTA5ZjgyMjY3NTc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637112129"/>
          <w:placeholder>
            <w:docPart w:val="DefaultPlaceholder_-1854013440"/>
          </w:placeholder>
        </w:sdtPr>
        <w:sdtContent>
          <w:r w:rsidR="00003817" w:rsidRPr="00003817">
            <w:rPr>
              <w:color w:val="000000"/>
            </w:rPr>
            <w:t>(Wang et al., 2023)</w:t>
          </w:r>
        </w:sdtContent>
      </w:sdt>
      <w:r w:rsidRPr="008941F7">
        <w:t>. The more trees in the forest, the higher the accuracy, which helps prevent overfitting. The below diagram explains the working of the Random Forest algorithm:</w:t>
      </w:r>
    </w:p>
    <w:p w14:paraId="2D718B86" w14:textId="46DA1236" w:rsidR="003D348D" w:rsidRPr="008941F7" w:rsidRDefault="004F4C5F" w:rsidP="008941F7">
      <w:pPr>
        <w:keepNext/>
        <w:ind w:left="720"/>
        <w:jc w:val="center"/>
      </w:pPr>
      <w:r w:rsidRPr="004F4C5F">
        <w:rPr>
          <w:noProof/>
        </w:rPr>
        <w:drawing>
          <wp:inline distT="0" distB="0" distL="0" distR="0" wp14:anchorId="36F98E57" wp14:editId="13F9F823">
            <wp:extent cx="2818389" cy="39430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8389" cy="3943036"/>
                    </a:xfrm>
                    <a:prstGeom prst="rect">
                      <a:avLst/>
                    </a:prstGeom>
                  </pic:spPr>
                </pic:pic>
              </a:graphicData>
            </a:graphic>
          </wp:inline>
        </w:drawing>
      </w:r>
    </w:p>
    <w:p w14:paraId="780258E9" w14:textId="62166E45" w:rsidR="003D348D" w:rsidRPr="008941F7" w:rsidRDefault="003D348D" w:rsidP="00F21D21">
      <w:pPr>
        <w:pStyle w:val="Caption"/>
      </w:pPr>
      <w:bookmarkStart w:id="52" w:name="_Toc174710054"/>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6</w:t>
      </w:r>
      <w:r w:rsidR="00802894">
        <w:rPr>
          <w:noProof/>
        </w:rPr>
        <w:fldChar w:fldCharType="end"/>
      </w:r>
      <w:r w:rsidRPr="008941F7">
        <w:t>: Random Forest Algorithm</w:t>
      </w:r>
      <w:sdt>
        <w:sdtPr>
          <w:rPr>
            <w:color w:val="000000"/>
          </w:rPr>
          <w:tag w:val="MENDELEY_CITATION_v3_eyJjaXRhdGlvbklEIjoiTUVOREVMRVlfQ0lUQVRJT05fYzYzZWMyNjAtODNlOC00NjM0LTg1YzAtMjQ1MDU0ZWE2ODNk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25985345"/>
          <w:placeholder>
            <w:docPart w:val="DefaultPlaceholder_-1854013440"/>
          </w:placeholder>
        </w:sdtPr>
        <w:sdtContent>
          <w:r w:rsidR="00003817" w:rsidRPr="00003817">
            <w:rPr>
              <w:color w:val="000000"/>
            </w:rPr>
            <w:t>(Wang et al., 2023)</w:t>
          </w:r>
        </w:sdtContent>
      </w:sdt>
      <w:bookmarkEnd w:id="52"/>
    </w:p>
    <w:p w14:paraId="0D19DC8E" w14:textId="2F798802" w:rsidR="003D348D" w:rsidRPr="008941F7" w:rsidRDefault="003D348D" w:rsidP="008941F7">
      <w:pPr>
        <w:ind w:left="720"/>
      </w:pPr>
      <w:r w:rsidRPr="008941F7">
        <w:t xml:space="preserve">In the context of </w:t>
      </w:r>
      <w:r w:rsidRPr="008941F7">
        <w:rPr>
          <w:b/>
        </w:rPr>
        <w:t>classification</w:t>
      </w:r>
      <w:r w:rsidRPr="008941F7">
        <w:t xml:space="preserve">, the algorithm begins by randomly sampling subsets of the training data with replacement. For each subset, decision trees are constructed using group of sensor readings and historical trends. During the construction of these trees, a subset of features is randomly selected at each node. The optimal feature and split point are chosen </w:t>
      </w:r>
      <w:r w:rsidRPr="008941F7">
        <w:lastRenderedPageBreak/>
        <w:t>based on their ability to minimize the Gini impurity after splitting. Gini impurity is a measure of the uncertainty or impurity of a set of samples, with lower values indicating purer nodes</w:t>
      </w:r>
      <w:sdt>
        <w:sdtPr>
          <w:rPr>
            <w:color w:val="000000"/>
          </w:rPr>
          <w:tag w:val="MENDELEY_CITATION_v3_eyJjaXRhdGlvbklEIjoiTUVOREVMRVlfQ0lUQVRJT05fNWRhOGRlMDgtNTVlZC00ODBjLTkzOTYtMTNkZjQ5YTYyZDJl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2075544120"/>
          <w:placeholder>
            <w:docPart w:val="DefaultPlaceholder_-1854013440"/>
          </w:placeholder>
        </w:sdtPr>
        <w:sdtContent>
          <w:r w:rsidR="00003817" w:rsidRPr="00003817">
            <w:rPr>
              <w:color w:val="000000"/>
            </w:rPr>
            <w:t>(Wang et al., 2023)</w:t>
          </w:r>
        </w:sdtContent>
      </w:sdt>
      <w:r w:rsidRPr="008941F7">
        <w:t>.</w:t>
      </w:r>
    </w:p>
    <w:p w14:paraId="342EFB71" w14:textId="58F412C5" w:rsidR="003D348D" w:rsidRPr="008941F7" w:rsidRDefault="003D348D" w:rsidP="008941F7">
      <w:pPr>
        <w:ind w:left="720"/>
      </w:pPr>
      <w:r w:rsidRPr="008941F7">
        <w:t xml:space="preserve">The Gini impurity, denoted as </w:t>
      </w:r>
      <w:r w:rsidRPr="008941F7">
        <w:rPr>
          <w:rStyle w:val="mord"/>
        </w:rPr>
        <w:t>Gini</w:t>
      </w:r>
      <w:r w:rsidRPr="008941F7">
        <w:rPr>
          <w:rStyle w:val="mopen"/>
        </w:rPr>
        <w:t>(</w:t>
      </w:r>
      <w:r w:rsidRPr="008941F7">
        <w:rPr>
          <w:rStyle w:val="mord"/>
        </w:rPr>
        <w:t>D</w:t>
      </w:r>
      <w:r w:rsidRPr="008941F7">
        <w:rPr>
          <w:rStyle w:val="mclose"/>
        </w:rPr>
        <w:t>)</w:t>
      </w:r>
      <w:r w:rsidRPr="008941F7">
        <w:t xml:space="preserve">, for a dataset </w:t>
      </w:r>
      <w:r w:rsidRPr="008941F7">
        <w:rPr>
          <w:rStyle w:val="mord"/>
        </w:rPr>
        <w:t>D</w:t>
      </w:r>
      <w:r w:rsidRPr="008941F7">
        <w:t xml:space="preserve"> with </w:t>
      </w:r>
      <w:r w:rsidRPr="008941F7">
        <w:rPr>
          <w:rStyle w:val="mord"/>
        </w:rPr>
        <w:t>C</w:t>
      </w:r>
      <w:r w:rsidRPr="008941F7">
        <w:t xml:space="preserve"> classes is calculated using the formula</w:t>
      </w:r>
      <w:sdt>
        <w:sdtPr>
          <w:rPr>
            <w:color w:val="000000"/>
          </w:rPr>
          <w:tag w:val="MENDELEY_CITATION_v3_eyJjaXRhdGlvbklEIjoiTUVOREVMRVlfQ0lUQVRJT05fM2RmZjhkODktNGI0OS00YjFmLWEwYWEtNTQ2NDY4MzM0MTE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960094827"/>
          <w:placeholder>
            <w:docPart w:val="DefaultPlaceholder_-1854013440"/>
          </w:placeholder>
        </w:sdtPr>
        <w:sdtContent>
          <w:r w:rsidR="00003817" w:rsidRPr="00003817">
            <w:rPr>
              <w:color w:val="000000"/>
            </w:rPr>
            <w:t>(Wang et al., 2023)</w:t>
          </w:r>
        </w:sdtContent>
      </w:sdt>
      <w:r w:rsidRPr="008941F7">
        <w:t>:</w:t>
      </w:r>
    </w:p>
    <w:tbl>
      <w:tblPr>
        <w:tblStyle w:val="PlainTable4"/>
        <w:tblW w:w="0" w:type="auto"/>
        <w:tblLook w:val="04A0" w:firstRow="1" w:lastRow="0" w:firstColumn="1" w:lastColumn="0" w:noHBand="0" w:noVBand="1"/>
      </w:tblPr>
      <w:tblGrid>
        <w:gridCol w:w="3116"/>
        <w:gridCol w:w="3117"/>
        <w:gridCol w:w="3117"/>
      </w:tblGrid>
      <w:tr w:rsidR="009144CA" w:rsidRPr="008941F7" w14:paraId="30B6FEE1" w14:textId="77777777" w:rsidTr="00993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100687" w14:textId="77777777" w:rsidR="009144CA" w:rsidRPr="008941F7" w:rsidRDefault="009144CA" w:rsidP="008941F7"/>
        </w:tc>
        <w:tc>
          <w:tcPr>
            <w:tcW w:w="3117" w:type="dxa"/>
          </w:tcPr>
          <w:p w14:paraId="53D76A12" w14:textId="0557236E" w:rsidR="009144CA" w:rsidRPr="008941F7" w:rsidRDefault="009144CA" w:rsidP="008941F7">
            <w:pPr>
              <w:keepNext/>
              <w:cnfStyle w:val="100000000000" w:firstRow="1" w:lastRow="0" w:firstColumn="0" w:lastColumn="0" w:oddVBand="0" w:evenVBand="0" w:oddHBand="0" w:evenHBand="0" w:firstRowFirstColumn="0" w:firstRowLastColumn="0" w:lastRowFirstColumn="0" w:lastRowLastColumn="0"/>
              <w:rPr>
                <w:sz w:val="32"/>
              </w:rPr>
            </w:pPr>
            <m:oMathPara>
              <m:oMath>
                <m:r>
                  <m:rPr>
                    <m:sty m:val="bi"/>
                  </m:rPr>
                  <w:rPr>
                    <w:rFonts w:ascii="Cambria Math" w:hAnsi="Cambria Math"/>
                  </w:rPr>
                  <m:t>Gini(D)=1-</m:t>
                </m:r>
                <m:nary>
                  <m:naryPr>
                    <m:chr m:val="∑"/>
                    <m:limLoc m:val="undOvr"/>
                    <m:grow m:val="1"/>
                    <m:ctrlPr>
                      <w:rPr>
                        <w:rFonts w:ascii="Cambria Math" w:hAnsi="Cambria Math"/>
                      </w:rPr>
                    </m:ctrlPr>
                  </m:naryPr>
                  <m:sub>
                    <m:r>
                      <m:rPr>
                        <m:sty m:val="bi"/>
                      </m:rPr>
                      <w:rPr>
                        <w:rFonts w:ascii="Cambria Math" w:hAnsi="Cambria Math"/>
                      </w:rPr>
                      <m:t>i=1</m:t>
                    </m:r>
                  </m:sub>
                  <m:sup>
                    <m:r>
                      <m:rPr>
                        <m:sty m:val="bi"/>
                      </m:rPr>
                      <w:rPr>
                        <w:rFonts w:ascii="Cambria Math" w:hAnsi="Cambria Math"/>
                      </w:rPr>
                      <m:t>C</m:t>
                    </m:r>
                  </m:sup>
                  <m:e>
                    <m:sSubSup>
                      <m:sSubSupPr>
                        <m:ctrlPr>
                          <w:rPr>
                            <w:rFonts w:ascii="Cambria Math" w:hAnsi="Cambria Math"/>
                            <w:i/>
                          </w:rPr>
                        </m:ctrlPr>
                      </m:sSubSupPr>
                      <m:e>
                        <m:r>
                          <m:rPr>
                            <m:sty m:val="bi"/>
                          </m:rPr>
                          <w:rPr>
                            <w:rFonts w:ascii="Cambria Math" w:hAnsi="Cambria Math"/>
                          </w:rPr>
                          <m:t>p</m:t>
                        </m:r>
                      </m:e>
                      <m:sub>
                        <m:r>
                          <m:rPr>
                            <m:sty m:val="bi"/>
                          </m:rPr>
                          <w:rPr>
                            <w:rFonts w:ascii="Cambria Math" w:hAnsi="Cambria Math"/>
                          </w:rPr>
                          <m:t>i</m:t>
                        </m:r>
                      </m:sub>
                      <m:sup>
                        <m:r>
                          <m:rPr>
                            <m:sty m:val="bi"/>
                          </m:rPr>
                          <w:rPr>
                            <w:rFonts w:ascii="Cambria Math" w:hAnsi="Cambria Math"/>
                          </w:rPr>
                          <m:t>2</m:t>
                        </m:r>
                      </m:sup>
                    </m:sSubSup>
                  </m:e>
                </m:nary>
              </m:oMath>
            </m:oMathPara>
          </w:p>
        </w:tc>
        <w:tc>
          <w:tcPr>
            <w:tcW w:w="3117" w:type="dxa"/>
            <w:vAlign w:val="center"/>
          </w:tcPr>
          <w:p w14:paraId="0A0D064A" w14:textId="0621860C" w:rsidR="009144CA" w:rsidRPr="008941F7" w:rsidRDefault="009144CA" w:rsidP="008941F7">
            <w:pPr>
              <w:keepNext/>
              <w:jc w:val="right"/>
              <w:cnfStyle w:val="100000000000" w:firstRow="1" w:lastRow="0" w:firstColumn="0" w:lastColumn="0" w:oddVBand="0" w:evenVBand="0" w:oddHBand="0" w:evenHBand="0" w:firstRowFirstColumn="0" w:firstRowLastColumn="0" w:lastRowFirstColumn="0" w:lastRowLastColumn="0"/>
            </w:pPr>
            <w:bookmarkStart w:id="53" w:name="_Toc160683469"/>
            <w:r w:rsidRPr="009D3796">
              <w:t>(</w:t>
            </w:r>
            <w:r w:rsidR="00802894">
              <w:rPr>
                <w:noProof/>
              </w:rPr>
              <w:fldChar w:fldCharType="begin"/>
            </w:r>
            <w:r w:rsidR="00802894">
              <w:rPr>
                <w:b w:val="0"/>
                <w:bCs w:val="0"/>
                <w:noProof/>
              </w:rPr>
              <w:instrText xml:space="preserve"> SEQ Equation \* ARABIC </w:instrText>
            </w:r>
            <w:r w:rsidR="00802894">
              <w:rPr>
                <w:noProof/>
              </w:rPr>
              <w:fldChar w:fldCharType="separate"/>
            </w:r>
            <w:bookmarkStart w:id="54" w:name="_Toc157663297"/>
            <w:r w:rsidR="00FB476A">
              <w:rPr>
                <w:noProof/>
              </w:rPr>
              <w:t>1</w:t>
            </w:r>
            <w:bookmarkEnd w:id="54"/>
            <w:r w:rsidR="00802894">
              <w:rPr>
                <w:noProof/>
              </w:rPr>
              <w:fldChar w:fldCharType="end"/>
            </w:r>
            <w:r w:rsidRPr="009D3796">
              <w:t>)</w:t>
            </w:r>
            <w:bookmarkEnd w:id="53"/>
          </w:p>
        </w:tc>
      </w:tr>
    </w:tbl>
    <w:p w14:paraId="4EFF4AB2" w14:textId="77777777" w:rsidR="003D348D" w:rsidRPr="008941F7" w:rsidRDefault="003D348D" w:rsidP="008941F7">
      <w:pPr>
        <w:ind w:left="720"/>
      </w:pPr>
      <w:r w:rsidRPr="008941F7">
        <w:t xml:space="preserve">Here, </w:t>
      </w:r>
      <w:r w:rsidRPr="008941F7">
        <w:rPr>
          <w:rStyle w:val="mord"/>
        </w:rPr>
        <w:t>p</w:t>
      </w:r>
      <w:r w:rsidRPr="008941F7">
        <w:rPr>
          <w:rStyle w:val="mord"/>
          <w:vertAlign w:val="subscript"/>
        </w:rPr>
        <w:t>i</w:t>
      </w:r>
      <w:r w:rsidRPr="008941F7">
        <w:rPr>
          <w:rStyle w:val="vlist-s"/>
          <w:vertAlign w:val="subscript"/>
        </w:rPr>
        <w:t>​</w:t>
      </w:r>
      <w:r w:rsidRPr="008941F7">
        <w:t xml:space="preserve"> is the probability of class </w:t>
      </w:r>
      <w:proofErr w:type="spellStart"/>
      <w:r w:rsidRPr="008941F7">
        <w:rPr>
          <w:rStyle w:val="mord"/>
        </w:rPr>
        <w:t>i</w:t>
      </w:r>
      <w:proofErr w:type="spellEnd"/>
      <w:r w:rsidRPr="008941F7">
        <w:t xml:space="preserve"> in node </w:t>
      </w:r>
      <w:r w:rsidRPr="008941F7">
        <w:rPr>
          <w:rStyle w:val="mord"/>
        </w:rPr>
        <w:t>D</w:t>
      </w:r>
      <w:r w:rsidRPr="008941F7">
        <w:t>.</w:t>
      </w:r>
    </w:p>
    <w:p w14:paraId="6616CB8B" w14:textId="4E82F72F" w:rsidR="0079200E" w:rsidRPr="008941F7" w:rsidRDefault="003D348D" w:rsidP="00701E10">
      <w:pPr>
        <w:ind w:left="720"/>
      </w:pPr>
      <w:r w:rsidRPr="008941F7">
        <w:t xml:space="preserve">While classification focuses on distinct categories, Random Forest also ventures into the realm of </w:t>
      </w:r>
      <w:r w:rsidRPr="008941F7">
        <w:rPr>
          <w:b/>
        </w:rPr>
        <w:t xml:space="preserve">regression. </w:t>
      </w:r>
      <w:r w:rsidRPr="008941F7">
        <w:t>Here, each tree becomes a treasure hunter, analyzing relationships between features and actual values to estimate the remaining lifespan of equipment based on their current readings</w:t>
      </w:r>
      <w:sdt>
        <w:sdtPr>
          <w:rPr>
            <w:color w:val="000000"/>
          </w:rPr>
          <w:tag w:val="MENDELEY_CITATION_v3_eyJjaXRhdGlvbklEIjoiTUVOREVMRVlfQ0lUQVRJT05fZDFlMzRlYzEtOTMwNC00OTc1LThjYWYtNGU1YTFlZjU2NTY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673868621"/>
          <w:placeholder>
            <w:docPart w:val="0DFA823F9C504147AD2C90641DFE45B2"/>
          </w:placeholder>
        </w:sdtPr>
        <w:sdtContent>
          <w:r w:rsidR="00003817" w:rsidRPr="00003817">
            <w:rPr>
              <w:color w:val="000000"/>
            </w:rPr>
            <w:t>(Wang et al., 2023)</w:t>
          </w:r>
        </w:sdtContent>
      </w:sdt>
      <w:r w:rsidRPr="008941F7">
        <w:t>. The final predicted value for a sample is the average of predictions by all the individual trees, calculated as</w:t>
      </w:r>
      <w:sdt>
        <w:sdtPr>
          <w:rPr>
            <w:color w:val="000000"/>
          </w:rPr>
          <w:tag w:val="MENDELEY_CITATION_v3_eyJjaXRhdGlvbklEIjoiTUVOREVMRVlfQ0lUQVRJT05fZWZmYTJmNmEtNmU5Zi00NDVkLWFiMmUtZjY0ZmIyMGEzMGZm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830131713"/>
          <w:placeholder>
            <w:docPart w:val="DefaultPlaceholder_-1854013440"/>
          </w:placeholder>
        </w:sdtPr>
        <w:sdtContent>
          <w:r w:rsidR="00003817" w:rsidRPr="00003817">
            <w:rPr>
              <w:color w:val="000000"/>
            </w:rPr>
            <w:t>(Wang et al., 2023)</w:t>
          </w:r>
        </w:sdtContent>
      </w:sdt>
      <w:r w:rsidRPr="008941F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9200E" w:rsidRPr="008941F7" w14:paraId="67A638ED" w14:textId="77777777" w:rsidTr="009939C6">
        <w:tc>
          <w:tcPr>
            <w:tcW w:w="3116" w:type="dxa"/>
          </w:tcPr>
          <w:p w14:paraId="5F47363A" w14:textId="77777777" w:rsidR="0079200E" w:rsidRPr="008941F7" w:rsidRDefault="0079200E" w:rsidP="008941F7"/>
        </w:tc>
        <w:tc>
          <w:tcPr>
            <w:tcW w:w="3117" w:type="dxa"/>
          </w:tcPr>
          <w:p w14:paraId="49F8326D" w14:textId="200D657C" w:rsidR="0079200E" w:rsidRPr="008941F7" w:rsidRDefault="00EE7723" w:rsidP="008941F7">
            <w:pPr>
              <w:keepNext/>
              <w:rPr>
                <w:sz w:val="32"/>
              </w:rPr>
            </w:pPr>
            <m:oMathPara>
              <m:oMath>
                <m:acc>
                  <m:accPr>
                    <m:ctrlPr>
                      <w:rPr>
                        <w:rFonts w:ascii="Cambria Math" w:hAnsi="Cambria Math"/>
                      </w:rPr>
                    </m:ctrlPr>
                  </m:accPr>
                  <m:e>
                    <m:r>
                      <w:rPr>
                        <w:rFonts w:ascii="Cambria Math" w:hAnsi="Cambria Math"/>
                      </w:rPr>
                      <m:t>y</m:t>
                    </m:r>
                  </m:e>
                </m:acc>
                <m:r>
                  <w:rPr>
                    <w:rFonts w:ascii="Cambria Math" w:hAnsi="Cambria Math"/>
                  </w:rPr>
                  <m:t>(x)=</m:t>
                </m:r>
                <m:f>
                  <m:fPr>
                    <m:ctrlPr>
                      <w:rPr>
                        <w:rFonts w:ascii="Cambria Math" w:hAnsi="Cambria Math"/>
                      </w:rPr>
                    </m:ctrlPr>
                  </m:fPr>
                  <m:num>
                    <m:r>
                      <w:rPr>
                        <w:rFonts w:ascii="Cambria Math" w:hAnsi="Cambria Math"/>
                      </w:rPr>
                      <m:t>1</m:t>
                    </m:r>
                  </m:num>
                  <m:den>
                    <m:r>
                      <w:rPr>
                        <w:rFonts w:ascii="Cambria Math" w:hAnsi="Cambria Math"/>
                      </w:rPr>
                      <m:t>k</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w:rPr>
                        <w:rFonts w:ascii="Cambria Math" w:hAnsi="Cambria Math"/>
                      </w:rPr>
                      <m:t>(x)</m:t>
                    </m:r>
                  </m:e>
                </m:nary>
              </m:oMath>
            </m:oMathPara>
          </w:p>
        </w:tc>
        <w:tc>
          <w:tcPr>
            <w:tcW w:w="3117" w:type="dxa"/>
            <w:vAlign w:val="center"/>
          </w:tcPr>
          <w:p w14:paraId="51B353E4" w14:textId="20D6AB12" w:rsidR="0079200E" w:rsidRPr="008941F7" w:rsidRDefault="0079200E" w:rsidP="008941F7">
            <w:pPr>
              <w:keepNext/>
              <w:jc w:val="right"/>
              <w:rPr>
                <w:b/>
              </w:rPr>
            </w:pPr>
            <w:bookmarkStart w:id="55" w:name="_Toc160683470"/>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2</w:t>
            </w:r>
            <w:r w:rsidRPr="008941F7">
              <w:rPr>
                <w:b/>
              </w:rPr>
              <w:fldChar w:fldCharType="end"/>
            </w:r>
            <w:r w:rsidRPr="008941F7">
              <w:rPr>
                <w:b/>
              </w:rPr>
              <w:t>)</w:t>
            </w:r>
            <w:bookmarkEnd w:id="55"/>
          </w:p>
        </w:tc>
      </w:tr>
    </w:tbl>
    <w:p w14:paraId="27FEB55F" w14:textId="3BCE1FF1" w:rsidR="003D348D" w:rsidRPr="008941F7" w:rsidRDefault="003D348D" w:rsidP="008941F7">
      <w:r w:rsidRPr="008941F7">
        <w:t>Here,</w:t>
      </w:r>
      <m:oMath>
        <m:r>
          <m:rPr>
            <m:sty m:val="p"/>
          </m:rPr>
          <w:rPr>
            <w:rFonts w:ascii="Cambria Math" w:hAnsi="Cambria Math"/>
          </w:rPr>
          <m:t xml:space="preserve"> </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l:space="preserve"> </m:t>
        </m:r>
      </m:oMath>
      <w:r w:rsidRPr="008941F7">
        <w:t>represents the predicted value by the i-th decision tree for sample x</w:t>
      </w:r>
      <w:r w:rsidR="006C2002">
        <w:t xml:space="preserve"> and k is the number of decision tree</w:t>
      </w:r>
      <w:r w:rsidRPr="008941F7">
        <w:t>.</w:t>
      </w:r>
    </w:p>
    <w:p w14:paraId="7180C2D1" w14:textId="77777777" w:rsidR="003D348D" w:rsidRPr="008941F7" w:rsidRDefault="003D348D" w:rsidP="008941F7">
      <w:pPr>
        <w:pStyle w:val="Heading3"/>
      </w:pPr>
      <w:bookmarkStart w:id="56" w:name="_Toc160683578"/>
      <w:bookmarkStart w:id="57" w:name="_Toc173828222"/>
      <w:r w:rsidRPr="008941F7">
        <w:t>EXTRA GRADIENT BOOSTING (XGBOOST) ALGORITHM</w:t>
      </w:r>
      <w:bookmarkEnd w:id="56"/>
      <w:bookmarkEnd w:id="57"/>
    </w:p>
    <w:p w14:paraId="73BECCCD" w14:textId="77777777" w:rsidR="003D348D" w:rsidRPr="008941F7" w:rsidRDefault="003D348D" w:rsidP="008941F7">
      <w:pPr>
        <w:ind w:left="720"/>
      </w:pPr>
      <w:r w:rsidRPr="008941F7">
        <w:t xml:space="preserve">Gradient Boosting is a machine learning technique that builds a strong predictive model by combining the predictions of several weaker models. It’s particularly useful for regression and classification problems. The core idea is to construct each weak learner based on the </w:t>
      </w:r>
      <w:r w:rsidRPr="008941F7">
        <w:lastRenderedPageBreak/>
        <w:t>gradient direction of the loss function, which leads to iterative refinement of predictions and a robust model.</w:t>
      </w:r>
    </w:p>
    <w:p w14:paraId="79C3BE7E" w14:textId="16970926" w:rsidR="003D348D" w:rsidRPr="008941F7" w:rsidRDefault="003D348D" w:rsidP="008941F7">
      <w:pPr>
        <w:ind w:left="720"/>
      </w:pPr>
      <w:r w:rsidRPr="008941F7">
        <w:t xml:space="preserve">Building upon this concept, </w:t>
      </w:r>
      <w:proofErr w:type="spellStart"/>
      <w:r w:rsidRPr="008941F7">
        <w:t>XGBoost</w:t>
      </w:r>
      <w:proofErr w:type="spellEnd"/>
      <w:r w:rsidRPr="008941F7">
        <w:t xml:space="preserve">, or “Extreme Gradient Boosting”, a scalable machine learning system for tree boosting. It’s widely used to achieve state-of-the-art results on data challenges such as Kaggle competitions. Developed by Chen and </w:t>
      </w:r>
      <w:proofErr w:type="spellStart"/>
      <w:r w:rsidRPr="008941F7">
        <w:t>Guestrin</w:t>
      </w:r>
      <w:proofErr w:type="spellEnd"/>
      <w:r w:rsidRPr="008941F7">
        <w:t xml:space="preserve">, </w:t>
      </w:r>
      <w:proofErr w:type="spellStart"/>
      <w:r w:rsidRPr="008941F7">
        <w:t>XGBoost</w:t>
      </w:r>
      <w:proofErr w:type="spellEnd"/>
      <w:r w:rsidRPr="008941F7">
        <w:t xml:space="preserve"> uses Classification and Regression Trees (CART) as the base classifier and integrates it with gradient boosting</w:t>
      </w:r>
      <w:sdt>
        <w:sdtPr>
          <w:rPr>
            <w:color w:val="000000"/>
          </w:rPr>
          <w:tag w:val="MENDELEY_CITATION_v3_eyJjaXRhdGlvbklEIjoiTUVOREVMRVlfQ0lUQVRJT05fZGM0OTM1N2MtY2Y0YS00YjY5LThjNmQtZmMyM2MyNTRlMzkz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1541192481"/>
          <w:placeholder>
            <w:docPart w:val="0DFA823F9C504147AD2C90641DFE45B2"/>
          </w:placeholder>
        </w:sdtPr>
        <w:sdtContent>
          <w:r w:rsidR="00003817" w:rsidRPr="00003817">
            <w:rPr>
              <w:color w:val="000000"/>
            </w:rPr>
            <w:t>(Chen et al., 2019)</w:t>
          </w:r>
        </w:sdtContent>
      </w:sdt>
      <w:r w:rsidRPr="008941F7">
        <w:t>. The algorithm adds a regularization term to the loss function, reducing model complexity and achieving a balance between model accuracy and complexity. Each time a new CART is added, the prediction residuals of the previous CART are fitted, and the accumulated prediction results of all CARTs yield the final model results</w:t>
      </w:r>
      <w:sdt>
        <w:sdtPr>
          <w:rPr>
            <w:color w:val="000000"/>
          </w:rPr>
          <w:tag w:val="MENDELEY_CITATION_v3_eyJjaXRhdGlvbklEIjoiTUVOREVMRVlfQ0lUQVRJT05fNTFmNzk2Y2MtNWU1Yi00YjY5LWE3NGQtM2UzMDg4ZWU3OGU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599631589"/>
          <w:placeholder>
            <w:docPart w:val="0DFA823F9C504147AD2C90641DFE45B2"/>
          </w:placeholder>
        </w:sdtPr>
        <w:sdtContent>
          <w:r w:rsidR="00003817" w:rsidRPr="00003817">
            <w:rPr>
              <w:color w:val="000000"/>
            </w:rPr>
            <w:t>(Wang et al., 2023)</w:t>
          </w:r>
        </w:sdtContent>
      </w:sdt>
      <w:r w:rsidRPr="008941F7">
        <w:t xml:space="preserve">. This makes </w:t>
      </w:r>
      <w:proofErr w:type="spellStart"/>
      <w:r w:rsidRPr="008941F7">
        <w:t>XGBoost</w:t>
      </w:r>
      <w:proofErr w:type="spellEnd"/>
      <w:r w:rsidRPr="008941F7">
        <w:t xml:space="preserve"> a highly efficient, flexible, and portable tool for machine learning tasks. The below diagram explains the working of the </w:t>
      </w:r>
      <w:proofErr w:type="spellStart"/>
      <w:r w:rsidRPr="008941F7">
        <w:t>XGBoost</w:t>
      </w:r>
      <w:proofErr w:type="spellEnd"/>
      <w:r w:rsidRPr="008941F7">
        <w:t xml:space="preserve"> algorithm:</w:t>
      </w:r>
    </w:p>
    <w:p w14:paraId="656FE8DF" w14:textId="77777777" w:rsidR="003D348D" w:rsidRPr="008941F7" w:rsidRDefault="003D348D" w:rsidP="008941F7">
      <w:pPr>
        <w:keepNext/>
        <w:ind w:left="720"/>
        <w:jc w:val="center"/>
      </w:pPr>
      <w:r w:rsidRPr="008941F7">
        <w:rPr>
          <w:noProof/>
        </w:rPr>
        <w:lastRenderedPageBreak/>
        <w:drawing>
          <wp:inline distT="0" distB="0" distL="0" distR="0" wp14:anchorId="05000771" wp14:editId="6D2A31B8">
            <wp:extent cx="5188585" cy="3595456"/>
            <wp:effectExtent l="0" t="0" r="0" b="5080"/>
            <wp:docPr id="8" name="Picture 8" descr="General architecture of XGBoost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l architecture of XGBoost algorithm. | Download Scientific Diagram"/>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5221910" cy="3618549"/>
                    </a:xfrm>
                    <a:prstGeom prst="rect">
                      <a:avLst/>
                    </a:prstGeom>
                    <a:noFill/>
                    <a:ln>
                      <a:noFill/>
                    </a:ln>
                  </pic:spPr>
                </pic:pic>
              </a:graphicData>
            </a:graphic>
          </wp:inline>
        </w:drawing>
      </w:r>
    </w:p>
    <w:p w14:paraId="1145B205" w14:textId="225866B9" w:rsidR="003D348D" w:rsidRPr="008941F7" w:rsidRDefault="003D348D" w:rsidP="00F21D21">
      <w:pPr>
        <w:pStyle w:val="Caption"/>
      </w:pPr>
      <w:bookmarkStart w:id="58" w:name="_Toc174710055"/>
      <w:r w:rsidRPr="008941F7">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7</w:t>
      </w:r>
      <w:r w:rsidR="00802894">
        <w:rPr>
          <w:noProof/>
        </w:rPr>
        <w:fldChar w:fldCharType="end"/>
      </w:r>
      <w:r w:rsidRPr="008941F7">
        <w:t xml:space="preserve">: Extreme Gradient Boosting </w:t>
      </w:r>
      <w:r w:rsidRPr="00701E10">
        <w:t>Algorithm</w:t>
      </w:r>
      <w:sdt>
        <w:sdtPr>
          <w:rPr>
            <w:color w:val="000000"/>
          </w:rPr>
          <w:tag w:val="MENDELEY_CITATION_v3_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"/>
          <w:id w:val="1888215462"/>
          <w:placeholder>
            <w:docPart w:val="DefaultPlaceholder_-1854013440"/>
          </w:placeholder>
        </w:sdtPr>
        <w:sdtContent>
          <w:r w:rsidR="00003817" w:rsidRPr="00003817">
            <w:rPr>
              <w:color w:val="000000"/>
            </w:rPr>
            <w:t>(Khan et al., 2022)</w:t>
          </w:r>
        </w:sdtContent>
      </w:sdt>
      <w:bookmarkEnd w:id="58"/>
    </w:p>
    <w:p w14:paraId="39CB18B9" w14:textId="6AE2EE9E" w:rsidR="003D348D" w:rsidRPr="008941F7" w:rsidRDefault="003D348D" w:rsidP="008941F7">
      <w:pPr>
        <w:ind w:left="720"/>
      </w:pPr>
      <w:r w:rsidRPr="008941F7">
        <w:t>The mathematical equations below guide how the model learns from data for prediction</w:t>
      </w:r>
      <w:sdt>
        <w:sdtPr>
          <w:rPr>
            <w:color w:val="000000"/>
          </w:rPr>
          <w:tag w:val="MENDELEY_CITATION_v3_eyJjaXRhdGlvbklEIjoiTUVOREVMRVlfQ0lUQVRJT05fZWQ3YjljZmMtNjEzMS00Zjg5LWI3YTYtODc0NDQxYTQ1MmQ5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1354181808"/>
          <w:placeholder>
            <w:docPart w:val="DefaultPlaceholder_-1854013440"/>
          </w:placeholder>
        </w:sdtPr>
        <w:sdtContent>
          <w:r w:rsidR="00003817" w:rsidRPr="00003817">
            <w:rPr>
              <w:color w:val="000000"/>
            </w:rPr>
            <w:t>(Chen et al., 2019)</w:t>
          </w:r>
        </w:sdtContent>
      </w:sdt>
      <w:r w:rsidRPr="008941F7">
        <w:t>. The loss function, regularization term, and objective function all work together to minimize the difference between the predicted and actual transformer states, while preventing overfitting.</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5760"/>
        <w:gridCol w:w="1610"/>
      </w:tblGrid>
      <w:tr w:rsidR="0079200E" w:rsidRPr="008941F7" w14:paraId="0BCB0E96" w14:textId="77777777" w:rsidTr="00701E10">
        <w:tc>
          <w:tcPr>
            <w:tcW w:w="1260" w:type="dxa"/>
          </w:tcPr>
          <w:p w14:paraId="0954FA53" w14:textId="77777777" w:rsidR="0079200E" w:rsidRPr="008941F7" w:rsidRDefault="0079200E" w:rsidP="008941F7"/>
        </w:tc>
        <w:tc>
          <w:tcPr>
            <w:tcW w:w="5760" w:type="dxa"/>
          </w:tcPr>
          <w:p w14:paraId="1C13F8DA" w14:textId="323737B5" w:rsidR="0079200E" w:rsidRPr="008941F7" w:rsidRDefault="0079200E" w:rsidP="008941F7">
            <w:pPr>
              <w:keepNext/>
              <w:rPr>
                <w:sz w:val="32"/>
              </w:rPr>
            </w:pPr>
            <m:oMathPara>
              <m:oMath>
                <m:r>
                  <m:rPr>
                    <m:nor/>
                  </m:rPr>
                  <m:t>Obj</m:t>
                </m:r>
                <m:d>
                  <m:dPr>
                    <m:ctrlPr>
                      <w:rPr>
                        <w:rFonts w:ascii="Cambria Math" w:hAnsi="Cambria Math"/>
                        <w:i/>
                      </w:rPr>
                    </m:ctrlPr>
                  </m:dPr>
                  <m:e>
                    <m:r>
                      <m:rPr>
                        <m:sty m:val="p"/>
                      </m:rPr>
                      <w:rPr>
                        <w:rFonts w:ascii="Cambria Math" w:hAnsi="Cambria Math"/>
                      </w:rPr>
                      <m:t>Θ</m:t>
                    </m:r>
                  </m:e>
                </m:d>
                <m:r>
                  <w:rPr>
                    <w:rFonts w:ascii="Cambria Math" w:hAnsi="Cambria Math"/>
                  </w:rPr>
                  <m:t>=</m:t>
                </m:r>
                <m:nary>
                  <m:naryPr>
                    <m:chr m:val="∑"/>
                    <m:limLoc m:val="undOvr"/>
                    <m:grow m:val="1"/>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d>
                              <m:dPr>
                                <m:ctrlPr>
                                  <w:rPr>
                                    <w:rFonts w:ascii="Cambria Math" w:hAnsi="Cambria Math"/>
                                    <w:i/>
                                  </w:rPr>
                                </m:ctrlPr>
                              </m:dPr>
                              <m:e>
                                <m:r>
                                  <w:rPr>
                                    <w:rFonts w:ascii="Cambria Math" w:hAnsi="Cambria Math"/>
                                  </w:rPr>
                                  <m:t>t-1</m:t>
                                </m:r>
                              </m:e>
                            </m:d>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d>
                    <m:r>
                      <w:rPr>
                        <w:rFonts w:ascii="Cambria Math" w:hAnsi="Cambria Math"/>
                      </w:rPr>
                      <m:t>+</m:t>
                    </m:r>
                  </m:e>
                </m:nary>
                <m:r>
                  <m:rPr>
                    <m:sty m:val="p"/>
                  </m:rPr>
                  <w:rPr>
                    <w:rFonts w:ascii="Cambria Math" w:hAnsi="Cambria Math"/>
                  </w:rPr>
                  <m:t>Ω</m:t>
                </m:r>
                <m:d>
                  <m:dPr>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oMath>
            </m:oMathPara>
          </w:p>
        </w:tc>
        <w:tc>
          <w:tcPr>
            <w:tcW w:w="1610" w:type="dxa"/>
            <w:vAlign w:val="center"/>
          </w:tcPr>
          <w:p w14:paraId="453E8D99" w14:textId="24AE0FE8" w:rsidR="0079200E" w:rsidRPr="008941F7" w:rsidRDefault="0079200E" w:rsidP="008941F7">
            <w:pPr>
              <w:keepNext/>
              <w:jc w:val="right"/>
              <w:rPr>
                <w:b/>
              </w:rPr>
            </w:pPr>
            <w:bookmarkStart w:id="59" w:name="_Toc160683471"/>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3</w:t>
            </w:r>
            <w:r w:rsidRPr="008941F7">
              <w:rPr>
                <w:b/>
              </w:rPr>
              <w:fldChar w:fldCharType="end"/>
            </w:r>
            <w:r w:rsidRPr="008941F7">
              <w:rPr>
                <w:b/>
              </w:rPr>
              <w:t>)</w:t>
            </w:r>
            <w:bookmarkEnd w:id="59"/>
          </w:p>
        </w:tc>
      </w:tr>
    </w:tbl>
    <w:p w14:paraId="3F803FCF" w14:textId="6302EDF2" w:rsidR="003D348D" w:rsidRPr="008941F7" w:rsidRDefault="003D348D" w:rsidP="008941F7">
      <w:pPr>
        <w:ind w:left="720"/>
      </w:pPr>
    </w:p>
    <w:p w14:paraId="361CB06E" w14:textId="77777777" w:rsidR="003D348D" w:rsidRPr="008941F7" w:rsidRDefault="003D348D" w:rsidP="008941F7">
      <w:pPr>
        <w:ind w:left="720"/>
      </w:pPr>
      <w:r w:rsidRPr="008941F7">
        <w:t xml:space="preserve">This is the overall function that the </w:t>
      </w:r>
      <w:proofErr w:type="spellStart"/>
      <w:r w:rsidRPr="008941F7">
        <w:t>XGBoost</w:t>
      </w:r>
      <w:proofErr w:type="spellEnd"/>
      <w:r w:rsidRPr="008941F7">
        <w:t xml:space="preserve"> algorithm aims to minimize. It consists of the loss term, </w:t>
      </w:r>
      <m:oMath>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Pr="008941F7">
        <w:rPr>
          <w:rFonts w:eastAsiaTheme="minorEastAsia"/>
        </w:rPr>
        <w:t xml:space="preserve">which </w:t>
      </w:r>
      <w:r w:rsidRPr="008941F7">
        <w:t xml:space="preserve">measures the difference between the predicted and </w:t>
      </w:r>
      <w:r w:rsidRPr="008941F7">
        <w:lastRenderedPageBreak/>
        <w:t>actual target values, regularization term, Ω(ft​), which prevents overfitting by adding a penalty for complexity and iteration 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2"/>
        <w:gridCol w:w="2911"/>
        <w:gridCol w:w="2877"/>
      </w:tblGrid>
      <w:tr w:rsidR="0079200E" w:rsidRPr="008941F7" w14:paraId="4A74C55F" w14:textId="77777777" w:rsidTr="009939C6">
        <w:tc>
          <w:tcPr>
            <w:tcW w:w="3116" w:type="dxa"/>
          </w:tcPr>
          <w:p w14:paraId="059D3A49" w14:textId="77777777" w:rsidR="0079200E" w:rsidRPr="008941F7" w:rsidRDefault="0079200E" w:rsidP="008941F7"/>
        </w:tc>
        <w:tc>
          <w:tcPr>
            <w:tcW w:w="3117" w:type="dxa"/>
          </w:tcPr>
          <w:p w14:paraId="7BD1B88A" w14:textId="5C249A73" w:rsidR="0079200E" w:rsidRPr="008941F7" w:rsidRDefault="0079200E" w:rsidP="008941F7">
            <w:pPr>
              <w:keepNext/>
              <w:rPr>
                <w:sz w:val="32"/>
              </w:rPr>
            </w:pPr>
            <m:oMathPara>
              <m:oMath>
                <m:r>
                  <m:rPr>
                    <m:sty m:val="p"/>
                  </m:rPr>
                  <w:rPr>
                    <w:rFonts w:ascii="Cambria Math" w:hAnsi="Cambria Math"/>
                  </w:rPr>
                  <m:t>Ω</m:t>
                </m:r>
                <m:d>
                  <m:dPr>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r>
                  <w:rPr>
                    <w:rFonts w:ascii="Cambria Math" w:hAnsi="Cambria Math"/>
                  </w:rPr>
                  <m:t>=γT+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r>
                  <m:rPr>
                    <m:sty m:val="p"/>
                  </m:rPr>
                  <w:rPr>
                    <w:rFonts w:ascii="Cambria Math" w:hAnsi="Cambria Math"/>
                  </w:rPr>
                  <m:t>∥</m:t>
                </m:r>
                <m:r>
                  <w:rPr>
                    <w:rFonts w:ascii="Cambria Math" w:hAnsi="Cambria Math"/>
                  </w:rPr>
                  <m:t>w</m:t>
                </m:r>
                <m:sSup>
                  <m:sSupPr>
                    <m:ctrlPr>
                      <w:rPr>
                        <w:rFonts w:ascii="Cambria Math" w:hAnsi="Cambria Math"/>
                      </w:rPr>
                    </m:ctrlPr>
                  </m:sSupPr>
                  <m:e>
                    <m:r>
                      <m:rPr>
                        <m:sty m:val="p"/>
                      </m:rPr>
                      <w:rPr>
                        <w:rFonts w:ascii="Cambria Math" w:hAnsi="Cambria Math"/>
                      </w:rPr>
                      <m:t>∥</m:t>
                    </m:r>
                  </m:e>
                  <m:sup>
                    <m:r>
                      <w:rPr>
                        <w:rFonts w:ascii="Cambria Math" w:hAnsi="Cambria Math"/>
                      </w:rPr>
                      <m:t>2</m:t>
                    </m:r>
                  </m:sup>
                </m:sSup>
              </m:oMath>
            </m:oMathPara>
          </w:p>
        </w:tc>
        <w:tc>
          <w:tcPr>
            <w:tcW w:w="3117" w:type="dxa"/>
            <w:vAlign w:val="center"/>
          </w:tcPr>
          <w:p w14:paraId="37A184EA" w14:textId="3382FAA6" w:rsidR="0079200E" w:rsidRPr="008941F7" w:rsidRDefault="0079200E" w:rsidP="008941F7">
            <w:pPr>
              <w:keepNext/>
              <w:jc w:val="right"/>
              <w:rPr>
                <w:b/>
              </w:rPr>
            </w:pPr>
            <w:bookmarkStart w:id="60" w:name="_Toc160683472"/>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4</w:t>
            </w:r>
            <w:r w:rsidRPr="008941F7">
              <w:rPr>
                <w:b/>
              </w:rPr>
              <w:fldChar w:fldCharType="end"/>
            </w:r>
            <w:r w:rsidRPr="008941F7">
              <w:rPr>
                <w:b/>
              </w:rPr>
              <w:t>)</w:t>
            </w:r>
            <w:bookmarkEnd w:id="60"/>
          </w:p>
        </w:tc>
      </w:tr>
    </w:tbl>
    <w:p w14:paraId="05A949B3" w14:textId="7F9E929C" w:rsidR="003D348D" w:rsidRPr="008941F7" w:rsidRDefault="003D348D" w:rsidP="008941F7">
      <w:pPr>
        <w:ind w:left="720"/>
      </w:pPr>
    </w:p>
    <w:p w14:paraId="4A7D146B" w14:textId="77777777" w:rsidR="003D348D" w:rsidRPr="008941F7" w:rsidRDefault="003D348D" w:rsidP="008941F7">
      <w:pPr>
        <w:ind w:left="720"/>
      </w:pPr>
      <w:r w:rsidRPr="008941F7">
        <w:t>This term is used to control the complexity of the model. It penalizes the model as the number of leaves (T) in the tree increases and as the leaf weights (w) become larger. The parameters γ and λ control the extent of regularization.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200"/>
        <w:gridCol w:w="895"/>
      </w:tblGrid>
      <w:tr w:rsidR="0079200E" w:rsidRPr="008941F7" w14:paraId="0EF0319D" w14:textId="77777777" w:rsidTr="009939C6">
        <w:tc>
          <w:tcPr>
            <w:tcW w:w="535" w:type="dxa"/>
          </w:tcPr>
          <w:p w14:paraId="53CB4553" w14:textId="77777777" w:rsidR="0079200E" w:rsidRPr="008941F7" w:rsidRDefault="0079200E" w:rsidP="008941F7"/>
        </w:tc>
        <w:tc>
          <w:tcPr>
            <w:tcW w:w="7200" w:type="dxa"/>
          </w:tcPr>
          <w:p w14:paraId="382F7165" w14:textId="2CB99822" w:rsidR="0079200E" w:rsidRPr="008941F7" w:rsidRDefault="00EE7723" w:rsidP="008941F7">
            <w:pPr>
              <w:keepNext/>
              <w:rPr>
                <w:sz w:val="32"/>
              </w:rPr>
            </w:pPr>
            <m:oMathPara>
              <m:oMath>
                <m:sSup>
                  <m:sSupPr>
                    <m:ctrlPr>
                      <w:rPr>
                        <w:rFonts w:ascii="Cambria Math" w:hAnsi="Cambria Math"/>
                      </w:rPr>
                    </m:ctrlPr>
                  </m:sSupPr>
                  <m:e>
                    <m:r>
                      <m:rPr>
                        <m:nor/>
                      </m:rPr>
                      <m:t>Obj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i</m:t>
                        </m:r>
                      </m:sub>
                    </m:sSub>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nary>
                <m:r>
                  <m:rPr>
                    <m:sty m:val="p"/>
                  </m:rPr>
                  <w:rPr>
                    <w:rFonts w:ascii="Cambria Math" w:hAnsi="Cambria Math"/>
                  </w:rPr>
                  <m:t>Ω</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oMath>
            </m:oMathPara>
          </w:p>
        </w:tc>
        <w:tc>
          <w:tcPr>
            <w:tcW w:w="895" w:type="dxa"/>
            <w:vAlign w:val="center"/>
          </w:tcPr>
          <w:p w14:paraId="0F1E0D48" w14:textId="5126217C" w:rsidR="0079200E" w:rsidRPr="008941F7" w:rsidRDefault="0079200E" w:rsidP="008941F7">
            <w:pPr>
              <w:keepNext/>
              <w:jc w:val="right"/>
              <w:rPr>
                <w:b/>
              </w:rPr>
            </w:pPr>
            <w:bookmarkStart w:id="61" w:name="_Toc160683473"/>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5</w:t>
            </w:r>
            <w:r w:rsidRPr="008941F7">
              <w:rPr>
                <w:b/>
              </w:rPr>
              <w:fldChar w:fldCharType="end"/>
            </w:r>
            <w:r w:rsidRPr="008941F7">
              <w:rPr>
                <w:b/>
              </w:rPr>
              <w:t>)</w:t>
            </w:r>
            <w:bookmarkEnd w:id="61"/>
          </w:p>
        </w:tc>
      </w:tr>
    </w:tbl>
    <w:p w14:paraId="3B853625" w14:textId="3BD634A5" w:rsidR="003D348D" w:rsidRPr="008941F7" w:rsidRDefault="003D348D" w:rsidP="008941F7">
      <w:pPr>
        <w:ind w:left="720"/>
      </w:pPr>
    </w:p>
    <w:p w14:paraId="007B0B27" w14:textId="6E869974" w:rsidR="003D348D" w:rsidRPr="008941F7" w:rsidRDefault="003D348D" w:rsidP="008941F7">
      <w:pPr>
        <w:ind w:left="720"/>
      </w:pPr>
      <w:r w:rsidRPr="008941F7">
        <w:t>This equation is a simplification of the objective function using a second-order Taylor expansion. It approximates the loss function around the current estimate, which makes the optimization problem easier to solve</w:t>
      </w:r>
      <w:sdt>
        <w:sdtPr>
          <w:rPr>
            <w:color w:val="000000"/>
          </w:rPr>
          <w:tag w:val="MENDELEY_CITATION_v3_eyJjaXRhdGlvbklEIjoiTUVOREVMRVlfQ0lUQVRJT05fMmVkN2NiNjAtODgwZi00MDJkLWIzMTMtYTQ4MTgzN2NjNDkw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2089577457"/>
          <w:placeholder>
            <w:docPart w:val="DefaultPlaceholder_-1854013440"/>
          </w:placeholder>
        </w:sdtPr>
        <w:sdtContent>
          <w:r w:rsidR="00003817" w:rsidRPr="00003817">
            <w:rPr>
              <w:color w:val="000000"/>
            </w:rPr>
            <w:t>(Chen et al., 2019)</w:t>
          </w:r>
        </w:sdtContent>
      </w:sdt>
      <w:r w:rsidRPr="008941F7">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030"/>
        <w:gridCol w:w="1255"/>
      </w:tblGrid>
      <w:tr w:rsidR="0079200E" w:rsidRPr="008941F7" w14:paraId="74FE247B" w14:textId="77777777" w:rsidTr="009939C6">
        <w:tc>
          <w:tcPr>
            <w:tcW w:w="1345" w:type="dxa"/>
          </w:tcPr>
          <w:p w14:paraId="5BAB4830" w14:textId="77777777" w:rsidR="0079200E" w:rsidRPr="008941F7" w:rsidRDefault="0079200E" w:rsidP="008941F7"/>
        </w:tc>
        <w:tc>
          <w:tcPr>
            <w:tcW w:w="6030" w:type="dxa"/>
          </w:tcPr>
          <w:p w14:paraId="54FD3B98" w14:textId="74AC7B71" w:rsidR="0079200E" w:rsidRPr="008941F7" w:rsidRDefault="00EE7723" w:rsidP="008941F7">
            <w:pPr>
              <w:keepNext/>
              <w:rPr>
                <w:sz w:val="32"/>
              </w:rPr>
            </w:pPr>
            <m:oMathPara>
              <m:oMath>
                <m:sSup>
                  <m:sSupPr>
                    <m:ctrlPr>
                      <w:rPr>
                        <w:rFonts w:ascii="Cambria Math" w:hAnsi="Cambria Math"/>
                      </w:rPr>
                    </m:ctrlPr>
                  </m:sSupPr>
                  <m:e>
                    <m:r>
                      <m:rPr>
                        <m:nor/>
                      </m:rPr>
                      <m:t>Obj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T</m:t>
                    </m:r>
                  </m:sup>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 xml:space="preserve">( </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2</m:t>
                            </m:r>
                          </m:sup>
                        </m:sSubSup>
                        <m:r>
                          <w:rPr>
                            <w:rFonts w:ascii="Cambria Math" w:hAnsi="Cambria Math"/>
                          </w:rPr>
                          <m:t>]</m:t>
                        </m:r>
                      </m:e>
                    </m:nary>
                  </m:e>
                </m:nary>
                <m:r>
                  <w:rPr>
                    <w:rFonts w:ascii="Cambria Math" w:hAnsi="Cambria Math"/>
                  </w:rPr>
                  <m:t>+γT</m:t>
                </m:r>
              </m:oMath>
            </m:oMathPara>
          </w:p>
        </w:tc>
        <w:tc>
          <w:tcPr>
            <w:tcW w:w="1255" w:type="dxa"/>
            <w:vAlign w:val="center"/>
          </w:tcPr>
          <w:p w14:paraId="11E40E1D" w14:textId="28C69E25" w:rsidR="0079200E" w:rsidRPr="008941F7" w:rsidRDefault="0079200E" w:rsidP="008941F7">
            <w:pPr>
              <w:keepNext/>
              <w:jc w:val="right"/>
              <w:rPr>
                <w:b/>
              </w:rPr>
            </w:pPr>
            <w:bookmarkStart w:id="62" w:name="_Toc160683474"/>
            <w:r w:rsidRPr="008941F7">
              <w:rPr>
                <w:b/>
              </w:rPr>
              <w:t>(</w:t>
            </w:r>
            <w:r w:rsidRPr="008941F7">
              <w:rPr>
                <w:b/>
              </w:rPr>
              <w:fldChar w:fldCharType="begin"/>
            </w:r>
            <w:r w:rsidRPr="008941F7">
              <w:rPr>
                <w:b/>
              </w:rPr>
              <w:instrText xml:space="preserve"> SEQ Equation \* ARABIC </w:instrText>
            </w:r>
            <w:r w:rsidRPr="008941F7">
              <w:rPr>
                <w:b/>
              </w:rPr>
              <w:fldChar w:fldCharType="separate"/>
            </w:r>
            <w:r w:rsidR="00FB476A">
              <w:rPr>
                <w:b/>
                <w:noProof/>
              </w:rPr>
              <w:t>6</w:t>
            </w:r>
            <w:r w:rsidRPr="008941F7">
              <w:rPr>
                <w:b/>
              </w:rPr>
              <w:fldChar w:fldCharType="end"/>
            </w:r>
            <w:r w:rsidRPr="008941F7">
              <w:rPr>
                <w:b/>
              </w:rPr>
              <w:t>)</w:t>
            </w:r>
            <w:bookmarkEnd w:id="62"/>
          </w:p>
        </w:tc>
      </w:tr>
    </w:tbl>
    <w:p w14:paraId="0B678541" w14:textId="7033F517" w:rsidR="003D348D" w:rsidRPr="008941F7" w:rsidRDefault="003D348D" w:rsidP="008941F7">
      <w:pPr>
        <w:ind w:left="720"/>
      </w:pPr>
    </w:p>
    <w:p w14:paraId="1D6FB6EE" w14:textId="4AFB8336" w:rsidR="003D348D" w:rsidRPr="008941F7" w:rsidRDefault="0079200E" w:rsidP="008941F7">
      <w:pPr>
        <w:ind w:left="720"/>
      </w:pPr>
      <w:r w:rsidRPr="008941F7">
        <w:t>Where</w:t>
      </w:r>
      <w:r w:rsidR="003D348D" w:rsidRPr="008941F7">
        <w:t xml:space="preserve"> </w:t>
      </w:r>
      <w:proofErr w:type="spellStart"/>
      <w:r w:rsidR="003D348D" w:rsidRPr="008941F7">
        <w:rPr>
          <w:rStyle w:val="mord"/>
        </w:rPr>
        <w:t>I</w:t>
      </w:r>
      <w:r w:rsidR="003D348D" w:rsidRPr="008941F7">
        <w:rPr>
          <w:rStyle w:val="mord"/>
          <w:vertAlign w:val="subscript"/>
        </w:rPr>
        <w:t>j</w:t>
      </w:r>
      <w:proofErr w:type="spellEnd"/>
      <w:r w:rsidR="003D348D" w:rsidRPr="008941F7">
        <w:rPr>
          <w:rStyle w:val="vlist-s"/>
          <w:vertAlign w:val="subscript"/>
        </w:rPr>
        <w:t>​</w:t>
      </w:r>
      <w:r w:rsidR="003D348D" w:rsidRPr="008941F7">
        <w:t xml:space="preserve"> is the instance set of leaf </w:t>
      </w:r>
      <w:r w:rsidR="003D348D" w:rsidRPr="008941F7">
        <w:rPr>
          <w:rStyle w:val="mord"/>
        </w:rPr>
        <w:t>j</w:t>
      </w:r>
      <w:r w:rsidR="003D348D" w:rsidRPr="008941F7">
        <w:t xml:space="preserve">, and </w:t>
      </w:r>
      <w:proofErr w:type="spellStart"/>
      <w:r w:rsidR="003D348D" w:rsidRPr="008941F7">
        <w:rPr>
          <w:rStyle w:val="mord"/>
        </w:rPr>
        <w:t>w</w:t>
      </w:r>
      <w:r w:rsidR="003D348D" w:rsidRPr="008941F7">
        <w:rPr>
          <w:rStyle w:val="mord"/>
          <w:vertAlign w:val="subscript"/>
        </w:rPr>
        <w:t>j</w:t>
      </w:r>
      <w:proofErr w:type="spellEnd"/>
      <w:r w:rsidR="003D348D" w:rsidRPr="008941F7">
        <w:rPr>
          <w:rStyle w:val="vlist-s"/>
          <w:vertAlign w:val="subscript"/>
        </w:rPr>
        <w:t>​</w:t>
      </w:r>
      <w:r w:rsidR="003D348D" w:rsidRPr="008941F7">
        <w:t xml:space="preserve"> is the score assigned to leaf </w:t>
      </w:r>
      <w:r w:rsidR="003D348D" w:rsidRPr="008941F7">
        <w:rPr>
          <w:rStyle w:val="mord"/>
        </w:rPr>
        <w:t xml:space="preserve">j. </w:t>
      </w:r>
      <w:r w:rsidR="003D348D" w:rsidRPr="008941F7">
        <w:t>This is the final form of the objective function that the algorithm minimizes at each step. It is a sum over all leaves of the tree. For each leaf, it calculates a score based on the sum of the gradients and Hessian values of the instances assigned to that leaf.</w:t>
      </w:r>
    </w:p>
    <w:p w14:paraId="61C97CCC" w14:textId="77777777" w:rsidR="003D348D" w:rsidRPr="008941F7" w:rsidRDefault="003D348D" w:rsidP="007F346B">
      <w:pPr>
        <w:pStyle w:val="Heading2"/>
      </w:pPr>
      <w:bookmarkStart w:id="63" w:name="_Toc160683579"/>
      <w:bookmarkStart w:id="64" w:name="_Toc173828223"/>
      <w:r w:rsidRPr="008941F7">
        <w:lastRenderedPageBreak/>
        <w:t xml:space="preserve">REVIEW OF </w:t>
      </w:r>
      <w:r w:rsidRPr="007F346B">
        <w:t>RELATED</w:t>
      </w:r>
      <w:r w:rsidRPr="008941F7">
        <w:t xml:space="preserve"> WORKS</w:t>
      </w:r>
      <w:bookmarkEnd w:id="63"/>
      <w:bookmarkEnd w:id="64"/>
    </w:p>
    <w:p w14:paraId="09C58660" w14:textId="77777777" w:rsidR="003D348D" w:rsidRPr="008941F7" w:rsidRDefault="003D348D" w:rsidP="008941F7">
      <w:pPr>
        <w:ind w:left="720"/>
      </w:pPr>
      <w:r w:rsidRPr="008941F7">
        <w:t xml:space="preserve">This section contains </w:t>
      </w:r>
      <w:r w:rsidRPr="008941F7">
        <w:rPr>
          <w:color w:val="000000"/>
          <w:szCs w:val="24"/>
        </w:rPr>
        <w:t>comprehensive review of past works that are related to this study as well as the</w:t>
      </w:r>
      <w:r w:rsidRPr="008941F7">
        <w:rPr>
          <w:color w:val="000000"/>
        </w:rPr>
        <w:t xml:space="preserve"> </w:t>
      </w:r>
      <w:r w:rsidRPr="008941F7">
        <w:rPr>
          <w:color w:val="000000"/>
          <w:szCs w:val="24"/>
        </w:rPr>
        <w:t>strength, weakness and the methods adopted in each review.</w:t>
      </w:r>
    </w:p>
    <w:p w14:paraId="79C0CE03" w14:textId="44FF608A" w:rsidR="003D348D" w:rsidRPr="008941F7" w:rsidRDefault="003D348D" w:rsidP="008941F7">
      <w:pPr>
        <w:ind w:left="720"/>
      </w:pPr>
      <w:r w:rsidRPr="008941F7">
        <w:t xml:space="preserve">In recent study, </w:t>
      </w:r>
      <w:sdt>
        <w:sdtPr>
          <w:rPr>
            <w:color w:val="000000"/>
          </w:rPr>
          <w:tag w:val="MENDELEY_CITATION_v3_eyJjaXRhdGlvbklEIjoiTUVOREVMRVlfQ0lUQVRJT05fNzAxNDg1ZmItMjhiZC00MzI2LWFlYjMtZDYyNjQ1NzYxMzI2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770662805"/>
          <w:placeholder>
            <w:docPart w:val="62B73D7E342246B68CB30E732A1571A9"/>
          </w:placeholder>
        </w:sdtPr>
        <w:sdtContent>
          <w:r w:rsidR="00003817" w:rsidRPr="00003817">
            <w:rPr>
              <w:color w:val="000000"/>
            </w:rPr>
            <w:t>(Wang et al., 2023)</w:t>
          </w:r>
        </w:sdtContent>
      </w:sdt>
      <w:r w:rsidRPr="008941F7">
        <w:t xml:space="preserve"> present a novel approach named TPE-</w:t>
      </w:r>
      <w:proofErr w:type="spellStart"/>
      <w:r w:rsidRPr="008941F7">
        <w:t>XGBoost</w:t>
      </w:r>
      <w:proofErr w:type="spellEnd"/>
      <w:r w:rsidRPr="008941F7">
        <w:t xml:space="preserve"> for diagnosing transformer faults using incomplete data. This methodology utilizes Bayesian optimization to fine-tune the hyperparameters of the </w:t>
      </w:r>
      <w:proofErr w:type="spellStart"/>
      <w:r w:rsidRPr="008941F7">
        <w:t>XGBoost</w:t>
      </w:r>
      <w:proofErr w:type="spellEnd"/>
      <w:r w:rsidRPr="008941F7">
        <w:t xml:space="preserve"> model, showcasing superior performance in comparison to alternative machine learning algorithms. A notable strength of this method lies in its capability to effectively handle incomplete datasets, as evidenced by its robust performance. However, the study highlights a limitation regarding reduced diagnostic accuracy when the rate of missing data exceeds 20%, emphasizing the necessity for further enhancement, particularly in scenarios with a high missing data rate exceeding 30%.</w:t>
      </w:r>
    </w:p>
    <w:p w14:paraId="74AC51AE" w14:textId="59DB88AC" w:rsidR="003D348D" w:rsidRPr="008941F7" w:rsidRDefault="00BA1AFC" w:rsidP="008941F7">
      <w:pPr>
        <w:ind w:left="720"/>
        <w:rPr>
          <w:rFonts w:ascii="Segoe UI" w:hAnsi="Segoe UI" w:cs="Segoe UI"/>
          <w:color w:val="111111"/>
        </w:rPr>
      </w:pPr>
      <w:r>
        <w:rPr>
          <w:color w:val="000000"/>
        </w:rPr>
        <w:t xml:space="preserve">Introduced by </w:t>
      </w:r>
      <w:sdt>
        <w:sdtPr>
          <w:rPr>
            <w:color w:val="000000"/>
          </w:rPr>
          <w:tag w:val="MENDELEY_CITATION_v3_eyJjaXRhdGlvbklEIjoiTUVOREVMRVlfQ0lUQVRJT05fZDY0MmI5MzAtMWZlNy00NDM3LTk5YzMtMTZkMDgyNWNkMDhi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346298208"/>
          <w:placeholder>
            <w:docPart w:val="0DFA823F9C504147AD2C90641DFE45B2"/>
          </w:placeholder>
        </w:sdtPr>
        <w:sdtContent>
          <w:r w:rsidR="00003817" w:rsidRPr="00003817">
            <w:rPr>
              <w:color w:val="000000"/>
            </w:rPr>
            <w:t>(Chen et al., 2019)</w:t>
          </w:r>
        </w:sdtContent>
      </w:sdt>
      <w:r>
        <w:t xml:space="preserve">, </w:t>
      </w:r>
      <w:r w:rsidR="003D348D" w:rsidRPr="008941F7">
        <w:t xml:space="preserve">a methodology for predicting transient stability status in power systems using the </w:t>
      </w:r>
      <w:proofErr w:type="spellStart"/>
      <w:r w:rsidR="003D348D" w:rsidRPr="008941F7">
        <w:t>XGBoost</w:t>
      </w:r>
      <w:proofErr w:type="spellEnd"/>
      <w:r w:rsidR="003D348D" w:rsidRPr="008941F7">
        <w:t xml:space="preserve"> model. Key features of the generator’s state are extracted and redundant ones are removed. The paper emphasizes the </w:t>
      </w:r>
      <w:proofErr w:type="spellStart"/>
      <w:r w:rsidR="003D348D" w:rsidRPr="008941F7">
        <w:t>XGBoost</w:t>
      </w:r>
      <w:proofErr w:type="spellEnd"/>
      <w:r w:rsidR="003D348D" w:rsidRPr="008941F7">
        <w:t xml:space="preserve"> model as a competitive technology for transient stability prediction due to its advantages as a tree structure model that does not require data normalization and can effectively handle missing values. Despite its advantages, the paper calls for more empirical validation and real-world application to fully evaluate its effectiveness</w:t>
      </w:r>
      <w:r w:rsidR="003D348D" w:rsidRPr="008941F7">
        <w:rPr>
          <w:rFonts w:ascii="Segoe UI" w:hAnsi="Segoe UI" w:cs="Segoe UI"/>
          <w:color w:val="111111"/>
        </w:rPr>
        <w:t>.</w:t>
      </w:r>
    </w:p>
    <w:p w14:paraId="11C68583" w14:textId="5119769C" w:rsidR="003D348D" w:rsidRPr="008941F7" w:rsidRDefault="00F905B9" w:rsidP="008941F7">
      <w:pPr>
        <w:ind w:left="720"/>
      </w:pPr>
      <w:r>
        <w:rPr>
          <w:color w:val="000000"/>
        </w:rPr>
        <w:t>The</w:t>
      </w:r>
      <w:r w:rsidR="00573ACD">
        <w:rPr>
          <w:color w:val="000000"/>
        </w:rPr>
        <w:t xml:space="preserve"> study by </w:t>
      </w:r>
      <w:sdt>
        <w:sdtPr>
          <w:rPr>
            <w:color w:val="000000"/>
          </w:rPr>
          <w:tag w:val="MENDELEY_CITATION_v3_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"/>
          <w:id w:val="-1262214665"/>
          <w:placeholder>
            <w:docPart w:val="0DFA823F9C504147AD2C90641DFE45B2"/>
          </w:placeholder>
        </w:sdtPr>
        <w:sdtContent>
          <w:r w:rsidR="00003817" w:rsidRPr="00003817">
            <w:rPr>
              <w:color w:val="000000"/>
            </w:rPr>
            <w:t>(Zhang et al., 2019)</w:t>
          </w:r>
        </w:sdtContent>
      </w:sdt>
      <w:r w:rsidR="00573ACD">
        <w:t xml:space="preserve">, which </w:t>
      </w:r>
      <w:r w:rsidR="003D348D" w:rsidRPr="008941F7">
        <w:t xml:space="preserve">explores the use of the </w:t>
      </w:r>
      <w:proofErr w:type="spellStart"/>
      <w:r w:rsidR="003D348D" w:rsidRPr="008941F7">
        <w:t>XGBoost</w:t>
      </w:r>
      <w:proofErr w:type="spellEnd"/>
      <w:r w:rsidR="003D348D" w:rsidRPr="008941F7">
        <w:t xml:space="preserve"> algorithm for diagnosing bearing faults in complex industrial environments. The research compares </w:t>
      </w:r>
      <w:proofErr w:type="spellStart"/>
      <w:r w:rsidR="003D348D" w:rsidRPr="008941F7">
        <w:t>XGBoost</w:t>
      </w:r>
      <w:proofErr w:type="spellEnd"/>
      <w:r w:rsidR="003D348D" w:rsidRPr="008941F7">
        <w:t xml:space="preserve"> with alternative tree models and highlights its superior performance in terms of </w:t>
      </w:r>
      <w:r w:rsidR="003D348D" w:rsidRPr="008941F7">
        <w:lastRenderedPageBreak/>
        <w:t>both training time and accuracy. Notably, the paper emphasizes the importance of managing model complexity through regular coefficients and employing Bayesian optimization for parameter tuning. However, the study acknowledges limitations, including the need for high-quality data and challenges related to model generalizability and interpretability. Overall, the findings provide valuable insights into the potential of advanced machine learning techniques for industrial fault diagnosis.</w:t>
      </w:r>
    </w:p>
    <w:p w14:paraId="07FCAB77" w14:textId="5D964D84" w:rsidR="003D348D" w:rsidRPr="008941F7" w:rsidRDefault="00573ACD" w:rsidP="008941F7">
      <w:pPr>
        <w:ind w:left="720"/>
      </w:pPr>
      <w:r w:rsidRPr="00573ACD">
        <w:t>In the realm of artificial intelligence (AI) applications within Industry 4.0, particularly focusing on its utilization in maintenance processes</w:t>
      </w:r>
      <w:r w:rsidR="00F905B9">
        <w:t>. (</w:t>
      </w:r>
      <w:proofErr w:type="spellStart"/>
      <w:sdt>
        <w:sdtPr>
          <w:rPr>
            <w:color w:val="000000"/>
          </w:rPr>
          <w:tag w:val="MENDELEY_CITATION_v3_eyJjaXRhdGlvbklEIjoiTUVOREVMRVlfQ0lUQVRJT05fYWQyZjg3NGEtNTliOS00YmUyLWE4YjEtN2Q5YzQyYjVjMDczIiwicHJvcGVydGllcyI6eyJub3RlSW5kZXgiOjB9LCJpc0VkaXRlZCI6ZmFsc2UsIm1hbnVhbE92ZXJyaWRlIjp7ImlzTWFudWFsbHlPdmVycmlkZGVuIjp0cnVlLCJjaXRlcHJvY1RleHQiOiIoUm9qZWsgZXQgYWwuLCAyMDIzKSIsIm1hbnVhbE92ZXJyaWRlVGV4dCI6IlJvamVrIGV0IGFsLiwgMjAyMyk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602942694"/>
          <w:placeholder>
            <w:docPart w:val="0DFA823F9C504147AD2C90641DFE45B2"/>
          </w:placeholder>
        </w:sdtPr>
        <w:sdtContent>
          <w:r w:rsidR="00003817" w:rsidRPr="00003817">
            <w:rPr>
              <w:color w:val="000000"/>
            </w:rPr>
            <w:t>Rojek</w:t>
          </w:r>
          <w:proofErr w:type="spellEnd"/>
          <w:r w:rsidR="00003817" w:rsidRPr="00003817">
            <w:rPr>
              <w:color w:val="000000"/>
            </w:rPr>
            <w:t xml:space="preserve"> et al., 2023)</w:t>
          </w:r>
        </w:sdtContent>
      </w:sdt>
      <w:r w:rsidR="003D348D" w:rsidRPr="008941F7">
        <w:t>focuses on the use of AI methods, particularly artificial neural networks (ANN), to enhance the supervision of machine failures and support their repair. It addresses the challenges associated with unbalanced training data in real industrial settings and emphasizes the limitations of using supervised machine learning models in such scenarios. The study also proposed future research directions to enhance AI-based maintenance solutions' predictive accuracy and utility in industry, emphasizing the practical challenges that need further investigation.</w:t>
      </w:r>
    </w:p>
    <w:p w14:paraId="034AA28A" w14:textId="34651CCC" w:rsidR="003D348D" w:rsidRPr="00BA1AFC" w:rsidRDefault="00F905B9" w:rsidP="00BA1AFC">
      <w:pPr>
        <w:ind w:left="720"/>
      </w:pPr>
      <w:r>
        <w:t xml:space="preserve">A </w:t>
      </w:r>
      <w:r w:rsidRPr="00BA1AFC">
        <w:t xml:space="preserve">study by </w:t>
      </w:r>
      <w:sdt>
        <w:sdtPr>
          <w:rPr>
            <w:color w:val="000000"/>
          </w:rPr>
          <w:tag w:val="MENDELEY_CITATION_v3_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"/>
          <w:id w:val="-1005898527"/>
          <w:placeholder>
            <w:docPart w:val="4A425944BD5C4E5EBBC2BF49BCBC827A"/>
          </w:placeholder>
        </w:sdtPr>
        <w:sdtContent>
          <w:r w:rsidR="00003817" w:rsidRPr="00003817">
            <w:rPr>
              <w:color w:val="000000"/>
            </w:rPr>
            <w:t>(</w:t>
          </w:r>
          <w:proofErr w:type="spellStart"/>
          <w:r w:rsidR="00003817" w:rsidRPr="00003817">
            <w:rPr>
              <w:color w:val="000000"/>
            </w:rPr>
            <w:t>Breviglieri</w:t>
          </w:r>
          <w:proofErr w:type="spellEnd"/>
          <w:r w:rsidR="00003817" w:rsidRPr="00003817">
            <w:rPr>
              <w:color w:val="000000"/>
            </w:rPr>
            <w:t xml:space="preserve"> et al., 2021b)</w:t>
          </w:r>
        </w:sdtContent>
      </w:sdt>
      <w:r>
        <w:t>, e</w:t>
      </w:r>
      <w:r w:rsidR="00573ACD" w:rsidRPr="00BA1AFC">
        <w:t>xplored within an in-depth literature review centered on the application of deep learning models for predicting smart grid stability, with a specific emphasis on the Decentral Smart Grid Control (DSGC) system</w:t>
      </w:r>
      <w:r>
        <w:t xml:space="preserve">. </w:t>
      </w:r>
      <w:r w:rsidR="00573ACD" w:rsidRPr="00BA1AFC">
        <w:t>The study highlights the challenges of integrating renewable energy sources into smart grids and underscores the significance of stability analysis in networked control systems. Acknowledging some limitations, such as the need for more generalization and extension of the analysis to larger grids with more than 10 users, the paper provides valuable perspectives on the complexities of smart grid stability prediction.</w:t>
      </w:r>
      <w:r w:rsidR="003D348D" w:rsidRPr="00BA1AFC">
        <w:t xml:space="preserve">  </w:t>
      </w:r>
    </w:p>
    <w:p w14:paraId="614A4559" w14:textId="1624F6C4" w:rsidR="003D348D" w:rsidRPr="008941F7" w:rsidRDefault="00BA1AFC" w:rsidP="008941F7">
      <w:pPr>
        <w:ind w:left="720"/>
      </w:pPr>
      <w:r>
        <w:lastRenderedPageBreak/>
        <w:t xml:space="preserve">A </w:t>
      </w:r>
      <w:r w:rsidR="003D348D" w:rsidRPr="008941F7">
        <w:t>novel unsupervised analysis method for anomaly detection in industrial machinery</w:t>
      </w:r>
      <w:r>
        <w:t xml:space="preserve"> by </w:t>
      </w:r>
      <w:sdt>
        <w:sdtPr>
          <w:rPr>
            <w:color w:val="000000"/>
          </w:rPr>
          <w:tag w:val="MENDELEY_CITATION_v3_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"/>
          <w:id w:val="-1588834678"/>
          <w:placeholder>
            <w:docPart w:val="B3F8926B22EF477AABB447C7C107C1C8"/>
          </w:placeholder>
        </w:sdtPr>
        <w:sdtContent>
          <w:r w:rsidR="00003817" w:rsidRPr="00003817">
            <w:rPr>
              <w:color w:val="000000"/>
            </w:rPr>
            <w:t>(</w:t>
          </w:r>
          <w:proofErr w:type="spellStart"/>
          <w:r w:rsidR="00003817" w:rsidRPr="00003817">
            <w:rPr>
              <w:color w:val="000000"/>
            </w:rPr>
            <w:t>Carratu</w:t>
          </w:r>
          <w:proofErr w:type="spellEnd"/>
          <w:r w:rsidR="00003817" w:rsidRPr="00003817">
            <w:rPr>
              <w:color w:val="000000"/>
            </w:rPr>
            <w:t xml:space="preserve"> et al., 2023)</w:t>
          </w:r>
        </w:sdtContent>
      </w:sdt>
      <w:r w:rsidR="003D348D" w:rsidRPr="008941F7">
        <w:t xml:space="preserve"> using electrical current values and power grid parameters. The framework combines machine learning algorithms and traditional analysis, with a focus on optimizing performance and execution time. It includes a technique for analyzing temporal dynamics based on short-time Fourier transform (STFT) to enhance detection accuracy. Results show exceptional performance, with zero false positives across all datasets tested and less than 4% undetected outlier events, surpassing expert evaluations and other existing methodologies. However, the paper acknowledges dependence on specific features, highlighting a potential limitation for future research with diverse anomaly types.</w:t>
      </w:r>
    </w:p>
    <w:p w14:paraId="0C456327" w14:textId="711FF977" w:rsidR="003D348D" w:rsidRPr="008941F7" w:rsidRDefault="003D348D" w:rsidP="008941F7">
      <w:pPr>
        <w:ind w:left="720"/>
      </w:pPr>
      <w:r w:rsidRPr="008941F7">
        <w:t xml:space="preserve">Fault prediction and location methods are crucial for ensuring the reliability and continuity of energy provision in power systems. </w:t>
      </w:r>
      <w:sdt>
        <w:sdtPr>
          <w:rPr>
            <w:color w:val="000000"/>
          </w:rPr>
          <w:tag w:val="MENDELEY_CITATION_v3_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"/>
          <w:id w:val="1159263872"/>
          <w:placeholder>
            <w:docPart w:val="0DFA823F9C504147AD2C90641DFE45B2"/>
          </w:placeholder>
        </w:sdtPr>
        <w:sdtContent>
          <w:r w:rsidR="00003817" w:rsidRPr="00003817">
            <w:rPr>
              <w:color w:val="000000"/>
            </w:rPr>
            <w:t>(</w:t>
          </w:r>
          <w:proofErr w:type="spellStart"/>
          <w:r w:rsidR="00003817" w:rsidRPr="00003817">
            <w:rPr>
              <w:color w:val="000000"/>
            </w:rPr>
            <w:t>Dashti</w:t>
          </w:r>
          <w:proofErr w:type="spellEnd"/>
          <w:r w:rsidR="00003817" w:rsidRPr="00003817">
            <w:rPr>
              <w:color w:val="000000"/>
            </w:rPr>
            <w:t xml:space="preserve"> et al., 2021)</w:t>
          </w:r>
        </w:sdtContent>
      </w:sdt>
      <w:r w:rsidRPr="008941F7">
        <w:t>delve deep into this realm, exploring both simple weather-based predictions and complex algorithms like support vector machines. They dissect fault location methods for different network types, considering distributed generation, communication quirks, and even measurement timing. While acknowledging limitations like sensor costs and data demands, they paint a promising picture of these methods safeguarding our vital electricity arteries.</w:t>
      </w:r>
    </w:p>
    <w:p w14:paraId="5CF97874" w14:textId="385ACA10" w:rsidR="003D348D" w:rsidRPr="008941F7" w:rsidRDefault="00F905B9" w:rsidP="008941F7">
      <w:pPr>
        <w:ind w:left="720"/>
      </w:pPr>
      <w:r w:rsidRPr="008941F7">
        <w:t>A structured approach</w:t>
      </w:r>
      <w:r>
        <w:t xml:space="preserve"> by </w:t>
      </w:r>
      <w:r w:rsidRPr="008941F7">
        <w:t xml:space="preserve"> </w:t>
      </w:r>
      <w:sdt>
        <w:sdtPr>
          <w:rPr>
            <w:color w:val="000000"/>
          </w:rPr>
          <w:tag w:val="MENDELEY_CITATION_v3_eyJjaXRhdGlvbklEIjoiTUVOREVMRVlfQ0lUQVRJT05fYjE3YTE2YzAtOTUyZi00OWFmLTk3YzctMTczZjczZmJjZDkx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2046181383"/>
          <w:placeholder>
            <w:docPart w:val="0DFA823F9C504147AD2C90641DFE45B2"/>
          </w:placeholder>
        </w:sdtPr>
        <w:sdtContent>
          <w:r w:rsidR="00003817" w:rsidRPr="00003817">
            <w:rPr>
              <w:color w:val="000000"/>
            </w:rPr>
            <w:t>(Marcelino et al., 2021)</w:t>
          </w:r>
        </w:sdtContent>
      </w:sdt>
      <w:r w:rsidR="003D348D" w:rsidRPr="008941F7">
        <w:t xml:space="preserve"> propose</w:t>
      </w:r>
      <w:r>
        <w:t>d</w:t>
      </w:r>
      <w:r w:rsidR="003D348D" w:rsidRPr="008941F7">
        <w:t xml:space="preserve"> to broaden the application of machine learning models beyond ANNs, illustrating its effectiveness through a case study and its potential for network-level Pavement Management Systems (PMS). This method involves gathering data from sources such as the Long-Term Pavement Performance (LTPP) database, employing imputation techniques for preprocessing, and developing models for 5 and 10-year predictions. The approach is commended for its thoroughness, utilization of the LTPP database, and its potential to enhance PMS predictive capabilities. </w:t>
      </w:r>
      <w:r w:rsidR="003D348D" w:rsidRPr="008941F7">
        <w:lastRenderedPageBreak/>
        <w:t>However, challenges persist, including a historical reliance on ANNs and issues related to data availability and quality.</w:t>
      </w:r>
    </w:p>
    <w:p w14:paraId="698ED733" w14:textId="103A45DC" w:rsidR="00D15F2D" w:rsidRDefault="00D15F2D">
      <w:pPr>
        <w:spacing w:line="259" w:lineRule="auto"/>
        <w:jc w:val="left"/>
      </w:pPr>
      <w:r>
        <w:br w:type="page"/>
      </w:r>
    </w:p>
    <w:p w14:paraId="2696C2D8" w14:textId="0CC5425D" w:rsidR="00C87BC4" w:rsidRDefault="00D15F2D" w:rsidP="00D15F2D">
      <w:pPr>
        <w:pStyle w:val="Heading1"/>
      </w:pPr>
      <w:bookmarkStart w:id="65" w:name="_Toc160683580"/>
      <w:bookmarkStart w:id="66" w:name="_Toc173828224"/>
      <w:r>
        <w:lastRenderedPageBreak/>
        <w:t>CHAPTER 3</w:t>
      </w:r>
      <w:bookmarkEnd w:id="65"/>
      <w:bookmarkEnd w:id="66"/>
    </w:p>
    <w:p w14:paraId="068FAA74" w14:textId="03FE3EF4" w:rsidR="00D15F2D" w:rsidRDefault="00D15F2D" w:rsidP="00D15F2D">
      <w:pPr>
        <w:pStyle w:val="Heading1"/>
      </w:pPr>
      <w:bookmarkStart w:id="67" w:name="_Toc160683581"/>
      <w:bookmarkStart w:id="68" w:name="_Toc173828225"/>
      <w:r>
        <w:t>METHODOLOGY</w:t>
      </w:r>
      <w:bookmarkEnd w:id="67"/>
      <w:bookmarkEnd w:id="68"/>
    </w:p>
    <w:p w14:paraId="17E69567" w14:textId="17C7A4F1" w:rsidR="00D15F2D" w:rsidRDefault="00D15F2D" w:rsidP="00D15F2D">
      <w:pPr>
        <w:pStyle w:val="Heading2"/>
        <w:numPr>
          <w:ilvl w:val="0"/>
          <w:numId w:val="0"/>
        </w:numPr>
        <w:ind w:left="1440" w:hanging="1350"/>
      </w:pPr>
      <w:bookmarkStart w:id="69" w:name="_Toc160683582"/>
      <w:bookmarkStart w:id="70" w:name="_Toc173828226"/>
      <w:r>
        <w:t>3.1</w:t>
      </w:r>
      <w:r>
        <w:tab/>
      </w:r>
      <w:r w:rsidR="00643385">
        <w:t>INTRODUCTION</w:t>
      </w:r>
      <w:bookmarkEnd w:id="69"/>
      <w:bookmarkEnd w:id="70"/>
    </w:p>
    <w:p w14:paraId="610F81B9" w14:textId="3E99FA30" w:rsidR="007803D3" w:rsidRPr="0062650C" w:rsidRDefault="003C3D30" w:rsidP="0062650C">
      <w:pPr>
        <w:ind w:left="720"/>
      </w:pPr>
      <w:r w:rsidRPr="0062650C">
        <w:t xml:space="preserve">In this chapter, the methodology </w:t>
      </w:r>
      <w:r w:rsidR="009923D6">
        <w:t>for the study</w:t>
      </w:r>
      <w:r w:rsidRPr="0062650C">
        <w:t xml:space="preserve"> is outlined</w:t>
      </w:r>
      <w:r w:rsidR="00003F34" w:rsidRPr="0062650C">
        <w:t>.</w:t>
      </w:r>
      <w:r w:rsidRPr="0062650C">
        <w:t xml:space="preserve"> The analysis uses </w:t>
      </w:r>
      <w:r w:rsidR="003159FA">
        <w:t>operational and historical</w:t>
      </w:r>
      <w:r w:rsidRPr="0062650C">
        <w:t xml:space="preserve"> data sourced from </w:t>
      </w:r>
      <w:r w:rsidR="009923D6">
        <w:t>Kaggle</w:t>
      </w:r>
      <w:r w:rsidR="00F119CF">
        <w:t xml:space="preserve"> </w:t>
      </w:r>
      <w:sdt>
        <w:sdtPr>
          <w:rPr>
            <w:color w:val="000000"/>
          </w:rPr>
          <w:tag w:val="MENDELEY_CITATION_v3_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"/>
          <w:id w:val="-1870442771"/>
          <w:placeholder>
            <w:docPart w:val="DefaultPlaceholder_-1854013440"/>
          </w:placeholder>
        </w:sdtPr>
        <w:sdtContent>
          <w:r w:rsidR="00003817" w:rsidRPr="00003817">
            <w:rPr>
              <w:color w:val="000000"/>
            </w:rPr>
            <w:t>(</w:t>
          </w:r>
          <w:proofErr w:type="spellStart"/>
          <w:r w:rsidR="00003817" w:rsidRPr="00003817">
            <w:rPr>
              <w:color w:val="000000"/>
            </w:rPr>
            <w:t>kaggle</w:t>
          </w:r>
          <w:proofErr w:type="spellEnd"/>
          <w:r w:rsidR="00003817" w:rsidRPr="00003817">
            <w:rPr>
              <w:color w:val="000000"/>
            </w:rPr>
            <w:t>, 2024)</w:t>
          </w:r>
        </w:sdtContent>
      </w:sdt>
      <w:r w:rsidR="009923D6">
        <w:t>, a widely recognized platform for hosting and sharing datasets across various domains</w:t>
      </w:r>
      <w:r w:rsidRPr="0062650C">
        <w:t>.</w:t>
      </w:r>
      <w:r w:rsidR="00003F34" w:rsidRPr="0062650C">
        <w:t xml:space="preserve"> Following the structured and iterative approach of the Cross Industry Standard Process for Data Mining (CRISP-DM) model</w:t>
      </w:r>
      <w:sdt>
        <w:sdtPr>
          <w:rPr>
            <w:color w:val="000000"/>
          </w:rPr>
          <w:tag w:val="MENDELEY_CITATION_v3_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"/>
          <w:id w:val="1960838658"/>
          <w:placeholder>
            <w:docPart w:val="DefaultPlaceholder_-1854013440"/>
          </w:placeholder>
        </w:sdtPr>
        <w:sdtContent>
          <w:r w:rsidR="00003817" w:rsidRPr="00003817">
            <w:rPr>
              <w:color w:val="000000"/>
            </w:rPr>
            <w:t>(IBM Corporation, 2021)</w:t>
          </w:r>
        </w:sdtContent>
      </w:sdt>
      <w:r w:rsidR="00003F34" w:rsidRPr="0062650C">
        <w:t xml:space="preserve">, </w:t>
      </w:r>
      <w:r w:rsidRPr="0062650C">
        <w:t xml:space="preserve">the </w:t>
      </w:r>
      <w:r w:rsidR="00F119CF">
        <w:t>main</w:t>
      </w:r>
      <w:r w:rsidRPr="0062650C">
        <w:t xml:space="preserve"> objectives are first elucidated</w:t>
      </w:r>
      <w:r w:rsidR="00003F34" w:rsidRPr="0062650C">
        <w:t xml:space="preserve">. </w:t>
      </w:r>
      <w:r w:rsidRPr="0062650C">
        <w:t xml:space="preserve">The dataset is then explored and prepared, employing </w:t>
      </w:r>
      <w:r w:rsidR="00423EE1">
        <w:t>Python</w:t>
      </w:r>
      <w:r w:rsidRPr="0062650C">
        <w:t xml:space="preserve"> for preprocessing tasks such as filtering, training, normalization, validation, and testing being performed to ensure its suitability for modeling. </w:t>
      </w:r>
      <w:r w:rsidR="00003F34" w:rsidRPr="0062650C">
        <w:t>Subsequently,</w:t>
      </w:r>
      <w:r w:rsidR="0062650C" w:rsidRPr="0062650C">
        <w:t xml:space="preserve"> t</w:t>
      </w:r>
      <w:r w:rsidRPr="0062650C">
        <w:t xml:space="preserve">he </w:t>
      </w:r>
      <w:proofErr w:type="spellStart"/>
      <w:r w:rsidRPr="0062650C">
        <w:t>XGBoost</w:t>
      </w:r>
      <w:proofErr w:type="spellEnd"/>
      <w:r w:rsidRPr="0062650C">
        <w:t xml:space="preserve"> and Random Forest algorithms are applied for classification </w:t>
      </w:r>
      <w:r w:rsidR="00003F34" w:rsidRPr="0062650C">
        <w:t>and</w:t>
      </w:r>
      <w:r w:rsidR="0062650C" w:rsidRPr="0062650C">
        <w:t xml:space="preserve"> In the Evaluation phase, </w:t>
      </w:r>
      <w:r w:rsidR="00003F34" w:rsidRPr="0062650C">
        <w:t>the</w:t>
      </w:r>
      <w:r w:rsidR="0062650C" w:rsidRPr="0062650C">
        <w:t xml:space="preserve"> performance of each algorithm is assessed based on several metrics including</w:t>
      </w:r>
      <w:r w:rsidR="00003F34" w:rsidRPr="0062650C">
        <w:t xml:space="preserve"> Accuracy, Confusion Matrix, AUROC (Area Under the Receiver Operating Characteristics), FPR (False Positive Rate), and TPR (True Positive Rate).</w:t>
      </w:r>
    </w:p>
    <w:p w14:paraId="6E569128" w14:textId="430634A7" w:rsidR="00643385" w:rsidRDefault="00643385" w:rsidP="00643385">
      <w:r>
        <w:tab/>
      </w:r>
    </w:p>
    <w:p w14:paraId="601EB60B" w14:textId="153AB9DC" w:rsidR="00913C15" w:rsidRDefault="00913C15" w:rsidP="00643385"/>
    <w:p w14:paraId="08F8FC0D" w14:textId="52EA2B01" w:rsidR="00913C15" w:rsidRDefault="00913C15" w:rsidP="00643385"/>
    <w:p w14:paraId="7C80AC9C" w14:textId="6F6AE869" w:rsidR="00913C15" w:rsidRDefault="00913C15" w:rsidP="00643385"/>
    <w:p w14:paraId="7362FB34" w14:textId="374BEBDB" w:rsidR="00913C15" w:rsidRDefault="00913C15" w:rsidP="00643385"/>
    <w:p w14:paraId="76A41509" w14:textId="7BE77366" w:rsidR="00913C15" w:rsidRDefault="00913C15" w:rsidP="00643385"/>
    <w:p w14:paraId="0376C170" w14:textId="189A2E5A" w:rsidR="00913C15" w:rsidRDefault="0021076B" w:rsidP="009E0875">
      <w:pPr>
        <w:pStyle w:val="Heading2"/>
        <w:numPr>
          <w:ilvl w:val="0"/>
          <w:numId w:val="0"/>
        </w:numPr>
        <w:ind w:left="1440" w:hanging="1350"/>
      </w:pPr>
      <w:bookmarkStart w:id="71" w:name="_Toc160683583"/>
      <w:bookmarkStart w:id="72" w:name="_Toc173828227"/>
      <w:r>
        <w:lastRenderedPageBreak/>
        <w:t>3.2</w:t>
      </w:r>
      <w:r>
        <w:tab/>
        <w:t>STUDY FRAMEWORK</w:t>
      </w:r>
      <w:bookmarkEnd w:id="71"/>
      <w:bookmarkEnd w:id="72"/>
    </w:p>
    <w:p w14:paraId="411BEE20" w14:textId="77777777" w:rsidR="0021076B" w:rsidRDefault="00913C15" w:rsidP="00F006DF">
      <w:pPr>
        <w:keepNext/>
        <w:spacing w:line="240" w:lineRule="auto"/>
        <w:jc w:val="center"/>
      </w:pPr>
      <w:r>
        <w:rPr>
          <w:noProof/>
        </w:rPr>
        <w:drawing>
          <wp:inline distT="0" distB="0" distL="0" distR="0" wp14:anchorId="2D9BBEB3" wp14:editId="7E3B2FF2">
            <wp:extent cx="3480923" cy="75184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A9B8048B.tmp"/>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493471" cy="7545533"/>
                    </a:xfrm>
                    <a:prstGeom prst="rect">
                      <a:avLst/>
                    </a:prstGeom>
                    <a:noFill/>
                    <a:ln>
                      <a:noFill/>
                    </a:ln>
                  </pic:spPr>
                </pic:pic>
              </a:graphicData>
            </a:graphic>
          </wp:inline>
        </w:drawing>
      </w:r>
    </w:p>
    <w:p w14:paraId="39674C5F" w14:textId="29C5C8E9" w:rsidR="00913C15" w:rsidRDefault="0021076B" w:rsidP="00F21D21">
      <w:pPr>
        <w:pStyle w:val="Caption"/>
      </w:pPr>
      <w:bookmarkStart w:id="73" w:name="_Toc174710056"/>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8</w:t>
      </w:r>
      <w:r w:rsidR="00802894">
        <w:rPr>
          <w:noProof/>
        </w:rPr>
        <w:fldChar w:fldCharType="end"/>
      </w:r>
      <w:r>
        <w:t>: Study Framework</w:t>
      </w:r>
      <w:bookmarkEnd w:id="73"/>
    </w:p>
    <w:p w14:paraId="24B61B6E" w14:textId="71F3A545" w:rsidR="004C3C82" w:rsidRDefault="004C3C82" w:rsidP="004C3C82">
      <w:pPr>
        <w:pStyle w:val="Heading3"/>
        <w:numPr>
          <w:ilvl w:val="0"/>
          <w:numId w:val="0"/>
        </w:numPr>
        <w:ind w:left="450" w:hanging="360"/>
      </w:pPr>
      <w:bookmarkStart w:id="74" w:name="_Toc160683584"/>
      <w:bookmarkStart w:id="75" w:name="_Toc173828228"/>
      <w:r>
        <w:lastRenderedPageBreak/>
        <w:t>3.2.1</w:t>
      </w:r>
      <w:r>
        <w:tab/>
        <w:t>DATASET</w:t>
      </w:r>
      <w:bookmarkEnd w:id="74"/>
      <w:bookmarkEnd w:id="75"/>
    </w:p>
    <w:p w14:paraId="67FD5ACC" w14:textId="05085D5A" w:rsidR="009923D6" w:rsidRDefault="009923D6" w:rsidP="009923D6">
      <w:pPr>
        <w:ind w:left="450"/>
      </w:pPr>
      <w:bookmarkStart w:id="76" w:name="_Hlk174801820"/>
      <w:bookmarkStart w:id="77" w:name="_Hlk174809685"/>
      <w:r>
        <w:t>The "Distributed Transformer Monitoring" dataset was collected via Internet of Things (IoT) devices, the dataset spans from June 25th, 2019, to April 14th, 2020, with updates recorded at 15-minute intervals</w:t>
      </w:r>
      <w:sdt>
        <w:sdtPr>
          <w:rPr>
            <w:color w:val="000000"/>
          </w:rPr>
          <w:tag w:val="MENDELEY_CITATION_v3_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"/>
          <w:id w:val="906960905"/>
          <w:placeholder>
            <w:docPart w:val="DefaultPlaceholder_-1854013440"/>
          </w:placeholder>
        </w:sdtPr>
        <w:sdtContent>
          <w:r w:rsidR="00003817" w:rsidRPr="00003817">
            <w:rPr>
              <w:color w:val="000000"/>
            </w:rPr>
            <w:t>(</w:t>
          </w:r>
          <w:proofErr w:type="spellStart"/>
          <w:r w:rsidR="00003817" w:rsidRPr="00003817">
            <w:rPr>
              <w:color w:val="000000"/>
            </w:rPr>
            <w:t>Sreshta</w:t>
          </w:r>
          <w:proofErr w:type="spellEnd"/>
          <w:r w:rsidR="00003817" w:rsidRPr="00003817">
            <w:rPr>
              <w:color w:val="000000"/>
            </w:rPr>
            <w:t>, 2020)</w:t>
          </w:r>
        </w:sdtContent>
      </w:sdt>
      <w:r>
        <w:t>.</w:t>
      </w:r>
      <w:bookmarkEnd w:id="76"/>
      <w:r>
        <w:t xml:space="preserve"> It consists of </w:t>
      </w:r>
      <w:r w:rsidR="004B1C92">
        <w:t>20</w:t>
      </w:r>
      <w:r>
        <w:t>,3</w:t>
      </w:r>
      <w:r w:rsidR="00955771">
        <w:t>52</w:t>
      </w:r>
      <w:r>
        <w:t xml:space="preserve"> rows and 1</w:t>
      </w:r>
      <w:r w:rsidR="008C6FE5">
        <w:t>7</w:t>
      </w:r>
      <w:r w:rsidR="00F905B9">
        <w:t xml:space="preserve"> </w:t>
      </w:r>
      <w:r>
        <w:t>columns, with each row representing a unique observation and each column denoting a specific feature or attribute. The dataset encompasses both numerical and categorical variables, providing comprehensive insights into transformer health and performance.</w:t>
      </w:r>
    </w:p>
    <w:bookmarkEnd w:id="77"/>
    <w:p w14:paraId="294A943F" w14:textId="577C2EB4" w:rsidR="00E77151" w:rsidRDefault="00E77151" w:rsidP="00E77151">
      <w:pPr>
        <w:pStyle w:val="Caption"/>
        <w:keepNext/>
        <w:spacing w:line="240" w:lineRule="auto"/>
      </w:pPr>
      <w:r>
        <w:t xml:space="preserve">Table </w:t>
      </w:r>
      <w:fldSimple w:instr=" SEQ Table \* ARABIC ">
        <w:r>
          <w:rPr>
            <w:noProof/>
          </w:rPr>
          <w:t>1</w:t>
        </w:r>
      </w:fldSimple>
      <w:r w:rsidRPr="00CF517F">
        <w:t>: Dataset Parameters</w:t>
      </w:r>
    </w:p>
    <w:tbl>
      <w:tblPr>
        <w:tblStyle w:val="TableGrid"/>
        <w:tblW w:w="8645" w:type="dxa"/>
        <w:tblInd w:w="710" w:type="dxa"/>
        <w:tblLook w:val="04A0" w:firstRow="1" w:lastRow="0" w:firstColumn="1" w:lastColumn="0" w:noHBand="0" w:noVBand="1"/>
      </w:tblPr>
      <w:tblGrid>
        <w:gridCol w:w="4322"/>
        <w:gridCol w:w="4323"/>
      </w:tblGrid>
      <w:tr w:rsidR="0095372A" w14:paraId="3FF99DAA"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41F50D00" w14:textId="77777777" w:rsidR="0095372A" w:rsidRDefault="0095372A" w:rsidP="008C6FE5">
            <w:pPr>
              <w:jc w:val="left"/>
            </w:pPr>
            <w:r>
              <w:rPr>
                <w:b/>
              </w:rPr>
              <w:t>Parameter</w:t>
            </w:r>
          </w:p>
        </w:tc>
        <w:tc>
          <w:tcPr>
            <w:tcW w:w="4323" w:type="dxa"/>
            <w:tcBorders>
              <w:top w:val="single" w:sz="4" w:space="0" w:color="auto"/>
              <w:left w:val="single" w:sz="4" w:space="0" w:color="auto"/>
              <w:bottom w:val="single" w:sz="4" w:space="0" w:color="auto"/>
              <w:right w:val="single" w:sz="4" w:space="0" w:color="auto"/>
            </w:tcBorders>
            <w:vAlign w:val="center"/>
            <w:hideMark/>
          </w:tcPr>
          <w:p w14:paraId="71009FA6" w14:textId="77777777" w:rsidR="0095372A" w:rsidRDefault="0095372A" w:rsidP="008C6FE5">
            <w:pPr>
              <w:jc w:val="left"/>
              <w:rPr>
                <w:b/>
              </w:rPr>
            </w:pPr>
            <w:r>
              <w:rPr>
                <w:b/>
              </w:rPr>
              <w:t>Description</w:t>
            </w:r>
          </w:p>
        </w:tc>
      </w:tr>
      <w:tr w:rsidR="0095372A" w14:paraId="4D198458" w14:textId="77777777" w:rsidTr="008C6FE5">
        <w:tc>
          <w:tcPr>
            <w:tcW w:w="8645" w:type="dxa"/>
            <w:gridSpan w:val="2"/>
            <w:tcBorders>
              <w:top w:val="single" w:sz="4" w:space="0" w:color="auto"/>
              <w:left w:val="single" w:sz="4" w:space="0" w:color="auto"/>
              <w:bottom w:val="single" w:sz="4" w:space="0" w:color="auto"/>
              <w:right w:val="single" w:sz="4" w:space="0" w:color="auto"/>
            </w:tcBorders>
            <w:vAlign w:val="center"/>
          </w:tcPr>
          <w:p w14:paraId="66224E0F" w14:textId="59F81BDC" w:rsidR="0095372A" w:rsidRPr="008C6FE5" w:rsidRDefault="008C6FE5" w:rsidP="008C6FE5">
            <w:pPr>
              <w:jc w:val="left"/>
              <w:rPr>
                <w:b/>
              </w:rPr>
            </w:pPr>
            <w:r>
              <w:rPr>
                <w:b/>
              </w:rPr>
              <w:t>Independent Parameters</w:t>
            </w:r>
          </w:p>
        </w:tc>
      </w:tr>
      <w:tr w:rsidR="0095372A" w14:paraId="07604107"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66F6F736" w14:textId="77777777" w:rsidR="0095372A" w:rsidRDefault="0095372A" w:rsidP="008C6FE5">
            <w:pPr>
              <w:jc w:val="left"/>
            </w:pPr>
            <w:r>
              <w:t>VL1</w:t>
            </w:r>
          </w:p>
        </w:tc>
        <w:tc>
          <w:tcPr>
            <w:tcW w:w="4323" w:type="dxa"/>
            <w:tcBorders>
              <w:top w:val="single" w:sz="4" w:space="0" w:color="auto"/>
              <w:left w:val="single" w:sz="4" w:space="0" w:color="auto"/>
              <w:bottom w:val="single" w:sz="4" w:space="0" w:color="auto"/>
              <w:right w:val="single" w:sz="4" w:space="0" w:color="auto"/>
            </w:tcBorders>
            <w:vAlign w:val="center"/>
            <w:hideMark/>
          </w:tcPr>
          <w:p w14:paraId="2B76CB41" w14:textId="77777777" w:rsidR="0095372A" w:rsidRDefault="0095372A" w:rsidP="008C6FE5">
            <w:pPr>
              <w:jc w:val="left"/>
            </w:pPr>
            <w:r>
              <w:t>Phase Line 1</w:t>
            </w:r>
          </w:p>
        </w:tc>
      </w:tr>
      <w:tr w:rsidR="0095372A" w14:paraId="40F3F1E0"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12AB56CE" w14:textId="77777777" w:rsidR="0095372A" w:rsidRDefault="0095372A" w:rsidP="008C6FE5">
            <w:pPr>
              <w:jc w:val="left"/>
            </w:pPr>
            <w:r>
              <w:t>VL2</w:t>
            </w:r>
          </w:p>
        </w:tc>
        <w:tc>
          <w:tcPr>
            <w:tcW w:w="4323" w:type="dxa"/>
            <w:tcBorders>
              <w:top w:val="single" w:sz="4" w:space="0" w:color="auto"/>
              <w:left w:val="single" w:sz="4" w:space="0" w:color="auto"/>
              <w:bottom w:val="single" w:sz="4" w:space="0" w:color="auto"/>
              <w:right w:val="single" w:sz="4" w:space="0" w:color="auto"/>
            </w:tcBorders>
            <w:vAlign w:val="center"/>
            <w:hideMark/>
          </w:tcPr>
          <w:p w14:paraId="522DC539" w14:textId="77777777" w:rsidR="0095372A" w:rsidRDefault="0095372A" w:rsidP="008C6FE5">
            <w:pPr>
              <w:jc w:val="left"/>
            </w:pPr>
            <w:r>
              <w:t>Phase Line 2</w:t>
            </w:r>
          </w:p>
        </w:tc>
      </w:tr>
      <w:tr w:rsidR="0095372A" w14:paraId="038F0D67"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6992F3DE" w14:textId="77777777" w:rsidR="0095372A" w:rsidRDefault="0095372A" w:rsidP="008C6FE5">
            <w:pPr>
              <w:jc w:val="left"/>
            </w:pPr>
            <w:r>
              <w:t>VL3</w:t>
            </w:r>
          </w:p>
        </w:tc>
        <w:tc>
          <w:tcPr>
            <w:tcW w:w="4323" w:type="dxa"/>
            <w:tcBorders>
              <w:top w:val="single" w:sz="4" w:space="0" w:color="auto"/>
              <w:left w:val="single" w:sz="4" w:space="0" w:color="auto"/>
              <w:bottom w:val="single" w:sz="4" w:space="0" w:color="auto"/>
              <w:right w:val="single" w:sz="4" w:space="0" w:color="auto"/>
            </w:tcBorders>
            <w:vAlign w:val="center"/>
            <w:hideMark/>
          </w:tcPr>
          <w:p w14:paraId="45A26F27" w14:textId="77777777" w:rsidR="0095372A" w:rsidRDefault="0095372A" w:rsidP="008C6FE5">
            <w:pPr>
              <w:jc w:val="left"/>
            </w:pPr>
            <w:r>
              <w:t>Phase Line 3</w:t>
            </w:r>
          </w:p>
        </w:tc>
      </w:tr>
      <w:tr w:rsidR="0095372A" w14:paraId="4DEAFB59"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2201E0EB" w14:textId="77777777" w:rsidR="0095372A" w:rsidRDefault="0095372A" w:rsidP="008C6FE5">
            <w:pPr>
              <w:jc w:val="left"/>
            </w:pPr>
            <w:r>
              <w:t>IL1</w:t>
            </w:r>
          </w:p>
        </w:tc>
        <w:tc>
          <w:tcPr>
            <w:tcW w:w="4323" w:type="dxa"/>
            <w:tcBorders>
              <w:top w:val="single" w:sz="4" w:space="0" w:color="auto"/>
              <w:left w:val="single" w:sz="4" w:space="0" w:color="auto"/>
              <w:bottom w:val="single" w:sz="4" w:space="0" w:color="auto"/>
              <w:right w:val="single" w:sz="4" w:space="0" w:color="auto"/>
            </w:tcBorders>
            <w:vAlign w:val="center"/>
            <w:hideMark/>
          </w:tcPr>
          <w:p w14:paraId="3D1E4933" w14:textId="77777777" w:rsidR="0095372A" w:rsidRDefault="0095372A" w:rsidP="008C6FE5">
            <w:pPr>
              <w:jc w:val="left"/>
            </w:pPr>
            <w:r>
              <w:t>Current Line 1</w:t>
            </w:r>
          </w:p>
        </w:tc>
      </w:tr>
      <w:tr w:rsidR="0095372A" w14:paraId="43FA36BD"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4AB96CA8" w14:textId="77777777" w:rsidR="0095372A" w:rsidRDefault="0095372A" w:rsidP="008C6FE5">
            <w:pPr>
              <w:jc w:val="left"/>
            </w:pPr>
            <w:r>
              <w:t>IL2</w:t>
            </w:r>
          </w:p>
        </w:tc>
        <w:tc>
          <w:tcPr>
            <w:tcW w:w="4323" w:type="dxa"/>
            <w:tcBorders>
              <w:top w:val="single" w:sz="4" w:space="0" w:color="auto"/>
              <w:left w:val="single" w:sz="4" w:space="0" w:color="auto"/>
              <w:bottom w:val="single" w:sz="4" w:space="0" w:color="auto"/>
              <w:right w:val="single" w:sz="4" w:space="0" w:color="auto"/>
            </w:tcBorders>
            <w:vAlign w:val="center"/>
            <w:hideMark/>
          </w:tcPr>
          <w:p w14:paraId="468A5561" w14:textId="77777777" w:rsidR="0095372A" w:rsidRDefault="0095372A" w:rsidP="008C6FE5">
            <w:pPr>
              <w:jc w:val="left"/>
            </w:pPr>
            <w:r>
              <w:t>Current Line 2</w:t>
            </w:r>
          </w:p>
        </w:tc>
      </w:tr>
      <w:tr w:rsidR="0095372A" w14:paraId="70AC6BF8"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7112DBF4" w14:textId="77777777" w:rsidR="0095372A" w:rsidRDefault="0095372A" w:rsidP="008C6FE5">
            <w:pPr>
              <w:jc w:val="left"/>
            </w:pPr>
            <w:r>
              <w:t>IL3</w:t>
            </w:r>
          </w:p>
        </w:tc>
        <w:tc>
          <w:tcPr>
            <w:tcW w:w="4323" w:type="dxa"/>
            <w:tcBorders>
              <w:top w:val="single" w:sz="4" w:space="0" w:color="auto"/>
              <w:left w:val="single" w:sz="4" w:space="0" w:color="auto"/>
              <w:bottom w:val="single" w:sz="4" w:space="0" w:color="auto"/>
              <w:right w:val="single" w:sz="4" w:space="0" w:color="auto"/>
            </w:tcBorders>
            <w:vAlign w:val="center"/>
            <w:hideMark/>
          </w:tcPr>
          <w:p w14:paraId="7B8D2409" w14:textId="77777777" w:rsidR="0095372A" w:rsidRDefault="0095372A" w:rsidP="008C6FE5">
            <w:pPr>
              <w:jc w:val="left"/>
            </w:pPr>
            <w:r>
              <w:t>Current Line 3</w:t>
            </w:r>
          </w:p>
        </w:tc>
      </w:tr>
      <w:tr w:rsidR="0095372A" w14:paraId="521FECAB"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21B70F4B" w14:textId="77777777" w:rsidR="0095372A" w:rsidRDefault="0095372A" w:rsidP="008C6FE5">
            <w:pPr>
              <w:jc w:val="left"/>
            </w:pPr>
            <w:r>
              <w:t>VL12</w:t>
            </w:r>
          </w:p>
        </w:tc>
        <w:tc>
          <w:tcPr>
            <w:tcW w:w="4323" w:type="dxa"/>
            <w:tcBorders>
              <w:top w:val="single" w:sz="4" w:space="0" w:color="auto"/>
              <w:left w:val="single" w:sz="4" w:space="0" w:color="auto"/>
              <w:bottom w:val="single" w:sz="4" w:space="0" w:color="auto"/>
              <w:right w:val="single" w:sz="4" w:space="0" w:color="auto"/>
            </w:tcBorders>
            <w:vAlign w:val="center"/>
            <w:hideMark/>
          </w:tcPr>
          <w:p w14:paraId="06D27004" w14:textId="77777777" w:rsidR="0095372A" w:rsidRDefault="0095372A" w:rsidP="008C6FE5">
            <w:pPr>
              <w:jc w:val="left"/>
            </w:pPr>
            <w:r>
              <w:t>Voltage line 1 2</w:t>
            </w:r>
          </w:p>
        </w:tc>
      </w:tr>
      <w:tr w:rsidR="0095372A" w14:paraId="42E12040"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2DC74433" w14:textId="77777777" w:rsidR="0095372A" w:rsidRPr="00955771" w:rsidRDefault="0095372A" w:rsidP="008C6FE5">
            <w:pPr>
              <w:jc w:val="left"/>
            </w:pPr>
            <w:r w:rsidRPr="00955771">
              <w:t>VL23</w:t>
            </w:r>
          </w:p>
        </w:tc>
        <w:tc>
          <w:tcPr>
            <w:tcW w:w="4323" w:type="dxa"/>
            <w:tcBorders>
              <w:top w:val="single" w:sz="4" w:space="0" w:color="auto"/>
              <w:left w:val="single" w:sz="4" w:space="0" w:color="auto"/>
              <w:bottom w:val="single" w:sz="4" w:space="0" w:color="auto"/>
              <w:right w:val="single" w:sz="4" w:space="0" w:color="auto"/>
            </w:tcBorders>
            <w:vAlign w:val="center"/>
            <w:hideMark/>
          </w:tcPr>
          <w:p w14:paraId="50901777" w14:textId="77777777" w:rsidR="0095372A" w:rsidRPr="00955771" w:rsidRDefault="0095372A" w:rsidP="008C6FE5">
            <w:pPr>
              <w:jc w:val="left"/>
            </w:pPr>
            <w:r w:rsidRPr="00955771">
              <w:t>Voltage line 2 3</w:t>
            </w:r>
          </w:p>
        </w:tc>
      </w:tr>
      <w:tr w:rsidR="0095372A" w14:paraId="698339F8"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519EFFEE" w14:textId="77777777" w:rsidR="0095372A" w:rsidRPr="00955771" w:rsidRDefault="0095372A" w:rsidP="008C6FE5">
            <w:pPr>
              <w:jc w:val="left"/>
            </w:pPr>
            <w:r w:rsidRPr="00955771">
              <w:t>VL31</w:t>
            </w:r>
          </w:p>
        </w:tc>
        <w:tc>
          <w:tcPr>
            <w:tcW w:w="4323" w:type="dxa"/>
            <w:tcBorders>
              <w:top w:val="single" w:sz="4" w:space="0" w:color="auto"/>
              <w:left w:val="single" w:sz="4" w:space="0" w:color="auto"/>
              <w:bottom w:val="single" w:sz="4" w:space="0" w:color="auto"/>
              <w:right w:val="single" w:sz="4" w:space="0" w:color="auto"/>
            </w:tcBorders>
            <w:vAlign w:val="center"/>
            <w:hideMark/>
          </w:tcPr>
          <w:p w14:paraId="5BCD2EA4" w14:textId="77777777" w:rsidR="0095372A" w:rsidRPr="00955771" w:rsidRDefault="0095372A" w:rsidP="008C6FE5">
            <w:pPr>
              <w:jc w:val="left"/>
            </w:pPr>
            <w:r w:rsidRPr="00955771">
              <w:t>Voltage line 3 1</w:t>
            </w:r>
          </w:p>
        </w:tc>
      </w:tr>
      <w:tr w:rsidR="0095372A" w14:paraId="6F53D1B8" w14:textId="77777777" w:rsidTr="008C6FE5">
        <w:tc>
          <w:tcPr>
            <w:tcW w:w="4322" w:type="dxa"/>
            <w:tcBorders>
              <w:top w:val="single" w:sz="4" w:space="0" w:color="auto"/>
              <w:left w:val="single" w:sz="4" w:space="0" w:color="auto"/>
              <w:bottom w:val="single" w:sz="4" w:space="0" w:color="auto"/>
              <w:right w:val="single" w:sz="4" w:space="0" w:color="auto"/>
            </w:tcBorders>
            <w:vAlign w:val="center"/>
            <w:hideMark/>
          </w:tcPr>
          <w:p w14:paraId="6A53CA9D" w14:textId="77777777" w:rsidR="0095372A" w:rsidRPr="00955771" w:rsidRDefault="0095372A" w:rsidP="008C6FE5">
            <w:pPr>
              <w:jc w:val="left"/>
            </w:pPr>
            <w:r w:rsidRPr="00955771">
              <w:t>INUT</w:t>
            </w:r>
          </w:p>
        </w:tc>
        <w:tc>
          <w:tcPr>
            <w:tcW w:w="4323" w:type="dxa"/>
            <w:tcBorders>
              <w:top w:val="single" w:sz="4" w:space="0" w:color="auto"/>
              <w:left w:val="single" w:sz="4" w:space="0" w:color="auto"/>
              <w:bottom w:val="single" w:sz="4" w:space="0" w:color="auto"/>
              <w:right w:val="single" w:sz="4" w:space="0" w:color="auto"/>
            </w:tcBorders>
            <w:vAlign w:val="center"/>
            <w:hideMark/>
          </w:tcPr>
          <w:p w14:paraId="2B90DBFA" w14:textId="77777777" w:rsidR="0095372A" w:rsidRPr="00955771" w:rsidRDefault="0095372A" w:rsidP="008C6FE5">
            <w:pPr>
              <w:keepNext/>
              <w:jc w:val="left"/>
            </w:pPr>
            <w:r w:rsidRPr="00955771">
              <w:t>Neutral Current</w:t>
            </w:r>
          </w:p>
        </w:tc>
      </w:tr>
      <w:tr w:rsidR="008C6FE5" w14:paraId="0992572F"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4074D398" w14:textId="2B9AD648" w:rsidR="008C6FE5" w:rsidRPr="00955771" w:rsidRDefault="008C6FE5" w:rsidP="008C6FE5">
            <w:pPr>
              <w:jc w:val="left"/>
            </w:pPr>
            <w:r w:rsidRPr="00AE034F">
              <w:t>OTI</w:t>
            </w:r>
          </w:p>
        </w:tc>
        <w:tc>
          <w:tcPr>
            <w:tcW w:w="4323" w:type="dxa"/>
            <w:tcBorders>
              <w:top w:val="single" w:sz="4" w:space="0" w:color="auto"/>
              <w:left w:val="single" w:sz="4" w:space="0" w:color="auto"/>
              <w:bottom w:val="single" w:sz="4" w:space="0" w:color="auto"/>
              <w:right w:val="single" w:sz="4" w:space="0" w:color="auto"/>
            </w:tcBorders>
            <w:vAlign w:val="center"/>
          </w:tcPr>
          <w:p w14:paraId="5CE6492E" w14:textId="648DA5E3" w:rsidR="008C6FE5" w:rsidRPr="00955771" w:rsidRDefault="008C6FE5" w:rsidP="008C6FE5">
            <w:pPr>
              <w:keepNext/>
              <w:jc w:val="left"/>
            </w:pPr>
            <w:r>
              <w:t>Oil Temperature Indicator</w:t>
            </w:r>
          </w:p>
        </w:tc>
      </w:tr>
      <w:tr w:rsidR="008C6FE5" w14:paraId="72DE8419"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741FCA7A" w14:textId="6E1B4991" w:rsidR="008C6FE5" w:rsidRPr="00955771" w:rsidRDefault="008C6FE5" w:rsidP="008C6FE5">
            <w:pPr>
              <w:jc w:val="left"/>
            </w:pPr>
            <w:r w:rsidRPr="00AE034F">
              <w:t>WTI</w:t>
            </w:r>
          </w:p>
        </w:tc>
        <w:tc>
          <w:tcPr>
            <w:tcW w:w="4323" w:type="dxa"/>
            <w:tcBorders>
              <w:top w:val="single" w:sz="4" w:space="0" w:color="auto"/>
              <w:left w:val="single" w:sz="4" w:space="0" w:color="auto"/>
              <w:bottom w:val="single" w:sz="4" w:space="0" w:color="auto"/>
              <w:right w:val="single" w:sz="4" w:space="0" w:color="auto"/>
            </w:tcBorders>
            <w:vAlign w:val="center"/>
          </w:tcPr>
          <w:p w14:paraId="02A79A7E" w14:textId="6B221FAA" w:rsidR="008C6FE5" w:rsidRPr="00955771" w:rsidRDefault="008C6FE5" w:rsidP="008C6FE5">
            <w:pPr>
              <w:keepNext/>
              <w:jc w:val="left"/>
            </w:pPr>
            <w:r>
              <w:t>Winding Temperature Indicator</w:t>
            </w:r>
          </w:p>
        </w:tc>
      </w:tr>
      <w:tr w:rsidR="008C6FE5" w14:paraId="04169590"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2AA719E7" w14:textId="27E22F78" w:rsidR="008C6FE5" w:rsidRPr="00955771" w:rsidRDefault="008C6FE5" w:rsidP="008C6FE5">
            <w:pPr>
              <w:jc w:val="left"/>
            </w:pPr>
            <w:r w:rsidRPr="00AE034F">
              <w:lastRenderedPageBreak/>
              <w:t>ATI</w:t>
            </w:r>
          </w:p>
        </w:tc>
        <w:tc>
          <w:tcPr>
            <w:tcW w:w="4323" w:type="dxa"/>
            <w:tcBorders>
              <w:top w:val="single" w:sz="4" w:space="0" w:color="auto"/>
              <w:left w:val="single" w:sz="4" w:space="0" w:color="auto"/>
              <w:bottom w:val="single" w:sz="4" w:space="0" w:color="auto"/>
              <w:right w:val="single" w:sz="4" w:space="0" w:color="auto"/>
            </w:tcBorders>
            <w:vAlign w:val="center"/>
          </w:tcPr>
          <w:p w14:paraId="67996DCF" w14:textId="2AFBB3DF" w:rsidR="008C6FE5" w:rsidRPr="00955771" w:rsidRDefault="008C6FE5" w:rsidP="008C6FE5">
            <w:pPr>
              <w:keepNext/>
              <w:jc w:val="left"/>
            </w:pPr>
            <w:r>
              <w:t>Ambient Temperature Indicator</w:t>
            </w:r>
          </w:p>
        </w:tc>
      </w:tr>
      <w:tr w:rsidR="008C6FE5" w14:paraId="630C10AC"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42F3D55B" w14:textId="2B43E8BC" w:rsidR="008C6FE5" w:rsidRPr="00955771" w:rsidRDefault="008C6FE5" w:rsidP="008C6FE5">
            <w:pPr>
              <w:jc w:val="left"/>
            </w:pPr>
            <w:r w:rsidRPr="00AE034F">
              <w:t>OLI</w:t>
            </w:r>
          </w:p>
        </w:tc>
        <w:tc>
          <w:tcPr>
            <w:tcW w:w="4323" w:type="dxa"/>
            <w:tcBorders>
              <w:top w:val="single" w:sz="4" w:space="0" w:color="auto"/>
              <w:left w:val="single" w:sz="4" w:space="0" w:color="auto"/>
              <w:bottom w:val="single" w:sz="4" w:space="0" w:color="auto"/>
              <w:right w:val="single" w:sz="4" w:space="0" w:color="auto"/>
            </w:tcBorders>
            <w:vAlign w:val="center"/>
          </w:tcPr>
          <w:p w14:paraId="1F4CDECD" w14:textId="61500CE0" w:rsidR="008C6FE5" w:rsidRPr="00955771" w:rsidRDefault="008C6FE5" w:rsidP="008C6FE5">
            <w:pPr>
              <w:keepNext/>
              <w:jc w:val="left"/>
            </w:pPr>
            <w:r>
              <w:t>Oil Level Indicator</w:t>
            </w:r>
          </w:p>
        </w:tc>
      </w:tr>
      <w:tr w:rsidR="008C6FE5" w14:paraId="4216589E"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18F0E58C" w14:textId="67443B7A" w:rsidR="008C6FE5" w:rsidRPr="00955771" w:rsidRDefault="008C6FE5" w:rsidP="008C6FE5">
            <w:pPr>
              <w:jc w:val="left"/>
            </w:pPr>
            <w:r w:rsidRPr="00AE034F">
              <w:t>OTI_A</w:t>
            </w:r>
          </w:p>
        </w:tc>
        <w:tc>
          <w:tcPr>
            <w:tcW w:w="4323" w:type="dxa"/>
            <w:tcBorders>
              <w:top w:val="single" w:sz="4" w:space="0" w:color="auto"/>
              <w:left w:val="single" w:sz="4" w:space="0" w:color="auto"/>
              <w:bottom w:val="single" w:sz="4" w:space="0" w:color="auto"/>
              <w:right w:val="single" w:sz="4" w:space="0" w:color="auto"/>
            </w:tcBorders>
            <w:vAlign w:val="center"/>
          </w:tcPr>
          <w:p w14:paraId="6CA2F177" w14:textId="2E6801AF" w:rsidR="008C6FE5" w:rsidRPr="00955771" w:rsidRDefault="008C6FE5" w:rsidP="008C6FE5">
            <w:pPr>
              <w:keepNext/>
              <w:jc w:val="left"/>
            </w:pPr>
            <w:r>
              <w:t>Oil Temperature Indicator Alarm</w:t>
            </w:r>
          </w:p>
        </w:tc>
      </w:tr>
      <w:tr w:rsidR="008C6FE5" w14:paraId="0CF7D646"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7EC3CCC4" w14:textId="3FAAA697" w:rsidR="008C6FE5" w:rsidRPr="00955771" w:rsidRDefault="008C6FE5" w:rsidP="008C6FE5">
            <w:pPr>
              <w:jc w:val="left"/>
            </w:pPr>
            <w:r w:rsidRPr="00AE034F">
              <w:t>OTI_T</w:t>
            </w:r>
          </w:p>
        </w:tc>
        <w:tc>
          <w:tcPr>
            <w:tcW w:w="4323" w:type="dxa"/>
            <w:tcBorders>
              <w:top w:val="single" w:sz="4" w:space="0" w:color="auto"/>
              <w:left w:val="single" w:sz="4" w:space="0" w:color="auto"/>
              <w:bottom w:val="single" w:sz="4" w:space="0" w:color="auto"/>
              <w:right w:val="single" w:sz="4" w:space="0" w:color="auto"/>
            </w:tcBorders>
            <w:vAlign w:val="center"/>
          </w:tcPr>
          <w:p w14:paraId="38937B8E" w14:textId="6D1760FB" w:rsidR="008C6FE5" w:rsidRPr="00955771" w:rsidRDefault="008C6FE5" w:rsidP="008C6FE5">
            <w:pPr>
              <w:keepNext/>
              <w:jc w:val="left"/>
            </w:pPr>
            <w:r>
              <w:t>Oil Temperature Indicator</w:t>
            </w:r>
          </w:p>
        </w:tc>
      </w:tr>
      <w:tr w:rsidR="008C6FE5" w14:paraId="3B408470" w14:textId="77777777" w:rsidTr="008C6FE5">
        <w:tc>
          <w:tcPr>
            <w:tcW w:w="8645" w:type="dxa"/>
            <w:gridSpan w:val="2"/>
            <w:tcBorders>
              <w:top w:val="single" w:sz="4" w:space="0" w:color="auto"/>
              <w:left w:val="single" w:sz="4" w:space="0" w:color="auto"/>
              <w:bottom w:val="single" w:sz="4" w:space="0" w:color="auto"/>
              <w:right w:val="single" w:sz="4" w:space="0" w:color="auto"/>
            </w:tcBorders>
            <w:vAlign w:val="center"/>
          </w:tcPr>
          <w:p w14:paraId="41C4F039" w14:textId="5FB991B3" w:rsidR="008C6FE5" w:rsidRPr="008C6FE5" w:rsidRDefault="008C6FE5" w:rsidP="008C6FE5">
            <w:pPr>
              <w:keepNext/>
              <w:jc w:val="left"/>
              <w:rPr>
                <w:b/>
              </w:rPr>
            </w:pPr>
            <w:r w:rsidRPr="008C6FE5">
              <w:rPr>
                <w:b/>
              </w:rPr>
              <w:t>Dependent Parameter</w:t>
            </w:r>
          </w:p>
        </w:tc>
      </w:tr>
      <w:tr w:rsidR="008C6FE5" w14:paraId="05FB3335" w14:textId="77777777" w:rsidTr="008C6FE5">
        <w:tc>
          <w:tcPr>
            <w:tcW w:w="4322" w:type="dxa"/>
            <w:tcBorders>
              <w:top w:val="single" w:sz="4" w:space="0" w:color="auto"/>
              <w:left w:val="single" w:sz="4" w:space="0" w:color="auto"/>
              <w:bottom w:val="single" w:sz="4" w:space="0" w:color="auto"/>
              <w:right w:val="single" w:sz="4" w:space="0" w:color="auto"/>
            </w:tcBorders>
            <w:vAlign w:val="center"/>
          </w:tcPr>
          <w:p w14:paraId="15F6B365" w14:textId="10E8316D" w:rsidR="008C6FE5" w:rsidRPr="00AE034F" w:rsidRDefault="008C6FE5" w:rsidP="008C6FE5">
            <w:pPr>
              <w:jc w:val="left"/>
            </w:pPr>
            <w:r w:rsidRPr="00AE034F">
              <w:t>MOG_A</w:t>
            </w:r>
          </w:p>
        </w:tc>
        <w:tc>
          <w:tcPr>
            <w:tcW w:w="4323" w:type="dxa"/>
            <w:tcBorders>
              <w:top w:val="single" w:sz="4" w:space="0" w:color="auto"/>
              <w:left w:val="single" w:sz="4" w:space="0" w:color="auto"/>
              <w:bottom w:val="single" w:sz="4" w:space="0" w:color="auto"/>
              <w:right w:val="single" w:sz="4" w:space="0" w:color="auto"/>
            </w:tcBorders>
            <w:vAlign w:val="center"/>
          </w:tcPr>
          <w:p w14:paraId="344CEBB4" w14:textId="773DDC43" w:rsidR="008C6FE5" w:rsidRPr="00955771" w:rsidRDefault="008C6FE5" w:rsidP="008C6FE5">
            <w:pPr>
              <w:keepNext/>
              <w:jc w:val="left"/>
            </w:pPr>
            <w:r>
              <w:t xml:space="preserve">Magnetic Oil </w:t>
            </w:r>
            <w:proofErr w:type="spellStart"/>
            <w:r>
              <w:t>Guage</w:t>
            </w:r>
            <w:proofErr w:type="spellEnd"/>
            <w:r>
              <w:t xml:space="preserve"> Alarm</w:t>
            </w:r>
          </w:p>
        </w:tc>
      </w:tr>
    </w:tbl>
    <w:p w14:paraId="1BF19E28" w14:textId="16F9C389" w:rsidR="00B5691D" w:rsidRDefault="00B5691D" w:rsidP="00E77151">
      <w:pPr>
        <w:pStyle w:val="Caption"/>
        <w:jc w:val="both"/>
      </w:pPr>
    </w:p>
    <w:p w14:paraId="1A248E0C" w14:textId="234311E0" w:rsidR="00A34F5B" w:rsidRDefault="00A34F5B" w:rsidP="00500F09">
      <w:pPr>
        <w:pStyle w:val="Heading3"/>
        <w:numPr>
          <w:ilvl w:val="0"/>
          <w:numId w:val="0"/>
        </w:numPr>
        <w:ind w:left="450"/>
      </w:pPr>
      <w:bookmarkStart w:id="78" w:name="_Toc160683585"/>
      <w:bookmarkStart w:id="79" w:name="_Toc173828229"/>
      <w:r>
        <w:t>3.2.2</w:t>
      </w:r>
      <w:r>
        <w:tab/>
      </w:r>
      <w:r w:rsidR="00844F10">
        <w:t>MACHINE LEARNING TOOL</w:t>
      </w:r>
      <w:bookmarkEnd w:id="78"/>
      <w:bookmarkEnd w:id="79"/>
    </w:p>
    <w:p w14:paraId="3CDBC778" w14:textId="4C38E965" w:rsidR="00844F10" w:rsidRDefault="00844F10" w:rsidP="00844F10">
      <w:r>
        <w:tab/>
        <w:t>This refers to the environment where our experiment will be carried out.</w:t>
      </w:r>
    </w:p>
    <w:p w14:paraId="64613705" w14:textId="77777777" w:rsidR="00EE356B" w:rsidRDefault="007E53E9" w:rsidP="00EE356B">
      <w:pPr>
        <w:rPr>
          <w:b/>
        </w:rPr>
      </w:pPr>
      <w:r>
        <w:tab/>
      </w:r>
      <w:r w:rsidR="0095372A">
        <w:rPr>
          <w:b/>
        </w:rPr>
        <w:t>PYTHON</w:t>
      </w:r>
      <w:bookmarkStart w:id="80" w:name="_Toc160683586"/>
    </w:p>
    <w:p w14:paraId="17F68802" w14:textId="4AFBB258" w:rsidR="00EE356B" w:rsidRDefault="00EE356B" w:rsidP="00EE356B">
      <w:pPr>
        <w:ind w:left="720"/>
      </w:pPr>
      <w:r w:rsidRPr="00EE356B">
        <w:rPr>
          <w:b/>
          <w:bCs/>
        </w:rPr>
        <w:t>Python</w:t>
      </w:r>
      <w:r w:rsidRPr="00EE356B">
        <w:t> is a high-level, general-purpose programming language known for its readability and simplicity. </w:t>
      </w:r>
      <w:r w:rsidRPr="00F21D21">
        <w:t>Developed by Guido van Rossum and first released in 1991, Python supports multiple programming paradigms, including procedural, object-oriented, and functional programming</w:t>
      </w:r>
      <w:r w:rsidR="00F21D21">
        <w:fldChar w:fldCharType="begin" w:fldLock="1"/>
      </w:r>
      <w:r w:rsidR="00F21D21">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Documentation","type":"webpage"},"uris":["http://www.mendeley.com/documents/?uuid=42b5140b-a13b-39ec-8cc2-ae5e55cf6dd3"]}],"mendeley":{"formattedCitation":"(Python Software Foundation, 2024)","plainTextFormattedCitation":"(Python Software Foundation, 2024)","previouslyFormattedCitation":"(Python Software Foundation, 2024)"},"properties":{"noteIndex":0},"schema":"https://github.com/citation-style-language/schema/raw/master/csl-citation.json"}</w:instrText>
      </w:r>
      <w:r w:rsidR="00F21D21">
        <w:fldChar w:fldCharType="separate"/>
      </w:r>
      <w:r w:rsidR="00F21D21" w:rsidRPr="00F21D21">
        <w:rPr>
          <w:noProof/>
        </w:rPr>
        <w:t>(Python Software Foundation, 2024)</w:t>
      </w:r>
      <w:r w:rsidR="00F21D21">
        <w:fldChar w:fldCharType="end"/>
      </w:r>
      <w:r w:rsidRPr="00EE356B">
        <w:t>. </w:t>
      </w:r>
      <w:r w:rsidRPr="00F21D21">
        <w:t>It is widely used in various fields such as web development, data analysis, artificial intelligence, scientific computing, and more</w:t>
      </w:r>
      <w:r w:rsidR="00F21D21">
        <w:fldChar w:fldCharType="begin" w:fldLock="1"/>
      </w:r>
      <w:r w:rsidR="00F21D21">
        <w:instrText>ADDIN CSL_CITATION {"citationItems":[{"id":"ITEM-1","itemData":{"URL":"https://www.w3schools.com/python/python_intro.asp","accessed":{"date-parts":[["2024","8","5"]]},"author":[{"dropping-particle":"","family":"W3schools","given":"","non-dropping-particle":"","parse-names":false,"suffix":""}],"id":"ITEM-1","issued":{"date-parts":[["2024"]]},"title":"W3schools","type":"webpage"},"uris":["http://www.mendeley.com/documents/?uuid=4853e8d8-f6cc-3cb8-b56c-4b4f8c1e5ef3"]}],"mendeley":{"formattedCitation":"(W3schools, 2024)","plainTextFormattedCitation":"(W3schools, 2024)","previouslyFormattedCitation":"(W3schools, 2024)"},"properties":{"noteIndex":0},"schema":"https://github.com/citation-style-language/schema/raw/master/csl-citation.json"}</w:instrText>
      </w:r>
      <w:r w:rsidR="00F21D21">
        <w:fldChar w:fldCharType="separate"/>
      </w:r>
      <w:r w:rsidR="00F21D21" w:rsidRPr="00F21D21">
        <w:rPr>
          <w:noProof/>
        </w:rPr>
        <w:t>(W3schools, 2024)</w:t>
      </w:r>
      <w:r w:rsidR="00F21D21">
        <w:fldChar w:fldCharType="end"/>
      </w:r>
      <w:r w:rsidRPr="00EE356B">
        <w:t>.</w:t>
      </w:r>
      <w:r>
        <w:t xml:space="preserve"> </w:t>
      </w:r>
      <w:r w:rsidRPr="00EE356B">
        <w:t>Python offers several relevant libraries:</w:t>
      </w:r>
    </w:p>
    <w:p w14:paraId="2A8262D8" w14:textId="5F562AF3" w:rsidR="00EE356B" w:rsidRDefault="00EE356B" w:rsidP="00EE356B">
      <w:pPr>
        <w:ind w:left="720"/>
      </w:pPr>
      <w:proofErr w:type="spellStart"/>
      <w:r w:rsidRPr="00F21D21">
        <w:rPr>
          <w:b/>
          <w:bCs/>
        </w:rPr>
        <w:t>Scikit</w:t>
      </w:r>
      <w:proofErr w:type="spellEnd"/>
      <w:r w:rsidRPr="00F21D21">
        <w:rPr>
          <w:b/>
          <w:bCs/>
        </w:rPr>
        <w:t>-learn</w:t>
      </w:r>
      <w:r w:rsidRPr="00F21D21">
        <w:rPr>
          <w:b/>
        </w:rPr>
        <w:t xml:space="preserve">: </w:t>
      </w:r>
      <w:r w:rsidRPr="00F21D21">
        <w:t>This library provides a comprehensive set of machine learning and statistical algorithms to build predictive models, analyze and visualize data, and implement computational statistics</w:t>
      </w:r>
      <w:r w:rsidR="00F21D21">
        <w:fldChar w:fldCharType="begin" w:fldLock="1"/>
      </w:r>
      <w:r w:rsidR="00F21D21">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Documentation","type":"webpage"},"uris":["http://www.mendeley.com/documents/?uuid=42b5140b-a13b-39ec-8cc2-ae5e55cf6dd3"]}],"mendeley":{"formattedCitation":"(Python Software Foundation, 2024)","plainTextFormattedCitation":"(Python Software Foundation, 2024)","previouslyFormattedCitation":"(Python Software Foundation, 2024)"},"properties":{"noteIndex":0},"schema":"https://github.com/citation-style-language/schema/raw/master/csl-citation.json"}</w:instrText>
      </w:r>
      <w:r w:rsidR="00F21D21">
        <w:fldChar w:fldCharType="separate"/>
      </w:r>
      <w:r w:rsidR="00F21D21" w:rsidRPr="00F21D21">
        <w:rPr>
          <w:noProof/>
        </w:rPr>
        <w:t>(Python Software Foundation, 2024)</w:t>
      </w:r>
      <w:r w:rsidR="00F21D21">
        <w:fldChar w:fldCharType="end"/>
      </w:r>
      <w:r w:rsidRPr="00EE356B">
        <w:t>. It includes a suite of supervised and unsupervised machine learning algorithms.</w:t>
      </w:r>
    </w:p>
    <w:p w14:paraId="5D3EB0D4" w14:textId="022818CD" w:rsidR="00EE356B" w:rsidRDefault="00EE356B" w:rsidP="00EE356B">
      <w:pPr>
        <w:ind w:left="720"/>
      </w:pPr>
      <w:r w:rsidRPr="00EE356B">
        <w:rPr>
          <w:b/>
          <w:bCs/>
        </w:rPr>
        <w:lastRenderedPageBreak/>
        <w:t>SciPy</w:t>
      </w:r>
      <w:r w:rsidRPr="00EE356B">
        <w:t>: This library is used for scientific and technical computing. </w:t>
      </w:r>
      <w:r w:rsidRPr="00F21D21">
        <w:t>It provides modules for optimization, integration, interpolation, eigenvalue problems, algebraic equations, and other tasks</w:t>
      </w:r>
      <w:r w:rsidR="00F21D21">
        <w:fldChar w:fldCharType="begin" w:fldLock="1"/>
      </w:r>
      <w:r w:rsidR="00F21D21">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Documentation","type":"webpage"},"uris":["http://www.mendeley.com/documents/?uuid=42b5140b-a13b-39ec-8cc2-ae5e55cf6dd3"]}],"mendeley":{"formattedCitation":"(Python Software Foundation, 2024)","plainTextFormattedCitation":"(Python Software Foundation, 2024)","previouslyFormattedCitation":"(Python Software Foundation, 2024)"},"properties":{"noteIndex":0},"schema":"https://github.com/citation-style-language/schema/raw/master/csl-citation.json"}</w:instrText>
      </w:r>
      <w:r w:rsidR="00F21D21">
        <w:fldChar w:fldCharType="separate"/>
      </w:r>
      <w:r w:rsidR="00F21D21" w:rsidRPr="00F21D21">
        <w:rPr>
          <w:noProof/>
        </w:rPr>
        <w:t>(Python Software Foundation, 2024)</w:t>
      </w:r>
      <w:r w:rsidR="00F21D21">
        <w:fldChar w:fldCharType="end"/>
      </w:r>
      <w:r w:rsidRPr="00EE356B">
        <w:t>. It is particularly useful for signal processing, analysis, and algorithm development.</w:t>
      </w:r>
    </w:p>
    <w:p w14:paraId="42EAC448" w14:textId="427278D3" w:rsidR="00EE356B" w:rsidRPr="00EE356B" w:rsidRDefault="00EE356B" w:rsidP="00EE356B">
      <w:pPr>
        <w:ind w:left="720"/>
      </w:pPr>
      <w:r w:rsidRPr="00EE356B">
        <w:rPr>
          <w:b/>
          <w:bCs/>
        </w:rPr>
        <w:t>Matplotlib</w:t>
      </w:r>
      <w:r w:rsidRPr="00EE356B">
        <w:t>: Python’s built-in plotting library is a powerful tool for visualizing data and results. </w:t>
      </w:r>
      <w:r w:rsidRPr="00F21D21">
        <w:t>It provides functions for creating a variety of plots, including line, bar, scatter, histogram, and other types of plots</w:t>
      </w:r>
      <w:r w:rsidR="00F21D21">
        <w:fldChar w:fldCharType="begin" w:fldLock="1"/>
      </w:r>
      <w:r w:rsidR="004C64C9">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id":"ITEM-2","itemData":{"URL":"https://www.w3schools.com/python/python_intro.asp","accessed":{"date-parts":[["2024","8","5"]]},"author":[{"dropping-particle":"","family":"W3schools","given":"","non-dropping-particle":"","parse-names":false,"suffix":""}],"id":"ITEM-2","issued":{"date-parts":[["2024"]]},"title":"W3schools","type":"webpage"},"uris":["http://www.mendeley.com/documents/?uuid=4853e8d8-f6cc-3cb8-b56c-4b4f8c1e5ef3"]}],"mendeley":{"formattedCitation":"(Python Software Foundation, 2024; W3schools, 2024)","plainTextFormattedCitation":"(Python Software Foundation, 2024; W3schools, 2024)","previouslyFormattedCitation":"(Python Software Foundation, 2024; W3schools, 2024)"},"properties":{"noteIndex":0},"schema":"https://github.com/citation-style-language/schema/raw/master/csl-citation.json"}</w:instrText>
      </w:r>
      <w:r w:rsidR="00F21D21">
        <w:fldChar w:fldCharType="separate"/>
      </w:r>
      <w:r w:rsidR="00F21D21" w:rsidRPr="00F21D21">
        <w:rPr>
          <w:noProof/>
        </w:rPr>
        <w:t>(Python Software Foundation, 2024; W3schools, 2024)</w:t>
      </w:r>
      <w:r w:rsidR="00F21D21">
        <w:fldChar w:fldCharType="end"/>
      </w:r>
      <w:r w:rsidRPr="00EE356B">
        <w:t>. It also supports 3D plotting for visualizing multivariate data.</w:t>
      </w:r>
    </w:p>
    <w:p w14:paraId="2280066A" w14:textId="01403E67" w:rsidR="00844F10" w:rsidRDefault="00844F10" w:rsidP="00844F10">
      <w:pPr>
        <w:pStyle w:val="Heading3"/>
        <w:numPr>
          <w:ilvl w:val="0"/>
          <w:numId w:val="0"/>
        </w:numPr>
        <w:ind w:left="450" w:hanging="360"/>
      </w:pPr>
      <w:bookmarkStart w:id="81" w:name="_Toc173828230"/>
      <w:r>
        <w:t>3.2.3</w:t>
      </w:r>
      <w:r>
        <w:tab/>
        <w:t>PRE-PROCESSING DATA</w:t>
      </w:r>
      <w:bookmarkEnd w:id="80"/>
      <w:bookmarkEnd w:id="81"/>
    </w:p>
    <w:p w14:paraId="26C88B63" w14:textId="5B296DC0" w:rsidR="006F6271" w:rsidRDefault="006F6271" w:rsidP="00961FBC">
      <w:pPr>
        <w:ind w:left="450"/>
      </w:pPr>
      <w:bookmarkStart w:id="82" w:name="_Toc160683587"/>
      <w:r>
        <w:t>Pre-processing data is a critical step in transforming raw data into a machine-readable format, which is essential for effective utilization by machine learning models (Abbasi, 2021). In</w:t>
      </w:r>
      <w:r w:rsidR="00A35D30">
        <w:t xml:space="preserve"> this </w:t>
      </w:r>
      <w:r>
        <w:t>project, this phase is crucial. It involves several steps including data cleaning to remove noise and inconsistencies, normalization to scale numerical features, handling missing values through imputation or removal, and feature selection to identify the most relevant attributes. These steps ensure</w:t>
      </w:r>
      <w:r w:rsidR="00E82A4A">
        <w:t>d</w:t>
      </w:r>
      <w:r>
        <w:t xml:space="preserve"> the data's accuracy and uniformity, enhancing the models' ability to learn and make accurate predictions.</w:t>
      </w:r>
    </w:p>
    <w:p w14:paraId="76981D0B" w14:textId="599639D7" w:rsidR="006F6271" w:rsidRDefault="006F6271" w:rsidP="00961FBC">
      <w:pPr>
        <w:ind w:left="450"/>
      </w:pPr>
      <w:r>
        <w:t xml:space="preserve">Using Python, </w:t>
      </w:r>
      <w:r w:rsidR="00A35D30">
        <w:t>this project</w:t>
      </w:r>
      <w:r>
        <w:t xml:space="preserve"> employ</w:t>
      </w:r>
      <w:r w:rsidR="00E82A4A">
        <w:t>ed</w:t>
      </w:r>
      <w:r>
        <w:t xml:space="preserve"> libraries such as Pandas for data manipulation, NumPy for numerical operations, and </w:t>
      </w:r>
      <w:proofErr w:type="spellStart"/>
      <w:r>
        <w:t>Scikit</w:t>
      </w:r>
      <w:proofErr w:type="spellEnd"/>
      <w:r>
        <w:t>-learn for various pre-processing techniques. These tools provide comprehensive functionalities to handle the entire workflow, ensuring the data is in the best possible shape for analysis and model training. This preparation is key to developing reliable and efficient transformer failure prediction models and maintenance practices.</w:t>
      </w:r>
    </w:p>
    <w:p w14:paraId="4BC1E909" w14:textId="6DAAA8DE" w:rsidR="00961FBC" w:rsidRDefault="00961FBC" w:rsidP="00961FBC">
      <w:pPr>
        <w:pStyle w:val="Heading3"/>
        <w:numPr>
          <w:ilvl w:val="0"/>
          <w:numId w:val="0"/>
        </w:numPr>
        <w:ind w:left="450" w:hanging="360"/>
      </w:pPr>
      <w:bookmarkStart w:id="83" w:name="_Toc173828231"/>
      <w:r>
        <w:lastRenderedPageBreak/>
        <w:t>3.2.4</w:t>
      </w:r>
      <w:r>
        <w:tab/>
        <w:t>MODEL IMPLEMENTATION</w:t>
      </w:r>
      <w:bookmarkEnd w:id="83"/>
    </w:p>
    <w:p w14:paraId="74540447" w14:textId="2672AA0C" w:rsidR="00961FBC" w:rsidRDefault="00961FBC" w:rsidP="00961FBC">
      <w:pPr>
        <w:ind w:left="450"/>
      </w:pPr>
      <w:r>
        <w:t xml:space="preserve">To implement the models, </w:t>
      </w:r>
      <w:r w:rsidR="00A35D30">
        <w:t xml:space="preserve">Python was used </w:t>
      </w:r>
      <w:r>
        <w:t xml:space="preserve">due to its extensive ecosystem of libraries. For </w:t>
      </w:r>
      <w:proofErr w:type="spellStart"/>
      <w:r>
        <w:t>XGBoost</w:t>
      </w:r>
      <w:proofErr w:type="spellEnd"/>
      <w:r w:rsidR="00A35D30">
        <w:t>,</w:t>
      </w:r>
      <w:r>
        <w:t xml:space="preserve"> </w:t>
      </w:r>
      <w:proofErr w:type="spellStart"/>
      <w:r w:rsidRPr="00961FBC">
        <w:rPr>
          <w:rStyle w:val="HTMLCode"/>
          <w:rFonts w:eastAsiaTheme="majorEastAsia"/>
          <w:b/>
        </w:rPr>
        <w:t>xgboost</w:t>
      </w:r>
      <w:proofErr w:type="spellEnd"/>
      <w:r>
        <w:t xml:space="preserve"> library</w:t>
      </w:r>
      <w:r w:rsidR="00A35D30">
        <w:t xml:space="preserve"> was used</w:t>
      </w:r>
      <w:r>
        <w:t xml:space="preserve">, which offers a highly efficient and flexible implementation of the gradient boosting framework. For Random Forest, </w:t>
      </w:r>
      <w:proofErr w:type="spellStart"/>
      <w:r w:rsidRPr="00961FBC">
        <w:rPr>
          <w:rStyle w:val="HTMLCode"/>
          <w:rFonts w:eastAsiaTheme="majorEastAsia"/>
          <w:b/>
        </w:rPr>
        <w:t>scikit</w:t>
      </w:r>
      <w:proofErr w:type="spellEnd"/>
      <w:r w:rsidRPr="00961FBC">
        <w:rPr>
          <w:rStyle w:val="HTMLCode"/>
          <w:rFonts w:eastAsiaTheme="majorEastAsia"/>
          <w:b/>
        </w:rPr>
        <w:t>-learn</w:t>
      </w:r>
      <w:r>
        <w:t xml:space="preserve"> library</w:t>
      </w:r>
      <w:r w:rsidR="00A35D30">
        <w:t xml:space="preserve"> was utilized</w:t>
      </w:r>
      <w:r>
        <w:t>, known for its robust and user-friendly ensemble methods. These libraries were selected for their performance, ease of use, and comprehensive documentation.</w:t>
      </w:r>
    </w:p>
    <w:p w14:paraId="471D3180" w14:textId="3F44D20A" w:rsidR="00961FBC" w:rsidRPr="00961FBC" w:rsidRDefault="00961FBC" w:rsidP="00961FBC">
      <w:pPr>
        <w:ind w:left="450"/>
      </w:pPr>
      <w:r>
        <w:t xml:space="preserve">The next step involved hyperparameter tuning to optimize the models' performance. For </w:t>
      </w:r>
      <w:proofErr w:type="spellStart"/>
      <w:r>
        <w:t>XGBoost</w:t>
      </w:r>
      <w:proofErr w:type="spellEnd"/>
      <w:r>
        <w:t xml:space="preserve">, key hyperparameters include the learning rate, maximum depth of the trees, and the number of boosting rounds. For Random Forest, important hyperparameters are the number of trees, maximum depth, and the number of features considered for splitting at each node. </w:t>
      </w:r>
      <w:r w:rsidR="00A35D30">
        <w:t>The project</w:t>
      </w:r>
      <w:r>
        <w:t xml:space="preserve"> employed grid search and cross-validation techniques to systematically explore different hyperparameter combinations and identify the optimal settings. After tuning, </w:t>
      </w:r>
      <w:r w:rsidR="00A35D30">
        <w:t>the</w:t>
      </w:r>
      <w:r>
        <w:t xml:space="preserve"> models</w:t>
      </w:r>
      <w:r w:rsidR="00A35D30">
        <w:t xml:space="preserve"> were trained</w:t>
      </w:r>
      <w:r>
        <w:t xml:space="preserve"> using the pre-processed data, which was split into training and testing sets, with 80% allocated for training and 20% for testing. This preparation ensures that the models are trained effectively and can generalize well to unseen data, aiming to contribute to the development of reliable and efficient predictive maintenance strategies for transformers.</w:t>
      </w:r>
    </w:p>
    <w:p w14:paraId="134F3505" w14:textId="2F4D1926" w:rsidR="009C171A" w:rsidRDefault="008E257D" w:rsidP="008E257D">
      <w:pPr>
        <w:pStyle w:val="Heading3"/>
        <w:numPr>
          <w:ilvl w:val="0"/>
          <w:numId w:val="0"/>
        </w:numPr>
        <w:ind w:left="450" w:hanging="360"/>
      </w:pPr>
      <w:bookmarkStart w:id="84" w:name="_Toc173828232"/>
      <w:r>
        <w:t>3.2.</w:t>
      </w:r>
      <w:r w:rsidR="00961FBC">
        <w:t>5</w:t>
      </w:r>
      <w:r>
        <w:tab/>
        <w:t>PERFORMANCE EVALUATION</w:t>
      </w:r>
      <w:bookmarkEnd w:id="82"/>
      <w:bookmarkEnd w:id="84"/>
    </w:p>
    <w:p w14:paraId="6C79E527" w14:textId="1EA263EB" w:rsidR="008E257D" w:rsidRDefault="008E257D" w:rsidP="008E572A">
      <w:pPr>
        <w:ind w:left="720"/>
        <w:rPr>
          <w:color w:val="000000"/>
        </w:rPr>
      </w:pPr>
      <w:r>
        <w:rPr>
          <w:color w:val="000000"/>
        </w:rPr>
        <w:t>This is the process of using different performance metrics to evaluate the different machine learning algorithms</w:t>
      </w:r>
      <w:sdt>
        <w:sdtPr>
          <w:rPr>
            <w:color w:val="000000"/>
          </w:rPr>
          <w:tag w:val="MENDELEY_CITATION_v3_eyJjaXRhdGlvbklEIjoiTUVOREVMRVlfQ0lUQVRJT05fMjkwYTRkMDItYjg0OC00N2I4LThiY2YtNmYyNDBhZGRkOWIw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743317851"/>
          <w:placeholder>
            <w:docPart w:val="DefaultPlaceholder_-1854013440"/>
          </w:placeholder>
        </w:sdtPr>
        <w:sdtContent>
          <w:r w:rsidR="00003817" w:rsidRPr="00003817">
            <w:rPr>
              <w:color w:val="000000"/>
            </w:rPr>
            <w:t>(Abbasi, 2021)</w:t>
          </w:r>
        </w:sdtContent>
      </w:sdt>
      <w:r>
        <w:rPr>
          <w:color w:val="000000"/>
        </w:rPr>
        <w:t xml:space="preserve">. The performance metrics used in this research are Confusion Matrix, </w:t>
      </w:r>
      <w:r w:rsidR="008E572A">
        <w:rPr>
          <w:color w:val="000000"/>
        </w:rPr>
        <w:t>Accuracy, Error Rate,</w:t>
      </w:r>
      <w:r w:rsidR="00913CB3">
        <w:rPr>
          <w:color w:val="000000"/>
        </w:rPr>
        <w:t xml:space="preserve"> </w:t>
      </w:r>
      <w:r>
        <w:rPr>
          <w:color w:val="000000"/>
        </w:rPr>
        <w:t>AUROC (Area Under the Receiver Operating Characteristics), and F1 Score.  The metrics used to evaluate the performance of machine learning algorithm is very important because the choice of metrics affect the performance of machine learning algorithm.</w:t>
      </w:r>
    </w:p>
    <w:p w14:paraId="5E4AC716" w14:textId="3A9E9078" w:rsidR="008E572A" w:rsidRDefault="008E572A" w:rsidP="008E572A">
      <w:pPr>
        <w:pStyle w:val="Heading4"/>
      </w:pPr>
      <w:r>
        <w:lastRenderedPageBreak/>
        <w:t>3.2.4.1</w:t>
      </w:r>
      <w:r>
        <w:tab/>
        <w:t>CONFUSION MATRIX</w:t>
      </w:r>
    </w:p>
    <w:p w14:paraId="701916BF" w14:textId="690146CA" w:rsidR="008E572A" w:rsidRDefault="008E572A" w:rsidP="001F16D8">
      <w:pPr>
        <w:ind w:left="720"/>
        <w:rPr>
          <w:rStyle w:val="fontstyle01"/>
        </w:rPr>
      </w:pPr>
      <w:r>
        <w:rPr>
          <w:color w:val="000000"/>
        </w:rPr>
        <w:t>A confusion matrix or error matrix is a machine learning performance metrics used for statistical classification, it consists of table layout that allows visualization of an algorithm based on the accuracy and correctness of the model</w:t>
      </w:r>
      <w:sdt>
        <w:sdtPr>
          <w:rPr>
            <w:color w:val="000000"/>
          </w:rPr>
          <w:tag w:val="MENDELEY_CITATION_v3_eyJjaXRhdGlvbklEIjoiTUVOREVMRVlfQ0lUQVRJT05fNTI0NzI1MTAtMDhmZC00YThhLTkzNGEtYzIzZDBjZWY0NG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276702672"/>
          <w:placeholder>
            <w:docPart w:val="DefaultPlaceholder_-1854013440"/>
          </w:placeholder>
        </w:sdtPr>
        <w:sdtContent>
          <w:r w:rsidR="00003817" w:rsidRPr="00003817">
            <w:rPr>
              <w:color w:val="000000"/>
            </w:rPr>
            <w:t>(Abbasi, 2021)</w:t>
          </w:r>
        </w:sdtContent>
      </w:sdt>
      <w:r>
        <w:rPr>
          <w:color w:val="000000"/>
        </w:rPr>
        <w:t>.</w:t>
      </w:r>
      <w:r w:rsidRPr="008E572A">
        <w:rPr>
          <w:rStyle w:val="Heading1Char"/>
        </w:rPr>
        <w:t xml:space="preserve"> </w:t>
      </w:r>
      <w:r>
        <w:rPr>
          <w:rStyle w:val="fontstyle01"/>
        </w:rPr>
        <w:t>It is use to evaluate the</w:t>
      </w:r>
      <w:r>
        <w:rPr>
          <w:rFonts w:ascii="TimesNewRomanPSMT" w:hAnsi="TimesNewRomanPSMT"/>
          <w:color w:val="000000"/>
        </w:rPr>
        <w:t xml:space="preserve"> </w:t>
      </w:r>
      <w:r>
        <w:rPr>
          <w:rStyle w:val="fontstyle01"/>
        </w:rPr>
        <w:t>result of the predicted model with the class outcome to see the number of the classes that were</w:t>
      </w:r>
      <w:r>
        <w:rPr>
          <w:rFonts w:ascii="TimesNewRomanPSMT" w:hAnsi="TimesNewRomanPSMT"/>
          <w:color w:val="000000"/>
        </w:rPr>
        <w:t xml:space="preserve"> </w:t>
      </w:r>
      <w:r>
        <w:rPr>
          <w:rStyle w:val="fontstyle01"/>
        </w:rPr>
        <w:t>correctly classified. Key terms used in confusion matrix include</w:t>
      </w:r>
      <w:sdt>
        <w:sdtPr>
          <w:rPr>
            <w:rStyle w:val="fontstyle01"/>
          </w:rPr>
          <w:tag w:val="MENDELEY_CITATION_v3_eyJjaXRhdGlvbklEIjoiTUVOREVMRVlfQ0lUQVRJT05fYzYwYmViNzgtNWEyOS00NjU1LWIyZDUtOTAyZmIzZWRmYjk0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2061083997"/>
          <w:placeholder>
            <w:docPart w:val="DefaultPlaceholder_-1854013440"/>
          </w:placeholder>
        </w:sdtPr>
        <w:sdtContent>
          <w:r w:rsidR="00003817" w:rsidRPr="00003817">
            <w:rPr>
              <w:rStyle w:val="fontstyle01"/>
            </w:rPr>
            <w:t>(Abbasi, 2021; Mohammed, 2017)</w:t>
          </w:r>
        </w:sdtContent>
      </w:sdt>
      <w:r w:rsidR="001F16D8">
        <w:rPr>
          <w:rStyle w:val="fontstyle01"/>
        </w:rPr>
        <w:t>:</w:t>
      </w:r>
    </w:p>
    <w:p w14:paraId="5E7CE234"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8E572A">
        <w:rPr>
          <w:rStyle w:val="fontstyle01"/>
          <w:b/>
        </w:rPr>
        <w:t>True Positive (TP):</w:t>
      </w:r>
      <w:r>
        <w:rPr>
          <w:rStyle w:val="fontstyle01"/>
        </w:rPr>
        <w:t xml:space="preserve"> </w:t>
      </w:r>
      <w:r>
        <w:rPr>
          <w:color w:val="000000"/>
        </w:rPr>
        <w:t xml:space="preserve">This is when the actual value was 1(True) and the predicted value is also 1(True). </w:t>
      </w:r>
    </w:p>
    <w:p w14:paraId="2299B7EC"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313F63">
        <w:rPr>
          <w:b/>
        </w:rPr>
        <w:t>True Negative (TN):</w:t>
      </w:r>
      <w:r w:rsidRPr="008E572A">
        <w:t xml:space="preserve"> This when the actual value was 0(False) and the predicted value is 0(False).</w:t>
      </w:r>
    </w:p>
    <w:p w14:paraId="19CA8A08" w14:textId="77777777" w:rsidR="00313F63" w:rsidRPr="00313F63" w:rsidRDefault="008E572A" w:rsidP="00313F63">
      <w:pPr>
        <w:pStyle w:val="ListParagraph"/>
        <w:numPr>
          <w:ilvl w:val="0"/>
          <w:numId w:val="7"/>
        </w:numPr>
        <w:ind w:left="1080"/>
        <w:rPr>
          <w:rFonts w:ascii="TimesNewRomanPSMT" w:hAnsi="TimesNewRomanPSMT"/>
          <w:color w:val="000000"/>
          <w:szCs w:val="24"/>
        </w:rPr>
      </w:pPr>
      <w:r w:rsidRPr="00313F63">
        <w:rPr>
          <w:b/>
        </w:rPr>
        <w:t>False Positive (FP):</w:t>
      </w:r>
      <w:r w:rsidRPr="008E572A">
        <w:t xml:space="preserve"> This is when the actual value was 0(False) and the predicted value is 1(True).</w:t>
      </w:r>
    </w:p>
    <w:p w14:paraId="5E723B57" w14:textId="5BCB1AA8" w:rsidR="008E572A" w:rsidRPr="00313F63" w:rsidRDefault="008E572A" w:rsidP="00313F63">
      <w:pPr>
        <w:pStyle w:val="ListParagraph"/>
        <w:numPr>
          <w:ilvl w:val="0"/>
          <w:numId w:val="7"/>
        </w:numPr>
        <w:ind w:left="1080"/>
        <w:rPr>
          <w:rFonts w:ascii="TimesNewRomanPSMT" w:hAnsi="TimesNewRomanPSMT"/>
          <w:color w:val="000000"/>
          <w:szCs w:val="24"/>
        </w:rPr>
      </w:pPr>
      <w:r w:rsidRPr="00313F63">
        <w:rPr>
          <w:b/>
          <w:bCs/>
          <w:color w:val="000000"/>
        </w:rPr>
        <w:t>False Negative (FN):</w:t>
      </w:r>
      <w:r w:rsidRPr="00313F63">
        <w:rPr>
          <w:color w:val="000000"/>
        </w:rPr>
        <w:t xml:space="preserve"> This is when the actual value was 1(True) and the predicted value is 0(False).</w:t>
      </w:r>
    </w:p>
    <w:p w14:paraId="21B94F52" w14:textId="36D14AA7" w:rsidR="008E572A" w:rsidRDefault="00295109" w:rsidP="008E572A">
      <w:pPr>
        <w:pStyle w:val="ListParagraph"/>
        <w:keepNext/>
        <w:spacing w:line="240" w:lineRule="auto"/>
        <w:jc w:val="center"/>
      </w:pPr>
      <w:r>
        <w:rPr>
          <w:noProof/>
        </w:rPr>
        <w:lastRenderedPageBreak/>
        <w:drawing>
          <wp:inline distT="0" distB="0" distL="0" distR="0" wp14:anchorId="44182D02" wp14:editId="76D059C4">
            <wp:extent cx="3486379" cy="3564294"/>
            <wp:effectExtent l="0" t="0" r="0" b="0"/>
            <wp:docPr id="6" name="Picture 6" descr="C:\Users\USER\AppData\Local\Microsoft\Windows\INetCache\Content.MSO\B9F8D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B9F8D59.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4262" cy="3572353"/>
                    </a:xfrm>
                    <a:prstGeom prst="rect">
                      <a:avLst/>
                    </a:prstGeom>
                    <a:noFill/>
                    <a:ln>
                      <a:noFill/>
                    </a:ln>
                  </pic:spPr>
                </pic:pic>
              </a:graphicData>
            </a:graphic>
          </wp:inline>
        </w:drawing>
      </w:r>
    </w:p>
    <w:p w14:paraId="22679130" w14:textId="18136277" w:rsidR="008E572A" w:rsidRDefault="008E572A" w:rsidP="00F21D21">
      <w:pPr>
        <w:pStyle w:val="Caption"/>
      </w:pPr>
      <w:bookmarkStart w:id="85" w:name="_Toc174710057"/>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9</w:t>
      </w:r>
      <w:r w:rsidR="00802894">
        <w:rPr>
          <w:noProof/>
        </w:rPr>
        <w:fldChar w:fldCharType="end"/>
      </w:r>
      <w:r>
        <w:t xml:space="preserve">: Confusion </w:t>
      </w:r>
      <w:r w:rsidRPr="00701E10">
        <w:t>Matrix</w:t>
      </w:r>
      <w:bookmarkEnd w:id="85"/>
    </w:p>
    <w:p w14:paraId="45084C50" w14:textId="0533D604" w:rsidR="008E572A" w:rsidRDefault="008E572A" w:rsidP="008E572A">
      <w:pPr>
        <w:pStyle w:val="Heading4"/>
      </w:pPr>
      <w:r>
        <w:t>3.2.4.2</w:t>
      </w:r>
      <w:r>
        <w:tab/>
        <w:t>ACCURACY</w:t>
      </w:r>
    </w:p>
    <w:p w14:paraId="30A60310" w14:textId="01B33C1F" w:rsidR="008E572A" w:rsidRDefault="008E572A" w:rsidP="008E572A">
      <w:pPr>
        <w:ind w:left="720"/>
      </w:pPr>
      <w:r>
        <w:t xml:space="preserve">It is the number of correct predictions divided by the total number of </w:t>
      </w:r>
      <w:r w:rsidR="006378A0">
        <w:t>datasets</w:t>
      </w:r>
      <w:sdt>
        <w:sdtPr>
          <w:rPr>
            <w:color w:val="000000"/>
          </w:rPr>
          <w:tag w:val="MENDELEY_CITATION_v3_eyJjaXRhdGlvbklEIjoiTUVOREVMRVlfQ0lUQVRJT05fZjVlNDc0YzAtOWUwYy00NTUwLWI2OGQtMTQzZTdiZWUwM2U2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1969421234"/>
          <w:placeholder>
            <w:docPart w:val="DefaultPlaceholder_-1854013440"/>
          </w:placeholder>
        </w:sdtPr>
        <w:sdtContent>
          <w:r w:rsidR="00003817" w:rsidRPr="00003817">
            <w:rPr>
              <w:color w:val="000000"/>
            </w:rPr>
            <w:t>(Abbasi, 2021; Mohammed, 2017)</w:t>
          </w:r>
        </w:sdtContent>
      </w:sdt>
      <w:r>
        <w:t>. The higher the value the more reliable the model is.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3629D8" w14:paraId="708828C5" w14:textId="77777777" w:rsidTr="00150B14">
        <w:tc>
          <w:tcPr>
            <w:tcW w:w="1795" w:type="dxa"/>
          </w:tcPr>
          <w:p w14:paraId="70AB4FE1" w14:textId="77777777" w:rsidR="003629D8" w:rsidRDefault="003629D8" w:rsidP="008E572A"/>
        </w:tc>
        <w:tc>
          <w:tcPr>
            <w:tcW w:w="4770" w:type="dxa"/>
            <w:vAlign w:val="center"/>
          </w:tcPr>
          <w:p w14:paraId="772469AA" w14:textId="1C885DAF" w:rsidR="003629D8" w:rsidRDefault="00165B43" w:rsidP="00165B43">
            <w:pPr>
              <w:jc w:val="center"/>
            </w:pPr>
            <m:oMathPara>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TP+FP+FN+TN</m:t>
                    </m:r>
                  </m:den>
                </m:f>
              </m:oMath>
            </m:oMathPara>
          </w:p>
        </w:tc>
        <w:tc>
          <w:tcPr>
            <w:tcW w:w="2065" w:type="dxa"/>
          </w:tcPr>
          <w:p w14:paraId="4AF69392" w14:textId="743FD654" w:rsidR="003629D8" w:rsidRPr="00165B43" w:rsidRDefault="00165B43" w:rsidP="00165B43">
            <w:pPr>
              <w:keepNext/>
              <w:jc w:val="right"/>
              <w:rPr>
                <w:b/>
              </w:rPr>
            </w:pPr>
            <w:bookmarkStart w:id="86" w:name="_Toc160683475"/>
            <w:r w:rsidRPr="00165B43">
              <w:rPr>
                <w:b/>
              </w:rPr>
              <w:t>(</w:t>
            </w:r>
            <w:r w:rsidRPr="00165B43">
              <w:rPr>
                <w:b/>
              </w:rPr>
              <w:fldChar w:fldCharType="begin"/>
            </w:r>
            <w:r w:rsidRPr="00165B43">
              <w:rPr>
                <w:b/>
              </w:rPr>
              <w:instrText xml:space="preserve"> SEQ Equation \* ARABIC </w:instrText>
            </w:r>
            <w:r w:rsidRPr="00165B43">
              <w:rPr>
                <w:b/>
              </w:rPr>
              <w:fldChar w:fldCharType="separate"/>
            </w:r>
            <w:r w:rsidR="00FB476A">
              <w:rPr>
                <w:b/>
                <w:noProof/>
              </w:rPr>
              <w:t>7</w:t>
            </w:r>
            <w:r w:rsidRPr="00165B43">
              <w:rPr>
                <w:b/>
              </w:rPr>
              <w:fldChar w:fldCharType="end"/>
            </w:r>
            <w:r w:rsidRPr="00165B43">
              <w:rPr>
                <w:b/>
              </w:rPr>
              <w:t>)</w:t>
            </w:r>
            <w:bookmarkEnd w:id="86"/>
          </w:p>
        </w:tc>
      </w:tr>
    </w:tbl>
    <w:p w14:paraId="06EDBC19" w14:textId="3B7AFAE1" w:rsidR="00003817" w:rsidRDefault="00003817" w:rsidP="00003817">
      <w:pPr>
        <w:keepNext/>
        <w:spacing w:line="240" w:lineRule="auto"/>
        <w:ind w:left="720"/>
        <w:jc w:val="center"/>
      </w:pPr>
    </w:p>
    <w:p w14:paraId="7BAE7282" w14:textId="778C4387" w:rsidR="006378A0" w:rsidRDefault="00816F51" w:rsidP="00816F51">
      <w:pPr>
        <w:pStyle w:val="Heading4"/>
      </w:pPr>
      <w:r>
        <w:t>3.2.4.3</w:t>
      </w:r>
      <w:r>
        <w:tab/>
        <w:t>PRECISION</w:t>
      </w:r>
    </w:p>
    <w:p w14:paraId="786BE36A" w14:textId="7DE1BA08" w:rsidR="00816F51" w:rsidRDefault="00816F51" w:rsidP="00816F51">
      <w:r>
        <w:tab/>
        <w:t xml:space="preserve">It is the ratio of total number of predictive positive to total number of </w:t>
      </w:r>
      <w:r w:rsidR="00880D45">
        <w:t>predicted</w:t>
      </w:r>
      <w:r>
        <w:t xml:space="preserve"> positive</w:t>
      </w:r>
      <w:sdt>
        <w:sdtPr>
          <w:rPr>
            <w:color w:val="000000"/>
          </w:rPr>
          <w:tag w:val="MENDELEY_CITATION_v3_eyJjaXRhdGlvbklEIjoiTUVOREVMRVlfQ0lUQVRJT05fOTg4ZjVmMzMtMDAyYy00ZGE5LTgyY2QtNjEwMDczOTgzZGYy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2108998319"/>
          <w:placeholder>
            <w:docPart w:val="DefaultPlaceholder_-1854013440"/>
          </w:placeholder>
        </w:sdtPr>
        <w:sdtContent>
          <w:r w:rsidR="00003817" w:rsidRPr="00003817">
            <w:rPr>
              <w:color w:val="000000"/>
            </w:rPr>
            <w:t>(Abbasi, 2021)</w:t>
          </w:r>
        </w:sdtContent>
      </w:sdt>
      <w: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816F51" w14:paraId="3C7EFC21" w14:textId="77777777" w:rsidTr="00C3277B">
        <w:tc>
          <w:tcPr>
            <w:tcW w:w="1795" w:type="dxa"/>
          </w:tcPr>
          <w:p w14:paraId="5E005BF5" w14:textId="77777777" w:rsidR="00816F51" w:rsidRDefault="00816F51" w:rsidP="009F4986"/>
        </w:tc>
        <w:tc>
          <w:tcPr>
            <w:tcW w:w="4770" w:type="dxa"/>
            <w:vAlign w:val="center"/>
          </w:tcPr>
          <w:p w14:paraId="4ED4A8FC" w14:textId="2517AFED" w:rsidR="00816F51" w:rsidRDefault="00816F51" w:rsidP="009F4986">
            <w:pPr>
              <w:jc w:val="cente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2065" w:type="dxa"/>
          </w:tcPr>
          <w:p w14:paraId="4F63A35D" w14:textId="0BBE4192" w:rsidR="00816F51" w:rsidRPr="00F45339" w:rsidRDefault="00816F51" w:rsidP="00F45339">
            <w:pPr>
              <w:keepNext/>
              <w:jc w:val="right"/>
              <w:rPr>
                <w:b/>
              </w:rPr>
            </w:pPr>
            <w:bookmarkStart w:id="87" w:name="_Toc160683476"/>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8</w:t>
            </w:r>
            <w:r w:rsidR="00F45339" w:rsidRPr="00F45339">
              <w:rPr>
                <w:b/>
                <w:noProof/>
              </w:rPr>
              <w:fldChar w:fldCharType="end"/>
            </w:r>
            <w:r w:rsidRPr="00F45339">
              <w:rPr>
                <w:b/>
              </w:rPr>
              <w:t>)</w:t>
            </w:r>
            <w:bookmarkEnd w:id="87"/>
          </w:p>
        </w:tc>
      </w:tr>
    </w:tbl>
    <w:p w14:paraId="44BE9B3F" w14:textId="59C718A2" w:rsidR="008E257D" w:rsidRDefault="00816F51" w:rsidP="00BC4125">
      <w:pPr>
        <w:rPr>
          <w:b/>
          <w:color w:val="000000"/>
        </w:rPr>
      </w:pPr>
      <w:r>
        <w:tab/>
      </w:r>
    </w:p>
    <w:p w14:paraId="329F6204" w14:textId="086ED3A9" w:rsidR="00BB7ECC" w:rsidRDefault="00BB7ECC" w:rsidP="00BB7ECC">
      <w:pPr>
        <w:pStyle w:val="Heading4"/>
      </w:pPr>
      <w:r>
        <w:lastRenderedPageBreak/>
        <w:t>3.2.4.4</w:t>
      </w:r>
      <w:r>
        <w:tab/>
      </w:r>
      <w:r w:rsidR="00913CB3">
        <w:t>RECALL</w:t>
      </w:r>
    </w:p>
    <w:p w14:paraId="1EBAA302" w14:textId="7F86D63C" w:rsidR="00913CB3" w:rsidRDefault="00913CB3" w:rsidP="00913CB3">
      <w:pPr>
        <w:ind w:left="720"/>
        <w:rPr>
          <w:color w:val="000000"/>
          <w:shd w:val="clear" w:color="auto" w:fill="FFFFFF"/>
        </w:rPr>
      </w:pPr>
      <w:r>
        <w:rPr>
          <w:color w:val="000000"/>
          <w:shd w:val="clear" w:color="auto" w:fill="FFFFFF"/>
        </w:rPr>
        <w:t>It is the number of correct positive results divided by the number of all</w:t>
      </w:r>
      <w:r>
        <w:rPr>
          <w:b/>
          <w:bCs/>
          <w:i/>
          <w:iCs/>
          <w:color w:val="000000"/>
          <w:shd w:val="clear" w:color="auto" w:fill="FFFFFF"/>
        </w:rPr>
        <w:t> </w:t>
      </w:r>
      <w:r>
        <w:rPr>
          <w:color w:val="000000"/>
          <w:shd w:val="clear" w:color="auto" w:fill="FFFFFF"/>
        </w:rPr>
        <w:t>relevant samples (all samples that should have been identified as positive)</w:t>
      </w:r>
      <w:sdt>
        <w:sdtPr>
          <w:rPr>
            <w:color w:val="000000"/>
            <w:shd w:val="clear" w:color="auto" w:fill="FFFFFF"/>
          </w:rPr>
          <w:tag w:val="MENDELEY_CITATION_v3_eyJjaXRhdGlvbklEIjoiTUVOREVMRVlfQ0lUQVRJT05fMTQ4YzBlYjYtZTA1MS00MTJmLWE2N2QtMGNkNWU0ZDI5MThi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
          <w:id w:val="-1450321226"/>
          <w:placeholder>
            <w:docPart w:val="DefaultPlaceholder_-1854013440"/>
          </w:placeholder>
        </w:sdtPr>
        <w:sdtContent>
          <w:r w:rsidR="00003817" w:rsidRPr="00003817">
            <w:rPr>
              <w:color w:val="000000"/>
              <w:shd w:val="clear" w:color="auto" w:fill="FFFFFF"/>
            </w:rPr>
            <w:t>(Abbasi, 2021; Mohammed, 2017)</w:t>
          </w:r>
        </w:sdtContent>
      </w:sdt>
      <w:r>
        <w:rPr>
          <w:color w:val="000000"/>
          <w:shd w:val="clear" w:color="auto" w:fill="FFFFFF"/>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913CB3" w14:paraId="7A036329" w14:textId="77777777" w:rsidTr="009F4986">
        <w:tc>
          <w:tcPr>
            <w:tcW w:w="1795" w:type="dxa"/>
          </w:tcPr>
          <w:p w14:paraId="3B254184" w14:textId="77777777" w:rsidR="00913CB3" w:rsidRDefault="00913CB3" w:rsidP="009F4986"/>
        </w:tc>
        <w:tc>
          <w:tcPr>
            <w:tcW w:w="4770" w:type="dxa"/>
            <w:vAlign w:val="center"/>
          </w:tcPr>
          <w:p w14:paraId="1F4F3AC0" w14:textId="37BB1175" w:rsidR="00913CB3" w:rsidRDefault="00913CB3" w:rsidP="009F4986">
            <w:pPr>
              <w:jc w:val="cente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2065" w:type="dxa"/>
          </w:tcPr>
          <w:p w14:paraId="3D8D8A67" w14:textId="68F1BF80" w:rsidR="00913CB3" w:rsidRPr="00F45339" w:rsidRDefault="00913CB3" w:rsidP="00F45339">
            <w:pPr>
              <w:keepNext/>
              <w:jc w:val="right"/>
              <w:rPr>
                <w:b/>
              </w:rPr>
            </w:pPr>
            <w:bookmarkStart w:id="88" w:name="_Toc160683477"/>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9</w:t>
            </w:r>
            <w:r w:rsidR="00F45339" w:rsidRPr="00F45339">
              <w:rPr>
                <w:b/>
                <w:noProof/>
              </w:rPr>
              <w:fldChar w:fldCharType="end"/>
            </w:r>
            <w:r w:rsidRPr="00F45339">
              <w:rPr>
                <w:b/>
              </w:rPr>
              <w:t>)</w:t>
            </w:r>
            <w:bookmarkEnd w:id="88"/>
          </w:p>
        </w:tc>
      </w:tr>
    </w:tbl>
    <w:p w14:paraId="15385E17" w14:textId="280A08FA" w:rsidR="009F4986" w:rsidRDefault="009F4986" w:rsidP="009F4986">
      <w:pPr>
        <w:pStyle w:val="Heading4"/>
      </w:pPr>
      <w:r>
        <w:t>3.2.4.5 Specificity</w:t>
      </w:r>
    </w:p>
    <w:p w14:paraId="240739DC" w14:textId="076DAB9F" w:rsidR="009F4986" w:rsidRDefault="00400032" w:rsidP="00934226">
      <w:pPr>
        <w:ind w:left="720"/>
        <w:rPr>
          <w:color w:val="222635"/>
          <w:shd w:val="clear" w:color="auto" w:fill="FFFFFF"/>
        </w:rPr>
      </w:pPr>
      <w:r>
        <w:rPr>
          <w:shd w:val="clear" w:color="auto" w:fill="FFFFFF"/>
        </w:rPr>
        <w:t>Specificity is the ratio of correctly predicted negative observations to all actual negatives. It gives us an idea of how well our model can find all the negative instances. The formula is</w:t>
      </w:r>
      <w:r w:rsidR="00934226">
        <w:rPr>
          <w:shd w:val="clear" w:color="auto" w:fill="FFFFFF"/>
        </w:rPr>
        <w:t xml:space="preserve"> </w:t>
      </w:r>
      <w:sdt>
        <w:sdtPr>
          <w:rPr>
            <w:color w:val="000000"/>
            <w:shd w:val="clear" w:color="auto" w:fill="FFFFFF"/>
          </w:rPr>
          <w:tag w:val="MENDELEY_CITATION_v3_eyJjaXRhdGlvbklEIjoiTUVOREVMRVlfQ0lUQVRJT05fZjA3NzNjOGYtZjEzYy00MTEyLTg5M2ItNjg3M2VhMjFlZTMxIiwicHJvcGVydGllcyI6eyJub3RlSW5kZXgiOjB9LCJpc0VkaXRlZCI6ZmFsc2UsIm1hbnVhbE92ZXJyaWRlIjp7ImlzTWFudWFsbHlPdmVycmlkZGVuIjp0cnVlLCJjaXRlcHJvY1RleHQiOiIoQWJiYXNpLCAyMDIxKSIsIm1hbnVhbE92ZXJyaWRlVGV4dCI6IkFiYmFzaSwgMjAyMSk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47999258"/>
          <w:placeholder>
            <w:docPart w:val="DefaultPlaceholder_-1854013440"/>
          </w:placeholder>
        </w:sdtPr>
        <w:sdtContent>
          <w:r w:rsidR="00003817" w:rsidRPr="00003817">
            <w:rPr>
              <w:color w:val="000000"/>
              <w:shd w:val="clear" w:color="auto" w:fill="FFFFFF"/>
            </w:rPr>
            <w:t>Abbasi, 2021)</w:t>
          </w:r>
        </w:sdtContent>
      </w:sdt>
      <w:r w:rsidR="00934226">
        <w:rPr>
          <w:color w:val="222635"/>
          <w:shd w:val="clear" w:color="auto" w:fill="FFFFFF"/>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934226" w14:paraId="034DA7ED" w14:textId="77777777" w:rsidTr="002817C7">
        <w:tc>
          <w:tcPr>
            <w:tcW w:w="1795" w:type="dxa"/>
          </w:tcPr>
          <w:p w14:paraId="109731F5" w14:textId="77777777" w:rsidR="00934226" w:rsidRDefault="00934226" w:rsidP="002817C7"/>
        </w:tc>
        <w:tc>
          <w:tcPr>
            <w:tcW w:w="4770" w:type="dxa"/>
            <w:vAlign w:val="center"/>
          </w:tcPr>
          <w:p w14:paraId="48A91002" w14:textId="53DA2DD0" w:rsidR="00934226" w:rsidRPr="00934226" w:rsidRDefault="00F45339" w:rsidP="00934226">
            <w:pPr>
              <w:ind w:left="720"/>
              <w:jc w:val="center"/>
              <w:rPr>
                <w:color w:val="222635"/>
                <w:sz w:val="20"/>
                <w:shd w:val="clear" w:color="auto" w:fill="FFFFFF"/>
              </w:rPr>
            </w:pPr>
            <m:oMathPara>
              <m:oMath>
                <m:r>
                  <w:rPr>
                    <w:rFonts w:ascii="Cambria Math" w:hAnsi="Cambria Math"/>
                    <w:color w:val="222635"/>
                    <w:shd w:val="clear" w:color="auto" w:fill="FFFFFF"/>
                  </w:rPr>
                  <m:t>Specificity=</m:t>
                </m:r>
                <m:f>
                  <m:fPr>
                    <m:ctrlPr>
                      <w:rPr>
                        <w:rFonts w:ascii="Cambria Math" w:hAnsi="Cambria Math"/>
                        <w:color w:val="222635"/>
                        <w:shd w:val="clear" w:color="auto" w:fill="FFFFFF"/>
                      </w:rPr>
                    </m:ctrlPr>
                  </m:fPr>
                  <m:num>
                    <m:r>
                      <m:rPr>
                        <m:sty m:val="p"/>
                      </m:rPr>
                      <w:rPr>
                        <w:rFonts w:ascii="Cambria Math" w:hAnsi="Cambria Math"/>
                        <w:color w:val="222635"/>
                        <w:shd w:val="clear" w:color="auto" w:fill="FFFFFF"/>
                      </w:rPr>
                      <m:t>TN</m:t>
                    </m:r>
                  </m:num>
                  <m:den>
                    <m:r>
                      <m:rPr>
                        <m:sty m:val="p"/>
                      </m:rPr>
                      <w:rPr>
                        <w:rFonts w:ascii="Cambria Math" w:hAnsi="Cambria Math"/>
                        <w:color w:val="222635"/>
                        <w:shd w:val="clear" w:color="auto" w:fill="FFFFFF"/>
                      </w:rPr>
                      <m:t>TN + TP</m:t>
                    </m:r>
                  </m:den>
                </m:f>
              </m:oMath>
            </m:oMathPara>
          </w:p>
          <w:p w14:paraId="1364421F" w14:textId="0166326C" w:rsidR="00934226" w:rsidRDefault="00934226" w:rsidP="00BC4125"/>
        </w:tc>
        <w:tc>
          <w:tcPr>
            <w:tcW w:w="2065" w:type="dxa"/>
          </w:tcPr>
          <w:p w14:paraId="45F980BE" w14:textId="77777777" w:rsidR="00F45339" w:rsidRPr="00F45339" w:rsidRDefault="00F45339" w:rsidP="00F45339">
            <w:pPr>
              <w:keepNext/>
              <w:jc w:val="right"/>
              <w:rPr>
                <w:b/>
              </w:rPr>
            </w:pPr>
          </w:p>
          <w:p w14:paraId="33818ADD" w14:textId="26761FEF" w:rsidR="00934226" w:rsidRPr="00F45339" w:rsidRDefault="00934226" w:rsidP="00F45339">
            <w:pPr>
              <w:keepNext/>
              <w:jc w:val="right"/>
              <w:rPr>
                <w:b/>
              </w:rPr>
            </w:pPr>
            <w:bookmarkStart w:id="89" w:name="_Toc160683478"/>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10</w:t>
            </w:r>
            <w:r w:rsidR="00F45339" w:rsidRPr="00F45339">
              <w:rPr>
                <w:b/>
                <w:noProof/>
              </w:rPr>
              <w:fldChar w:fldCharType="end"/>
            </w:r>
            <w:r w:rsidRPr="00F45339">
              <w:rPr>
                <w:b/>
              </w:rPr>
              <w:t>)</w:t>
            </w:r>
            <w:bookmarkEnd w:id="89"/>
          </w:p>
          <w:p w14:paraId="084968FF" w14:textId="11AE5458" w:rsidR="00934226" w:rsidRPr="00F45339" w:rsidRDefault="00934226" w:rsidP="00F21D21">
            <w:pPr>
              <w:pStyle w:val="Caption"/>
            </w:pPr>
          </w:p>
        </w:tc>
      </w:tr>
    </w:tbl>
    <w:p w14:paraId="56AF6BA5" w14:textId="3B208346" w:rsidR="009F4986" w:rsidRDefault="009F4986" w:rsidP="009F4986">
      <w:pPr>
        <w:pStyle w:val="Heading4"/>
      </w:pPr>
      <w:r>
        <w:t>3.2.4.6</w:t>
      </w:r>
      <w:r>
        <w:tab/>
        <w:t>F1-SCORE</w:t>
      </w:r>
    </w:p>
    <w:p w14:paraId="6958DA43" w14:textId="2590E167" w:rsidR="009F4986" w:rsidRDefault="009F4986" w:rsidP="00672A38">
      <w:pPr>
        <w:ind w:left="720"/>
        <w:rPr>
          <w:rStyle w:val="fontstyle01"/>
        </w:rPr>
      </w:pPr>
      <w:r>
        <w:rPr>
          <w:rStyle w:val="fontstyle01"/>
        </w:rPr>
        <w:t>The F1 score is a better choice to evaluate</w:t>
      </w:r>
      <w:r>
        <w:rPr>
          <w:rFonts w:ascii="TimesNewRomanPSMT" w:hAnsi="TimesNewRomanPSMT"/>
          <w:color w:val="000000"/>
        </w:rPr>
        <w:t xml:space="preserve"> </w:t>
      </w:r>
      <w:r>
        <w:rPr>
          <w:rStyle w:val="fontstyle01"/>
        </w:rPr>
        <w:t>the performance of imbalanced datasets. Higher the value of F1 the better the performance of the</w:t>
      </w:r>
      <w:r>
        <w:rPr>
          <w:rFonts w:ascii="TimesNewRomanPSMT" w:hAnsi="TimesNewRomanPSMT"/>
          <w:color w:val="000000"/>
        </w:rPr>
        <w:t xml:space="preserve"> </w:t>
      </w:r>
      <w:r>
        <w:rPr>
          <w:rStyle w:val="fontstyle01"/>
        </w:rPr>
        <w:t>model</w:t>
      </w:r>
      <w:sdt>
        <w:sdtPr>
          <w:rPr>
            <w:rStyle w:val="fontstyle01"/>
          </w:rPr>
          <w:tag w:val="MENDELEY_CITATION_v3_eyJjaXRhdGlvbklEIjoiTUVOREVMRVlfQ0lUQVRJT05fMTc1YmEzNWYtMDg2Ni00MzczLTlmM2UtZjViNzYxNzE5Zj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712003190"/>
          <w:placeholder>
            <w:docPart w:val="DefaultPlaceholder_-1854013440"/>
          </w:placeholder>
        </w:sdtPr>
        <w:sdtContent>
          <w:r w:rsidR="00003817" w:rsidRPr="00003817">
            <w:rPr>
              <w:rStyle w:val="fontstyle01"/>
            </w:rPr>
            <w:t>(Abbasi, 2021)</w:t>
          </w:r>
        </w:sdtContent>
      </w:sdt>
      <w:r>
        <w:rPr>
          <w:rStyle w:val="fontstyle01"/>
        </w:rPr>
        <w:t>. The value of the F1 score is between ‘0’ and ‘1’.</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770"/>
        <w:gridCol w:w="2065"/>
      </w:tblGrid>
      <w:tr w:rsidR="00672A38" w14:paraId="36D8F128" w14:textId="77777777" w:rsidTr="00123DCC">
        <w:tc>
          <w:tcPr>
            <w:tcW w:w="1795" w:type="dxa"/>
          </w:tcPr>
          <w:p w14:paraId="7F2F1274" w14:textId="77777777" w:rsidR="00672A38" w:rsidRDefault="00672A38" w:rsidP="00123DCC"/>
        </w:tc>
        <w:tc>
          <w:tcPr>
            <w:tcW w:w="4770" w:type="dxa"/>
            <w:vAlign w:val="center"/>
          </w:tcPr>
          <w:p w14:paraId="4BE3F509" w14:textId="2056E44B" w:rsidR="00672A38" w:rsidRDefault="00672A38" w:rsidP="00123DCC">
            <w:pPr>
              <w:jc w:val="center"/>
            </w:pPr>
            <m:oMathPara>
              <m:oMath>
                <m:r>
                  <w:rPr>
                    <w:rFonts w:ascii="Cambria Math" w:hAnsi="Cambria Math"/>
                  </w:rPr>
                  <m:t xml:space="preserve">F1-score= </m:t>
                </m:r>
                <m:f>
                  <m:fPr>
                    <m:ctrlPr>
                      <w:rPr>
                        <w:rFonts w:ascii="Cambria Math" w:hAnsi="Cambria Math"/>
                        <w:i/>
                      </w:rPr>
                    </m:ctrlPr>
                  </m:fPr>
                  <m:num>
                    <m:r>
                      <w:rPr>
                        <w:rFonts w:ascii="Cambria Math" w:hAnsi="Cambria Math"/>
                      </w:rPr>
                      <m:t>2*Precision*Recall</m:t>
                    </m:r>
                  </m:num>
                  <m:den>
                    <m:r>
                      <w:rPr>
                        <w:rFonts w:ascii="Cambria Math" w:hAnsi="Cambria Math"/>
                      </w:rPr>
                      <m:t>Precision+Recall</m:t>
                    </m:r>
                  </m:den>
                </m:f>
              </m:oMath>
            </m:oMathPara>
          </w:p>
        </w:tc>
        <w:tc>
          <w:tcPr>
            <w:tcW w:w="2065" w:type="dxa"/>
          </w:tcPr>
          <w:p w14:paraId="033C2EB8" w14:textId="5BE85CD0" w:rsidR="00672A38" w:rsidRPr="00F45339" w:rsidRDefault="00672A38" w:rsidP="00F45339">
            <w:pPr>
              <w:keepNext/>
              <w:jc w:val="right"/>
              <w:rPr>
                <w:b/>
              </w:rPr>
            </w:pPr>
            <w:bookmarkStart w:id="90" w:name="_Toc160683479"/>
            <w:r w:rsidRPr="00F45339">
              <w:rPr>
                <w:b/>
              </w:rPr>
              <w:t>(</w:t>
            </w:r>
            <w:r w:rsidR="00F45339" w:rsidRPr="00F45339">
              <w:rPr>
                <w:b/>
              </w:rPr>
              <w:fldChar w:fldCharType="begin"/>
            </w:r>
            <w:r w:rsidR="00F45339" w:rsidRPr="00F45339">
              <w:rPr>
                <w:b/>
              </w:rPr>
              <w:instrText xml:space="preserve"> SEQ Equation \* ARABIC </w:instrText>
            </w:r>
            <w:r w:rsidR="00F45339" w:rsidRPr="00F45339">
              <w:rPr>
                <w:b/>
              </w:rPr>
              <w:fldChar w:fldCharType="separate"/>
            </w:r>
            <w:r w:rsidR="00FB476A">
              <w:rPr>
                <w:b/>
                <w:noProof/>
              </w:rPr>
              <w:t>11</w:t>
            </w:r>
            <w:r w:rsidR="00F45339" w:rsidRPr="00F45339">
              <w:rPr>
                <w:b/>
                <w:noProof/>
              </w:rPr>
              <w:fldChar w:fldCharType="end"/>
            </w:r>
            <w:r w:rsidRPr="00F45339">
              <w:rPr>
                <w:b/>
              </w:rPr>
              <w:t>)</w:t>
            </w:r>
            <w:bookmarkEnd w:id="90"/>
          </w:p>
        </w:tc>
      </w:tr>
    </w:tbl>
    <w:p w14:paraId="608B9BAC" w14:textId="3E16AE2C" w:rsidR="00672A38" w:rsidRDefault="00672A38" w:rsidP="00672A38">
      <w:pPr>
        <w:pStyle w:val="Heading4"/>
      </w:pPr>
      <w:r>
        <w:t>3.2.4.7 AUROC</w:t>
      </w:r>
    </w:p>
    <w:p w14:paraId="7A5824E7" w14:textId="21632424" w:rsidR="00672A38" w:rsidRDefault="004D0845" w:rsidP="00672A38">
      <w:pPr>
        <w:ind w:left="720"/>
      </w:pPr>
      <w:r>
        <w:t>For</w:t>
      </w:r>
      <w:r w:rsidR="00672A38" w:rsidRPr="00672A38">
        <w:t xml:space="preserve"> check</w:t>
      </w:r>
      <w:r>
        <w:t>ing</w:t>
      </w:r>
      <w:r w:rsidR="00672A38" w:rsidRPr="00672A38">
        <w:t xml:space="preserve"> or visualiz</w:t>
      </w:r>
      <w:r>
        <w:t>ing</w:t>
      </w:r>
      <w:r w:rsidR="00672A38" w:rsidRPr="00672A38">
        <w:t xml:space="preserve"> the performance of the multi - class classification problem, AUC (Area Under the Curve) ROC (Receiver Operating Characteristics) curve</w:t>
      </w:r>
      <w:r>
        <w:t xml:space="preserve"> is use </w:t>
      </w:r>
      <w:sdt>
        <w:sdtPr>
          <w:rPr>
            <w:color w:val="000000"/>
          </w:rPr>
          <w:tag w:val="MENDELEY_CITATION_v3_eyJjaXRhdGlvbklEIjoiTUVOREVMRVlfQ0lUQVRJT05fN2RiMThlYmEtMjdjMC00Nzc1LTgyNjUtNzY0M2U4OTkyMWRh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642304573"/>
          <w:placeholder>
            <w:docPart w:val="DefaultPlaceholder_-1854013440"/>
          </w:placeholder>
        </w:sdtPr>
        <w:sdtContent>
          <w:r w:rsidR="00003817" w:rsidRPr="00003817">
            <w:rPr>
              <w:color w:val="000000"/>
            </w:rPr>
            <w:t>(Abbasi, 2021)</w:t>
          </w:r>
        </w:sdtContent>
      </w:sdt>
      <w:r w:rsidR="00672A38" w:rsidRPr="00672A38">
        <w:t xml:space="preserve">. It is one of the most important evaluation metrics for checking any </w:t>
      </w:r>
      <w:r w:rsidR="00672A38" w:rsidRPr="00672A38">
        <w:lastRenderedPageBreak/>
        <w:t>classification model’s performance. It is also written as AUROC (Area Under the Receiver Operating Characteristics).</w:t>
      </w:r>
    </w:p>
    <w:p w14:paraId="457183FE" w14:textId="77777777" w:rsidR="003B23A8" w:rsidRDefault="00067127" w:rsidP="003B23A8">
      <w:pPr>
        <w:keepNext/>
        <w:spacing w:line="240" w:lineRule="auto"/>
        <w:ind w:left="720"/>
        <w:jc w:val="center"/>
      </w:pPr>
      <w:r>
        <w:rPr>
          <w:noProof/>
        </w:rPr>
        <w:drawing>
          <wp:inline distT="0" distB="0" distL="0" distR="0" wp14:anchorId="4710DC07" wp14:editId="29DF6A6E">
            <wp:extent cx="2789096" cy="26163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4096" cy="2667911"/>
                    </a:xfrm>
                    <a:prstGeom prst="rect">
                      <a:avLst/>
                    </a:prstGeom>
                  </pic:spPr>
                </pic:pic>
              </a:graphicData>
            </a:graphic>
          </wp:inline>
        </w:drawing>
      </w:r>
    </w:p>
    <w:p w14:paraId="6BB3E2AA" w14:textId="43D942A6" w:rsidR="00672A38" w:rsidRDefault="003B23A8" w:rsidP="00F21D21">
      <w:pPr>
        <w:pStyle w:val="Caption"/>
        <w:rPr>
          <w:color w:val="000000"/>
        </w:rPr>
      </w:pPr>
      <w:bookmarkStart w:id="91" w:name="_Toc174710058"/>
      <w:r>
        <w:t xml:space="preserve">Figure </w:t>
      </w:r>
      <w:r w:rsidR="00802894">
        <w:rPr>
          <w:noProof/>
        </w:rPr>
        <w:fldChar w:fldCharType="begin"/>
      </w:r>
      <w:r w:rsidR="00802894">
        <w:rPr>
          <w:noProof/>
        </w:rPr>
        <w:instrText xml:space="preserve"> SEQ Figure \* ARABIC </w:instrText>
      </w:r>
      <w:r w:rsidR="00802894">
        <w:rPr>
          <w:noProof/>
        </w:rPr>
        <w:fldChar w:fldCharType="separate"/>
      </w:r>
      <w:r w:rsidR="008C6FE5">
        <w:rPr>
          <w:noProof/>
        </w:rPr>
        <w:t>10</w:t>
      </w:r>
      <w:r w:rsidR="00802894">
        <w:rPr>
          <w:noProof/>
        </w:rPr>
        <w:fldChar w:fldCharType="end"/>
      </w:r>
      <w:r>
        <w:t xml:space="preserve">: ROC </w:t>
      </w:r>
      <w:r w:rsidRPr="00701E10">
        <w:t>curve</w:t>
      </w:r>
      <w:r w:rsidR="008C0EBF" w:rsidRPr="00701E10">
        <w:t xml:space="preserve"> </w:t>
      </w:r>
      <w:sdt>
        <w:sdtPr>
          <w:rPr>
            <w:color w:val="000000"/>
          </w:rPr>
          <w:tag w:val="MENDELEY_CITATION_v3_eyJjaXRhdGlvbklEIjoiTUVOREVMRVlfQ0lUQVRJT05fOGE3MGM3N2EtYWNlYy00Nzg5LWEzMDUtM2RlMWMwZWMxNDRi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975796336"/>
          <w:placeholder>
            <w:docPart w:val="DefaultPlaceholder_-1854013440"/>
          </w:placeholder>
        </w:sdtPr>
        <w:sdtContent>
          <w:r w:rsidR="00003817" w:rsidRPr="00003817">
            <w:rPr>
              <w:color w:val="000000"/>
            </w:rPr>
            <w:t>(Abbasi, 2021)</w:t>
          </w:r>
        </w:sdtContent>
      </w:sdt>
      <w:bookmarkEnd w:id="91"/>
    </w:p>
    <w:p w14:paraId="23FA04C9" w14:textId="77777777" w:rsidR="005809C5" w:rsidRDefault="007F346B" w:rsidP="005809C5">
      <w:pPr>
        <w:pStyle w:val="Heading1"/>
      </w:pPr>
      <w:bookmarkStart w:id="92" w:name="_Toc160683588"/>
      <w:r>
        <w:br w:type="page"/>
      </w:r>
      <w:bookmarkStart w:id="93" w:name="_Toc173828233"/>
      <w:bookmarkStart w:id="94" w:name="_Toc173828243"/>
      <w:bookmarkEnd w:id="92"/>
      <w:r w:rsidR="005809C5">
        <w:lastRenderedPageBreak/>
        <w:t>CHAPTER FOUR</w:t>
      </w:r>
      <w:bookmarkEnd w:id="93"/>
    </w:p>
    <w:p w14:paraId="49965CE6" w14:textId="77777777" w:rsidR="005809C5" w:rsidRDefault="005809C5" w:rsidP="005809C5">
      <w:pPr>
        <w:pStyle w:val="Heading1"/>
      </w:pPr>
      <w:bookmarkStart w:id="95" w:name="_Toc173828234"/>
      <w:bookmarkStart w:id="96" w:name="_Hlk174809345"/>
      <w:r>
        <w:t>RESULT AND DISCUSSION</w:t>
      </w:r>
      <w:bookmarkEnd w:id="95"/>
    </w:p>
    <w:p w14:paraId="2876C124" w14:textId="77777777" w:rsidR="005809C5" w:rsidRDefault="005809C5" w:rsidP="005809C5">
      <w:pPr>
        <w:pStyle w:val="Heading2"/>
        <w:numPr>
          <w:ilvl w:val="0"/>
          <w:numId w:val="0"/>
        </w:numPr>
        <w:ind w:left="1440" w:hanging="1350"/>
      </w:pPr>
      <w:bookmarkStart w:id="97" w:name="_Toc173828235"/>
      <w:r>
        <w:t>4.0</w:t>
      </w:r>
      <w:r>
        <w:tab/>
        <w:t>INTRODUCTION</w:t>
      </w:r>
      <w:bookmarkEnd w:id="97"/>
    </w:p>
    <w:p w14:paraId="6EDC56E5" w14:textId="77777777" w:rsidR="005809C5" w:rsidRDefault="005809C5" w:rsidP="005809C5">
      <w:pPr>
        <w:ind w:left="720"/>
        <w:rPr>
          <w:rFonts w:ascii="TimesNewRomanPSMT" w:hAnsi="TimesNewRomanPSMT"/>
          <w:color w:val="000000"/>
          <w:sz w:val="22"/>
        </w:rPr>
      </w:pPr>
      <w:r w:rsidRPr="007B306D">
        <w:rPr>
          <w:rFonts w:ascii="TimesNewRomanPSMT" w:hAnsi="TimesNewRomanPSMT"/>
          <w:color w:val="000000"/>
          <w:sz w:val="22"/>
        </w:rPr>
        <w:t>This section presents the result and discussion of findings generated from the study. Section</w:t>
      </w:r>
      <w:r>
        <w:rPr>
          <w:rFonts w:ascii="TimesNewRomanPSMT" w:hAnsi="TimesNewRomanPSMT"/>
          <w:color w:val="000000"/>
          <w:sz w:val="22"/>
        </w:rPr>
        <w:t xml:space="preserve"> </w:t>
      </w:r>
      <w:r w:rsidRPr="007B306D">
        <w:rPr>
          <w:rFonts w:ascii="TimesNewRomanPSMT" w:hAnsi="TimesNewRomanPSMT"/>
          <w:color w:val="000000"/>
          <w:sz w:val="22"/>
        </w:rPr>
        <w:t>4.1</w:t>
      </w:r>
      <w:r>
        <w:rPr>
          <w:rFonts w:ascii="TimesNewRomanPSMT" w:hAnsi="TimesNewRomanPSMT"/>
          <w:color w:val="000000"/>
          <w:sz w:val="22"/>
        </w:rPr>
        <w:t xml:space="preserve"> </w:t>
      </w:r>
      <w:r w:rsidRPr="007B306D">
        <w:rPr>
          <w:rFonts w:ascii="TimesNewRomanPSMT" w:hAnsi="TimesNewRomanPSMT"/>
          <w:color w:val="000000"/>
          <w:sz w:val="22"/>
        </w:rPr>
        <w:t>shows the data analysis</w:t>
      </w:r>
      <w:r>
        <w:rPr>
          <w:rFonts w:ascii="TimesNewRomanPSMT" w:hAnsi="TimesNewRomanPSMT"/>
          <w:color w:val="000000"/>
          <w:sz w:val="22"/>
        </w:rPr>
        <w:t xml:space="preserve"> and model training</w:t>
      </w:r>
      <w:r w:rsidRPr="007B306D">
        <w:rPr>
          <w:rFonts w:ascii="TimesNewRomanPSMT" w:hAnsi="TimesNewRomanPSMT"/>
          <w:color w:val="000000"/>
          <w:sz w:val="22"/>
        </w:rPr>
        <w:t xml:space="preserve">, </w:t>
      </w:r>
      <w:r>
        <w:rPr>
          <w:rFonts w:ascii="TimesNewRomanPSMT" w:hAnsi="TimesNewRomanPSMT"/>
          <w:color w:val="000000"/>
          <w:sz w:val="22"/>
        </w:rPr>
        <w:t xml:space="preserve">while </w:t>
      </w:r>
      <w:r w:rsidRPr="007B306D">
        <w:rPr>
          <w:rFonts w:ascii="TimesNewRomanPSMT" w:hAnsi="TimesNewRomanPSMT"/>
          <w:color w:val="000000"/>
          <w:sz w:val="22"/>
        </w:rPr>
        <w:t xml:space="preserve">4.2 presented the performance evaluation of the </w:t>
      </w:r>
      <w:r>
        <w:rPr>
          <w:rFonts w:ascii="TimesNewRomanPSMT" w:hAnsi="TimesNewRomanPSMT"/>
          <w:color w:val="000000"/>
          <w:sz w:val="22"/>
        </w:rPr>
        <w:t>ML</w:t>
      </w:r>
      <w:r w:rsidRPr="007B306D">
        <w:rPr>
          <w:rFonts w:ascii="TimesNewRomanPSMT" w:hAnsi="TimesNewRomanPSMT"/>
          <w:color w:val="000000"/>
          <w:sz w:val="22"/>
        </w:rPr>
        <w:t xml:space="preserve"> algorithm</w:t>
      </w:r>
      <w:r>
        <w:rPr>
          <w:rFonts w:ascii="TimesNewRomanPSMT" w:hAnsi="TimesNewRomanPSMT"/>
          <w:color w:val="000000"/>
          <w:sz w:val="22"/>
        </w:rPr>
        <w:t>s.</w:t>
      </w:r>
    </w:p>
    <w:p w14:paraId="15FE80B6" w14:textId="77777777" w:rsidR="005809C5" w:rsidRDefault="005809C5" w:rsidP="005809C5">
      <w:pPr>
        <w:pStyle w:val="Heading2"/>
        <w:numPr>
          <w:ilvl w:val="0"/>
          <w:numId w:val="0"/>
        </w:numPr>
        <w:ind w:left="1440" w:hanging="1350"/>
      </w:pPr>
      <w:bookmarkStart w:id="98" w:name="_Toc173828236"/>
      <w:r>
        <w:t>4.1</w:t>
      </w:r>
      <w:r>
        <w:tab/>
        <w:t>DATA ANALYSIS AND MODEL IMPLEMENTATION</w:t>
      </w:r>
      <w:bookmarkEnd w:id="98"/>
      <w:r>
        <w:t xml:space="preserve"> </w:t>
      </w:r>
    </w:p>
    <w:p w14:paraId="5F9C80C9" w14:textId="77777777" w:rsidR="005809C5" w:rsidRPr="00C56FCD" w:rsidRDefault="005809C5" w:rsidP="005809C5">
      <w:pPr>
        <w:ind w:left="720"/>
      </w:pPr>
      <w:r>
        <w:t xml:space="preserve">A transformer dataset containing </w:t>
      </w:r>
      <w:r w:rsidRPr="00AE034F">
        <w:t>21174</w:t>
      </w:r>
      <w:r>
        <w:t xml:space="preserve"> instances and 11 attributes was extracted from a CSV file and loaded into a </w:t>
      </w:r>
      <w:proofErr w:type="spellStart"/>
      <w:r>
        <w:t>Jupyter</w:t>
      </w:r>
      <w:proofErr w:type="spellEnd"/>
      <w:r>
        <w:t xml:space="preserve"> Notebook environment. </w:t>
      </w:r>
      <w:r w:rsidRPr="005A2C38">
        <w:rPr>
          <w:rFonts w:ascii="Cambria" w:hAnsi="Cambria"/>
          <w:color w:val="000000"/>
          <w:szCs w:val="24"/>
        </w:rPr>
        <w:t>After data collection, an exploratory data analysis (EDA) is carried out on the dataset to</w:t>
      </w:r>
      <w:r w:rsidRPr="005A2C38">
        <w:rPr>
          <w:rFonts w:ascii="Cambria" w:hAnsi="Cambria"/>
          <w:color w:val="000000"/>
        </w:rPr>
        <w:br/>
      </w:r>
      <w:r w:rsidRPr="005A2C38">
        <w:rPr>
          <w:rFonts w:ascii="Cambria" w:hAnsi="Cambria"/>
          <w:color w:val="000000"/>
          <w:szCs w:val="24"/>
        </w:rPr>
        <w:t>evaluate and classify the data's key features by means of visualizations, then data cleaning</w:t>
      </w:r>
      <w:r>
        <w:rPr>
          <w:rFonts w:ascii="Cambria" w:hAnsi="Cambria"/>
          <w:color w:val="000000"/>
        </w:rPr>
        <w:t xml:space="preserve"> </w:t>
      </w:r>
      <w:r w:rsidRPr="005A2C38">
        <w:rPr>
          <w:rFonts w:ascii="Cambria" w:hAnsi="Cambria"/>
          <w:color w:val="000000"/>
          <w:szCs w:val="24"/>
        </w:rPr>
        <w:t>and preparation is carried out before the models are implemented.</w:t>
      </w:r>
    </w:p>
    <w:p w14:paraId="1205817A" w14:textId="77777777" w:rsidR="005809C5" w:rsidRDefault="005809C5" w:rsidP="005809C5">
      <w:pPr>
        <w:pStyle w:val="Heading3"/>
        <w:numPr>
          <w:ilvl w:val="2"/>
          <w:numId w:val="17"/>
        </w:numPr>
      </w:pPr>
      <w:bookmarkStart w:id="99" w:name="_Toc173828237"/>
      <w:r>
        <w:t>DESCRIPTIVE STATISTICS OF DATA</w:t>
      </w:r>
      <w:bookmarkEnd w:id="99"/>
    </w:p>
    <w:p w14:paraId="7844F2B8" w14:textId="77777777" w:rsidR="005809C5" w:rsidRPr="006A00E7" w:rsidRDefault="005809C5" w:rsidP="005809C5">
      <w:pPr>
        <w:ind w:left="720"/>
      </w:pPr>
      <w:bookmarkStart w:id="100" w:name="_Hlk174796797"/>
      <w:r>
        <w:rPr>
          <w:rFonts w:eastAsia="Times New Roman"/>
        </w:rPr>
        <w:t xml:space="preserve">The dataset comprises 21,174 observations, detailing various parameters relevant to transformer failure prediction. Key features include oil temperature indicators (OTI, ATI, OLI), winding temperature indicator (WTI), and electrical characteristics such as voltages (VL1, VL2, VL3) and currents (IL1, IL2, IL3). Descriptive statistics reveal that OTI has a mean of 30.18°C with a standard deviation of 11.96°C, ranging from 0 to 250°C, while ATI averages 27.74°C with a standard deviation of 5.75°C. OLI shows a mean value of 69.66 with a wider spread, indicating variability in oil levels. Electrical parameters, such as VL1, VL2, and VL3, show close mean values around 240V, with standard deviations near 9V, reflecting consistent voltage levels. Currents IL1, IL2, and IL3 display higher variability, with means around 70A, 56A, and 80A respectively. Additionally, the dataset </w:t>
      </w:r>
      <w:bookmarkStart w:id="101" w:name="_Hlk174796853"/>
      <w:bookmarkEnd w:id="100"/>
      <w:r>
        <w:rPr>
          <w:rFonts w:eastAsia="Times New Roman"/>
        </w:rPr>
        <w:lastRenderedPageBreak/>
        <w:t>includes binary variables like OTI_A and OTI_T, and measured values for MOG_A, showcasing diverse data points crucial for predictive modeling.</w:t>
      </w:r>
      <w:bookmarkEnd w:id="101"/>
    </w:p>
    <w:bookmarkEnd w:id="96"/>
    <w:p w14:paraId="08206F0A" w14:textId="558AEB11" w:rsidR="005809C5" w:rsidRDefault="005809C5" w:rsidP="005809C5">
      <w:pPr>
        <w:pStyle w:val="Caption"/>
        <w:keepNext/>
        <w:spacing w:line="240" w:lineRule="auto"/>
      </w:pPr>
      <w:r>
        <w:t xml:space="preserve">Table </w:t>
      </w:r>
      <w:fldSimple w:instr=" SEQ Table \* ARABIC ">
        <w:r>
          <w:rPr>
            <w:noProof/>
          </w:rPr>
          <w:t>2</w:t>
        </w:r>
      </w:fldSimple>
      <w:r>
        <w:t xml:space="preserve">: </w:t>
      </w:r>
      <w:r w:rsidRPr="002E2654">
        <w:t>Descriptive Statistics of Data</w:t>
      </w:r>
    </w:p>
    <w:tbl>
      <w:tblPr>
        <w:tblW w:w="9000" w:type="dxa"/>
        <w:tblInd w:w="715" w:type="dxa"/>
        <w:tblLook w:val="04A0" w:firstRow="1" w:lastRow="0" w:firstColumn="1" w:lastColumn="0" w:noHBand="0" w:noVBand="1"/>
      </w:tblPr>
      <w:tblGrid>
        <w:gridCol w:w="990"/>
        <w:gridCol w:w="979"/>
        <w:gridCol w:w="1071"/>
        <w:gridCol w:w="1071"/>
        <w:gridCol w:w="961"/>
        <w:gridCol w:w="976"/>
        <w:gridCol w:w="976"/>
        <w:gridCol w:w="976"/>
        <w:gridCol w:w="1000"/>
      </w:tblGrid>
      <w:tr w:rsidR="005809C5" w:rsidRPr="00AE034F" w14:paraId="278D5E81" w14:textId="77777777" w:rsidTr="00EE7723">
        <w:trPr>
          <w:trHeight w:val="288"/>
        </w:trPr>
        <w:tc>
          <w:tcPr>
            <w:tcW w:w="9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507F37" w14:textId="77777777" w:rsidR="005809C5" w:rsidRPr="00AE034F" w:rsidRDefault="005809C5" w:rsidP="00EE7723">
            <w:pPr>
              <w:spacing w:after="0" w:line="240" w:lineRule="auto"/>
              <w:jc w:val="right"/>
              <w:rPr>
                <w:rFonts w:eastAsia="Times New Roman"/>
                <w:b/>
                <w:bCs/>
                <w:color w:val="000000"/>
                <w:sz w:val="18"/>
                <w:szCs w:val="18"/>
              </w:rPr>
            </w:pPr>
            <w:bookmarkStart w:id="102" w:name="_Hlk174797156"/>
          </w:p>
        </w:tc>
        <w:tc>
          <w:tcPr>
            <w:tcW w:w="979" w:type="dxa"/>
            <w:tcBorders>
              <w:top w:val="single" w:sz="4" w:space="0" w:color="000000"/>
              <w:left w:val="nil"/>
              <w:bottom w:val="single" w:sz="4" w:space="0" w:color="000000"/>
              <w:right w:val="single" w:sz="4" w:space="0" w:color="000000"/>
            </w:tcBorders>
            <w:shd w:val="clear" w:color="auto" w:fill="auto"/>
            <w:vAlign w:val="center"/>
          </w:tcPr>
          <w:p w14:paraId="2E2D3DBE" w14:textId="77777777" w:rsidR="005809C5" w:rsidRPr="00AE034F" w:rsidRDefault="005809C5" w:rsidP="00EE7723">
            <w:pPr>
              <w:spacing w:after="0" w:line="240" w:lineRule="auto"/>
              <w:jc w:val="right"/>
              <w:rPr>
                <w:rFonts w:eastAsia="Times New Roman"/>
                <w:b/>
                <w:bCs/>
                <w:color w:val="000000"/>
                <w:sz w:val="18"/>
                <w:szCs w:val="18"/>
              </w:rPr>
            </w:pPr>
            <w:r w:rsidRPr="00AE034F">
              <w:rPr>
                <w:rFonts w:eastAsia="Times New Roman"/>
                <w:b/>
                <w:bCs/>
                <w:color w:val="000000"/>
                <w:sz w:val="18"/>
                <w:szCs w:val="18"/>
              </w:rPr>
              <w:t>count</w:t>
            </w:r>
          </w:p>
        </w:tc>
        <w:tc>
          <w:tcPr>
            <w:tcW w:w="1071" w:type="dxa"/>
            <w:tcBorders>
              <w:top w:val="single" w:sz="4" w:space="0" w:color="000000"/>
              <w:left w:val="nil"/>
              <w:bottom w:val="single" w:sz="4" w:space="0" w:color="000000"/>
              <w:right w:val="single" w:sz="4" w:space="0" w:color="000000"/>
            </w:tcBorders>
            <w:shd w:val="clear" w:color="auto" w:fill="auto"/>
            <w:vAlign w:val="center"/>
          </w:tcPr>
          <w:p w14:paraId="18A676EB" w14:textId="4FF5BE75" w:rsidR="005809C5" w:rsidRPr="00AE034F" w:rsidRDefault="00EE7723" w:rsidP="00EE7723">
            <w:pPr>
              <w:spacing w:after="0" w:line="240" w:lineRule="auto"/>
              <w:jc w:val="right"/>
              <w:rPr>
                <w:rFonts w:eastAsia="Times New Roman"/>
                <w:b/>
                <w:bCs/>
                <w:color w:val="000000"/>
                <w:sz w:val="18"/>
                <w:szCs w:val="18"/>
              </w:rPr>
            </w:pPr>
            <w:r w:rsidRPr="00AE034F">
              <w:rPr>
                <w:rFonts w:eastAsia="Times New Roman"/>
                <w:b/>
                <w:bCs/>
                <w:color w:val="000000"/>
                <w:sz w:val="18"/>
                <w:szCs w:val="18"/>
              </w:rPr>
              <w:t>M</w:t>
            </w:r>
            <w:r w:rsidR="005809C5" w:rsidRPr="00AE034F">
              <w:rPr>
                <w:rFonts w:eastAsia="Times New Roman"/>
                <w:b/>
                <w:bCs/>
                <w:color w:val="000000"/>
                <w:sz w:val="18"/>
                <w:szCs w:val="18"/>
              </w:rPr>
              <w:t>ean</w:t>
            </w:r>
          </w:p>
        </w:tc>
        <w:tc>
          <w:tcPr>
            <w:tcW w:w="1071" w:type="dxa"/>
            <w:tcBorders>
              <w:top w:val="single" w:sz="4" w:space="0" w:color="000000"/>
              <w:left w:val="nil"/>
              <w:bottom w:val="single" w:sz="4" w:space="0" w:color="000000"/>
              <w:right w:val="single" w:sz="4" w:space="0" w:color="000000"/>
            </w:tcBorders>
            <w:shd w:val="clear" w:color="auto" w:fill="auto"/>
            <w:vAlign w:val="center"/>
          </w:tcPr>
          <w:p w14:paraId="452CE77E" w14:textId="77777777" w:rsidR="005809C5" w:rsidRPr="00AE034F" w:rsidRDefault="005809C5" w:rsidP="00EE7723">
            <w:pPr>
              <w:spacing w:after="0" w:line="240" w:lineRule="auto"/>
              <w:jc w:val="right"/>
              <w:rPr>
                <w:rFonts w:eastAsia="Times New Roman"/>
                <w:b/>
                <w:bCs/>
                <w:color w:val="000000"/>
                <w:sz w:val="18"/>
                <w:szCs w:val="18"/>
              </w:rPr>
            </w:pPr>
            <w:r w:rsidRPr="00AE034F">
              <w:rPr>
                <w:rFonts w:eastAsia="Times New Roman"/>
                <w:b/>
                <w:bCs/>
                <w:color w:val="000000"/>
                <w:sz w:val="18"/>
                <w:szCs w:val="18"/>
              </w:rPr>
              <w:t>std</w:t>
            </w:r>
          </w:p>
        </w:tc>
        <w:tc>
          <w:tcPr>
            <w:tcW w:w="961" w:type="dxa"/>
            <w:tcBorders>
              <w:top w:val="single" w:sz="4" w:space="0" w:color="000000"/>
              <w:left w:val="nil"/>
              <w:bottom w:val="single" w:sz="4" w:space="0" w:color="000000"/>
              <w:right w:val="single" w:sz="4" w:space="0" w:color="000000"/>
            </w:tcBorders>
            <w:shd w:val="clear" w:color="auto" w:fill="auto"/>
            <w:vAlign w:val="center"/>
          </w:tcPr>
          <w:p w14:paraId="66B9A99C" w14:textId="77777777" w:rsidR="005809C5" w:rsidRPr="00AE034F" w:rsidRDefault="005809C5" w:rsidP="00EE7723">
            <w:pPr>
              <w:spacing w:after="0" w:line="240" w:lineRule="auto"/>
              <w:jc w:val="right"/>
              <w:rPr>
                <w:rFonts w:eastAsia="Times New Roman"/>
                <w:b/>
                <w:bCs/>
                <w:color w:val="000000"/>
                <w:sz w:val="18"/>
                <w:szCs w:val="18"/>
              </w:rPr>
            </w:pPr>
            <w:r w:rsidRPr="00AE034F">
              <w:rPr>
                <w:rFonts w:eastAsia="Times New Roman"/>
                <w:b/>
                <w:bCs/>
                <w:color w:val="000000"/>
                <w:sz w:val="18"/>
                <w:szCs w:val="18"/>
              </w:rPr>
              <w:t>min</w:t>
            </w:r>
          </w:p>
        </w:tc>
        <w:tc>
          <w:tcPr>
            <w:tcW w:w="976" w:type="dxa"/>
            <w:tcBorders>
              <w:top w:val="single" w:sz="4" w:space="0" w:color="000000"/>
              <w:left w:val="nil"/>
              <w:bottom w:val="single" w:sz="4" w:space="0" w:color="000000"/>
              <w:right w:val="single" w:sz="4" w:space="0" w:color="000000"/>
            </w:tcBorders>
            <w:shd w:val="clear" w:color="auto" w:fill="auto"/>
            <w:vAlign w:val="center"/>
          </w:tcPr>
          <w:p w14:paraId="7BACA188" w14:textId="77777777" w:rsidR="005809C5" w:rsidRPr="00AE034F" w:rsidRDefault="005809C5" w:rsidP="00EE7723">
            <w:pPr>
              <w:spacing w:after="0" w:line="240" w:lineRule="auto"/>
              <w:jc w:val="right"/>
              <w:rPr>
                <w:rFonts w:eastAsia="Times New Roman"/>
                <w:b/>
                <w:bCs/>
                <w:color w:val="000000"/>
                <w:sz w:val="18"/>
                <w:szCs w:val="18"/>
              </w:rPr>
            </w:pPr>
            <w:r w:rsidRPr="00AE034F">
              <w:rPr>
                <w:rFonts w:eastAsia="Times New Roman"/>
                <w:b/>
                <w:bCs/>
                <w:color w:val="000000"/>
                <w:sz w:val="18"/>
                <w:szCs w:val="18"/>
              </w:rPr>
              <w:t>25%</w:t>
            </w:r>
          </w:p>
        </w:tc>
        <w:tc>
          <w:tcPr>
            <w:tcW w:w="976" w:type="dxa"/>
            <w:tcBorders>
              <w:top w:val="single" w:sz="4" w:space="0" w:color="000000"/>
              <w:left w:val="nil"/>
              <w:bottom w:val="single" w:sz="4" w:space="0" w:color="000000"/>
              <w:right w:val="single" w:sz="4" w:space="0" w:color="000000"/>
            </w:tcBorders>
            <w:shd w:val="clear" w:color="auto" w:fill="auto"/>
            <w:vAlign w:val="center"/>
          </w:tcPr>
          <w:p w14:paraId="28BDD2C6" w14:textId="77777777" w:rsidR="005809C5" w:rsidRPr="00AE034F" w:rsidRDefault="005809C5" w:rsidP="00EE7723">
            <w:pPr>
              <w:spacing w:after="0" w:line="240" w:lineRule="auto"/>
              <w:jc w:val="right"/>
              <w:rPr>
                <w:rFonts w:eastAsia="Times New Roman"/>
                <w:b/>
                <w:bCs/>
                <w:color w:val="000000"/>
                <w:sz w:val="18"/>
                <w:szCs w:val="18"/>
              </w:rPr>
            </w:pPr>
            <w:r w:rsidRPr="00AE034F">
              <w:rPr>
                <w:rFonts w:eastAsia="Times New Roman"/>
                <w:b/>
                <w:bCs/>
                <w:color w:val="000000"/>
                <w:sz w:val="18"/>
                <w:szCs w:val="18"/>
              </w:rPr>
              <w:t>50%</w:t>
            </w:r>
          </w:p>
        </w:tc>
        <w:tc>
          <w:tcPr>
            <w:tcW w:w="976" w:type="dxa"/>
            <w:tcBorders>
              <w:top w:val="single" w:sz="4" w:space="0" w:color="000000"/>
              <w:left w:val="nil"/>
              <w:bottom w:val="single" w:sz="4" w:space="0" w:color="000000"/>
              <w:right w:val="single" w:sz="4" w:space="0" w:color="000000"/>
            </w:tcBorders>
            <w:shd w:val="clear" w:color="auto" w:fill="auto"/>
            <w:vAlign w:val="center"/>
          </w:tcPr>
          <w:p w14:paraId="154BACDB" w14:textId="77777777" w:rsidR="005809C5" w:rsidRPr="00AE034F" w:rsidRDefault="005809C5" w:rsidP="00EE7723">
            <w:pPr>
              <w:spacing w:after="0" w:line="240" w:lineRule="auto"/>
              <w:jc w:val="right"/>
              <w:rPr>
                <w:rFonts w:eastAsia="Times New Roman"/>
                <w:b/>
                <w:bCs/>
                <w:color w:val="000000"/>
                <w:sz w:val="18"/>
                <w:szCs w:val="18"/>
              </w:rPr>
            </w:pPr>
            <w:r w:rsidRPr="00AE034F">
              <w:rPr>
                <w:rFonts w:eastAsia="Times New Roman"/>
                <w:b/>
                <w:bCs/>
                <w:color w:val="000000"/>
                <w:sz w:val="18"/>
                <w:szCs w:val="18"/>
              </w:rPr>
              <w:t>75%</w:t>
            </w:r>
          </w:p>
        </w:tc>
        <w:tc>
          <w:tcPr>
            <w:tcW w:w="1000" w:type="dxa"/>
            <w:tcBorders>
              <w:top w:val="single" w:sz="4" w:space="0" w:color="000000"/>
              <w:left w:val="nil"/>
              <w:bottom w:val="nil"/>
              <w:right w:val="single" w:sz="4" w:space="0" w:color="000000"/>
            </w:tcBorders>
            <w:shd w:val="clear" w:color="auto" w:fill="auto"/>
            <w:noWrap/>
            <w:vAlign w:val="center"/>
            <w:hideMark/>
          </w:tcPr>
          <w:p w14:paraId="13330682" w14:textId="77777777" w:rsidR="005809C5" w:rsidRPr="00AE034F" w:rsidRDefault="005809C5" w:rsidP="00EE7723">
            <w:pPr>
              <w:spacing w:after="0" w:line="240" w:lineRule="auto"/>
              <w:jc w:val="right"/>
              <w:rPr>
                <w:rFonts w:eastAsia="Times New Roman"/>
                <w:b/>
                <w:bCs/>
                <w:color w:val="000000"/>
                <w:sz w:val="18"/>
                <w:szCs w:val="18"/>
              </w:rPr>
            </w:pPr>
            <w:r w:rsidRPr="00AE034F">
              <w:rPr>
                <w:rFonts w:eastAsia="Times New Roman"/>
                <w:b/>
                <w:bCs/>
                <w:color w:val="000000"/>
                <w:sz w:val="18"/>
                <w:szCs w:val="18"/>
              </w:rPr>
              <w:t>max</w:t>
            </w:r>
          </w:p>
        </w:tc>
      </w:tr>
      <w:tr w:rsidR="005809C5" w:rsidRPr="00AE034F" w14:paraId="735D31BB" w14:textId="77777777" w:rsidTr="00EE7723">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756F33F5"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OTI</w:t>
            </w:r>
          </w:p>
        </w:tc>
        <w:tc>
          <w:tcPr>
            <w:tcW w:w="979" w:type="dxa"/>
            <w:tcBorders>
              <w:top w:val="nil"/>
              <w:left w:val="nil"/>
              <w:bottom w:val="single" w:sz="4" w:space="0" w:color="000000"/>
              <w:right w:val="single" w:sz="4" w:space="0" w:color="000000"/>
            </w:tcBorders>
            <w:shd w:val="clear" w:color="auto" w:fill="auto"/>
            <w:vAlign w:val="center"/>
            <w:hideMark/>
          </w:tcPr>
          <w:p w14:paraId="46292794"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33E0300F"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30.17786</w:t>
            </w:r>
          </w:p>
        </w:tc>
        <w:tc>
          <w:tcPr>
            <w:tcW w:w="1071" w:type="dxa"/>
            <w:tcBorders>
              <w:top w:val="nil"/>
              <w:left w:val="nil"/>
              <w:bottom w:val="single" w:sz="4" w:space="0" w:color="000000"/>
              <w:right w:val="single" w:sz="4" w:space="0" w:color="000000"/>
            </w:tcBorders>
            <w:shd w:val="clear" w:color="auto" w:fill="auto"/>
            <w:vAlign w:val="center"/>
            <w:hideMark/>
          </w:tcPr>
          <w:p w14:paraId="3AA07A61"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11.961138</w:t>
            </w:r>
          </w:p>
        </w:tc>
        <w:tc>
          <w:tcPr>
            <w:tcW w:w="961" w:type="dxa"/>
            <w:tcBorders>
              <w:top w:val="nil"/>
              <w:left w:val="nil"/>
              <w:bottom w:val="single" w:sz="4" w:space="0" w:color="000000"/>
              <w:right w:val="single" w:sz="4" w:space="0" w:color="000000"/>
            </w:tcBorders>
            <w:shd w:val="clear" w:color="auto" w:fill="auto"/>
            <w:vAlign w:val="center"/>
            <w:hideMark/>
          </w:tcPr>
          <w:p w14:paraId="3983A74B"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0AB5A9BD"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26</w:t>
            </w:r>
          </w:p>
        </w:tc>
        <w:tc>
          <w:tcPr>
            <w:tcW w:w="976" w:type="dxa"/>
            <w:tcBorders>
              <w:top w:val="nil"/>
              <w:left w:val="nil"/>
              <w:bottom w:val="single" w:sz="4" w:space="0" w:color="000000"/>
              <w:right w:val="single" w:sz="4" w:space="0" w:color="000000"/>
            </w:tcBorders>
            <w:shd w:val="clear" w:color="auto" w:fill="auto"/>
            <w:vAlign w:val="center"/>
            <w:hideMark/>
          </w:tcPr>
          <w:p w14:paraId="763D61B1"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30</w:t>
            </w:r>
          </w:p>
        </w:tc>
        <w:tc>
          <w:tcPr>
            <w:tcW w:w="976" w:type="dxa"/>
            <w:tcBorders>
              <w:top w:val="nil"/>
              <w:left w:val="nil"/>
              <w:bottom w:val="single" w:sz="4" w:space="0" w:color="000000"/>
              <w:right w:val="single" w:sz="4" w:space="0" w:color="000000"/>
            </w:tcBorders>
            <w:shd w:val="clear" w:color="auto" w:fill="auto"/>
            <w:vAlign w:val="center"/>
            <w:hideMark/>
          </w:tcPr>
          <w:p w14:paraId="2BD9BFAF"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34</w:t>
            </w:r>
          </w:p>
        </w:tc>
        <w:tc>
          <w:tcPr>
            <w:tcW w:w="1000" w:type="dxa"/>
            <w:tcBorders>
              <w:top w:val="single" w:sz="4" w:space="0" w:color="000000"/>
              <w:left w:val="nil"/>
              <w:bottom w:val="single" w:sz="4" w:space="0" w:color="000000"/>
              <w:right w:val="single" w:sz="4" w:space="0" w:color="000000"/>
            </w:tcBorders>
            <w:shd w:val="clear" w:color="auto" w:fill="auto"/>
            <w:vAlign w:val="center"/>
            <w:hideMark/>
          </w:tcPr>
          <w:p w14:paraId="5B9B6421"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250</w:t>
            </w:r>
          </w:p>
        </w:tc>
      </w:tr>
      <w:tr w:rsidR="005809C5" w:rsidRPr="00AE034F" w14:paraId="1F8B2122" w14:textId="77777777" w:rsidTr="00EE7723">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5949DAC7"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WTI</w:t>
            </w:r>
          </w:p>
        </w:tc>
        <w:tc>
          <w:tcPr>
            <w:tcW w:w="979" w:type="dxa"/>
            <w:tcBorders>
              <w:top w:val="nil"/>
              <w:left w:val="nil"/>
              <w:bottom w:val="single" w:sz="4" w:space="0" w:color="000000"/>
              <w:right w:val="single" w:sz="4" w:space="0" w:color="000000"/>
            </w:tcBorders>
            <w:shd w:val="clear" w:color="auto" w:fill="auto"/>
            <w:vAlign w:val="center"/>
            <w:hideMark/>
          </w:tcPr>
          <w:p w14:paraId="015AEA46"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17DA3B13"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0.259564</w:t>
            </w:r>
          </w:p>
        </w:tc>
        <w:tc>
          <w:tcPr>
            <w:tcW w:w="1071" w:type="dxa"/>
            <w:tcBorders>
              <w:top w:val="nil"/>
              <w:left w:val="nil"/>
              <w:bottom w:val="single" w:sz="4" w:space="0" w:color="000000"/>
              <w:right w:val="single" w:sz="4" w:space="0" w:color="000000"/>
            </w:tcBorders>
            <w:shd w:val="clear" w:color="auto" w:fill="auto"/>
            <w:vAlign w:val="center"/>
            <w:hideMark/>
          </w:tcPr>
          <w:p w14:paraId="2A1911DC"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0.438406</w:t>
            </w:r>
          </w:p>
        </w:tc>
        <w:tc>
          <w:tcPr>
            <w:tcW w:w="961" w:type="dxa"/>
            <w:tcBorders>
              <w:top w:val="nil"/>
              <w:left w:val="nil"/>
              <w:bottom w:val="single" w:sz="4" w:space="0" w:color="000000"/>
              <w:right w:val="single" w:sz="4" w:space="0" w:color="000000"/>
            </w:tcBorders>
            <w:shd w:val="clear" w:color="auto" w:fill="auto"/>
            <w:vAlign w:val="center"/>
            <w:hideMark/>
          </w:tcPr>
          <w:p w14:paraId="1ECEEE9E"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03A4DC63"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66A7678A"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F3C09B7"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1</w:t>
            </w:r>
          </w:p>
        </w:tc>
        <w:tc>
          <w:tcPr>
            <w:tcW w:w="1000" w:type="dxa"/>
            <w:tcBorders>
              <w:top w:val="nil"/>
              <w:left w:val="nil"/>
              <w:bottom w:val="single" w:sz="4" w:space="0" w:color="000000"/>
              <w:right w:val="single" w:sz="4" w:space="0" w:color="000000"/>
            </w:tcBorders>
            <w:shd w:val="clear" w:color="auto" w:fill="auto"/>
            <w:vAlign w:val="center"/>
            <w:hideMark/>
          </w:tcPr>
          <w:p w14:paraId="7D4D74EA"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1</w:t>
            </w:r>
          </w:p>
        </w:tc>
      </w:tr>
      <w:tr w:rsidR="005809C5" w:rsidRPr="00AE034F" w14:paraId="2AAF68B5" w14:textId="77777777" w:rsidTr="00EE7723">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3782CD06"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ATI</w:t>
            </w:r>
          </w:p>
        </w:tc>
        <w:tc>
          <w:tcPr>
            <w:tcW w:w="979" w:type="dxa"/>
            <w:tcBorders>
              <w:top w:val="nil"/>
              <w:left w:val="nil"/>
              <w:bottom w:val="single" w:sz="4" w:space="0" w:color="000000"/>
              <w:right w:val="single" w:sz="4" w:space="0" w:color="000000"/>
            </w:tcBorders>
            <w:shd w:val="clear" w:color="auto" w:fill="auto"/>
            <w:vAlign w:val="center"/>
            <w:hideMark/>
          </w:tcPr>
          <w:p w14:paraId="30003772"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135BE935"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27.740059</w:t>
            </w:r>
          </w:p>
        </w:tc>
        <w:tc>
          <w:tcPr>
            <w:tcW w:w="1071" w:type="dxa"/>
            <w:tcBorders>
              <w:top w:val="nil"/>
              <w:left w:val="nil"/>
              <w:bottom w:val="single" w:sz="4" w:space="0" w:color="000000"/>
              <w:right w:val="single" w:sz="4" w:space="0" w:color="000000"/>
            </w:tcBorders>
            <w:shd w:val="clear" w:color="auto" w:fill="auto"/>
            <w:vAlign w:val="center"/>
            <w:hideMark/>
          </w:tcPr>
          <w:p w14:paraId="480E5318"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5.750776</w:t>
            </w:r>
          </w:p>
        </w:tc>
        <w:tc>
          <w:tcPr>
            <w:tcW w:w="961" w:type="dxa"/>
            <w:tcBorders>
              <w:top w:val="nil"/>
              <w:left w:val="nil"/>
              <w:bottom w:val="single" w:sz="4" w:space="0" w:color="000000"/>
              <w:right w:val="single" w:sz="4" w:space="0" w:color="000000"/>
            </w:tcBorders>
            <w:shd w:val="clear" w:color="auto" w:fill="auto"/>
            <w:vAlign w:val="center"/>
            <w:hideMark/>
          </w:tcPr>
          <w:p w14:paraId="6896AC70"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77623407"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24</w:t>
            </w:r>
          </w:p>
        </w:tc>
        <w:tc>
          <w:tcPr>
            <w:tcW w:w="976" w:type="dxa"/>
            <w:tcBorders>
              <w:top w:val="nil"/>
              <w:left w:val="nil"/>
              <w:bottom w:val="single" w:sz="4" w:space="0" w:color="000000"/>
              <w:right w:val="single" w:sz="4" w:space="0" w:color="000000"/>
            </w:tcBorders>
            <w:shd w:val="clear" w:color="auto" w:fill="auto"/>
            <w:vAlign w:val="center"/>
            <w:hideMark/>
          </w:tcPr>
          <w:p w14:paraId="0D72ED9A"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28</w:t>
            </w:r>
          </w:p>
        </w:tc>
        <w:tc>
          <w:tcPr>
            <w:tcW w:w="976" w:type="dxa"/>
            <w:tcBorders>
              <w:top w:val="nil"/>
              <w:left w:val="nil"/>
              <w:bottom w:val="single" w:sz="4" w:space="0" w:color="000000"/>
              <w:right w:val="single" w:sz="4" w:space="0" w:color="000000"/>
            </w:tcBorders>
            <w:shd w:val="clear" w:color="auto" w:fill="auto"/>
            <w:vAlign w:val="center"/>
            <w:hideMark/>
          </w:tcPr>
          <w:p w14:paraId="0D11E692"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32</w:t>
            </w:r>
          </w:p>
        </w:tc>
        <w:tc>
          <w:tcPr>
            <w:tcW w:w="1000" w:type="dxa"/>
            <w:tcBorders>
              <w:top w:val="nil"/>
              <w:left w:val="nil"/>
              <w:bottom w:val="single" w:sz="4" w:space="0" w:color="000000"/>
              <w:right w:val="single" w:sz="4" w:space="0" w:color="000000"/>
            </w:tcBorders>
            <w:shd w:val="clear" w:color="auto" w:fill="auto"/>
            <w:vAlign w:val="center"/>
            <w:hideMark/>
          </w:tcPr>
          <w:p w14:paraId="02C7164E"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44</w:t>
            </w:r>
          </w:p>
        </w:tc>
      </w:tr>
      <w:tr w:rsidR="005809C5" w:rsidRPr="00AE034F" w14:paraId="367897AF" w14:textId="77777777" w:rsidTr="00EE7723">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2650AE57"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OLI</w:t>
            </w:r>
          </w:p>
        </w:tc>
        <w:tc>
          <w:tcPr>
            <w:tcW w:w="979" w:type="dxa"/>
            <w:tcBorders>
              <w:top w:val="nil"/>
              <w:left w:val="nil"/>
              <w:bottom w:val="single" w:sz="4" w:space="0" w:color="000000"/>
              <w:right w:val="single" w:sz="4" w:space="0" w:color="000000"/>
            </w:tcBorders>
            <w:shd w:val="clear" w:color="auto" w:fill="auto"/>
            <w:vAlign w:val="center"/>
            <w:hideMark/>
          </w:tcPr>
          <w:p w14:paraId="003D0E22"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4153EF9D"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69.661519</w:t>
            </w:r>
          </w:p>
        </w:tc>
        <w:tc>
          <w:tcPr>
            <w:tcW w:w="1071" w:type="dxa"/>
            <w:tcBorders>
              <w:top w:val="nil"/>
              <w:left w:val="nil"/>
              <w:bottom w:val="single" w:sz="4" w:space="0" w:color="000000"/>
              <w:right w:val="single" w:sz="4" w:space="0" w:color="000000"/>
            </w:tcBorders>
            <w:shd w:val="clear" w:color="auto" w:fill="auto"/>
            <w:vAlign w:val="center"/>
            <w:hideMark/>
          </w:tcPr>
          <w:p w14:paraId="4C1C3BE4"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27.79258</w:t>
            </w:r>
          </w:p>
        </w:tc>
        <w:tc>
          <w:tcPr>
            <w:tcW w:w="961" w:type="dxa"/>
            <w:tcBorders>
              <w:top w:val="nil"/>
              <w:left w:val="nil"/>
              <w:bottom w:val="single" w:sz="4" w:space="0" w:color="000000"/>
              <w:right w:val="single" w:sz="4" w:space="0" w:color="000000"/>
            </w:tcBorders>
            <w:shd w:val="clear" w:color="auto" w:fill="auto"/>
            <w:vAlign w:val="center"/>
            <w:hideMark/>
          </w:tcPr>
          <w:p w14:paraId="72328A98"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36</w:t>
            </w:r>
          </w:p>
        </w:tc>
        <w:tc>
          <w:tcPr>
            <w:tcW w:w="976" w:type="dxa"/>
            <w:tcBorders>
              <w:top w:val="nil"/>
              <w:left w:val="nil"/>
              <w:bottom w:val="single" w:sz="4" w:space="0" w:color="000000"/>
              <w:right w:val="single" w:sz="4" w:space="0" w:color="000000"/>
            </w:tcBorders>
            <w:shd w:val="clear" w:color="auto" w:fill="auto"/>
            <w:vAlign w:val="center"/>
            <w:hideMark/>
          </w:tcPr>
          <w:p w14:paraId="17FBD139"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40</w:t>
            </w:r>
          </w:p>
        </w:tc>
        <w:tc>
          <w:tcPr>
            <w:tcW w:w="976" w:type="dxa"/>
            <w:tcBorders>
              <w:top w:val="nil"/>
              <w:left w:val="nil"/>
              <w:bottom w:val="single" w:sz="4" w:space="0" w:color="000000"/>
              <w:right w:val="single" w:sz="4" w:space="0" w:color="000000"/>
            </w:tcBorders>
            <w:shd w:val="clear" w:color="auto" w:fill="auto"/>
            <w:vAlign w:val="center"/>
            <w:hideMark/>
          </w:tcPr>
          <w:p w14:paraId="32962FAE"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64</w:t>
            </w:r>
          </w:p>
        </w:tc>
        <w:tc>
          <w:tcPr>
            <w:tcW w:w="976" w:type="dxa"/>
            <w:tcBorders>
              <w:top w:val="nil"/>
              <w:left w:val="nil"/>
              <w:bottom w:val="single" w:sz="4" w:space="0" w:color="000000"/>
              <w:right w:val="single" w:sz="4" w:space="0" w:color="000000"/>
            </w:tcBorders>
            <w:shd w:val="clear" w:color="auto" w:fill="auto"/>
            <w:vAlign w:val="center"/>
            <w:hideMark/>
          </w:tcPr>
          <w:p w14:paraId="46AFF3FD"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100</w:t>
            </w:r>
          </w:p>
        </w:tc>
        <w:tc>
          <w:tcPr>
            <w:tcW w:w="1000" w:type="dxa"/>
            <w:tcBorders>
              <w:top w:val="nil"/>
              <w:left w:val="nil"/>
              <w:bottom w:val="single" w:sz="4" w:space="0" w:color="000000"/>
              <w:right w:val="single" w:sz="4" w:space="0" w:color="000000"/>
            </w:tcBorders>
            <w:shd w:val="clear" w:color="auto" w:fill="auto"/>
            <w:vAlign w:val="center"/>
            <w:hideMark/>
          </w:tcPr>
          <w:p w14:paraId="672FF937"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100</w:t>
            </w:r>
          </w:p>
        </w:tc>
      </w:tr>
      <w:tr w:rsidR="005809C5" w:rsidRPr="00AE034F" w14:paraId="1085CCDD" w14:textId="77777777" w:rsidTr="00EE7723">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4B5FF335"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OTI_A</w:t>
            </w:r>
          </w:p>
        </w:tc>
        <w:tc>
          <w:tcPr>
            <w:tcW w:w="979" w:type="dxa"/>
            <w:tcBorders>
              <w:top w:val="nil"/>
              <w:left w:val="nil"/>
              <w:bottom w:val="single" w:sz="4" w:space="0" w:color="000000"/>
              <w:right w:val="single" w:sz="4" w:space="0" w:color="000000"/>
            </w:tcBorders>
            <w:shd w:val="clear" w:color="auto" w:fill="auto"/>
            <w:vAlign w:val="center"/>
            <w:hideMark/>
          </w:tcPr>
          <w:p w14:paraId="3B0221E7"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5BDB791A"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0.00477</w:t>
            </w:r>
          </w:p>
        </w:tc>
        <w:tc>
          <w:tcPr>
            <w:tcW w:w="1071" w:type="dxa"/>
            <w:tcBorders>
              <w:top w:val="nil"/>
              <w:left w:val="nil"/>
              <w:bottom w:val="single" w:sz="4" w:space="0" w:color="000000"/>
              <w:right w:val="single" w:sz="4" w:space="0" w:color="000000"/>
            </w:tcBorders>
            <w:shd w:val="clear" w:color="auto" w:fill="auto"/>
            <w:vAlign w:val="center"/>
            <w:hideMark/>
          </w:tcPr>
          <w:p w14:paraId="0DC1C0A7"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0.068902</w:t>
            </w:r>
          </w:p>
        </w:tc>
        <w:tc>
          <w:tcPr>
            <w:tcW w:w="961" w:type="dxa"/>
            <w:tcBorders>
              <w:top w:val="nil"/>
              <w:left w:val="nil"/>
              <w:bottom w:val="single" w:sz="4" w:space="0" w:color="000000"/>
              <w:right w:val="single" w:sz="4" w:space="0" w:color="000000"/>
            </w:tcBorders>
            <w:shd w:val="clear" w:color="auto" w:fill="auto"/>
            <w:vAlign w:val="center"/>
            <w:hideMark/>
          </w:tcPr>
          <w:p w14:paraId="5D0870DA"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27DE3F27"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14297A7C"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164CAD2F"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1000" w:type="dxa"/>
            <w:tcBorders>
              <w:top w:val="nil"/>
              <w:left w:val="nil"/>
              <w:bottom w:val="single" w:sz="4" w:space="0" w:color="000000"/>
              <w:right w:val="single" w:sz="4" w:space="0" w:color="000000"/>
            </w:tcBorders>
            <w:shd w:val="clear" w:color="auto" w:fill="auto"/>
            <w:vAlign w:val="center"/>
            <w:hideMark/>
          </w:tcPr>
          <w:p w14:paraId="169C9827"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1</w:t>
            </w:r>
          </w:p>
        </w:tc>
      </w:tr>
      <w:tr w:rsidR="005809C5" w:rsidRPr="00AE034F" w14:paraId="0ED9EC45" w14:textId="77777777" w:rsidTr="00EE7723">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7810F2B4"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OTI_T</w:t>
            </w:r>
          </w:p>
        </w:tc>
        <w:tc>
          <w:tcPr>
            <w:tcW w:w="979" w:type="dxa"/>
            <w:tcBorders>
              <w:top w:val="nil"/>
              <w:left w:val="nil"/>
              <w:bottom w:val="single" w:sz="4" w:space="0" w:color="000000"/>
              <w:right w:val="single" w:sz="4" w:space="0" w:color="000000"/>
            </w:tcBorders>
            <w:shd w:val="clear" w:color="auto" w:fill="auto"/>
            <w:vAlign w:val="center"/>
            <w:hideMark/>
          </w:tcPr>
          <w:p w14:paraId="3D3BDAFA"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3C4C7EC3"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0.00222</w:t>
            </w:r>
          </w:p>
        </w:tc>
        <w:tc>
          <w:tcPr>
            <w:tcW w:w="1071" w:type="dxa"/>
            <w:tcBorders>
              <w:top w:val="nil"/>
              <w:left w:val="nil"/>
              <w:bottom w:val="single" w:sz="4" w:space="0" w:color="000000"/>
              <w:right w:val="single" w:sz="4" w:space="0" w:color="000000"/>
            </w:tcBorders>
            <w:shd w:val="clear" w:color="auto" w:fill="auto"/>
            <w:vAlign w:val="center"/>
            <w:hideMark/>
          </w:tcPr>
          <w:p w14:paraId="5DA7E5CA"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0.047063</w:t>
            </w:r>
          </w:p>
        </w:tc>
        <w:tc>
          <w:tcPr>
            <w:tcW w:w="961" w:type="dxa"/>
            <w:tcBorders>
              <w:top w:val="nil"/>
              <w:left w:val="nil"/>
              <w:bottom w:val="single" w:sz="4" w:space="0" w:color="000000"/>
              <w:right w:val="single" w:sz="4" w:space="0" w:color="000000"/>
            </w:tcBorders>
            <w:shd w:val="clear" w:color="auto" w:fill="auto"/>
            <w:vAlign w:val="center"/>
            <w:hideMark/>
          </w:tcPr>
          <w:p w14:paraId="0D276641"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B8A865C"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C513A7B"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633D7053"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1000" w:type="dxa"/>
            <w:tcBorders>
              <w:top w:val="nil"/>
              <w:left w:val="nil"/>
              <w:bottom w:val="single" w:sz="4" w:space="0" w:color="000000"/>
              <w:right w:val="single" w:sz="4" w:space="0" w:color="000000"/>
            </w:tcBorders>
            <w:shd w:val="clear" w:color="auto" w:fill="auto"/>
            <w:vAlign w:val="center"/>
            <w:hideMark/>
          </w:tcPr>
          <w:p w14:paraId="470B12B8"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1</w:t>
            </w:r>
          </w:p>
        </w:tc>
      </w:tr>
      <w:tr w:rsidR="005809C5" w:rsidRPr="00AE034F" w14:paraId="1B396B74" w14:textId="77777777" w:rsidTr="00EE7723">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5949DB39"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MOG_A</w:t>
            </w:r>
          </w:p>
        </w:tc>
        <w:tc>
          <w:tcPr>
            <w:tcW w:w="979" w:type="dxa"/>
            <w:tcBorders>
              <w:top w:val="nil"/>
              <w:left w:val="nil"/>
              <w:bottom w:val="single" w:sz="4" w:space="0" w:color="000000"/>
              <w:right w:val="single" w:sz="4" w:space="0" w:color="000000"/>
            </w:tcBorders>
            <w:shd w:val="clear" w:color="auto" w:fill="auto"/>
            <w:vAlign w:val="center"/>
            <w:hideMark/>
          </w:tcPr>
          <w:p w14:paraId="016BF07A"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21174</w:t>
            </w:r>
          </w:p>
        </w:tc>
        <w:tc>
          <w:tcPr>
            <w:tcW w:w="1071" w:type="dxa"/>
            <w:tcBorders>
              <w:top w:val="nil"/>
              <w:left w:val="nil"/>
              <w:bottom w:val="single" w:sz="4" w:space="0" w:color="000000"/>
              <w:right w:val="single" w:sz="4" w:space="0" w:color="000000"/>
            </w:tcBorders>
            <w:shd w:val="clear" w:color="auto" w:fill="auto"/>
            <w:vAlign w:val="center"/>
            <w:hideMark/>
          </w:tcPr>
          <w:p w14:paraId="24F538D6"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0.101681</w:t>
            </w:r>
          </w:p>
        </w:tc>
        <w:tc>
          <w:tcPr>
            <w:tcW w:w="1071" w:type="dxa"/>
            <w:tcBorders>
              <w:top w:val="nil"/>
              <w:left w:val="nil"/>
              <w:bottom w:val="single" w:sz="4" w:space="0" w:color="000000"/>
              <w:right w:val="single" w:sz="4" w:space="0" w:color="000000"/>
            </w:tcBorders>
            <w:shd w:val="clear" w:color="auto" w:fill="auto"/>
            <w:vAlign w:val="center"/>
            <w:hideMark/>
          </w:tcPr>
          <w:p w14:paraId="6E922C47"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0.302236</w:t>
            </w:r>
          </w:p>
        </w:tc>
        <w:tc>
          <w:tcPr>
            <w:tcW w:w="961" w:type="dxa"/>
            <w:tcBorders>
              <w:top w:val="nil"/>
              <w:left w:val="nil"/>
              <w:bottom w:val="single" w:sz="4" w:space="0" w:color="000000"/>
              <w:right w:val="single" w:sz="4" w:space="0" w:color="000000"/>
            </w:tcBorders>
            <w:shd w:val="clear" w:color="auto" w:fill="auto"/>
            <w:vAlign w:val="center"/>
            <w:hideMark/>
          </w:tcPr>
          <w:p w14:paraId="78B99085"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01EA3622"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112B548D"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657606B"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1000" w:type="dxa"/>
            <w:tcBorders>
              <w:top w:val="nil"/>
              <w:left w:val="nil"/>
              <w:bottom w:val="single" w:sz="4" w:space="0" w:color="000000"/>
              <w:right w:val="single" w:sz="4" w:space="0" w:color="000000"/>
            </w:tcBorders>
            <w:shd w:val="clear" w:color="auto" w:fill="auto"/>
            <w:vAlign w:val="center"/>
            <w:hideMark/>
          </w:tcPr>
          <w:p w14:paraId="211AC662"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1</w:t>
            </w:r>
          </w:p>
        </w:tc>
      </w:tr>
      <w:tr w:rsidR="005809C5" w:rsidRPr="00AE034F" w14:paraId="0DFC2D1D" w14:textId="77777777" w:rsidTr="00EE7723">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04DC106B"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VL1</w:t>
            </w:r>
          </w:p>
        </w:tc>
        <w:tc>
          <w:tcPr>
            <w:tcW w:w="979" w:type="dxa"/>
            <w:tcBorders>
              <w:top w:val="nil"/>
              <w:left w:val="nil"/>
              <w:bottom w:val="single" w:sz="4" w:space="0" w:color="000000"/>
              <w:right w:val="single" w:sz="4" w:space="0" w:color="000000"/>
            </w:tcBorders>
            <w:shd w:val="clear" w:color="auto" w:fill="auto"/>
            <w:vAlign w:val="center"/>
            <w:hideMark/>
          </w:tcPr>
          <w:p w14:paraId="096E9318"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720DB85D"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241.023455</w:t>
            </w:r>
          </w:p>
        </w:tc>
        <w:tc>
          <w:tcPr>
            <w:tcW w:w="1071" w:type="dxa"/>
            <w:tcBorders>
              <w:top w:val="nil"/>
              <w:left w:val="nil"/>
              <w:bottom w:val="single" w:sz="4" w:space="0" w:color="000000"/>
              <w:right w:val="single" w:sz="4" w:space="0" w:color="000000"/>
            </w:tcBorders>
            <w:shd w:val="clear" w:color="auto" w:fill="auto"/>
            <w:vAlign w:val="center"/>
            <w:hideMark/>
          </w:tcPr>
          <w:p w14:paraId="1366ADEA"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9.392606</w:t>
            </w:r>
          </w:p>
        </w:tc>
        <w:tc>
          <w:tcPr>
            <w:tcW w:w="961" w:type="dxa"/>
            <w:tcBorders>
              <w:top w:val="nil"/>
              <w:left w:val="nil"/>
              <w:bottom w:val="single" w:sz="4" w:space="0" w:color="000000"/>
              <w:right w:val="single" w:sz="4" w:space="0" w:color="000000"/>
            </w:tcBorders>
            <w:shd w:val="clear" w:color="auto" w:fill="auto"/>
            <w:vAlign w:val="center"/>
            <w:hideMark/>
          </w:tcPr>
          <w:p w14:paraId="652AB3A9"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323B4970"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235.8</w:t>
            </w:r>
          </w:p>
        </w:tc>
        <w:tc>
          <w:tcPr>
            <w:tcW w:w="976" w:type="dxa"/>
            <w:tcBorders>
              <w:top w:val="nil"/>
              <w:left w:val="nil"/>
              <w:bottom w:val="single" w:sz="4" w:space="0" w:color="000000"/>
              <w:right w:val="single" w:sz="4" w:space="0" w:color="000000"/>
            </w:tcBorders>
            <w:shd w:val="clear" w:color="auto" w:fill="auto"/>
            <w:vAlign w:val="center"/>
            <w:hideMark/>
          </w:tcPr>
          <w:p w14:paraId="277D2EDF"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242.4</w:t>
            </w:r>
          </w:p>
        </w:tc>
        <w:tc>
          <w:tcPr>
            <w:tcW w:w="976" w:type="dxa"/>
            <w:tcBorders>
              <w:top w:val="nil"/>
              <w:left w:val="nil"/>
              <w:bottom w:val="single" w:sz="4" w:space="0" w:color="000000"/>
              <w:right w:val="single" w:sz="4" w:space="0" w:color="000000"/>
            </w:tcBorders>
            <w:shd w:val="clear" w:color="auto" w:fill="auto"/>
            <w:vAlign w:val="center"/>
            <w:hideMark/>
          </w:tcPr>
          <w:p w14:paraId="087BEB0B"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247.3</w:t>
            </w:r>
          </w:p>
        </w:tc>
        <w:tc>
          <w:tcPr>
            <w:tcW w:w="1000" w:type="dxa"/>
            <w:tcBorders>
              <w:top w:val="nil"/>
              <w:left w:val="nil"/>
              <w:bottom w:val="single" w:sz="4" w:space="0" w:color="000000"/>
              <w:right w:val="single" w:sz="4" w:space="0" w:color="000000"/>
            </w:tcBorders>
            <w:shd w:val="clear" w:color="auto" w:fill="auto"/>
            <w:vAlign w:val="center"/>
            <w:hideMark/>
          </w:tcPr>
          <w:p w14:paraId="14F4CA28"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261.2</w:t>
            </w:r>
          </w:p>
        </w:tc>
      </w:tr>
      <w:tr w:rsidR="005809C5" w:rsidRPr="00AE034F" w14:paraId="0C336488" w14:textId="77777777" w:rsidTr="00EE7723">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1E5B5714"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VL2</w:t>
            </w:r>
          </w:p>
        </w:tc>
        <w:tc>
          <w:tcPr>
            <w:tcW w:w="979" w:type="dxa"/>
            <w:tcBorders>
              <w:top w:val="nil"/>
              <w:left w:val="nil"/>
              <w:bottom w:val="single" w:sz="4" w:space="0" w:color="000000"/>
              <w:right w:val="single" w:sz="4" w:space="0" w:color="000000"/>
            </w:tcBorders>
            <w:shd w:val="clear" w:color="auto" w:fill="auto"/>
            <w:vAlign w:val="center"/>
            <w:hideMark/>
          </w:tcPr>
          <w:p w14:paraId="31284DD1"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723E2390"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240.490538</w:t>
            </w:r>
          </w:p>
        </w:tc>
        <w:tc>
          <w:tcPr>
            <w:tcW w:w="1071" w:type="dxa"/>
            <w:tcBorders>
              <w:top w:val="nil"/>
              <w:left w:val="nil"/>
              <w:bottom w:val="single" w:sz="4" w:space="0" w:color="000000"/>
              <w:right w:val="single" w:sz="4" w:space="0" w:color="000000"/>
            </w:tcBorders>
            <w:shd w:val="clear" w:color="auto" w:fill="auto"/>
            <w:vAlign w:val="center"/>
            <w:hideMark/>
          </w:tcPr>
          <w:p w14:paraId="54E746F1"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9.784313</w:t>
            </w:r>
          </w:p>
        </w:tc>
        <w:tc>
          <w:tcPr>
            <w:tcW w:w="961" w:type="dxa"/>
            <w:tcBorders>
              <w:top w:val="nil"/>
              <w:left w:val="nil"/>
              <w:bottom w:val="single" w:sz="4" w:space="0" w:color="000000"/>
              <w:right w:val="single" w:sz="4" w:space="0" w:color="000000"/>
            </w:tcBorders>
            <w:shd w:val="clear" w:color="auto" w:fill="auto"/>
            <w:vAlign w:val="center"/>
            <w:hideMark/>
          </w:tcPr>
          <w:p w14:paraId="479980AA"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66E9CFEC"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235.5</w:t>
            </w:r>
          </w:p>
        </w:tc>
        <w:tc>
          <w:tcPr>
            <w:tcW w:w="976" w:type="dxa"/>
            <w:tcBorders>
              <w:top w:val="nil"/>
              <w:left w:val="nil"/>
              <w:bottom w:val="single" w:sz="4" w:space="0" w:color="000000"/>
              <w:right w:val="single" w:sz="4" w:space="0" w:color="000000"/>
            </w:tcBorders>
            <w:shd w:val="clear" w:color="auto" w:fill="auto"/>
            <w:vAlign w:val="center"/>
            <w:hideMark/>
          </w:tcPr>
          <w:p w14:paraId="32DA8C98"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241.9</w:t>
            </w:r>
          </w:p>
        </w:tc>
        <w:tc>
          <w:tcPr>
            <w:tcW w:w="976" w:type="dxa"/>
            <w:tcBorders>
              <w:top w:val="nil"/>
              <w:left w:val="nil"/>
              <w:bottom w:val="single" w:sz="4" w:space="0" w:color="000000"/>
              <w:right w:val="single" w:sz="4" w:space="0" w:color="000000"/>
            </w:tcBorders>
            <w:shd w:val="clear" w:color="auto" w:fill="auto"/>
            <w:vAlign w:val="center"/>
            <w:hideMark/>
          </w:tcPr>
          <w:p w14:paraId="0550605D"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246.4</w:t>
            </w:r>
          </w:p>
        </w:tc>
        <w:tc>
          <w:tcPr>
            <w:tcW w:w="1000" w:type="dxa"/>
            <w:tcBorders>
              <w:top w:val="nil"/>
              <w:left w:val="nil"/>
              <w:bottom w:val="single" w:sz="4" w:space="0" w:color="000000"/>
              <w:right w:val="single" w:sz="4" w:space="0" w:color="000000"/>
            </w:tcBorders>
            <w:shd w:val="clear" w:color="auto" w:fill="auto"/>
            <w:vAlign w:val="center"/>
            <w:hideMark/>
          </w:tcPr>
          <w:p w14:paraId="778D8BA6"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261.3</w:t>
            </w:r>
          </w:p>
        </w:tc>
      </w:tr>
      <w:tr w:rsidR="005809C5" w:rsidRPr="00AE034F" w14:paraId="1B67EF8F" w14:textId="77777777" w:rsidTr="00EE7723">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2AA46763"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VL3</w:t>
            </w:r>
          </w:p>
        </w:tc>
        <w:tc>
          <w:tcPr>
            <w:tcW w:w="979" w:type="dxa"/>
            <w:tcBorders>
              <w:top w:val="nil"/>
              <w:left w:val="nil"/>
              <w:bottom w:val="single" w:sz="4" w:space="0" w:color="000000"/>
              <w:right w:val="single" w:sz="4" w:space="0" w:color="000000"/>
            </w:tcBorders>
            <w:shd w:val="clear" w:color="auto" w:fill="auto"/>
            <w:vAlign w:val="center"/>
            <w:hideMark/>
          </w:tcPr>
          <w:p w14:paraId="001EFA5D"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3F777A82"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239.923107</w:t>
            </w:r>
          </w:p>
        </w:tc>
        <w:tc>
          <w:tcPr>
            <w:tcW w:w="1071" w:type="dxa"/>
            <w:tcBorders>
              <w:top w:val="nil"/>
              <w:left w:val="nil"/>
              <w:bottom w:val="single" w:sz="4" w:space="0" w:color="000000"/>
              <w:right w:val="single" w:sz="4" w:space="0" w:color="000000"/>
            </w:tcBorders>
            <w:shd w:val="clear" w:color="auto" w:fill="auto"/>
            <w:vAlign w:val="center"/>
            <w:hideMark/>
          </w:tcPr>
          <w:p w14:paraId="65A393F5"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8.712857</w:t>
            </w:r>
          </w:p>
        </w:tc>
        <w:tc>
          <w:tcPr>
            <w:tcW w:w="961" w:type="dxa"/>
            <w:tcBorders>
              <w:top w:val="nil"/>
              <w:left w:val="nil"/>
              <w:bottom w:val="single" w:sz="4" w:space="0" w:color="000000"/>
              <w:right w:val="single" w:sz="4" w:space="0" w:color="000000"/>
            </w:tcBorders>
            <w:shd w:val="clear" w:color="auto" w:fill="auto"/>
            <w:vAlign w:val="center"/>
            <w:hideMark/>
          </w:tcPr>
          <w:p w14:paraId="4F701836"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1A5DB346"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235.5</w:t>
            </w:r>
          </w:p>
        </w:tc>
        <w:tc>
          <w:tcPr>
            <w:tcW w:w="976" w:type="dxa"/>
            <w:tcBorders>
              <w:top w:val="nil"/>
              <w:left w:val="nil"/>
              <w:bottom w:val="single" w:sz="4" w:space="0" w:color="000000"/>
              <w:right w:val="single" w:sz="4" w:space="0" w:color="000000"/>
            </w:tcBorders>
            <w:shd w:val="clear" w:color="auto" w:fill="auto"/>
            <w:vAlign w:val="center"/>
            <w:hideMark/>
          </w:tcPr>
          <w:p w14:paraId="17B34E3D"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241</w:t>
            </w:r>
          </w:p>
        </w:tc>
        <w:tc>
          <w:tcPr>
            <w:tcW w:w="976" w:type="dxa"/>
            <w:tcBorders>
              <w:top w:val="nil"/>
              <w:left w:val="nil"/>
              <w:bottom w:val="single" w:sz="4" w:space="0" w:color="000000"/>
              <w:right w:val="single" w:sz="4" w:space="0" w:color="000000"/>
            </w:tcBorders>
            <w:shd w:val="clear" w:color="auto" w:fill="auto"/>
            <w:vAlign w:val="center"/>
            <w:hideMark/>
          </w:tcPr>
          <w:p w14:paraId="54CD2A6A"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245.1</w:t>
            </w:r>
          </w:p>
        </w:tc>
        <w:tc>
          <w:tcPr>
            <w:tcW w:w="1000" w:type="dxa"/>
            <w:tcBorders>
              <w:top w:val="nil"/>
              <w:left w:val="nil"/>
              <w:bottom w:val="single" w:sz="4" w:space="0" w:color="000000"/>
              <w:right w:val="single" w:sz="4" w:space="0" w:color="000000"/>
            </w:tcBorders>
            <w:shd w:val="clear" w:color="auto" w:fill="auto"/>
            <w:vAlign w:val="center"/>
            <w:hideMark/>
          </w:tcPr>
          <w:p w14:paraId="5DE0FD72"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261.3</w:t>
            </w:r>
          </w:p>
        </w:tc>
      </w:tr>
      <w:tr w:rsidR="005809C5" w:rsidRPr="00AE034F" w14:paraId="2979D17C" w14:textId="77777777" w:rsidTr="00EE7723">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7D5DFF10"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IL1</w:t>
            </w:r>
          </w:p>
        </w:tc>
        <w:tc>
          <w:tcPr>
            <w:tcW w:w="979" w:type="dxa"/>
            <w:tcBorders>
              <w:top w:val="nil"/>
              <w:left w:val="nil"/>
              <w:bottom w:val="single" w:sz="4" w:space="0" w:color="000000"/>
              <w:right w:val="single" w:sz="4" w:space="0" w:color="000000"/>
            </w:tcBorders>
            <w:shd w:val="clear" w:color="auto" w:fill="auto"/>
            <w:vAlign w:val="center"/>
            <w:hideMark/>
          </w:tcPr>
          <w:p w14:paraId="1A0EF8E8"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4B6FABEE"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70.56517</w:t>
            </w:r>
          </w:p>
        </w:tc>
        <w:tc>
          <w:tcPr>
            <w:tcW w:w="1071" w:type="dxa"/>
            <w:tcBorders>
              <w:top w:val="nil"/>
              <w:left w:val="nil"/>
              <w:bottom w:val="single" w:sz="4" w:space="0" w:color="000000"/>
              <w:right w:val="single" w:sz="4" w:space="0" w:color="000000"/>
            </w:tcBorders>
            <w:shd w:val="clear" w:color="auto" w:fill="auto"/>
            <w:vAlign w:val="center"/>
            <w:hideMark/>
          </w:tcPr>
          <w:p w14:paraId="1623A686"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42.963096</w:t>
            </w:r>
          </w:p>
        </w:tc>
        <w:tc>
          <w:tcPr>
            <w:tcW w:w="961" w:type="dxa"/>
            <w:tcBorders>
              <w:top w:val="nil"/>
              <w:left w:val="nil"/>
              <w:bottom w:val="single" w:sz="4" w:space="0" w:color="000000"/>
              <w:right w:val="single" w:sz="4" w:space="0" w:color="000000"/>
            </w:tcBorders>
            <w:shd w:val="clear" w:color="auto" w:fill="auto"/>
            <w:vAlign w:val="center"/>
            <w:hideMark/>
          </w:tcPr>
          <w:p w14:paraId="70B82D15"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64A666A1"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43.6</w:t>
            </w:r>
          </w:p>
        </w:tc>
        <w:tc>
          <w:tcPr>
            <w:tcW w:w="976" w:type="dxa"/>
            <w:tcBorders>
              <w:top w:val="nil"/>
              <w:left w:val="nil"/>
              <w:bottom w:val="single" w:sz="4" w:space="0" w:color="000000"/>
              <w:right w:val="single" w:sz="4" w:space="0" w:color="000000"/>
            </w:tcBorders>
            <w:shd w:val="clear" w:color="auto" w:fill="auto"/>
            <w:vAlign w:val="center"/>
            <w:hideMark/>
          </w:tcPr>
          <w:p w14:paraId="5EBC0CD2"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67.5</w:t>
            </w:r>
          </w:p>
        </w:tc>
        <w:tc>
          <w:tcPr>
            <w:tcW w:w="976" w:type="dxa"/>
            <w:tcBorders>
              <w:top w:val="nil"/>
              <w:left w:val="nil"/>
              <w:bottom w:val="single" w:sz="4" w:space="0" w:color="000000"/>
              <w:right w:val="single" w:sz="4" w:space="0" w:color="000000"/>
            </w:tcBorders>
            <w:shd w:val="clear" w:color="auto" w:fill="auto"/>
            <w:vAlign w:val="center"/>
            <w:hideMark/>
          </w:tcPr>
          <w:p w14:paraId="6F44C86D"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98.4</w:t>
            </w:r>
          </w:p>
        </w:tc>
        <w:tc>
          <w:tcPr>
            <w:tcW w:w="1000" w:type="dxa"/>
            <w:tcBorders>
              <w:top w:val="nil"/>
              <w:left w:val="nil"/>
              <w:bottom w:val="single" w:sz="4" w:space="0" w:color="000000"/>
              <w:right w:val="single" w:sz="4" w:space="0" w:color="000000"/>
            </w:tcBorders>
            <w:shd w:val="clear" w:color="auto" w:fill="auto"/>
            <w:vAlign w:val="center"/>
            <w:hideMark/>
          </w:tcPr>
          <w:p w14:paraId="3CC9EC44"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224.1</w:t>
            </w:r>
          </w:p>
        </w:tc>
      </w:tr>
      <w:tr w:rsidR="005809C5" w:rsidRPr="00AE034F" w14:paraId="11DC6DC0" w14:textId="77777777" w:rsidTr="00EE7723">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41664149"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IL2</w:t>
            </w:r>
          </w:p>
        </w:tc>
        <w:tc>
          <w:tcPr>
            <w:tcW w:w="979" w:type="dxa"/>
            <w:tcBorders>
              <w:top w:val="nil"/>
              <w:left w:val="nil"/>
              <w:bottom w:val="single" w:sz="4" w:space="0" w:color="000000"/>
              <w:right w:val="single" w:sz="4" w:space="0" w:color="000000"/>
            </w:tcBorders>
            <w:shd w:val="clear" w:color="auto" w:fill="auto"/>
            <w:vAlign w:val="center"/>
            <w:hideMark/>
          </w:tcPr>
          <w:p w14:paraId="0AE3730D"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52C171EB"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56.522187</w:t>
            </w:r>
          </w:p>
        </w:tc>
        <w:tc>
          <w:tcPr>
            <w:tcW w:w="1071" w:type="dxa"/>
            <w:tcBorders>
              <w:top w:val="nil"/>
              <w:left w:val="nil"/>
              <w:bottom w:val="single" w:sz="4" w:space="0" w:color="000000"/>
              <w:right w:val="single" w:sz="4" w:space="0" w:color="000000"/>
            </w:tcBorders>
            <w:shd w:val="clear" w:color="auto" w:fill="auto"/>
            <w:vAlign w:val="center"/>
            <w:hideMark/>
          </w:tcPr>
          <w:p w14:paraId="623C270D"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41.311167</w:t>
            </w:r>
          </w:p>
        </w:tc>
        <w:tc>
          <w:tcPr>
            <w:tcW w:w="961" w:type="dxa"/>
            <w:tcBorders>
              <w:top w:val="nil"/>
              <w:left w:val="nil"/>
              <w:bottom w:val="single" w:sz="4" w:space="0" w:color="000000"/>
              <w:right w:val="single" w:sz="4" w:space="0" w:color="000000"/>
            </w:tcBorders>
            <w:shd w:val="clear" w:color="auto" w:fill="auto"/>
            <w:vAlign w:val="center"/>
            <w:hideMark/>
          </w:tcPr>
          <w:p w14:paraId="38B30008"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614F25F"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28.7</w:t>
            </w:r>
          </w:p>
        </w:tc>
        <w:tc>
          <w:tcPr>
            <w:tcW w:w="976" w:type="dxa"/>
            <w:tcBorders>
              <w:top w:val="nil"/>
              <w:left w:val="nil"/>
              <w:bottom w:val="single" w:sz="4" w:space="0" w:color="000000"/>
              <w:right w:val="single" w:sz="4" w:space="0" w:color="000000"/>
            </w:tcBorders>
            <w:shd w:val="clear" w:color="auto" w:fill="auto"/>
            <w:vAlign w:val="center"/>
            <w:hideMark/>
          </w:tcPr>
          <w:p w14:paraId="2CA2FA95"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48.7</w:t>
            </w:r>
          </w:p>
        </w:tc>
        <w:tc>
          <w:tcPr>
            <w:tcW w:w="976" w:type="dxa"/>
            <w:tcBorders>
              <w:top w:val="nil"/>
              <w:left w:val="nil"/>
              <w:bottom w:val="single" w:sz="4" w:space="0" w:color="000000"/>
              <w:right w:val="single" w:sz="4" w:space="0" w:color="000000"/>
            </w:tcBorders>
            <w:shd w:val="clear" w:color="auto" w:fill="auto"/>
            <w:vAlign w:val="center"/>
            <w:hideMark/>
          </w:tcPr>
          <w:p w14:paraId="0373F854"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80.3</w:t>
            </w:r>
          </w:p>
        </w:tc>
        <w:tc>
          <w:tcPr>
            <w:tcW w:w="1000" w:type="dxa"/>
            <w:tcBorders>
              <w:top w:val="nil"/>
              <w:left w:val="nil"/>
              <w:bottom w:val="single" w:sz="4" w:space="0" w:color="000000"/>
              <w:right w:val="single" w:sz="4" w:space="0" w:color="000000"/>
            </w:tcBorders>
            <w:shd w:val="clear" w:color="auto" w:fill="auto"/>
            <w:vAlign w:val="center"/>
            <w:hideMark/>
          </w:tcPr>
          <w:p w14:paraId="130A6BF6"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253.6</w:t>
            </w:r>
          </w:p>
        </w:tc>
      </w:tr>
      <w:tr w:rsidR="005809C5" w:rsidRPr="00AE034F" w14:paraId="74D97641" w14:textId="77777777" w:rsidTr="00EE7723">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506B06C3"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IL3</w:t>
            </w:r>
          </w:p>
        </w:tc>
        <w:tc>
          <w:tcPr>
            <w:tcW w:w="979" w:type="dxa"/>
            <w:tcBorders>
              <w:top w:val="nil"/>
              <w:left w:val="nil"/>
              <w:bottom w:val="single" w:sz="4" w:space="0" w:color="000000"/>
              <w:right w:val="single" w:sz="4" w:space="0" w:color="000000"/>
            </w:tcBorders>
            <w:shd w:val="clear" w:color="auto" w:fill="auto"/>
            <w:vAlign w:val="center"/>
            <w:hideMark/>
          </w:tcPr>
          <w:p w14:paraId="34EF4088"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598B6524"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79.705825</w:t>
            </w:r>
          </w:p>
        </w:tc>
        <w:tc>
          <w:tcPr>
            <w:tcW w:w="1071" w:type="dxa"/>
            <w:tcBorders>
              <w:top w:val="nil"/>
              <w:left w:val="nil"/>
              <w:bottom w:val="single" w:sz="4" w:space="0" w:color="000000"/>
              <w:right w:val="single" w:sz="4" w:space="0" w:color="000000"/>
            </w:tcBorders>
            <w:shd w:val="clear" w:color="auto" w:fill="auto"/>
            <w:vAlign w:val="center"/>
            <w:hideMark/>
          </w:tcPr>
          <w:p w14:paraId="53B3F7B5"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45.816941</w:t>
            </w:r>
          </w:p>
        </w:tc>
        <w:tc>
          <w:tcPr>
            <w:tcW w:w="961" w:type="dxa"/>
            <w:tcBorders>
              <w:top w:val="nil"/>
              <w:left w:val="nil"/>
              <w:bottom w:val="single" w:sz="4" w:space="0" w:color="000000"/>
              <w:right w:val="single" w:sz="4" w:space="0" w:color="000000"/>
            </w:tcBorders>
            <w:shd w:val="clear" w:color="auto" w:fill="auto"/>
            <w:vAlign w:val="center"/>
            <w:hideMark/>
          </w:tcPr>
          <w:p w14:paraId="3A32CE98"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A2C7004"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53.1</w:t>
            </w:r>
          </w:p>
        </w:tc>
        <w:tc>
          <w:tcPr>
            <w:tcW w:w="976" w:type="dxa"/>
            <w:tcBorders>
              <w:top w:val="nil"/>
              <w:left w:val="nil"/>
              <w:bottom w:val="single" w:sz="4" w:space="0" w:color="000000"/>
              <w:right w:val="single" w:sz="4" w:space="0" w:color="000000"/>
            </w:tcBorders>
            <w:shd w:val="clear" w:color="auto" w:fill="auto"/>
            <w:vAlign w:val="center"/>
            <w:hideMark/>
          </w:tcPr>
          <w:p w14:paraId="25D21848"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77.7</w:t>
            </w:r>
          </w:p>
        </w:tc>
        <w:tc>
          <w:tcPr>
            <w:tcW w:w="976" w:type="dxa"/>
            <w:tcBorders>
              <w:top w:val="nil"/>
              <w:left w:val="nil"/>
              <w:bottom w:val="single" w:sz="4" w:space="0" w:color="000000"/>
              <w:right w:val="single" w:sz="4" w:space="0" w:color="000000"/>
            </w:tcBorders>
            <w:shd w:val="clear" w:color="auto" w:fill="auto"/>
            <w:vAlign w:val="center"/>
            <w:hideMark/>
          </w:tcPr>
          <w:p w14:paraId="07FA38EF"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111.9</w:t>
            </w:r>
          </w:p>
        </w:tc>
        <w:tc>
          <w:tcPr>
            <w:tcW w:w="1000" w:type="dxa"/>
            <w:tcBorders>
              <w:top w:val="nil"/>
              <w:left w:val="nil"/>
              <w:bottom w:val="single" w:sz="4" w:space="0" w:color="000000"/>
              <w:right w:val="single" w:sz="4" w:space="0" w:color="000000"/>
            </w:tcBorders>
            <w:shd w:val="clear" w:color="auto" w:fill="auto"/>
            <w:vAlign w:val="center"/>
            <w:hideMark/>
          </w:tcPr>
          <w:p w14:paraId="2566D3D6"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247.3</w:t>
            </w:r>
          </w:p>
        </w:tc>
      </w:tr>
      <w:tr w:rsidR="005809C5" w:rsidRPr="00AE034F" w14:paraId="7D1CE4EC" w14:textId="77777777" w:rsidTr="00EE7723">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559AA0AF"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VL12</w:t>
            </w:r>
          </w:p>
        </w:tc>
        <w:tc>
          <w:tcPr>
            <w:tcW w:w="979" w:type="dxa"/>
            <w:tcBorders>
              <w:top w:val="nil"/>
              <w:left w:val="nil"/>
              <w:bottom w:val="single" w:sz="4" w:space="0" w:color="000000"/>
              <w:right w:val="single" w:sz="4" w:space="0" w:color="000000"/>
            </w:tcBorders>
            <w:shd w:val="clear" w:color="auto" w:fill="auto"/>
            <w:vAlign w:val="center"/>
            <w:hideMark/>
          </w:tcPr>
          <w:p w14:paraId="28134A31"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071213DE"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363.387391</w:t>
            </w:r>
          </w:p>
        </w:tc>
        <w:tc>
          <w:tcPr>
            <w:tcW w:w="1071" w:type="dxa"/>
            <w:tcBorders>
              <w:top w:val="nil"/>
              <w:left w:val="nil"/>
              <w:bottom w:val="single" w:sz="4" w:space="0" w:color="000000"/>
              <w:right w:val="single" w:sz="4" w:space="0" w:color="000000"/>
            </w:tcBorders>
            <w:shd w:val="clear" w:color="auto" w:fill="auto"/>
            <w:vAlign w:val="center"/>
            <w:hideMark/>
          </w:tcPr>
          <w:p w14:paraId="5B90EBDC"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140.051283</w:t>
            </w:r>
          </w:p>
        </w:tc>
        <w:tc>
          <w:tcPr>
            <w:tcW w:w="961" w:type="dxa"/>
            <w:tcBorders>
              <w:top w:val="nil"/>
              <w:left w:val="nil"/>
              <w:bottom w:val="single" w:sz="4" w:space="0" w:color="000000"/>
              <w:right w:val="single" w:sz="4" w:space="0" w:color="000000"/>
            </w:tcBorders>
            <w:shd w:val="clear" w:color="auto" w:fill="auto"/>
            <w:vAlign w:val="center"/>
            <w:hideMark/>
          </w:tcPr>
          <w:p w14:paraId="61B54A4F"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02F0AE6A"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397.4</w:t>
            </w:r>
          </w:p>
        </w:tc>
        <w:tc>
          <w:tcPr>
            <w:tcW w:w="976" w:type="dxa"/>
            <w:tcBorders>
              <w:top w:val="nil"/>
              <w:left w:val="nil"/>
              <w:bottom w:val="single" w:sz="4" w:space="0" w:color="000000"/>
              <w:right w:val="single" w:sz="4" w:space="0" w:color="000000"/>
            </w:tcBorders>
            <w:shd w:val="clear" w:color="auto" w:fill="auto"/>
            <w:vAlign w:val="center"/>
            <w:hideMark/>
          </w:tcPr>
          <w:p w14:paraId="665FD9B2"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416.2</w:t>
            </w:r>
          </w:p>
        </w:tc>
        <w:tc>
          <w:tcPr>
            <w:tcW w:w="976" w:type="dxa"/>
            <w:tcBorders>
              <w:top w:val="nil"/>
              <w:left w:val="nil"/>
              <w:bottom w:val="single" w:sz="4" w:space="0" w:color="000000"/>
              <w:right w:val="single" w:sz="4" w:space="0" w:color="000000"/>
            </w:tcBorders>
            <w:shd w:val="clear" w:color="auto" w:fill="auto"/>
            <w:vAlign w:val="center"/>
            <w:hideMark/>
          </w:tcPr>
          <w:p w14:paraId="062F5C8F"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427.1</w:t>
            </w:r>
          </w:p>
        </w:tc>
        <w:tc>
          <w:tcPr>
            <w:tcW w:w="1000" w:type="dxa"/>
            <w:tcBorders>
              <w:top w:val="nil"/>
              <w:left w:val="nil"/>
              <w:bottom w:val="single" w:sz="4" w:space="0" w:color="000000"/>
              <w:right w:val="single" w:sz="4" w:space="0" w:color="000000"/>
            </w:tcBorders>
            <w:shd w:val="clear" w:color="auto" w:fill="auto"/>
            <w:vAlign w:val="center"/>
            <w:hideMark/>
          </w:tcPr>
          <w:p w14:paraId="61FE8ABA"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446.5</w:t>
            </w:r>
          </w:p>
        </w:tc>
      </w:tr>
      <w:tr w:rsidR="005809C5" w:rsidRPr="00AE034F" w14:paraId="71EC017A" w14:textId="77777777" w:rsidTr="00EE7723">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58872C64"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VL23</w:t>
            </w:r>
          </w:p>
        </w:tc>
        <w:tc>
          <w:tcPr>
            <w:tcW w:w="979" w:type="dxa"/>
            <w:tcBorders>
              <w:top w:val="nil"/>
              <w:left w:val="nil"/>
              <w:bottom w:val="single" w:sz="4" w:space="0" w:color="000000"/>
              <w:right w:val="single" w:sz="4" w:space="0" w:color="000000"/>
            </w:tcBorders>
            <w:shd w:val="clear" w:color="auto" w:fill="auto"/>
            <w:vAlign w:val="center"/>
            <w:hideMark/>
          </w:tcPr>
          <w:p w14:paraId="54BEDF81"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39913646"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362.494984</w:t>
            </w:r>
          </w:p>
        </w:tc>
        <w:tc>
          <w:tcPr>
            <w:tcW w:w="1071" w:type="dxa"/>
            <w:tcBorders>
              <w:top w:val="nil"/>
              <w:left w:val="nil"/>
              <w:bottom w:val="single" w:sz="4" w:space="0" w:color="000000"/>
              <w:right w:val="single" w:sz="4" w:space="0" w:color="000000"/>
            </w:tcBorders>
            <w:shd w:val="clear" w:color="auto" w:fill="auto"/>
            <w:vAlign w:val="center"/>
            <w:hideMark/>
          </w:tcPr>
          <w:p w14:paraId="12DBF02D"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139.488304</w:t>
            </w:r>
          </w:p>
        </w:tc>
        <w:tc>
          <w:tcPr>
            <w:tcW w:w="961" w:type="dxa"/>
            <w:tcBorders>
              <w:top w:val="nil"/>
              <w:left w:val="nil"/>
              <w:bottom w:val="single" w:sz="4" w:space="0" w:color="000000"/>
              <w:right w:val="single" w:sz="4" w:space="0" w:color="000000"/>
            </w:tcBorders>
            <w:shd w:val="clear" w:color="auto" w:fill="auto"/>
            <w:vAlign w:val="center"/>
            <w:hideMark/>
          </w:tcPr>
          <w:p w14:paraId="1A99B289"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1562F07D"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398.2</w:t>
            </w:r>
          </w:p>
        </w:tc>
        <w:tc>
          <w:tcPr>
            <w:tcW w:w="976" w:type="dxa"/>
            <w:tcBorders>
              <w:top w:val="nil"/>
              <w:left w:val="nil"/>
              <w:bottom w:val="single" w:sz="4" w:space="0" w:color="000000"/>
              <w:right w:val="single" w:sz="4" w:space="0" w:color="000000"/>
            </w:tcBorders>
            <w:shd w:val="clear" w:color="auto" w:fill="auto"/>
            <w:vAlign w:val="center"/>
            <w:hideMark/>
          </w:tcPr>
          <w:p w14:paraId="0FB0A02A"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415.3</w:t>
            </w:r>
          </w:p>
        </w:tc>
        <w:tc>
          <w:tcPr>
            <w:tcW w:w="976" w:type="dxa"/>
            <w:tcBorders>
              <w:top w:val="nil"/>
              <w:left w:val="nil"/>
              <w:bottom w:val="single" w:sz="4" w:space="0" w:color="000000"/>
              <w:right w:val="single" w:sz="4" w:space="0" w:color="000000"/>
            </w:tcBorders>
            <w:shd w:val="clear" w:color="auto" w:fill="auto"/>
            <w:vAlign w:val="center"/>
            <w:hideMark/>
          </w:tcPr>
          <w:p w14:paraId="05FD19F1"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424.9</w:t>
            </w:r>
          </w:p>
        </w:tc>
        <w:tc>
          <w:tcPr>
            <w:tcW w:w="1000" w:type="dxa"/>
            <w:tcBorders>
              <w:top w:val="nil"/>
              <w:left w:val="nil"/>
              <w:bottom w:val="single" w:sz="4" w:space="0" w:color="000000"/>
              <w:right w:val="single" w:sz="4" w:space="0" w:color="000000"/>
            </w:tcBorders>
            <w:shd w:val="clear" w:color="auto" w:fill="auto"/>
            <w:vAlign w:val="center"/>
            <w:hideMark/>
          </w:tcPr>
          <w:p w14:paraId="59D8EC3F"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444.8</w:t>
            </w:r>
          </w:p>
        </w:tc>
      </w:tr>
      <w:tr w:rsidR="005809C5" w:rsidRPr="00AE034F" w14:paraId="5D3A44B2" w14:textId="77777777" w:rsidTr="00EE7723">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0601A84C"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VL31</w:t>
            </w:r>
          </w:p>
        </w:tc>
        <w:tc>
          <w:tcPr>
            <w:tcW w:w="979" w:type="dxa"/>
            <w:tcBorders>
              <w:top w:val="nil"/>
              <w:left w:val="nil"/>
              <w:bottom w:val="single" w:sz="4" w:space="0" w:color="000000"/>
              <w:right w:val="single" w:sz="4" w:space="0" w:color="000000"/>
            </w:tcBorders>
            <w:shd w:val="clear" w:color="auto" w:fill="auto"/>
            <w:vAlign w:val="center"/>
            <w:hideMark/>
          </w:tcPr>
          <w:p w14:paraId="08A23292"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517ABF0A"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363.871165</w:t>
            </w:r>
          </w:p>
        </w:tc>
        <w:tc>
          <w:tcPr>
            <w:tcW w:w="1071" w:type="dxa"/>
            <w:tcBorders>
              <w:top w:val="nil"/>
              <w:left w:val="nil"/>
              <w:bottom w:val="single" w:sz="4" w:space="0" w:color="000000"/>
              <w:right w:val="single" w:sz="4" w:space="0" w:color="000000"/>
            </w:tcBorders>
            <w:shd w:val="clear" w:color="auto" w:fill="auto"/>
            <w:vAlign w:val="center"/>
            <w:hideMark/>
          </w:tcPr>
          <w:p w14:paraId="6CFFBEB8"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140.200657</w:t>
            </w:r>
          </w:p>
        </w:tc>
        <w:tc>
          <w:tcPr>
            <w:tcW w:w="961" w:type="dxa"/>
            <w:tcBorders>
              <w:top w:val="nil"/>
              <w:left w:val="nil"/>
              <w:bottom w:val="single" w:sz="4" w:space="0" w:color="000000"/>
              <w:right w:val="single" w:sz="4" w:space="0" w:color="000000"/>
            </w:tcBorders>
            <w:shd w:val="clear" w:color="auto" w:fill="auto"/>
            <w:vAlign w:val="center"/>
            <w:hideMark/>
          </w:tcPr>
          <w:p w14:paraId="2A447BC0"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204C459A"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399</w:t>
            </w:r>
          </w:p>
        </w:tc>
        <w:tc>
          <w:tcPr>
            <w:tcW w:w="976" w:type="dxa"/>
            <w:tcBorders>
              <w:top w:val="nil"/>
              <w:left w:val="nil"/>
              <w:bottom w:val="single" w:sz="4" w:space="0" w:color="000000"/>
              <w:right w:val="single" w:sz="4" w:space="0" w:color="000000"/>
            </w:tcBorders>
            <w:shd w:val="clear" w:color="auto" w:fill="auto"/>
            <w:vAlign w:val="center"/>
            <w:hideMark/>
          </w:tcPr>
          <w:p w14:paraId="2916D80C"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416.5</w:t>
            </w:r>
          </w:p>
        </w:tc>
        <w:tc>
          <w:tcPr>
            <w:tcW w:w="976" w:type="dxa"/>
            <w:tcBorders>
              <w:top w:val="nil"/>
              <w:left w:val="nil"/>
              <w:bottom w:val="single" w:sz="4" w:space="0" w:color="000000"/>
              <w:right w:val="single" w:sz="4" w:space="0" w:color="000000"/>
            </w:tcBorders>
            <w:shd w:val="clear" w:color="auto" w:fill="auto"/>
            <w:vAlign w:val="center"/>
            <w:hideMark/>
          </w:tcPr>
          <w:p w14:paraId="6C6B198D"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427.3</w:t>
            </w:r>
          </w:p>
        </w:tc>
        <w:tc>
          <w:tcPr>
            <w:tcW w:w="1000" w:type="dxa"/>
            <w:tcBorders>
              <w:top w:val="nil"/>
              <w:left w:val="nil"/>
              <w:bottom w:val="single" w:sz="4" w:space="0" w:color="000000"/>
              <w:right w:val="single" w:sz="4" w:space="0" w:color="000000"/>
            </w:tcBorders>
            <w:shd w:val="clear" w:color="auto" w:fill="auto"/>
            <w:vAlign w:val="center"/>
            <w:hideMark/>
          </w:tcPr>
          <w:p w14:paraId="63C02437"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447.3</w:t>
            </w:r>
          </w:p>
        </w:tc>
      </w:tr>
      <w:tr w:rsidR="005809C5" w:rsidRPr="00AE034F" w14:paraId="4A5F0802" w14:textId="77777777" w:rsidTr="00EE7723">
        <w:trPr>
          <w:trHeight w:val="288"/>
        </w:trPr>
        <w:tc>
          <w:tcPr>
            <w:tcW w:w="990" w:type="dxa"/>
            <w:tcBorders>
              <w:top w:val="nil"/>
              <w:left w:val="single" w:sz="4" w:space="0" w:color="000000"/>
              <w:bottom w:val="single" w:sz="4" w:space="0" w:color="000000"/>
              <w:right w:val="single" w:sz="4" w:space="0" w:color="000000"/>
            </w:tcBorders>
            <w:shd w:val="clear" w:color="auto" w:fill="auto"/>
            <w:vAlign w:val="center"/>
            <w:hideMark/>
          </w:tcPr>
          <w:p w14:paraId="1F6A3E07"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INUT</w:t>
            </w:r>
          </w:p>
        </w:tc>
        <w:tc>
          <w:tcPr>
            <w:tcW w:w="979" w:type="dxa"/>
            <w:tcBorders>
              <w:top w:val="nil"/>
              <w:left w:val="nil"/>
              <w:bottom w:val="single" w:sz="4" w:space="0" w:color="000000"/>
              <w:right w:val="single" w:sz="4" w:space="0" w:color="000000"/>
            </w:tcBorders>
            <w:shd w:val="clear" w:color="auto" w:fill="auto"/>
            <w:vAlign w:val="center"/>
            <w:hideMark/>
          </w:tcPr>
          <w:p w14:paraId="49DA5275"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20652</w:t>
            </w:r>
          </w:p>
        </w:tc>
        <w:tc>
          <w:tcPr>
            <w:tcW w:w="1071" w:type="dxa"/>
            <w:tcBorders>
              <w:top w:val="nil"/>
              <w:left w:val="nil"/>
              <w:bottom w:val="single" w:sz="4" w:space="0" w:color="000000"/>
              <w:right w:val="single" w:sz="4" w:space="0" w:color="000000"/>
            </w:tcBorders>
            <w:shd w:val="clear" w:color="auto" w:fill="auto"/>
            <w:vAlign w:val="center"/>
            <w:hideMark/>
          </w:tcPr>
          <w:p w14:paraId="579A2A05"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25.170497</w:t>
            </w:r>
          </w:p>
        </w:tc>
        <w:tc>
          <w:tcPr>
            <w:tcW w:w="1071" w:type="dxa"/>
            <w:tcBorders>
              <w:top w:val="nil"/>
              <w:left w:val="nil"/>
              <w:bottom w:val="single" w:sz="4" w:space="0" w:color="000000"/>
              <w:right w:val="single" w:sz="4" w:space="0" w:color="000000"/>
            </w:tcBorders>
            <w:shd w:val="clear" w:color="auto" w:fill="auto"/>
            <w:vAlign w:val="center"/>
            <w:hideMark/>
          </w:tcPr>
          <w:p w14:paraId="504AE1A6"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15.705378</w:t>
            </w:r>
          </w:p>
        </w:tc>
        <w:tc>
          <w:tcPr>
            <w:tcW w:w="961" w:type="dxa"/>
            <w:tcBorders>
              <w:top w:val="nil"/>
              <w:left w:val="nil"/>
              <w:bottom w:val="single" w:sz="4" w:space="0" w:color="000000"/>
              <w:right w:val="single" w:sz="4" w:space="0" w:color="000000"/>
            </w:tcBorders>
            <w:shd w:val="clear" w:color="auto" w:fill="auto"/>
            <w:vAlign w:val="center"/>
            <w:hideMark/>
          </w:tcPr>
          <w:p w14:paraId="63BF835B"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0</w:t>
            </w:r>
          </w:p>
        </w:tc>
        <w:tc>
          <w:tcPr>
            <w:tcW w:w="976" w:type="dxa"/>
            <w:tcBorders>
              <w:top w:val="nil"/>
              <w:left w:val="nil"/>
              <w:bottom w:val="single" w:sz="4" w:space="0" w:color="000000"/>
              <w:right w:val="single" w:sz="4" w:space="0" w:color="000000"/>
            </w:tcBorders>
            <w:shd w:val="clear" w:color="auto" w:fill="auto"/>
            <w:vAlign w:val="center"/>
            <w:hideMark/>
          </w:tcPr>
          <w:p w14:paraId="451F2308"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15.3</w:t>
            </w:r>
          </w:p>
        </w:tc>
        <w:tc>
          <w:tcPr>
            <w:tcW w:w="976" w:type="dxa"/>
            <w:tcBorders>
              <w:top w:val="nil"/>
              <w:left w:val="nil"/>
              <w:bottom w:val="single" w:sz="4" w:space="0" w:color="000000"/>
              <w:right w:val="single" w:sz="4" w:space="0" w:color="000000"/>
            </w:tcBorders>
            <w:shd w:val="clear" w:color="auto" w:fill="auto"/>
            <w:vAlign w:val="center"/>
            <w:hideMark/>
          </w:tcPr>
          <w:p w14:paraId="568FD61A"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24.8</w:t>
            </w:r>
          </w:p>
        </w:tc>
        <w:tc>
          <w:tcPr>
            <w:tcW w:w="976" w:type="dxa"/>
            <w:tcBorders>
              <w:top w:val="nil"/>
              <w:left w:val="nil"/>
              <w:bottom w:val="single" w:sz="4" w:space="0" w:color="000000"/>
              <w:right w:val="single" w:sz="4" w:space="0" w:color="000000"/>
            </w:tcBorders>
            <w:shd w:val="clear" w:color="auto" w:fill="auto"/>
            <w:vAlign w:val="center"/>
            <w:hideMark/>
          </w:tcPr>
          <w:p w14:paraId="6715885F" w14:textId="77777777" w:rsidR="005809C5" w:rsidRPr="00AE034F" w:rsidRDefault="005809C5" w:rsidP="00EE7723">
            <w:pPr>
              <w:spacing w:after="0" w:line="240" w:lineRule="auto"/>
              <w:jc w:val="right"/>
              <w:rPr>
                <w:rFonts w:eastAsia="Times New Roman"/>
                <w:color w:val="000000"/>
                <w:sz w:val="18"/>
                <w:szCs w:val="18"/>
              </w:rPr>
            </w:pPr>
            <w:r w:rsidRPr="00AE034F">
              <w:rPr>
                <w:rFonts w:eastAsia="Times New Roman"/>
                <w:color w:val="000000"/>
                <w:sz w:val="18"/>
                <w:szCs w:val="18"/>
              </w:rPr>
              <w:t>35.1</w:t>
            </w:r>
          </w:p>
        </w:tc>
        <w:tc>
          <w:tcPr>
            <w:tcW w:w="1000" w:type="dxa"/>
            <w:tcBorders>
              <w:top w:val="nil"/>
              <w:left w:val="nil"/>
              <w:bottom w:val="single" w:sz="4" w:space="0" w:color="000000"/>
              <w:right w:val="single" w:sz="4" w:space="0" w:color="000000"/>
            </w:tcBorders>
            <w:shd w:val="clear" w:color="auto" w:fill="auto"/>
            <w:vAlign w:val="center"/>
            <w:hideMark/>
          </w:tcPr>
          <w:p w14:paraId="401D980D" w14:textId="77777777" w:rsidR="005809C5" w:rsidRPr="00AE034F" w:rsidRDefault="005809C5" w:rsidP="00EE7723">
            <w:pPr>
              <w:keepNext/>
              <w:spacing w:after="0" w:line="240" w:lineRule="auto"/>
              <w:jc w:val="right"/>
              <w:rPr>
                <w:rFonts w:eastAsia="Times New Roman"/>
                <w:color w:val="000000"/>
                <w:sz w:val="18"/>
                <w:szCs w:val="18"/>
              </w:rPr>
            </w:pPr>
            <w:r w:rsidRPr="00AE034F">
              <w:rPr>
                <w:rFonts w:eastAsia="Times New Roman"/>
                <w:color w:val="000000"/>
                <w:sz w:val="18"/>
                <w:szCs w:val="18"/>
              </w:rPr>
              <w:t>145.8</w:t>
            </w:r>
          </w:p>
        </w:tc>
      </w:tr>
    </w:tbl>
    <w:p w14:paraId="3AC31409" w14:textId="77777777" w:rsidR="005809C5" w:rsidRDefault="005809C5" w:rsidP="005809C5">
      <w:pPr>
        <w:pStyle w:val="Heading3"/>
        <w:numPr>
          <w:ilvl w:val="2"/>
          <w:numId w:val="15"/>
        </w:numPr>
      </w:pPr>
      <w:bookmarkStart w:id="103" w:name="_Toc173828238"/>
      <w:bookmarkEnd w:id="102"/>
      <w:r w:rsidRPr="006255B3">
        <w:t>CORRELATION</w:t>
      </w:r>
      <w:r>
        <w:t xml:space="preserve"> MARTRIX</w:t>
      </w:r>
      <w:bookmarkEnd w:id="103"/>
    </w:p>
    <w:p w14:paraId="68E478E8" w14:textId="77777777" w:rsidR="005809C5" w:rsidRDefault="005809C5" w:rsidP="005809C5">
      <w:pPr>
        <w:ind w:left="720" w:firstLine="90"/>
      </w:pPr>
      <w:bookmarkStart w:id="104" w:name="_Hlk174809471"/>
      <w:r w:rsidRPr="009C7634">
        <w:t xml:space="preserve">To further understand the data, the correlations between the features were checked to ensure that the correlation between them is not too high, making them suitable for machine learning algorithms and avoiding overfitting or underfitting the models. Figure 11 shows the heatmap of the features in the dataset. Notably, the variables VL1, VL2, VL3, and IL1, IL2, IL3 exhibit strong positive correlations with each other, indicating that they capture similar information about the system's state, which suggests potential redundancy. Moderate correlations are observed between OTI, ATI, and CI1 with other features, hinting at their unique contributions to the dataset. Understanding these correlations is crucial for effective feature selection and engineering, ensuring that the models, particularly </w:t>
      </w:r>
      <w:proofErr w:type="spellStart"/>
      <w:r w:rsidRPr="009C7634">
        <w:t>XGBoost</w:t>
      </w:r>
      <w:proofErr w:type="spellEnd"/>
      <w:r w:rsidRPr="009C7634">
        <w:t xml:space="preserve"> </w:t>
      </w:r>
      <w:r w:rsidRPr="009C7634">
        <w:lastRenderedPageBreak/>
        <w:t>and Random Forest, do not suffer from multicollinearity, which could lead to overfitting. By strategically selecting and possibly reducing features, the project aims to improve the robustness and accuracy of the predictive models.</w:t>
      </w:r>
    </w:p>
    <w:bookmarkEnd w:id="104"/>
    <w:p w14:paraId="1FFF3BBE" w14:textId="77777777" w:rsidR="005809C5" w:rsidRDefault="005809C5" w:rsidP="005809C5">
      <w:pPr>
        <w:keepNext/>
        <w:spacing w:line="240" w:lineRule="auto"/>
        <w:ind w:left="720" w:firstLine="90"/>
        <w:jc w:val="center"/>
      </w:pPr>
      <w:r w:rsidRPr="00D94F7B">
        <w:rPr>
          <w:noProof/>
        </w:rPr>
        <w:drawing>
          <wp:inline distT="0" distB="0" distL="0" distR="0" wp14:anchorId="58742455" wp14:editId="7AA2C517">
            <wp:extent cx="5329593" cy="4449170"/>
            <wp:effectExtent l="0" t="0" r="444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1376" cy="4450658"/>
                    </a:xfrm>
                    <a:prstGeom prst="rect">
                      <a:avLst/>
                    </a:prstGeom>
                  </pic:spPr>
                </pic:pic>
              </a:graphicData>
            </a:graphic>
          </wp:inline>
        </w:drawing>
      </w:r>
    </w:p>
    <w:p w14:paraId="1DA3AB3D" w14:textId="7BEAA6FB" w:rsidR="005809C5" w:rsidRDefault="005809C5" w:rsidP="005809C5">
      <w:pPr>
        <w:pStyle w:val="Caption"/>
      </w:pPr>
      <w:bookmarkStart w:id="105" w:name="_Toc174710059"/>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Correlation Matrix</w:t>
      </w:r>
      <w:bookmarkEnd w:id="105"/>
    </w:p>
    <w:p w14:paraId="2AECF404" w14:textId="77777777" w:rsidR="005809C5" w:rsidRDefault="005809C5" w:rsidP="005809C5"/>
    <w:p w14:paraId="5F5A0169" w14:textId="77777777" w:rsidR="005809C5" w:rsidRDefault="005809C5" w:rsidP="005809C5"/>
    <w:p w14:paraId="1AF50FAF" w14:textId="77777777" w:rsidR="005809C5" w:rsidRPr="00190C5C" w:rsidRDefault="005809C5" w:rsidP="005809C5"/>
    <w:p w14:paraId="46676DB0" w14:textId="77777777" w:rsidR="005809C5" w:rsidRPr="006255B3" w:rsidRDefault="005809C5" w:rsidP="005809C5">
      <w:pPr>
        <w:pStyle w:val="Heading3"/>
        <w:numPr>
          <w:ilvl w:val="2"/>
          <w:numId w:val="15"/>
        </w:numPr>
      </w:pPr>
      <w:bookmarkStart w:id="106" w:name="_Toc173828239"/>
      <w:bookmarkStart w:id="107" w:name="_Hlk174804545"/>
      <w:r>
        <w:lastRenderedPageBreak/>
        <w:t>EXPLORATORY DATA ANALYSIS</w:t>
      </w:r>
      <w:bookmarkEnd w:id="106"/>
    </w:p>
    <w:p w14:paraId="08E7CCDC" w14:textId="77777777" w:rsidR="005809C5" w:rsidRDefault="005809C5" w:rsidP="005809C5">
      <w:pPr>
        <w:spacing w:line="360" w:lineRule="auto"/>
        <w:ind w:left="450"/>
        <w:rPr>
          <w:szCs w:val="24"/>
        </w:rPr>
      </w:pPr>
      <w:r>
        <w:rPr>
          <w:szCs w:val="24"/>
        </w:rPr>
        <w:t>Visualizations relating to the distribution of the data to be used for the modeling are provided below.</w:t>
      </w:r>
    </w:p>
    <w:p w14:paraId="3FAAD82F" w14:textId="77777777" w:rsidR="005809C5" w:rsidRDefault="005809C5" w:rsidP="005809C5">
      <w:pPr>
        <w:keepNext/>
        <w:spacing w:line="360" w:lineRule="auto"/>
      </w:pPr>
      <w:r>
        <w:rPr>
          <w:szCs w:val="24"/>
        </w:rPr>
        <w:t xml:space="preserve"> </w:t>
      </w:r>
      <w:r w:rsidRPr="003702FE">
        <w:rPr>
          <w:noProof/>
        </w:rPr>
        <w:drawing>
          <wp:inline distT="0" distB="0" distL="0" distR="0" wp14:anchorId="516FF8FE" wp14:editId="4FB00901">
            <wp:extent cx="2743026" cy="1021158"/>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6280" cy="1022369"/>
                    </a:xfrm>
                    <a:prstGeom prst="rect">
                      <a:avLst/>
                    </a:prstGeom>
                  </pic:spPr>
                </pic:pic>
              </a:graphicData>
            </a:graphic>
          </wp:inline>
        </w:drawing>
      </w:r>
      <w:r>
        <w:rPr>
          <w:noProof/>
        </w:rPr>
        <w:tab/>
      </w:r>
      <w:r w:rsidRPr="00C62296">
        <w:rPr>
          <w:noProof/>
        </w:rPr>
        <w:drawing>
          <wp:inline distT="0" distB="0" distL="0" distR="0" wp14:anchorId="2F56584F" wp14:editId="1E86AC96">
            <wp:extent cx="2743200" cy="108307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1083076"/>
                    </a:xfrm>
                    <a:prstGeom prst="rect">
                      <a:avLst/>
                    </a:prstGeom>
                  </pic:spPr>
                </pic:pic>
              </a:graphicData>
            </a:graphic>
          </wp:inline>
        </w:drawing>
      </w:r>
    </w:p>
    <w:p w14:paraId="183448C3" w14:textId="77777777" w:rsidR="005809C5" w:rsidRPr="00C62296" w:rsidRDefault="005809C5" w:rsidP="005809C5">
      <w:pPr>
        <w:spacing w:line="360" w:lineRule="auto"/>
        <w:rPr>
          <w:b/>
          <w:noProof/>
        </w:rPr>
      </w:pPr>
      <w:r w:rsidRPr="00C62296">
        <w:rPr>
          <w:noProof/>
        </w:rPr>
        <w:drawing>
          <wp:inline distT="0" distB="0" distL="0" distR="0" wp14:anchorId="2F97C0D3" wp14:editId="6BCD1952">
            <wp:extent cx="2740101" cy="75247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4872" cy="753785"/>
                    </a:xfrm>
                    <a:prstGeom prst="rect">
                      <a:avLst/>
                    </a:prstGeom>
                  </pic:spPr>
                </pic:pic>
              </a:graphicData>
            </a:graphic>
          </wp:inline>
        </w:drawing>
      </w:r>
      <w:r w:rsidRPr="00C62296">
        <w:rPr>
          <w:noProof/>
        </w:rPr>
        <w:t xml:space="preserve"> </w:t>
      </w:r>
      <w:r w:rsidRPr="00C62296">
        <w:rPr>
          <w:noProof/>
        </w:rPr>
        <w:drawing>
          <wp:inline distT="0" distB="0" distL="0" distR="0" wp14:anchorId="3651413F" wp14:editId="6640DB6F">
            <wp:extent cx="2741930" cy="790575"/>
            <wp:effectExtent l="0" t="0" r="12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2096" cy="793506"/>
                    </a:xfrm>
                    <a:prstGeom prst="rect">
                      <a:avLst/>
                    </a:prstGeom>
                  </pic:spPr>
                </pic:pic>
              </a:graphicData>
            </a:graphic>
          </wp:inline>
        </w:drawing>
      </w:r>
      <w:r w:rsidRPr="00C62296">
        <w:rPr>
          <w:noProof/>
        </w:rPr>
        <w:t xml:space="preserve"> </w:t>
      </w:r>
      <w:r w:rsidRPr="00C62296">
        <w:rPr>
          <w:noProof/>
        </w:rPr>
        <w:drawing>
          <wp:inline distT="0" distB="0" distL="0" distR="0" wp14:anchorId="612F3173" wp14:editId="6A88F9D8">
            <wp:extent cx="2742565" cy="7651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4748" cy="765784"/>
                    </a:xfrm>
                    <a:prstGeom prst="rect">
                      <a:avLst/>
                    </a:prstGeom>
                  </pic:spPr>
                </pic:pic>
              </a:graphicData>
            </a:graphic>
          </wp:inline>
        </w:drawing>
      </w:r>
      <w:r w:rsidRPr="00C62296">
        <w:rPr>
          <w:noProof/>
        </w:rPr>
        <w:t xml:space="preserve"> </w:t>
      </w:r>
      <w:r>
        <w:rPr>
          <w:noProof/>
        </w:rPr>
        <w:tab/>
      </w:r>
      <w:r w:rsidRPr="00C62296">
        <w:rPr>
          <w:noProof/>
        </w:rPr>
        <w:drawing>
          <wp:inline distT="0" distB="0" distL="0" distR="0" wp14:anchorId="23E5B0FB" wp14:editId="3DC35B09">
            <wp:extent cx="2742936" cy="76517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57336" cy="769192"/>
                    </a:xfrm>
                    <a:prstGeom prst="rect">
                      <a:avLst/>
                    </a:prstGeom>
                  </pic:spPr>
                </pic:pic>
              </a:graphicData>
            </a:graphic>
          </wp:inline>
        </w:drawing>
      </w:r>
      <w:r w:rsidRPr="00C62296">
        <w:rPr>
          <w:noProof/>
        </w:rPr>
        <w:t xml:space="preserve"> </w:t>
      </w:r>
    </w:p>
    <w:p w14:paraId="28D81178" w14:textId="77777777" w:rsidR="005809C5" w:rsidRDefault="005809C5" w:rsidP="005809C5">
      <w:r w:rsidRPr="008600D1">
        <w:rPr>
          <w:noProof/>
        </w:rPr>
        <w:drawing>
          <wp:inline distT="0" distB="0" distL="0" distR="0" wp14:anchorId="0A88378C" wp14:editId="26C7B015">
            <wp:extent cx="2741822" cy="82867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1650" cy="831645"/>
                    </a:xfrm>
                    <a:prstGeom prst="rect">
                      <a:avLst/>
                    </a:prstGeom>
                  </pic:spPr>
                </pic:pic>
              </a:graphicData>
            </a:graphic>
          </wp:inline>
        </w:drawing>
      </w:r>
      <w:r>
        <w:tab/>
      </w:r>
      <w:r w:rsidRPr="008600D1">
        <w:rPr>
          <w:noProof/>
        </w:rPr>
        <w:drawing>
          <wp:inline distT="0" distB="0" distL="0" distR="0" wp14:anchorId="55BACE46" wp14:editId="7A88398E">
            <wp:extent cx="2741822" cy="79692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6414" cy="801166"/>
                    </a:xfrm>
                    <a:prstGeom prst="rect">
                      <a:avLst/>
                    </a:prstGeom>
                  </pic:spPr>
                </pic:pic>
              </a:graphicData>
            </a:graphic>
          </wp:inline>
        </w:drawing>
      </w:r>
      <w:r w:rsidRPr="008600D1">
        <w:rPr>
          <w:noProof/>
        </w:rPr>
        <w:drawing>
          <wp:inline distT="0" distB="0" distL="0" distR="0" wp14:anchorId="5714EC87" wp14:editId="58C2DF44">
            <wp:extent cx="2741822" cy="793750"/>
            <wp:effectExtent l="0" t="0" r="190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9594" cy="798895"/>
                    </a:xfrm>
                    <a:prstGeom prst="rect">
                      <a:avLst/>
                    </a:prstGeom>
                  </pic:spPr>
                </pic:pic>
              </a:graphicData>
            </a:graphic>
          </wp:inline>
        </w:drawing>
      </w:r>
      <w:r>
        <w:tab/>
      </w:r>
      <w:r w:rsidRPr="008600D1">
        <w:rPr>
          <w:noProof/>
        </w:rPr>
        <w:drawing>
          <wp:inline distT="0" distB="0" distL="0" distR="0" wp14:anchorId="46FC26F1" wp14:editId="526ED353">
            <wp:extent cx="2742053" cy="8064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6644" cy="807800"/>
                    </a:xfrm>
                    <a:prstGeom prst="rect">
                      <a:avLst/>
                    </a:prstGeom>
                  </pic:spPr>
                </pic:pic>
              </a:graphicData>
            </a:graphic>
          </wp:inline>
        </w:drawing>
      </w:r>
      <w:r w:rsidRPr="008600D1">
        <w:rPr>
          <w:noProof/>
        </w:rPr>
        <w:drawing>
          <wp:inline distT="0" distB="0" distL="0" distR="0" wp14:anchorId="00AE06F3" wp14:editId="2F4D4C0E">
            <wp:extent cx="2741822" cy="8382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0063" cy="840719"/>
                    </a:xfrm>
                    <a:prstGeom prst="rect">
                      <a:avLst/>
                    </a:prstGeom>
                  </pic:spPr>
                </pic:pic>
              </a:graphicData>
            </a:graphic>
          </wp:inline>
        </w:drawing>
      </w:r>
      <w:r>
        <w:tab/>
      </w:r>
      <w:r w:rsidRPr="008600D1">
        <w:rPr>
          <w:noProof/>
        </w:rPr>
        <w:drawing>
          <wp:inline distT="0" distB="0" distL="0" distR="0" wp14:anchorId="436B7C45" wp14:editId="0D8B377A">
            <wp:extent cx="2742053" cy="812800"/>
            <wp:effectExtent l="0" t="0" r="127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6152" cy="814015"/>
                    </a:xfrm>
                    <a:prstGeom prst="rect">
                      <a:avLst/>
                    </a:prstGeom>
                  </pic:spPr>
                </pic:pic>
              </a:graphicData>
            </a:graphic>
          </wp:inline>
        </w:drawing>
      </w:r>
      <w:r w:rsidRPr="008600D1">
        <w:rPr>
          <w:noProof/>
        </w:rPr>
        <w:lastRenderedPageBreak/>
        <w:drawing>
          <wp:inline distT="0" distB="0" distL="0" distR="0" wp14:anchorId="30DBFB5E" wp14:editId="024719E5">
            <wp:extent cx="2741822" cy="815975"/>
            <wp:effectExtent l="0" t="0" r="190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9006" cy="818113"/>
                    </a:xfrm>
                    <a:prstGeom prst="rect">
                      <a:avLst/>
                    </a:prstGeom>
                  </pic:spPr>
                </pic:pic>
              </a:graphicData>
            </a:graphic>
          </wp:inline>
        </w:drawing>
      </w:r>
      <w:r>
        <w:tab/>
      </w:r>
      <w:r w:rsidRPr="008600D1">
        <w:rPr>
          <w:noProof/>
        </w:rPr>
        <w:drawing>
          <wp:inline distT="0" distB="0" distL="0" distR="0" wp14:anchorId="7CB92A5F" wp14:editId="669B89F4">
            <wp:extent cx="2741822" cy="777875"/>
            <wp:effectExtent l="0" t="0" r="190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5884" cy="781864"/>
                    </a:xfrm>
                    <a:prstGeom prst="rect">
                      <a:avLst/>
                    </a:prstGeom>
                  </pic:spPr>
                </pic:pic>
              </a:graphicData>
            </a:graphic>
          </wp:inline>
        </w:drawing>
      </w:r>
      <w:r w:rsidRPr="008600D1">
        <w:rPr>
          <w:noProof/>
        </w:rPr>
        <w:drawing>
          <wp:inline distT="0" distB="0" distL="0" distR="0" wp14:anchorId="780847C1" wp14:editId="70B5A974">
            <wp:extent cx="2741822" cy="91440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7950" cy="916444"/>
                    </a:xfrm>
                    <a:prstGeom prst="rect">
                      <a:avLst/>
                    </a:prstGeom>
                  </pic:spPr>
                </pic:pic>
              </a:graphicData>
            </a:graphic>
          </wp:inline>
        </w:drawing>
      </w:r>
      <w:r>
        <w:tab/>
      </w:r>
      <w:r w:rsidRPr="008600D1">
        <w:rPr>
          <w:noProof/>
        </w:rPr>
        <w:drawing>
          <wp:inline distT="0" distB="0" distL="0" distR="0" wp14:anchorId="0432A82D" wp14:editId="266A8284">
            <wp:extent cx="2741822" cy="86042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6944" cy="865170"/>
                    </a:xfrm>
                    <a:prstGeom prst="rect">
                      <a:avLst/>
                    </a:prstGeom>
                  </pic:spPr>
                </pic:pic>
              </a:graphicData>
            </a:graphic>
          </wp:inline>
        </w:drawing>
      </w:r>
    </w:p>
    <w:p w14:paraId="0422FE04" w14:textId="77777777" w:rsidR="005809C5" w:rsidRDefault="005809C5" w:rsidP="005809C5">
      <w:pPr>
        <w:pStyle w:val="Caption"/>
      </w:pPr>
      <w:bookmarkStart w:id="108" w:name="_Toc174710060"/>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Data Visualization</w:t>
      </w:r>
      <w:bookmarkEnd w:id="108"/>
    </w:p>
    <w:p w14:paraId="4D7795A0" w14:textId="77777777" w:rsidR="005809C5" w:rsidRDefault="005809C5" w:rsidP="005809C5">
      <w:pPr>
        <w:pStyle w:val="Heading3"/>
        <w:numPr>
          <w:ilvl w:val="2"/>
          <w:numId w:val="16"/>
        </w:numPr>
      </w:pPr>
      <w:bookmarkStart w:id="109" w:name="_Toc173828240"/>
      <w:bookmarkStart w:id="110" w:name="_Hlk174809526"/>
      <w:bookmarkEnd w:id="107"/>
      <w:r>
        <w:t>DATA PREPARATION</w:t>
      </w:r>
      <w:bookmarkEnd w:id="109"/>
      <w:r>
        <w:t xml:space="preserve"> </w:t>
      </w:r>
    </w:p>
    <w:p w14:paraId="7FB40179" w14:textId="77777777" w:rsidR="005809C5" w:rsidRPr="006255B3" w:rsidRDefault="005809C5" w:rsidP="005809C5">
      <w:pPr>
        <w:ind w:left="720"/>
      </w:pPr>
      <w:r w:rsidRPr="006255B3">
        <w:t xml:space="preserve">In preparing the data for machine learning, </w:t>
      </w:r>
      <w:r>
        <w:t>it</w:t>
      </w:r>
      <w:r w:rsidRPr="006255B3">
        <w:t xml:space="preserve"> began by examining the data types and checking for any missing values to ensure the dataset’s integrity. </w:t>
      </w:r>
      <w:r>
        <w:t xml:space="preserve">Then </w:t>
      </w:r>
      <w:r w:rsidRPr="006255B3">
        <w:t>the data</w:t>
      </w:r>
      <w:r>
        <w:t xml:space="preserve"> was split</w:t>
      </w:r>
      <w:r w:rsidRPr="006255B3">
        <w:t xml:space="preserve"> into training (80%) and test (20%) subsets to facilitate robust and unbiased model evaluation. The training set was used for fitting the models and tuning hyperparameters, while the test set provided an independent assessment of model performance. To address the variance in attribute scales, normalized the data using </w:t>
      </w:r>
      <w:proofErr w:type="spellStart"/>
      <w:r w:rsidRPr="006255B3">
        <w:t>Scikit-Learn’s</w:t>
      </w:r>
      <w:proofErr w:type="spellEnd"/>
      <w:r w:rsidRPr="006255B3">
        <w:t xml:space="preserve"> </w:t>
      </w:r>
      <w:proofErr w:type="spellStart"/>
      <w:r w:rsidRPr="006255B3">
        <w:t>RobustScaler</w:t>
      </w:r>
      <w:proofErr w:type="spellEnd"/>
      <w:r w:rsidRPr="006255B3">
        <w:t>, which is less sensitive to extreme values, ensuring that all features were scaled between 0 and 1 for optimal model performance</w:t>
      </w:r>
      <w:r>
        <w:fldChar w:fldCharType="begin" w:fldLock="1"/>
      </w:r>
      <w:r>
        <w:instrText>ADDIN CSL_CITATION {"citationItems":[{"id":"ITEM-1","itemData":{"URL":"https://www.python.org/doc/","accessed":{"date-parts":[["2024","8","5"]]},"author":[{"dropping-particle":"","family":"Python Software Foundation","given":"","non-dropping-particle":"","parse-names":false,"suffix":""}],"container-title":"https://www.python.org/doc/essays/blurb/","id":"ITEM-1","issued":{"date-parts":[["2024"]]},"title":"Scikit-learn Documentation","type":"webpage"},"uris":["http://www.mendeley.com/documents/?uuid=42b5140b-a13b-39ec-8cc2-ae5e55cf6dd3"]}],"mendeley":{"formattedCitation":"(Python Software Foundation, 2024)","plainTextFormattedCitation":"(Python Software Foundation, 2024)"},"properties":{"noteIndex":0},"schema":"https://github.com/citation-style-language/schema/raw/master/csl-citation.json"}</w:instrText>
      </w:r>
      <w:r>
        <w:fldChar w:fldCharType="separate"/>
      </w:r>
      <w:r w:rsidRPr="008C6FE5">
        <w:rPr>
          <w:noProof/>
        </w:rPr>
        <w:t>(Python Software Foundation, 2024)</w:t>
      </w:r>
      <w:r>
        <w:fldChar w:fldCharType="end"/>
      </w:r>
      <w:r w:rsidRPr="006255B3">
        <w:t>.</w:t>
      </w:r>
    </w:p>
    <w:p w14:paraId="37A983CE" w14:textId="77777777" w:rsidR="005809C5" w:rsidRDefault="005809C5" w:rsidP="005809C5">
      <w:pPr>
        <w:pStyle w:val="Heading3"/>
        <w:numPr>
          <w:ilvl w:val="2"/>
          <w:numId w:val="16"/>
        </w:numPr>
      </w:pPr>
      <w:bookmarkStart w:id="111" w:name="_Toc173828241"/>
      <w:r>
        <w:t>MODEL TRAINING AND IMPLEMENTATION</w:t>
      </w:r>
      <w:bookmarkEnd w:id="111"/>
    </w:p>
    <w:p w14:paraId="7D32519F" w14:textId="77777777" w:rsidR="005809C5" w:rsidRDefault="005809C5" w:rsidP="005809C5">
      <w:pPr>
        <w:ind w:left="720"/>
      </w:pPr>
      <w:r w:rsidRPr="006C7138">
        <w:t xml:space="preserve">The model training process involved standardizing the data, tuning hyperparameters for both </w:t>
      </w:r>
      <w:proofErr w:type="spellStart"/>
      <w:r w:rsidRPr="006C7138">
        <w:t>XGBoost</w:t>
      </w:r>
      <w:proofErr w:type="spellEnd"/>
      <w:r w:rsidRPr="006C7138">
        <w:t xml:space="preserve"> and Random Forest classifiers using grid search, and fitting the best models on the training data. Predictions were then made on the test data, and the accuracy of the models was evaluated to ensure they were well-tuned and capable of making accurate predictions on unseen data.</w:t>
      </w:r>
    </w:p>
    <w:p w14:paraId="0E722E29" w14:textId="77777777" w:rsidR="005809C5" w:rsidRDefault="005809C5" w:rsidP="005809C5">
      <w:pPr>
        <w:ind w:left="720"/>
        <w:rPr>
          <w:b/>
        </w:rPr>
      </w:pPr>
      <w:bookmarkStart w:id="112" w:name="_Hlk174800233"/>
      <w:bookmarkEnd w:id="110"/>
      <w:r w:rsidRPr="00ED7515">
        <w:rPr>
          <w:b/>
        </w:rPr>
        <w:lastRenderedPageBreak/>
        <w:t>RANDOM FOREST ALGORITH</w:t>
      </w:r>
      <w:bookmarkStart w:id="113" w:name="_GoBack"/>
      <w:bookmarkEnd w:id="113"/>
      <w:r w:rsidRPr="00ED7515">
        <w:rPr>
          <w:b/>
        </w:rPr>
        <w:t>M</w:t>
      </w:r>
    </w:p>
    <w:p w14:paraId="4D6195DD" w14:textId="6BEA283D" w:rsidR="005809C5" w:rsidRPr="00DE3434" w:rsidRDefault="005809C5" w:rsidP="005809C5">
      <w:pPr>
        <w:pStyle w:val="Caption"/>
        <w:spacing w:line="240" w:lineRule="auto"/>
      </w:pPr>
      <w:bookmarkStart w:id="114" w:name="_Toc173828176"/>
      <w:r>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 xml:space="preserve">:Random Forest </w:t>
      </w:r>
      <w:bookmarkEnd w:id="114"/>
      <w:r>
        <w:t>Performance</w:t>
      </w:r>
    </w:p>
    <w:tbl>
      <w:tblPr>
        <w:tblW w:w="8808" w:type="dxa"/>
        <w:tblInd w:w="72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96"/>
        <w:gridCol w:w="2047"/>
        <w:gridCol w:w="2047"/>
        <w:gridCol w:w="3018"/>
      </w:tblGrid>
      <w:tr w:rsidR="005809C5" w14:paraId="44EBD588" w14:textId="77777777" w:rsidTr="00EE7723">
        <w:tc>
          <w:tcPr>
            <w:tcW w:w="8808" w:type="dxa"/>
            <w:gridSpan w:val="4"/>
            <w:tcBorders>
              <w:top w:val="single" w:sz="4" w:space="0" w:color="auto"/>
              <w:left w:val="single" w:sz="4" w:space="0" w:color="auto"/>
              <w:bottom w:val="single" w:sz="4" w:space="0" w:color="auto"/>
              <w:right w:val="single" w:sz="4" w:space="0" w:color="auto"/>
            </w:tcBorders>
            <w:vAlign w:val="center"/>
          </w:tcPr>
          <w:p w14:paraId="33BF1741" w14:textId="77777777" w:rsidR="005809C5" w:rsidRPr="00C53778" w:rsidRDefault="005809C5" w:rsidP="00EE7723">
            <w:pPr>
              <w:spacing w:before="240" w:line="240" w:lineRule="auto"/>
              <w:jc w:val="center"/>
              <w:rPr>
                <w:rStyle w:val="fontstyle01"/>
                <w:b/>
                <w:sz w:val="23"/>
                <w:szCs w:val="23"/>
              </w:rPr>
            </w:pPr>
            <w:bookmarkStart w:id="115" w:name="_Hlk174800342"/>
            <w:r w:rsidRPr="00C53778">
              <w:rPr>
                <w:rStyle w:val="fontstyle01"/>
                <w:b/>
                <w:sz w:val="23"/>
                <w:szCs w:val="23"/>
              </w:rPr>
              <w:t xml:space="preserve">RANDOM FOREST PERFOMRANCE SUMMARY AT DIFFERENT THRESHOLD </w:t>
            </w:r>
          </w:p>
        </w:tc>
      </w:tr>
      <w:tr w:rsidR="005809C5" w14:paraId="067FB883" w14:textId="77777777" w:rsidTr="00EE7723">
        <w:tc>
          <w:tcPr>
            <w:tcW w:w="0" w:type="auto"/>
            <w:tcBorders>
              <w:top w:val="single" w:sz="4" w:space="0" w:color="auto"/>
              <w:left w:val="single" w:sz="4" w:space="0" w:color="auto"/>
              <w:bottom w:val="single" w:sz="4" w:space="0" w:color="auto"/>
              <w:right w:val="single" w:sz="4" w:space="0" w:color="auto"/>
            </w:tcBorders>
            <w:vAlign w:val="center"/>
            <w:hideMark/>
          </w:tcPr>
          <w:p w14:paraId="266B8FBC" w14:textId="77777777" w:rsidR="005809C5" w:rsidRPr="00FC0468" w:rsidRDefault="005809C5" w:rsidP="00EE7723">
            <w:pPr>
              <w:spacing w:line="240" w:lineRule="auto"/>
              <w:jc w:val="left"/>
              <w:rPr>
                <w:b/>
              </w:rPr>
            </w:pPr>
            <w:r w:rsidRPr="00FC0468">
              <w:rPr>
                <w:rStyle w:val="fontstyle01"/>
                <w:b/>
              </w:rPr>
              <w:t xml:space="preserve">Measure </w:t>
            </w:r>
          </w:p>
        </w:tc>
        <w:tc>
          <w:tcPr>
            <w:tcW w:w="0" w:type="auto"/>
            <w:tcBorders>
              <w:top w:val="single" w:sz="4" w:space="0" w:color="auto"/>
              <w:left w:val="single" w:sz="4" w:space="0" w:color="auto"/>
              <w:bottom w:val="single" w:sz="4" w:space="0" w:color="auto"/>
              <w:right w:val="single" w:sz="4" w:space="0" w:color="auto"/>
            </w:tcBorders>
            <w:vAlign w:val="center"/>
            <w:hideMark/>
          </w:tcPr>
          <w:p w14:paraId="0775E429" w14:textId="77777777" w:rsidR="005809C5" w:rsidRPr="00FC0468" w:rsidRDefault="005809C5" w:rsidP="00EE7723">
            <w:pPr>
              <w:rPr>
                <w:b/>
              </w:rPr>
            </w:pPr>
            <w:r w:rsidRPr="00FC0468">
              <w:rPr>
                <w:rStyle w:val="fontstyle01"/>
                <w:b/>
              </w:rPr>
              <w:t>Value</w:t>
            </w:r>
            <w:r>
              <w:rPr>
                <w:rStyle w:val="fontstyle01"/>
                <w:b/>
              </w:rPr>
              <w:t xml:space="preserve"> at 0.5 </w:t>
            </w:r>
          </w:p>
        </w:tc>
        <w:tc>
          <w:tcPr>
            <w:tcW w:w="0" w:type="auto"/>
            <w:tcBorders>
              <w:top w:val="single" w:sz="4" w:space="0" w:color="auto"/>
              <w:left w:val="single" w:sz="4" w:space="0" w:color="auto"/>
              <w:bottom w:val="single" w:sz="4" w:space="0" w:color="auto"/>
              <w:right w:val="single" w:sz="4" w:space="0" w:color="auto"/>
            </w:tcBorders>
          </w:tcPr>
          <w:p w14:paraId="50BEA999" w14:textId="77777777" w:rsidR="005809C5" w:rsidRPr="00FC0468" w:rsidRDefault="005809C5" w:rsidP="00EE7723">
            <w:pPr>
              <w:rPr>
                <w:rStyle w:val="fontstyle01"/>
                <w:b/>
              </w:rPr>
            </w:pPr>
            <w:r>
              <w:rPr>
                <w:rStyle w:val="fontstyle01"/>
                <w:b/>
              </w:rPr>
              <w:t>Value at 0.7</w:t>
            </w:r>
          </w:p>
        </w:tc>
        <w:tc>
          <w:tcPr>
            <w:tcW w:w="2117" w:type="dxa"/>
            <w:tcBorders>
              <w:top w:val="single" w:sz="4" w:space="0" w:color="auto"/>
              <w:left w:val="single" w:sz="4" w:space="0" w:color="auto"/>
              <w:bottom w:val="single" w:sz="4" w:space="0" w:color="auto"/>
              <w:right w:val="single" w:sz="4" w:space="0" w:color="auto"/>
            </w:tcBorders>
          </w:tcPr>
          <w:p w14:paraId="3D7D2EF8" w14:textId="77777777" w:rsidR="005809C5" w:rsidRPr="00FC0468" w:rsidRDefault="005809C5" w:rsidP="00EE7723">
            <w:pPr>
              <w:rPr>
                <w:rStyle w:val="fontstyle01"/>
                <w:b/>
              </w:rPr>
            </w:pPr>
            <w:r>
              <w:rPr>
                <w:rStyle w:val="fontstyle01"/>
                <w:b/>
              </w:rPr>
              <w:t>Value at 0.9</w:t>
            </w:r>
          </w:p>
        </w:tc>
      </w:tr>
      <w:tr w:rsidR="005809C5" w14:paraId="3A9157C6" w14:textId="77777777" w:rsidTr="00EE7723">
        <w:tc>
          <w:tcPr>
            <w:tcW w:w="0" w:type="auto"/>
            <w:tcBorders>
              <w:top w:val="single" w:sz="4" w:space="0" w:color="auto"/>
              <w:left w:val="single" w:sz="4" w:space="0" w:color="auto"/>
              <w:bottom w:val="single" w:sz="4" w:space="0" w:color="auto"/>
              <w:right w:val="single" w:sz="4" w:space="0" w:color="auto"/>
            </w:tcBorders>
            <w:vAlign w:val="center"/>
            <w:hideMark/>
          </w:tcPr>
          <w:p w14:paraId="6CD639F3" w14:textId="77777777" w:rsidR="005809C5" w:rsidRPr="00FC0468" w:rsidRDefault="005809C5" w:rsidP="00EE7723">
            <w:pPr>
              <w:rPr>
                <w:b/>
              </w:rPr>
            </w:pPr>
            <w:r w:rsidRPr="00FC0468">
              <w:rPr>
                <w:rStyle w:val="fontstyle01"/>
                <w:b/>
              </w:rPr>
              <w:t xml:space="preserve">Accuracy </w:t>
            </w:r>
          </w:p>
        </w:tc>
        <w:tc>
          <w:tcPr>
            <w:tcW w:w="0" w:type="auto"/>
            <w:tcBorders>
              <w:top w:val="single" w:sz="4" w:space="0" w:color="auto"/>
              <w:left w:val="single" w:sz="4" w:space="0" w:color="auto"/>
              <w:bottom w:val="single" w:sz="4" w:space="0" w:color="auto"/>
              <w:right w:val="single" w:sz="4" w:space="0" w:color="auto"/>
            </w:tcBorders>
            <w:vAlign w:val="center"/>
          </w:tcPr>
          <w:p w14:paraId="717A209A" w14:textId="77777777" w:rsidR="005809C5" w:rsidRDefault="005809C5" w:rsidP="00EE7723">
            <w:r>
              <w:t>98.43%</w:t>
            </w:r>
          </w:p>
        </w:tc>
        <w:tc>
          <w:tcPr>
            <w:tcW w:w="0" w:type="auto"/>
            <w:tcBorders>
              <w:top w:val="single" w:sz="4" w:space="0" w:color="auto"/>
              <w:left w:val="single" w:sz="4" w:space="0" w:color="auto"/>
              <w:bottom w:val="single" w:sz="4" w:space="0" w:color="auto"/>
              <w:right w:val="single" w:sz="4" w:space="0" w:color="auto"/>
            </w:tcBorders>
            <w:vAlign w:val="center"/>
          </w:tcPr>
          <w:p w14:paraId="7541A190" w14:textId="77777777" w:rsidR="005809C5" w:rsidRDefault="005809C5" w:rsidP="00EE7723">
            <w:r w:rsidRPr="00ED7515">
              <w:rPr>
                <w:rFonts w:ascii="Cambria" w:hAnsi="Cambria"/>
                <w:color w:val="000000"/>
                <w:szCs w:val="24"/>
              </w:rPr>
              <w:t>9</w:t>
            </w:r>
            <w:r>
              <w:rPr>
                <w:rFonts w:ascii="Cambria" w:hAnsi="Cambria"/>
                <w:color w:val="000000"/>
                <w:szCs w:val="24"/>
              </w:rPr>
              <w:t>7.99</w:t>
            </w:r>
            <w:r w:rsidRPr="00ED7515">
              <w:rPr>
                <w:rFonts w:ascii="Cambria" w:hAnsi="Cambria"/>
                <w:color w:val="000000"/>
                <w:szCs w:val="24"/>
              </w:rPr>
              <w:t>%</w:t>
            </w:r>
          </w:p>
        </w:tc>
        <w:tc>
          <w:tcPr>
            <w:tcW w:w="2117" w:type="dxa"/>
            <w:tcBorders>
              <w:top w:val="single" w:sz="4" w:space="0" w:color="auto"/>
              <w:left w:val="single" w:sz="4" w:space="0" w:color="auto"/>
              <w:bottom w:val="single" w:sz="4" w:space="0" w:color="auto"/>
              <w:right w:val="single" w:sz="4" w:space="0" w:color="auto"/>
            </w:tcBorders>
            <w:vAlign w:val="center"/>
          </w:tcPr>
          <w:p w14:paraId="71E0079F" w14:textId="77777777" w:rsidR="005809C5" w:rsidRDefault="005809C5" w:rsidP="00EE7723">
            <w:r w:rsidRPr="00ED7515">
              <w:rPr>
                <w:rFonts w:ascii="Cambria" w:hAnsi="Cambria"/>
                <w:color w:val="000000"/>
                <w:szCs w:val="24"/>
              </w:rPr>
              <w:t>9</w:t>
            </w:r>
            <w:r>
              <w:rPr>
                <w:rFonts w:ascii="Cambria" w:hAnsi="Cambria"/>
                <w:color w:val="000000"/>
                <w:szCs w:val="24"/>
              </w:rPr>
              <w:t>1.74</w:t>
            </w:r>
            <w:r w:rsidRPr="00ED7515">
              <w:rPr>
                <w:rFonts w:ascii="Cambria" w:hAnsi="Cambria"/>
                <w:color w:val="000000"/>
                <w:szCs w:val="24"/>
              </w:rPr>
              <w:t>%</w:t>
            </w:r>
          </w:p>
        </w:tc>
      </w:tr>
      <w:tr w:rsidR="005809C5" w14:paraId="5767B7AD" w14:textId="77777777" w:rsidTr="00EE7723">
        <w:tc>
          <w:tcPr>
            <w:tcW w:w="0" w:type="auto"/>
            <w:tcBorders>
              <w:top w:val="single" w:sz="4" w:space="0" w:color="auto"/>
              <w:left w:val="single" w:sz="4" w:space="0" w:color="auto"/>
              <w:bottom w:val="single" w:sz="4" w:space="0" w:color="auto"/>
              <w:right w:val="single" w:sz="4" w:space="0" w:color="auto"/>
            </w:tcBorders>
            <w:vAlign w:val="center"/>
            <w:hideMark/>
          </w:tcPr>
          <w:p w14:paraId="74E107E4" w14:textId="77777777" w:rsidR="005809C5" w:rsidRPr="00FC0468" w:rsidRDefault="005809C5" w:rsidP="00EE7723">
            <w:pPr>
              <w:rPr>
                <w:b/>
              </w:rPr>
            </w:pPr>
            <w:r w:rsidRPr="00FC0468">
              <w:rPr>
                <w:rStyle w:val="fontstyle01"/>
                <w:b/>
              </w:rPr>
              <w:t xml:space="preserve">F1 score </w:t>
            </w:r>
          </w:p>
        </w:tc>
        <w:tc>
          <w:tcPr>
            <w:tcW w:w="0" w:type="auto"/>
            <w:tcBorders>
              <w:top w:val="single" w:sz="4" w:space="0" w:color="auto"/>
              <w:left w:val="single" w:sz="4" w:space="0" w:color="auto"/>
              <w:bottom w:val="single" w:sz="4" w:space="0" w:color="auto"/>
              <w:right w:val="single" w:sz="4" w:space="0" w:color="auto"/>
            </w:tcBorders>
            <w:vAlign w:val="center"/>
          </w:tcPr>
          <w:p w14:paraId="77F8A22C" w14:textId="77777777" w:rsidR="005809C5" w:rsidRDefault="005809C5" w:rsidP="00EE7723">
            <w:r>
              <w:t>98.45%</w:t>
            </w:r>
          </w:p>
        </w:tc>
        <w:tc>
          <w:tcPr>
            <w:tcW w:w="0" w:type="auto"/>
            <w:tcBorders>
              <w:top w:val="single" w:sz="4" w:space="0" w:color="auto"/>
              <w:left w:val="single" w:sz="4" w:space="0" w:color="auto"/>
              <w:bottom w:val="single" w:sz="4" w:space="0" w:color="auto"/>
              <w:right w:val="single" w:sz="4" w:space="0" w:color="auto"/>
            </w:tcBorders>
            <w:vAlign w:val="center"/>
          </w:tcPr>
          <w:p w14:paraId="18726501" w14:textId="77777777" w:rsidR="005809C5" w:rsidRDefault="005809C5" w:rsidP="00EE7723">
            <w:r>
              <w:rPr>
                <w:rFonts w:ascii="Cambria" w:hAnsi="Cambria"/>
                <w:color w:val="000000"/>
                <w:szCs w:val="24"/>
              </w:rPr>
              <w:t>97.94</w:t>
            </w:r>
            <w:r w:rsidRPr="00ED7515">
              <w:rPr>
                <w:rFonts w:ascii="Cambria" w:hAnsi="Cambria"/>
                <w:color w:val="000000"/>
                <w:szCs w:val="24"/>
              </w:rPr>
              <w:t>%</w:t>
            </w:r>
          </w:p>
        </w:tc>
        <w:tc>
          <w:tcPr>
            <w:tcW w:w="2117" w:type="dxa"/>
            <w:tcBorders>
              <w:top w:val="single" w:sz="4" w:space="0" w:color="auto"/>
              <w:left w:val="single" w:sz="4" w:space="0" w:color="auto"/>
              <w:bottom w:val="single" w:sz="4" w:space="0" w:color="auto"/>
              <w:right w:val="single" w:sz="4" w:space="0" w:color="auto"/>
            </w:tcBorders>
            <w:vAlign w:val="center"/>
          </w:tcPr>
          <w:p w14:paraId="779983F1" w14:textId="77777777" w:rsidR="005809C5" w:rsidRDefault="005809C5" w:rsidP="00EE7723">
            <w:r>
              <w:rPr>
                <w:rFonts w:ascii="Cambria" w:hAnsi="Cambria"/>
                <w:color w:val="000000"/>
                <w:szCs w:val="24"/>
              </w:rPr>
              <w:t>89.01</w:t>
            </w:r>
            <w:r w:rsidRPr="00ED7515">
              <w:rPr>
                <w:rFonts w:ascii="Cambria" w:hAnsi="Cambria"/>
                <w:color w:val="000000"/>
                <w:szCs w:val="24"/>
              </w:rPr>
              <w:t>%</w:t>
            </w:r>
          </w:p>
        </w:tc>
      </w:tr>
      <w:tr w:rsidR="005809C5" w14:paraId="6222C7B7" w14:textId="77777777" w:rsidTr="00EE7723">
        <w:tc>
          <w:tcPr>
            <w:tcW w:w="0" w:type="auto"/>
            <w:tcBorders>
              <w:top w:val="single" w:sz="4" w:space="0" w:color="auto"/>
              <w:left w:val="single" w:sz="4" w:space="0" w:color="auto"/>
              <w:bottom w:val="single" w:sz="4" w:space="0" w:color="auto"/>
              <w:right w:val="single" w:sz="4" w:space="0" w:color="auto"/>
            </w:tcBorders>
            <w:vAlign w:val="center"/>
            <w:hideMark/>
          </w:tcPr>
          <w:p w14:paraId="40FE3CE4" w14:textId="77777777" w:rsidR="005809C5" w:rsidRPr="00FC0468" w:rsidRDefault="005809C5" w:rsidP="00EE7723">
            <w:pPr>
              <w:rPr>
                <w:b/>
              </w:rPr>
            </w:pPr>
            <w:r w:rsidRPr="00FC0468">
              <w:rPr>
                <w:rStyle w:val="fontstyle01"/>
                <w:b/>
              </w:rPr>
              <w:t xml:space="preserve">Recall </w:t>
            </w:r>
          </w:p>
        </w:tc>
        <w:tc>
          <w:tcPr>
            <w:tcW w:w="0" w:type="auto"/>
            <w:tcBorders>
              <w:top w:val="single" w:sz="4" w:space="0" w:color="auto"/>
              <w:left w:val="single" w:sz="4" w:space="0" w:color="auto"/>
              <w:bottom w:val="single" w:sz="4" w:space="0" w:color="auto"/>
              <w:right w:val="single" w:sz="4" w:space="0" w:color="auto"/>
            </w:tcBorders>
            <w:vAlign w:val="center"/>
          </w:tcPr>
          <w:p w14:paraId="7472D6E2" w14:textId="77777777" w:rsidR="005809C5" w:rsidRDefault="005809C5" w:rsidP="00EE7723">
            <w:r>
              <w:t>98.43%</w:t>
            </w:r>
          </w:p>
        </w:tc>
        <w:tc>
          <w:tcPr>
            <w:tcW w:w="0" w:type="auto"/>
            <w:tcBorders>
              <w:top w:val="single" w:sz="4" w:space="0" w:color="auto"/>
              <w:left w:val="single" w:sz="4" w:space="0" w:color="auto"/>
              <w:bottom w:val="single" w:sz="4" w:space="0" w:color="auto"/>
              <w:right w:val="single" w:sz="4" w:space="0" w:color="auto"/>
            </w:tcBorders>
            <w:vAlign w:val="center"/>
          </w:tcPr>
          <w:p w14:paraId="74AA970E" w14:textId="77777777" w:rsidR="005809C5" w:rsidRDefault="005809C5" w:rsidP="00EE7723">
            <w:r>
              <w:rPr>
                <w:rFonts w:ascii="Cambria" w:hAnsi="Cambria"/>
                <w:color w:val="000000"/>
                <w:szCs w:val="24"/>
              </w:rPr>
              <w:t>97.99</w:t>
            </w:r>
            <w:r w:rsidRPr="00ED7515">
              <w:rPr>
                <w:rFonts w:ascii="Cambria" w:hAnsi="Cambria"/>
                <w:color w:val="000000"/>
                <w:szCs w:val="24"/>
              </w:rPr>
              <w:t>%</w:t>
            </w:r>
          </w:p>
        </w:tc>
        <w:tc>
          <w:tcPr>
            <w:tcW w:w="2117" w:type="dxa"/>
            <w:tcBorders>
              <w:top w:val="single" w:sz="4" w:space="0" w:color="auto"/>
              <w:left w:val="single" w:sz="4" w:space="0" w:color="auto"/>
              <w:bottom w:val="single" w:sz="4" w:space="0" w:color="auto"/>
              <w:right w:val="single" w:sz="4" w:space="0" w:color="auto"/>
            </w:tcBorders>
            <w:vAlign w:val="center"/>
          </w:tcPr>
          <w:p w14:paraId="4F71F723" w14:textId="77777777" w:rsidR="005809C5" w:rsidRDefault="005809C5" w:rsidP="00EE7723">
            <w:r>
              <w:rPr>
                <w:rFonts w:ascii="Cambria" w:hAnsi="Cambria"/>
                <w:color w:val="000000"/>
                <w:szCs w:val="24"/>
              </w:rPr>
              <w:t>91.74</w:t>
            </w:r>
            <w:r w:rsidRPr="00ED7515">
              <w:rPr>
                <w:rFonts w:ascii="Cambria" w:hAnsi="Cambria"/>
                <w:color w:val="000000"/>
                <w:szCs w:val="24"/>
              </w:rPr>
              <w:t>%</w:t>
            </w:r>
          </w:p>
        </w:tc>
      </w:tr>
      <w:tr w:rsidR="005809C5" w14:paraId="62A33649" w14:textId="77777777" w:rsidTr="00EE7723">
        <w:tc>
          <w:tcPr>
            <w:tcW w:w="0" w:type="auto"/>
            <w:tcBorders>
              <w:top w:val="single" w:sz="4" w:space="0" w:color="auto"/>
              <w:left w:val="single" w:sz="4" w:space="0" w:color="auto"/>
              <w:bottom w:val="single" w:sz="4" w:space="0" w:color="auto"/>
              <w:right w:val="single" w:sz="4" w:space="0" w:color="auto"/>
            </w:tcBorders>
            <w:vAlign w:val="center"/>
            <w:hideMark/>
          </w:tcPr>
          <w:p w14:paraId="6B5494B0" w14:textId="77777777" w:rsidR="005809C5" w:rsidRPr="00FC0468" w:rsidRDefault="005809C5" w:rsidP="00EE7723">
            <w:pPr>
              <w:rPr>
                <w:b/>
              </w:rPr>
            </w:pPr>
            <w:r w:rsidRPr="00FC0468">
              <w:rPr>
                <w:rStyle w:val="fontstyle01"/>
                <w:b/>
              </w:rPr>
              <w:t xml:space="preserve">precision </w:t>
            </w:r>
          </w:p>
        </w:tc>
        <w:tc>
          <w:tcPr>
            <w:tcW w:w="0" w:type="auto"/>
            <w:tcBorders>
              <w:top w:val="single" w:sz="4" w:space="0" w:color="auto"/>
              <w:left w:val="single" w:sz="4" w:space="0" w:color="auto"/>
              <w:bottom w:val="single" w:sz="4" w:space="0" w:color="auto"/>
              <w:right w:val="single" w:sz="4" w:space="0" w:color="auto"/>
            </w:tcBorders>
            <w:vAlign w:val="center"/>
          </w:tcPr>
          <w:p w14:paraId="26D922A5" w14:textId="77777777" w:rsidR="005809C5" w:rsidRDefault="005809C5" w:rsidP="00EE7723">
            <w:r>
              <w:t>98.49%</w:t>
            </w:r>
          </w:p>
        </w:tc>
        <w:tc>
          <w:tcPr>
            <w:tcW w:w="0" w:type="auto"/>
            <w:tcBorders>
              <w:top w:val="single" w:sz="4" w:space="0" w:color="auto"/>
              <w:left w:val="single" w:sz="4" w:space="0" w:color="auto"/>
              <w:bottom w:val="single" w:sz="4" w:space="0" w:color="auto"/>
              <w:right w:val="single" w:sz="4" w:space="0" w:color="auto"/>
            </w:tcBorders>
            <w:vAlign w:val="center"/>
          </w:tcPr>
          <w:p w14:paraId="7312CD69" w14:textId="77777777" w:rsidR="005809C5" w:rsidRDefault="005809C5" w:rsidP="00EE7723">
            <w:r>
              <w:rPr>
                <w:rFonts w:ascii="Cambria" w:hAnsi="Cambria"/>
                <w:color w:val="000000"/>
                <w:szCs w:val="24"/>
              </w:rPr>
              <w:t>97.95</w:t>
            </w:r>
            <w:r w:rsidRPr="00ED7515">
              <w:rPr>
                <w:rFonts w:ascii="Cambria" w:hAnsi="Cambria"/>
                <w:color w:val="000000"/>
                <w:szCs w:val="24"/>
              </w:rPr>
              <w:t>%</w:t>
            </w:r>
          </w:p>
        </w:tc>
        <w:tc>
          <w:tcPr>
            <w:tcW w:w="2117" w:type="dxa"/>
            <w:tcBorders>
              <w:top w:val="single" w:sz="4" w:space="0" w:color="auto"/>
              <w:left w:val="single" w:sz="4" w:space="0" w:color="auto"/>
              <w:bottom w:val="single" w:sz="4" w:space="0" w:color="auto"/>
              <w:right w:val="single" w:sz="4" w:space="0" w:color="auto"/>
            </w:tcBorders>
            <w:vAlign w:val="center"/>
          </w:tcPr>
          <w:p w14:paraId="335F1B33" w14:textId="77777777" w:rsidR="005809C5" w:rsidRDefault="005809C5" w:rsidP="00EE7723">
            <w:r>
              <w:rPr>
                <w:rFonts w:ascii="Cambria" w:hAnsi="Cambria"/>
                <w:color w:val="000000"/>
                <w:szCs w:val="24"/>
              </w:rPr>
              <w:t>92.43</w:t>
            </w:r>
            <w:r w:rsidRPr="00ED7515">
              <w:rPr>
                <w:rFonts w:ascii="Cambria" w:hAnsi="Cambria"/>
                <w:color w:val="000000"/>
                <w:szCs w:val="24"/>
              </w:rPr>
              <w:t>%</w:t>
            </w:r>
          </w:p>
        </w:tc>
      </w:tr>
      <w:tr w:rsidR="005809C5" w14:paraId="74371DD7" w14:textId="77777777" w:rsidTr="00EE7723">
        <w:tc>
          <w:tcPr>
            <w:tcW w:w="0" w:type="auto"/>
            <w:tcBorders>
              <w:top w:val="single" w:sz="4" w:space="0" w:color="auto"/>
              <w:left w:val="single" w:sz="4" w:space="0" w:color="auto"/>
              <w:bottom w:val="single" w:sz="4" w:space="0" w:color="auto"/>
              <w:right w:val="single" w:sz="4" w:space="0" w:color="auto"/>
            </w:tcBorders>
            <w:vAlign w:val="center"/>
            <w:hideMark/>
          </w:tcPr>
          <w:p w14:paraId="2A6688A7" w14:textId="77777777" w:rsidR="005809C5" w:rsidRPr="00FC0468" w:rsidRDefault="005809C5" w:rsidP="00EE7723">
            <w:pPr>
              <w:rPr>
                <w:b/>
              </w:rPr>
            </w:pPr>
            <w:r w:rsidRPr="00FC0468">
              <w:rPr>
                <w:rStyle w:val="fontstyle01"/>
                <w:b/>
              </w:rPr>
              <w:t xml:space="preserve">Roc </w:t>
            </w:r>
          </w:p>
        </w:tc>
        <w:tc>
          <w:tcPr>
            <w:tcW w:w="0" w:type="auto"/>
            <w:tcBorders>
              <w:top w:val="single" w:sz="4" w:space="0" w:color="auto"/>
              <w:left w:val="single" w:sz="4" w:space="0" w:color="auto"/>
              <w:bottom w:val="single" w:sz="4" w:space="0" w:color="auto"/>
              <w:right w:val="single" w:sz="4" w:space="0" w:color="auto"/>
            </w:tcBorders>
            <w:vAlign w:val="center"/>
          </w:tcPr>
          <w:p w14:paraId="3A954B5B" w14:textId="77777777" w:rsidR="005809C5" w:rsidRDefault="005809C5" w:rsidP="00EE7723">
            <w:pPr>
              <w:keepNext/>
            </w:pPr>
            <w:r>
              <w:t>99.68%</w:t>
            </w:r>
          </w:p>
        </w:tc>
        <w:tc>
          <w:tcPr>
            <w:tcW w:w="0" w:type="auto"/>
            <w:tcBorders>
              <w:top w:val="single" w:sz="4" w:space="0" w:color="auto"/>
              <w:left w:val="single" w:sz="4" w:space="0" w:color="auto"/>
              <w:bottom w:val="single" w:sz="4" w:space="0" w:color="auto"/>
              <w:right w:val="single" w:sz="4" w:space="0" w:color="auto"/>
            </w:tcBorders>
            <w:vAlign w:val="center"/>
          </w:tcPr>
          <w:p w14:paraId="0C78AFFD" w14:textId="77777777" w:rsidR="005809C5" w:rsidRDefault="005809C5" w:rsidP="00EE7723">
            <w:pPr>
              <w:keepNext/>
            </w:pPr>
            <w:r>
              <w:rPr>
                <w:rFonts w:ascii="Cambria" w:hAnsi="Cambria"/>
                <w:color w:val="000000"/>
                <w:szCs w:val="24"/>
              </w:rPr>
              <w:t>99.68</w:t>
            </w:r>
            <w:r w:rsidRPr="00ED7515">
              <w:rPr>
                <w:rFonts w:ascii="Cambria" w:hAnsi="Cambria"/>
                <w:color w:val="000000"/>
                <w:szCs w:val="24"/>
              </w:rPr>
              <w:t>%</w:t>
            </w:r>
          </w:p>
        </w:tc>
        <w:tc>
          <w:tcPr>
            <w:tcW w:w="2117" w:type="dxa"/>
            <w:tcBorders>
              <w:top w:val="single" w:sz="4" w:space="0" w:color="auto"/>
              <w:left w:val="single" w:sz="4" w:space="0" w:color="auto"/>
              <w:bottom w:val="single" w:sz="4" w:space="0" w:color="auto"/>
              <w:right w:val="single" w:sz="4" w:space="0" w:color="auto"/>
            </w:tcBorders>
            <w:vAlign w:val="center"/>
          </w:tcPr>
          <w:p w14:paraId="0D042CCB" w14:textId="77777777" w:rsidR="005809C5" w:rsidRDefault="005809C5" w:rsidP="00EE7723">
            <w:pPr>
              <w:keepNext/>
            </w:pPr>
            <w:r>
              <w:rPr>
                <w:rFonts w:ascii="Cambria" w:hAnsi="Cambria"/>
                <w:color w:val="000000"/>
                <w:szCs w:val="24"/>
              </w:rPr>
              <w:t>99.68</w:t>
            </w:r>
            <w:r w:rsidRPr="00ED7515">
              <w:rPr>
                <w:rFonts w:ascii="Cambria" w:hAnsi="Cambria"/>
                <w:color w:val="000000"/>
                <w:szCs w:val="24"/>
              </w:rPr>
              <w:t>%</w:t>
            </w:r>
          </w:p>
        </w:tc>
      </w:tr>
      <w:tr w:rsidR="005809C5" w14:paraId="511B46EA" w14:textId="77777777" w:rsidTr="00EE7723">
        <w:tc>
          <w:tcPr>
            <w:tcW w:w="0" w:type="auto"/>
            <w:tcBorders>
              <w:top w:val="single" w:sz="4" w:space="0" w:color="auto"/>
              <w:left w:val="single" w:sz="4" w:space="0" w:color="auto"/>
              <w:bottom w:val="single" w:sz="4" w:space="0" w:color="auto"/>
              <w:right w:val="single" w:sz="4" w:space="0" w:color="auto"/>
            </w:tcBorders>
            <w:vAlign w:val="center"/>
          </w:tcPr>
          <w:p w14:paraId="0180C6DB" w14:textId="77777777" w:rsidR="005809C5" w:rsidRPr="00FC0468" w:rsidRDefault="005809C5" w:rsidP="00EE7723">
            <w:pPr>
              <w:rPr>
                <w:rStyle w:val="fontstyle01"/>
                <w:b/>
              </w:rPr>
            </w:pPr>
            <w:r>
              <w:rPr>
                <w:rStyle w:val="fontstyle01"/>
                <w:b/>
              </w:rPr>
              <w:t>MCC</w:t>
            </w:r>
          </w:p>
        </w:tc>
        <w:tc>
          <w:tcPr>
            <w:tcW w:w="0" w:type="auto"/>
            <w:tcBorders>
              <w:top w:val="single" w:sz="4" w:space="0" w:color="auto"/>
              <w:left w:val="single" w:sz="4" w:space="0" w:color="auto"/>
              <w:bottom w:val="single" w:sz="4" w:space="0" w:color="auto"/>
              <w:right w:val="single" w:sz="4" w:space="0" w:color="auto"/>
            </w:tcBorders>
            <w:vAlign w:val="center"/>
          </w:tcPr>
          <w:p w14:paraId="44597BE0" w14:textId="77777777" w:rsidR="005809C5" w:rsidRDefault="005809C5" w:rsidP="00EE7723">
            <w:pPr>
              <w:keepNext/>
              <w:rPr>
                <w:rFonts w:ascii="Cambria" w:hAnsi="Cambria"/>
                <w:color w:val="000000"/>
                <w:szCs w:val="24"/>
              </w:rPr>
            </w:pPr>
            <w:r>
              <w:rPr>
                <w:rFonts w:ascii="Cambria" w:hAnsi="Cambria"/>
                <w:color w:val="000000"/>
                <w:szCs w:val="24"/>
              </w:rPr>
              <w:t>99.55%</w:t>
            </w:r>
          </w:p>
        </w:tc>
        <w:tc>
          <w:tcPr>
            <w:tcW w:w="0" w:type="auto"/>
            <w:tcBorders>
              <w:top w:val="single" w:sz="4" w:space="0" w:color="auto"/>
              <w:left w:val="single" w:sz="4" w:space="0" w:color="auto"/>
              <w:bottom w:val="single" w:sz="4" w:space="0" w:color="auto"/>
              <w:right w:val="single" w:sz="4" w:space="0" w:color="auto"/>
            </w:tcBorders>
            <w:vAlign w:val="center"/>
          </w:tcPr>
          <w:p w14:paraId="37F222AF" w14:textId="77777777" w:rsidR="005809C5" w:rsidRDefault="005809C5" w:rsidP="00EE7723">
            <w:pPr>
              <w:keepNext/>
              <w:rPr>
                <w:rFonts w:ascii="Cambria" w:hAnsi="Cambria"/>
                <w:color w:val="000000"/>
                <w:szCs w:val="24"/>
              </w:rPr>
            </w:pPr>
            <w:r>
              <w:rPr>
                <w:rFonts w:ascii="Cambria" w:hAnsi="Cambria"/>
              </w:rPr>
              <w:t>88.46%</w:t>
            </w:r>
          </w:p>
        </w:tc>
        <w:tc>
          <w:tcPr>
            <w:tcW w:w="2117" w:type="dxa"/>
            <w:tcBorders>
              <w:top w:val="single" w:sz="4" w:space="0" w:color="auto"/>
              <w:left w:val="single" w:sz="4" w:space="0" w:color="auto"/>
              <w:bottom w:val="single" w:sz="4" w:space="0" w:color="auto"/>
              <w:right w:val="single" w:sz="4" w:space="0" w:color="auto"/>
            </w:tcBorders>
            <w:vAlign w:val="center"/>
          </w:tcPr>
          <w:p w14:paraId="5F295E80" w14:textId="77777777" w:rsidR="005809C5" w:rsidRDefault="005809C5" w:rsidP="00EE7723">
            <w:pPr>
              <w:keepNext/>
              <w:rPr>
                <w:rFonts w:ascii="Cambria" w:hAnsi="Cambria"/>
                <w:color w:val="000000"/>
                <w:szCs w:val="24"/>
              </w:rPr>
            </w:pPr>
            <w:r>
              <w:rPr>
                <w:rFonts w:ascii="Cambria" w:hAnsi="Cambria"/>
                <w:color w:val="000000"/>
                <w:szCs w:val="24"/>
              </w:rPr>
              <w:t>3</w:t>
            </w:r>
            <w:r>
              <w:rPr>
                <w:rFonts w:ascii="Cambria" w:hAnsi="Cambria"/>
              </w:rPr>
              <w:t>9.84%</w:t>
            </w:r>
          </w:p>
        </w:tc>
      </w:tr>
      <w:bookmarkEnd w:id="115"/>
    </w:tbl>
    <w:p w14:paraId="1E7C66DC" w14:textId="77777777" w:rsidR="005809C5" w:rsidRDefault="005809C5" w:rsidP="005809C5">
      <w:pPr>
        <w:keepNext/>
        <w:spacing w:line="240" w:lineRule="auto"/>
        <w:ind w:left="720"/>
        <w:rPr>
          <w:noProof/>
        </w:rPr>
      </w:pPr>
    </w:p>
    <w:p w14:paraId="2582D652" w14:textId="77777777" w:rsidR="005809C5" w:rsidRPr="00C53778" w:rsidRDefault="005809C5" w:rsidP="005809C5">
      <w:pPr>
        <w:ind w:left="720"/>
      </w:pPr>
      <w:bookmarkStart w:id="116" w:name="_Hlk174800617"/>
      <w:r w:rsidRPr="00C53778">
        <w:t>The Random Forest model demonstrates strong performance at lower thresholds, achieving an accuracy of 98.43%, F1 score of 98.45%, recall of 98.43%, and precision of 98.49% at a threshold of 0.5. These metrics slightly decrease to 97.99% accuracy, 97.94% F1 score, 97.99% recall, and 97.95% precision at a threshold of 0.7. However, a substantial performance drop is observed at a threshold of 0.9, with accuracy falling to 91.74%, F1 score to 89.01%, recall to 91.74%, and precision to 92.43%.</w:t>
      </w:r>
    </w:p>
    <w:p w14:paraId="2764DDCF" w14:textId="77777777" w:rsidR="005809C5" w:rsidRPr="00C53778" w:rsidRDefault="005809C5" w:rsidP="005809C5">
      <w:pPr>
        <w:ind w:left="720"/>
      </w:pPr>
      <w:r w:rsidRPr="00C53778">
        <w:t xml:space="preserve">While the ROC AUC consistently maintains a high value of 99.68% across all thresholds, indicating good overall discriminative power, the MCC (Matthews Correlation Coefficient) undergoes a dramatic decline from 99.55% at 0.5 to 88.46% at 0.7 and further </w:t>
      </w:r>
      <w:r w:rsidRPr="00C53778">
        <w:lastRenderedPageBreak/>
        <w:t>to 39.84% at 0.9. This suggests a significant reduction in the model's predictive ability at higher thresholds.</w:t>
      </w:r>
    </w:p>
    <w:p w14:paraId="639E15C1" w14:textId="77777777" w:rsidR="005809C5" w:rsidRDefault="005809C5" w:rsidP="005809C5">
      <w:pPr>
        <w:keepNext/>
        <w:spacing w:line="240" w:lineRule="auto"/>
        <w:ind w:left="720"/>
      </w:pPr>
      <w:bookmarkStart w:id="117" w:name="_Hlk174800707"/>
      <w:bookmarkEnd w:id="116"/>
      <w:r w:rsidRPr="00ED7515">
        <w:rPr>
          <w:noProof/>
        </w:rPr>
        <w:drawing>
          <wp:inline distT="0" distB="0" distL="0" distR="0" wp14:anchorId="5F1DD652" wp14:editId="16B3F5DD">
            <wp:extent cx="2308762" cy="2052232"/>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308762" cy="2052232"/>
                    </a:xfrm>
                    <a:prstGeom prst="rect">
                      <a:avLst/>
                    </a:prstGeom>
                  </pic:spPr>
                </pic:pic>
              </a:graphicData>
            </a:graphic>
          </wp:inline>
        </w:drawing>
      </w:r>
      <w:r>
        <w:tab/>
      </w:r>
      <w:r w:rsidRPr="00ED7515">
        <w:rPr>
          <w:noProof/>
        </w:rPr>
        <w:drawing>
          <wp:inline distT="0" distB="0" distL="0" distR="0" wp14:anchorId="10EBCC3F" wp14:editId="41073FC3">
            <wp:extent cx="2414217" cy="2145971"/>
            <wp:effectExtent l="0" t="0" r="571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414217" cy="2145971"/>
                    </a:xfrm>
                    <a:prstGeom prst="rect">
                      <a:avLst/>
                    </a:prstGeom>
                  </pic:spPr>
                </pic:pic>
              </a:graphicData>
            </a:graphic>
          </wp:inline>
        </w:drawing>
      </w:r>
    </w:p>
    <w:p w14:paraId="42B578DC" w14:textId="77777777" w:rsidR="005809C5" w:rsidRDefault="005809C5" w:rsidP="005809C5">
      <w:pPr>
        <w:pStyle w:val="Caption"/>
        <w:ind w:firstLine="720"/>
        <w:jc w:val="both"/>
      </w:pPr>
      <w:bookmarkStart w:id="118" w:name="_Toc174710061"/>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RF CM at 0.9</w:t>
      </w:r>
      <w:r>
        <w:tab/>
      </w:r>
      <w:r>
        <w:tab/>
      </w:r>
      <w:r>
        <w:tab/>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RF CM at 0.7</w:t>
      </w:r>
      <w:bookmarkEnd w:id="118"/>
    </w:p>
    <w:p w14:paraId="46EA7167" w14:textId="77777777" w:rsidR="005809C5" w:rsidRDefault="005809C5" w:rsidP="005809C5">
      <w:pPr>
        <w:keepNext/>
        <w:spacing w:line="240" w:lineRule="auto"/>
        <w:ind w:left="720"/>
      </w:pPr>
      <w:r w:rsidRPr="00ED7515">
        <w:rPr>
          <w:noProof/>
        </w:rPr>
        <w:drawing>
          <wp:inline distT="0" distB="0" distL="0" distR="0" wp14:anchorId="4E26027E" wp14:editId="233A6FC5">
            <wp:extent cx="2308762" cy="20984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08762" cy="2098409"/>
                    </a:xfrm>
                    <a:prstGeom prst="rect">
                      <a:avLst/>
                    </a:prstGeom>
                  </pic:spPr>
                </pic:pic>
              </a:graphicData>
            </a:graphic>
          </wp:inline>
        </w:drawing>
      </w:r>
      <w:r>
        <w:tab/>
      </w:r>
      <w:r w:rsidRPr="00ED7515">
        <w:rPr>
          <w:noProof/>
        </w:rPr>
        <w:drawing>
          <wp:inline distT="0" distB="0" distL="0" distR="0" wp14:anchorId="13DEA3CC" wp14:editId="5F3E8AAC">
            <wp:extent cx="2674210" cy="2145970"/>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74210" cy="2145970"/>
                    </a:xfrm>
                    <a:prstGeom prst="rect">
                      <a:avLst/>
                    </a:prstGeom>
                  </pic:spPr>
                </pic:pic>
              </a:graphicData>
            </a:graphic>
          </wp:inline>
        </w:drawing>
      </w:r>
    </w:p>
    <w:p w14:paraId="2B0D6252" w14:textId="18EF6CCD" w:rsidR="005809C5" w:rsidRDefault="005809C5" w:rsidP="005809C5">
      <w:pPr>
        <w:pStyle w:val="Caption"/>
        <w:ind w:firstLine="720"/>
        <w:jc w:val="both"/>
      </w:pPr>
      <w:bookmarkStart w:id="119" w:name="_Toc174710062"/>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RF CM at 0.9</w:t>
      </w:r>
      <w:r>
        <w:tab/>
      </w:r>
      <w:r>
        <w:tab/>
      </w:r>
      <w:r>
        <w:tab/>
      </w:r>
      <w:r>
        <w:tab/>
      </w:r>
      <w:r>
        <w:tab/>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RF ROC</w:t>
      </w:r>
      <w:bookmarkEnd w:id="119"/>
    </w:p>
    <w:bookmarkEnd w:id="117"/>
    <w:p w14:paraId="3B81BED4" w14:textId="77777777" w:rsidR="005809C5" w:rsidRDefault="005809C5" w:rsidP="005809C5">
      <w:pPr>
        <w:ind w:left="720"/>
        <w:rPr>
          <w:b/>
        </w:rPr>
      </w:pPr>
    </w:p>
    <w:p w14:paraId="7B829916" w14:textId="77777777" w:rsidR="005809C5" w:rsidRDefault="005809C5" w:rsidP="005809C5">
      <w:pPr>
        <w:ind w:left="720"/>
        <w:rPr>
          <w:b/>
        </w:rPr>
      </w:pPr>
    </w:p>
    <w:p w14:paraId="5C37EB89" w14:textId="77777777" w:rsidR="005809C5" w:rsidRDefault="005809C5" w:rsidP="005809C5">
      <w:pPr>
        <w:ind w:left="720"/>
        <w:rPr>
          <w:b/>
        </w:rPr>
      </w:pPr>
    </w:p>
    <w:p w14:paraId="6853BB10" w14:textId="77777777" w:rsidR="005809C5" w:rsidRDefault="005809C5" w:rsidP="005809C5">
      <w:pPr>
        <w:ind w:left="720"/>
        <w:rPr>
          <w:b/>
        </w:rPr>
      </w:pPr>
    </w:p>
    <w:p w14:paraId="6F3C3BE9" w14:textId="77777777" w:rsidR="005809C5" w:rsidRPr="00ED7515" w:rsidRDefault="005809C5" w:rsidP="005809C5">
      <w:pPr>
        <w:ind w:left="720"/>
        <w:rPr>
          <w:b/>
        </w:rPr>
      </w:pPr>
      <w:r>
        <w:rPr>
          <w:b/>
        </w:rPr>
        <w:lastRenderedPageBreak/>
        <w:t>XGBOOST</w:t>
      </w:r>
      <w:r w:rsidRPr="00ED7515">
        <w:rPr>
          <w:b/>
        </w:rPr>
        <w:t xml:space="preserve"> ALGORITHM</w:t>
      </w:r>
    </w:p>
    <w:p w14:paraId="74D35772" w14:textId="5D325284" w:rsidR="005809C5" w:rsidRDefault="005809C5" w:rsidP="005809C5">
      <w:pPr>
        <w:pStyle w:val="Caption"/>
        <w:keepNext/>
        <w:spacing w:line="240" w:lineRule="auto"/>
      </w:pPr>
      <w:r>
        <w:t xml:space="preserve">Table </w:t>
      </w:r>
      <w:fldSimple w:instr=" SEQ Table \* ARABIC ">
        <w:r>
          <w:rPr>
            <w:noProof/>
          </w:rPr>
          <w:t>4</w:t>
        </w:r>
      </w:fldSimple>
      <w:r>
        <w:t>:XGBOOST Performance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57"/>
        <w:gridCol w:w="2120"/>
        <w:gridCol w:w="2120"/>
        <w:gridCol w:w="2120"/>
      </w:tblGrid>
      <w:tr w:rsidR="005809C5" w14:paraId="1637F0B3" w14:textId="77777777" w:rsidTr="00EE7723">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tcPr>
          <w:p w14:paraId="6ACEAFB7" w14:textId="77777777" w:rsidR="005809C5" w:rsidRDefault="005809C5" w:rsidP="00EE7723">
            <w:pPr>
              <w:spacing w:before="240" w:line="240" w:lineRule="auto"/>
              <w:jc w:val="center"/>
              <w:rPr>
                <w:rStyle w:val="fontstyle01"/>
                <w:b/>
              </w:rPr>
            </w:pPr>
            <w:bookmarkStart w:id="120" w:name="_Toc173828177"/>
            <w:r>
              <w:rPr>
                <w:rStyle w:val="fontstyle01"/>
                <w:b/>
              </w:rPr>
              <w:t xml:space="preserve">XGBOOST PERFOMRANCE SUMMARY AT DIFFERENT THRESHOLD </w:t>
            </w:r>
          </w:p>
        </w:tc>
      </w:tr>
      <w:tr w:rsidR="005809C5" w14:paraId="1A3393E2" w14:textId="77777777" w:rsidTr="00EE772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B19C82F" w14:textId="77777777" w:rsidR="005809C5" w:rsidRPr="00FC0468" w:rsidRDefault="005809C5" w:rsidP="00EE7723">
            <w:pPr>
              <w:spacing w:line="240" w:lineRule="auto"/>
              <w:jc w:val="left"/>
              <w:rPr>
                <w:b/>
              </w:rPr>
            </w:pPr>
            <w:r w:rsidRPr="00FC0468">
              <w:rPr>
                <w:rStyle w:val="fontstyle01"/>
                <w:b/>
              </w:rPr>
              <w:t xml:space="preserve">Measure </w:t>
            </w:r>
          </w:p>
        </w:tc>
        <w:tc>
          <w:tcPr>
            <w:tcW w:w="0" w:type="auto"/>
            <w:tcBorders>
              <w:top w:val="single" w:sz="4" w:space="0" w:color="auto"/>
              <w:left w:val="single" w:sz="4" w:space="0" w:color="auto"/>
              <w:bottom w:val="single" w:sz="4" w:space="0" w:color="auto"/>
              <w:right w:val="single" w:sz="4" w:space="0" w:color="auto"/>
            </w:tcBorders>
            <w:vAlign w:val="center"/>
            <w:hideMark/>
          </w:tcPr>
          <w:p w14:paraId="2721A604" w14:textId="77777777" w:rsidR="005809C5" w:rsidRPr="00FC0468" w:rsidRDefault="005809C5" w:rsidP="00EE7723">
            <w:pPr>
              <w:rPr>
                <w:b/>
              </w:rPr>
            </w:pPr>
            <w:r w:rsidRPr="00FC0468">
              <w:rPr>
                <w:rStyle w:val="fontstyle01"/>
                <w:b/>
              </w:rPr>
              <w:t>Value</w:t>
            </w:r>
            <w:r>
              <w:rPr>
                <w:rStyle w:val="fontstyle01"/>
                <w:b/>
              </w:rPr>
              <w:t xml:space="preserve"> at 0.5 </w:t>
            </w:r>
          </w:p>
        </w:tc>
        <w:tc>
          <w:tcPr>
            <w:tcW w:w="0" w:type="auto"/>
            <w:tcBorders>
              <w:top w:val="single" w:sz="4" w:space="0" w:color="auto"/>
              <w:left w:val="single" w:sz="4" w:space="0" w:color="auto"/>
              <w:bottom w:val="single" w:sz="4" w:space="0" w:color="auto"/>
              <w:right w:val="single" w:sz="4" w:space="0" w:color="auto"/>
            </w:tcBorders>
          </w:tcPr>
          <w:p w14:paraId="50EAB381" w14:textId="77777777" w:rsidR="005809C5" w:rsidRPr="00FC0468" w:rsidRDefault="005809C5" w:rsidP="00EE7723">
            <w:pPr>
              <w:rPr>
                <w:rStyle w:val="fontstyle01"/>
                <w:b/>
              </w:rPr>
            </w:pPr>
            <w:r>
              <w:rPr>
                <w:rStyle w:val="fontstyle01"/>
                <w:b/>
              </w:rPr>
              <w:t>Value at 0.7</w:t>
            </w:r>
          </w:p>
        </w:tc>
        <w:tc>
          <w:tcPr>
            <w:tcW w:w="0" w:type="auto"/>
            <w:tcBorders>
              <w:top w:val="single" w:sz="4" w:space="0" w:color="auto"/>
              <w:left w:val="single" w:sz="4" w:space="0" w:color="auto"/>
              <w:bottom w:val="single" w:sz="4" w:space="0" w:color="auto"/>
              <w:right w:val="single" w:sz="4" w:space="0" w:color="auto"/>
            </w:tcBorders>
          </w:tcPr>
          <w:p w14:paraId="56F543B6" w14:textId="77777777" w:rsidR="005809C5" w:rsidRPr="00FC0468" w:rsidRDefault="005809C5" w:rsidP="00EE7723">
            <w:pPr>
              <w:rPr>
                <w:rStyle w:val="fontstyle01"/>
                <w:b/>
              </w:rPr>
            </w:pPr>
            <w:r>
              <w:rPr>
                <w:rStyle w:val="fontstyle01"/>
                <w:b/>
              </w:rPr>
              <w:t>Value at 0.9</w:t>
            </w:r>
          </w:p>
        </w:tc>
      </w:tr>
      <w:tr w:rsidR="005809C5" w14:paraId="2413E3B6" w14:textId="77777777" w:rsidTr="00EE772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7BCF4C1" w14:textId="77777777" w:rsidR="005809C5" w:rsidRPr="00FC0468" w:rsidRDefault="005809C5" w:rsidP="00EE7723">
            <w:pPr>
              <w:rPr>
                <w:b/>
              </w:rPr>
            </w:pPr>
            <w:r w:rsidRPr="00FC0468">
              <w:rPr>
                <w:rStyle w:val="fontstyle01"/>
                <w:b/>
              </w:rPr>
              <w:t xml:space="preserve">Accuracy </w:t>
            </w:r>
          </w:p>
        </w:tc>
        <w:tc>
          <w:tcPr>
            <w:tcW w:w="0" w:type="auto"/>
            <w:tcBorders>
              <w:top w:val="single" w:sz="4" w:space="0" w:color="auto"/>
              <w:left w:val="single" w:sz="4" w:space="0" w:color="auto"/>
              <w:bottom w:val="single" w:sz="4" w:space="0" w:color="auto"/>
              <w:right w:val="single" w:sz="4" w:space="0" w:color="auto"/>
            </w:tcBorders>
            <w:vAlign w:val="center"/>
          </w:tcPr>
          <w:p w14:paraId="37067E09" w14:textId="77777777" w:rsidR="005809C5" w:rsidRDefault="005809C5" w:rsidP="00EE7723">
            <w:r>
              <w:t>98.5%</w:t>
            </w:r>
          </w:p>
        </w:tc>
        <w:tc>
          <w:tcPr>
            <w:tcW w:w="0" w:type="auto"/>
            <w:tcBorders>
              <w:top w:val="single" w:sz="4" w:space="0" w:color="auto"/>
              <w:left w:val="single" w:sz="4" w:space="0" w:color="auto"/>
              <w:bottom w:val="single" w:sz="4" w:space="0" w:color="auto"/>
              <w:right w:val="single" w:sz="4" w:space="0" w:color="auto"/>
            </w:tcBorders>
            <w:vAlign w:val="center"/>
          </w:tcPr>
          <w:p w14:paraId="0F1DE4A8" w14:textId="77777777" w:rsidR="005809C5" w:rsidRDefault="005809C5" w:rsidP="00EE7723">
            <w:r>
              <w:t>98.36%</w:t>
            </w:r>
          </w:p>
        </w:tc>
        <w:tc>
          <w:tcPr>
            <w:tcW w:w="0" w:type="auto"/>
            <w:tcBorders>
              <w:top w:val="single" w:sz="4" w:space="0" w:color="auto"/>
              <w:left w:val="single" w:sz="4" w:space="0" w:color="auto"/>
              <w:bottom w:val="single" w:sz="4" w:space="0" w:color="auto"/>
              <w:right w:val="single" w:sz="4" w:space="0" w:color="auto"/>
            </w:tcBorders>
            <w:vAlign w:val="center"/>
          </w:tcPr>
          <w:p w14:paraId="08D9BC27" w14:textId="77777777" w:rsidR="005809C5" w:rsidRDefault="005809C5" w:rsidP="00EE7723">
            <w:r>
              <w:rPr>
                <w:rStyle w:val="fontstyle01"/>
              </w:rPr>
              <w:t>97.52%</w:t>
            </w:r>
          </w:p>
        </w:tc>
      </w:tr>
      <w:tr w:rsidR="005809C5" w14:paraId="558DD8B2" w14:textId="77777777" w:rsidTr="00EE772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A1371CB" w14:textId="77777777" w:rsidR="005809C5" w:rsidRPr="00FC0468" w:rsidRDefault="005809C5" w:rsidP="00EE7723">
            <w:pPr>
              <w:rPr>
                <w:b/>
              </w:rPr>
            </w:pPr>
            <w:r w:rsidRPr="00FC0468">
              <w:rPr>
                <w:rStyle w:val="fontstyle01"/>
                <w:b/>
              </w:rPr>
              <w:t xml:space="preserve">F1 score </w:t>
            </w:r>
          </w:p>
        </w:tc>
        <w:tc>
          <w:tcPr>
            <w:tcW w:w="0" w:type="auto"/>
            <w:tcBorders>
              <w:top w:val="single" w:sz="4" w:space="0" w:color="auto"/>
              <w:left w:val="single" w:sz="4" w:space="0" w:color="auto"/>
              <w:bottom w:val="single" w:sz="4" w:space="0" w:color="auto"/>
              <w:right w:val="single" w:sz="4" w:space="0" w:color="auto"/>
            </w:tcBorders>
            <w:vAlign w:val="center"/>
          </w:tcPr>
          <w:p w14:paraId="470146D2" w14:textId="77777777" w:rsidR="005809C5" w:rsidRDefault="005809C5" w:rsidP="00EE7723">
            <w:r>
              <w:t>98.51%</w:t>
            </w:r>
          </w:p>
        </w:tc>
        <w:tc>
          <w:tcPr>
            <w:tcW w:w="0" w:type="auto"/>
            <w:tcBorders>
              <w:top w:val="single" w:sz="4" w:space="0" w:color="auto"/>
              <w:left w:val="single" w:sz="4" w:space="0" w:color="auto"/>
              <w:bottom w:val="single" w:sz="4" w:space="0" w:color="auto"/>
              <w:right w:val="single" w:sz="4" w:space="0" w:color="auto"/>
            </w:tcBorders>
            <w:vAlign w:val="center"/>
          </w:tcPr>
          <w:p w14:paraId="1706CA79" w14:textId="77777777" w:rsidR="005809C5" w:rsidRDefault="005809C5" w:rsidP="00EE7723">
            <w:r>
              <w:t>98.34%</w:t>
            </w:r>
          </w:p>
        </w:tc>
        <w:tc>
          <w:tcPr>
            <w:tcW w:w="0" w:type="auto"/>
            <w:tcBorders>
              <w:top w:val="single" w:sz="4" w:space="0" w:color="auto"/>
              <w:left w:val="single" w:sz="4" w:space="0" w:color="auto"/>
              <w:bottom w:val="single" w:sz="4" w:space="0" w:color="auto"/>
              <w:right w:val="single" w:sz="4" w:space="0" w:color="auto"/>
            </w:tcBorders>
            <w:vAlign w:val="center"/>
          </w:tcPr>
          <w:p w14:paraId="7A9231CF" w14:textId="77777777" w:rsidR="005809C5" w:rsidRDefault="005809C5" w:rsidP="00EE7723">
            <w:r>
              <w:rPr>
                <w:rStyle w:val="fontstyle01"/>
              </w:rPr>
              <w:t>97.40%</w:t>
            </w:r>
          </w:p>
        </w:tc>
      </w:tr>
      <w:tr w:rsidR="005809C5" w14:paraId="295C2DDF" w14:textId="77777777" w:rsidTr="00EE772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DBF004D" w14:textId="77777777" w:rsidR="005809C5" w:rsidRPr="00FC0468" w:rsidRDefault="005809C5" w:rsidP="00EE7723">
            <w:pPr>
              <w:rPr>
                <w:b/>
              </w:rPr>
            </w:pPr>
            <w:r w:rsidRPr="00FC0468">
              <w:rPr>
                <w:rStyle w:val="fontstyle01"/>
                <w:b/>
              </w:rPr>
              <w:t xml:space="preserve">Recall </w:t>
            </w:r>
          </w:p>
        </w:tc>
        <w:tc>
          <w:tcPr>
            <w:tcW w:w="0" w:type="auto"/>
            <w:tcBorders>
              <w:top w:val="single" w:sz="4" w:space="0" w:color="auto"/>
              <w:left w:val="single" w:sz="4" w:space="0" w:color="auto"/>
              <w:bottom w:val="single" w:sz="4" w:space="0" w:color="auto"/>
              <w:right w:val="single" w:sz="4" w:space="0" w:color="auto"/>
            </w:tcBorders>
            <w:vAlign w:val="center"/>
          </w:tcPr>
          <w:p w14:paraId="637B696E" w14:textId="77777777" w:rsidR="005809C5" w:rsidRDefault="005809C5" w:rsidP="00EE7723">
            <w:r>
              <w:t>98.50%</w:t>
            </w:r>
          </w:p>
        </w:tc>
        <w:tc>
          <w:tcPr>
            <w:tcW w:w="0" w:type="auto"/>
            <w:tcBorders>
              <w:top w:val="single" w:sz="4" w:space="0" w:color="auto"/>
              <w:left w:val="single" w:sz="4" w:space="0" w:color="auto"/>
              <w:bottom w:val="single" w:sz="4" w:space="0" w:color="auto"/>
              <w:right w:val="single" w:sz="4" w:space="0" w:color="auto"/>
            </w:tcBorders>
            <w:vAlign w:val="center"/>
          </w:tcPr>
          <w:p w14:paraId="10888A8A" w14:textId="77777777" w:rsidR="005809C5" w:rsidRDefault="005809C5" w:rsidP="00EE7723">
            <w:r>
              <w:t>98.36%</w:t>
            </w:r>
          </w:p>
        </w:tc>
        <w:tc>
          <w:tcPr>
            <w:tcW w:w="0" w:type="auto"/>
            <w:tcBorders>
              <w:top w:val="single" w:sz="4" w:space="0" w:color="auto"/>
              <w:left w:val="single" w:sz="4" w:space="0" w:color="auto"/>
              <w:bottom w:val="single" w:sz="4" w:space="0" w:color="auto"/>
              <w:right w:val="single" w:sz="4" w:space="0" w:color="auto"/>
            </w:tcBorders>
            <w:vAlign w:val="center"/>
          </w:tcPr>
          <w:p w14:paraId="613780FC" w14:textId="77777777" w:rsidR="005809C5" w:rsidRDefault="005809C5" w:rsidP="00EE7723">
            <w:r>
              <w:rPr>
                <w:rStyle w:val="fontstyle01"/>
              </w:rPr>
              <w:t>97.52%</w:t>
            </w:r>
          </w:p>
        </w:tc>
      </w:tr>
      <w:tr w:rsidR="005809C5" w14:paraId="21635D13" w14:textId="77777777" w:rsidTr="00EE772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058942F" w14:textId="77777777" w:rsidR="005809C5" w:rsidRPr="00FC0468" w:rsidRDefault="005809C5" w:rsidP="00EE7723">
            <w:pPr>
              <w:rPr>
                <w:b/>
              </w:rPr>
            </w:pPr>
            <w:r w:rsidRPr="00FC0468">
              <w:rPr>
                <w:rStyle w:val="fontstyle01"/>
                <w:b/>
              </w:rPr>
              <w:t xml:space="preserve">precision </w:t>
            </w:r>
          </w:p>
        </w:tc>
        <w:tc>
          <w:tcPr>
            <w:tcW w:w="0" w:type="auto"/>
            <w:tcBorders>
              <w:top w:val="single" w:sz="4" w:space="0" w:color="auto"/>
              <w:left w:val="single" w:sz="4" w:space="0" w:color="auto"/>
              <w:bottom w:val="single" w:sz="4" w:space="0" w:color="auto"/>
              <w:right w:val="single" w:sz="4" w:space="0" w:color="auto"/>
            </w:tcBorders>
            <w:vAlign w:val="center"/>
          </w:tcPr>
          <w:p w14:paraId="7139B68C" w14:textId="77777777" w:rsidR="005809C5" w:rsidRDefault="005809C5" w:rsidP="00EE7723">
            <w:r>
              <w:t>98.53%</w:t>
            </w:r>
          </w:p>
        </w:tc>
        <w:tc>
          <w:tcPr>
            <w:tcW w:w="0" w:type="auto"/>
            <w:tcBorders>
              <w:top w:val="single" w:sz="4" w:space="0" w:color="auto"/>
              <w:left w:val="single" w:sz="4" w:space="0" w:color="auto"/>
              <w:bottom w:val="single" w:sz="4" w:space="0" w:color="auto"/>
              <w:right w:val="single" w:sz="4" w:space="0" w:color="auto"/>
            </w:tcBorders>
            <w:vAlign w:val="center"/>
          </w:tcPr>
          <w:p w14:paraId="4E1D1324" w14:textId="77777777" w:rsidR="005809C5" w:rsidRDefault="005809C5" w:rsidP="00EE7723">
            <w:r>
              <w:t>98.34%</w:t>
            </w:r>
          </w:p>
        </w:tc>
        <w:tc>
          <w:tcPr>
            <w:tcW w:w="0" w:type="auto"/>
            <w:tcBorders>
              <w:top w:val="single" w:sz="4" w:space="0" w:color="auto"/>
              <w:left w:val="single" w:sz="4" w:space="0" w:color="auto"/>
              <w:bottom w:val="single" w:sz="4" w:space="0" w:color="auto"/>
              <w:right w:val="single" w:sz="4" w:space="0" w:color="auto"/>
            </w:tcBorders>
            <w:vAlign w:val="center"/>
          </w:tcPr>
          <w:p w14:paraId="4C7436B3" w14:textId="77777777" w:rsidR="005809C5" w:rsidRDefault="005809C5" w:rsidP="00EE7723">
            <w:r>
              <w:rPr>
                <w:rStyle w:val="fontstyle01"/>
              </w:rPr>
              <w:t>97.50%</w:t>
            </w:r>
          </w:p>
        </w:tc>
      </w:tr>
      <w:tr w:rsidR="005809C5" w14:paraId="2B38CECB" w14:textId="77777777" w:rsidTr="00EE772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BF678E4" w14:textId="77777777" w:rsidR="005809C5" w:rsidRPr="00FC0468" w:rsidRDefault="005809C5" w:rsidP="00EE7723">
            <w:pPr>
              <w:rPr>
                <w:b/>
              </w:rPr>
            </w:pPr>
            <w:r w:rsidRPr="00FC0468">
              <w:rPr>
                <w:rStyle w:val="fontstyle01"/>
                <w:b/>
              </w:rPr>
              <w:t xml:space="preserve">Roc </w:t>
            </w:r>
          </w:p>
        </w:tc>
        <w:tc>
          <w:tcPr>
            <w:tcW w:w="0" w:type="auto"/>
            <w:tcBorders>
              <w:top w:val="single" w:sz="4" w:space="0" w:color="auto"/>
              <w:left w:val="single" w:sz="4" w:space="0" w:color="auto"/>
              <w:bottom w:val="single" w:sz="4" w:space="0" w:color="auto"/>
              <w:right w:val="single" w:sz="4" w:space="0" w:color="auto"/>
            </w:tcBorders>
            <w:vAlign w:val="center"/>
          </w:tcPr>
          <w:p w14:paraId="3988BE9C" w14:textId="77777777" w:rsidR="005809C5" w:rsidRDefault="005809C5" w:rsidP="00EE7723">
            <w:pPr>
              <w:keepNext/>
            </w:pPr>
            <w:r>
              <w:t>99.74%</w:t>
            </w:r>
          </w:p>
        </w:tc>
        <w:tc>
          <w:tcPr>
            <w:tcW w:w="0" w:type="auto"/>
            <w:tcBorders>
              <w:top w:val="single" w:sz="4" w:space="0" w:color="auto"/>
              <w:left w:val="single" w:sz="4" w:space="0" w:color="auto"/>
              <w:bottom w:val="single" w:sz="4" w:space="0" w:color="auto"/>
              <w:right w:val="single" w:sz="4" w:space="0" w:color="auto"/>
            </w:tcBorders>
            <w:vAlign w:val="center"/>
          </w:tcPr>
          <w:p w14:paraId="4E054335" w14:textId="77777777" w:rsidR="005809C5" w:rsidRDefault="005809C5" w:rsidP="00EE7723">
            <w:pPr>
              <w:keepNext/>
            </w:pPr>
            <w:r>
              <w:t>99.74%</w:t>
            </w:r>
          </w:p>
        </w:tc>
        <w:tc>
          <w:tcPr>
            <w:tcW w:w="0" w:type="auto"/>
            <w:tcBorders>
              <w:top w:val="single" w:sz="4" w:space="0" w:color="auto"/>
              <w:left w:val="single" w:sz="4" w:space="0" w:color="auto"/>
              <w:bottom w:val="single" w:sz="4" w:space="0" w:color="auto"/>
              <w:right w:val="single" w:sz="4" w:space="0" w:color="auto"/>
            </w:tcBorders>
            <w:vAlign w:val="center"/>
          </w:tcPr>
          <w:p w14:paraId="3AF02E9B" w14:textId="77777777" w:rsidR="005809C5" w:rsidRDefault="005809C5" w:rsidP="00EE7723">
            <w:r>
              <w:rPr>
                <w:rStyle w:val="fontstyle01"/>
              </w:rPr>
              <w:t>99.74%</w:t>
            </w:r>
          </w:p>
        </w:tc>
      </w:tr>
      <w:tr w:rsidR="005809C5" w14:paraId="2A00F620" w14:textId="77777777" w:rsidTr="00EE7723">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3D621D75" w14:textId="77777777" w:rsidR="005809C5" w:rsidRPr="00FC0468" w:rsidRDefault="005809C5" w:rsidP="00EE7723">
            <w:pPr>
              <w:rPr>
                <w:rStyle w:val="fontstyle01"/>
                <w:b/>
              </w:rPr>
            </w:pPr>
            <w:r>
              <w:rPr>
                <w:rStyle w:val="fontstyle01"/>
                <w:b/>
              </w:rPr>
              <w:t>MCC</w:t>
            </w:r>
          </w:p>
        </w:tc>
        <w:tc>
          <w:tcPr>
            <w:tcW w:w="0" w:type="auto"/>
            <w:tcBorders>
              <w:top w:val="single" w:sz="4" w:space="0" w:color="auto"/>
              <w:left w:val="single" w:sz="4" w:space="0" w:color="auto"/>
              <w:bottom w:val="single" w:sz="4" w:space="0" w:color="auto"/>
              <w:right w:val="single" w:sz="4" w:space="0" w:color="auto"/>
            </w:tcBorders>
            <w:vAlign w:val="center"/>
          </w:tcPr>
          <w:p w14:paraId="7810F7EE" w14:textId="77777777" w:rsidR="005809C5" w:rsidRDefault="005809C5" w:rsidP="00EE7723">
            <w:pPr>
              <w:keepNext/>
              <w:rPr>
                <w:rFonts w:ascii="Cambria" w:hAnsi="Cambria"/>
                <w:color w:val="000000"/>
                <w:szCs w:val="24"/>
              </w:rPr>
            </w:pPr>
            <w:r>
              <w:rPr>
                <w:rFonts w:ascii="Cambria" w:hAnsi="Cambria"/>
                <w:color w:val="000000"/>
                <w:szCs w:val="24"/>
              </w:rPr>
              <w:t>91.83%</w:t>
            </w:r>
          </w:p>
        </w:tc>
        <w:tc>
          <w:tcPr>
            <w:tcW w:w="0" w:type="auto"/>
            <w:tcBorders>
              <w:top w:val="single" w:sz="4" w:space="0" w:color="auto"/>
              <w:left w:val="single" w:sz="4" w:space="0" w:color="auto"/>
              <w:bottom w:val="single" w:sz="4" w:space="0" w:color="auto"/>
              <w:right w:val="single" w:sz="4" w:space="0" w:color="auto"/>
            </w:tcBorders>
            <w:vAlign w:val="center"/>
          </w:tcPr>
          <w:p w14:paraId="3E044AEA" w14:textId="77777777" w:rsidR="005809C5" w:rsidRDefault="005809C5" w:rsidP="00EE7723">
            <w:pPr>
              <w:keepNext/>
              <w:rPr>
                <w:rFonts w:ascii="Cambria" w:hAnsi="Cambria"/>
                <w:color w:val="000000"/>
                <w:szCs w:val="24"/>
              </w:rPr>
            </w:pPr>
            <w:r>
              <w:rPr>
                <w:rFonts w:ascii="Cambria" w:hAnsi="Cambria"/>
                <w:color w:val="000000"/>
                <w:szCs w:val="24"/>
              </w:rPr>
              <w:t>90.76%</w:t>
            </w:r>
          </w:p>
        </w:tc>
        <w:tc>
          <w:tcPr>
            <w:tcW w:w="0" w:type="auto"/>
            <w:tcBorders>
              <w:top w:val="single" w:sz="4" w:space="0" w:color="auto"/>
              <w:left w:val="single" w:sz="4" w:space="0" w:color="auto"/>
              <w:bottom w:val="single" w:sz="4" w:space="0" w:color="auto"/>
              <w:right w:val="single" w:sz="4" w:space="0" w:color="auto"/>
            </w:tcBorders>
            <w:vAlign w:val="center"/>
          </w:tcPr>
          <w:p w14:paraId="45BACAC0" w14:textId="77777777" w:rsidR="005809C5" w:rsidRDefault="005809C5" w:rsidP="00EE7723">
            <w:pPr>
              <w:keepNext/>
              <w:rPr>
                <w:rFonts w:ascii="Cambria" w:hAnsi="Cambria"/>
                <w:color w:val="000000"/>
                <w:szCs w:val="24"/>
              </w:rPr>
            </w:pPr>
            <w:r>
              <w:rPr>
                <w:rFonts w:ascii="Cambria" w:hAnsi="Cambria"/>
                <w:color w:val="000000"/>
                <w:szCs w:val="24"/>
              </w:rPr>
              <w:t>85.50%</w:t>
            </w:r>
          </w:p>
        </w:tc>
      </w:tr>
    </w:tbl>
    <w:bookmarkEnd w:id="120"/>
    <w:p w14:paraId="01EF0351" w14:textId="77777777" w:rsidR="005809C5" w:rsidRDefault="005809C5" w:rsidP="005809C5">
      <w:pPr>
        <w:ind w:left="720"/>
      </w:pPr>
      <w:r>
        <w:tab/>
      </w:r>
    </w:p>
    <w:p w14:paraId="495EFE29" w14:textId="77777777" w:rsidR="005809C5" w:rsidRPr="00C53778" w:rsidRDefault="005809C5" w:rsidP="005809C5">
      <w:pPr>
        <w:ind w:left="720"/>
      </w:pPr>
      <w:bookmarkStart w:id="121" w:name="_Hlk174801017"/>
      <w:r w:rsidRPr="00C53778">
        <w:t xml:space="preserve">The </w:t>
      </w:r>
      <w:proofErr w:type="spellStart"/>
      <w:r w:rsidRPr="00C53778">
        <w:t>XGBoost</w:t>
      </w:r>
      <w:proofErr w:type="spellEnd"/>
      <w:r w:rsidRPr="00C53778">
        <w:t xml:space="preserve"> model demonstrates consistent performance across different thresholds, maintaining high accuracy, F1 score, recall, and precision levels. At a threshold of 0.5, the model achieves an accuracy of 98.5%, F1 score of 98.51%, recall of 98.50%, and precision of 98.53%. While these metrics slightly decline to 98.36% accuracy, 98.34% F1 score, 98.36% recall, and 98.34% precision at a threshold of 0.7, and further to 97.52% accuracy, 97.40% F1 score, 97.52% recall, and 97.50% precision at a threshold of 0.9, the overall performance remains strong.</w:t>
      </w:r>
    </w:p>
    <w:p w14:paraId="5C494C87" w14:textId="77777777" w:rsidR="005809C5" w:rsidRPr="00C53778" w:rsidRDefault="005809C5" w:rsidP="005809C5">
      <w:pPr>
        <w:ind w:left="720"/>
      </w:pPr>
      <w:r w:rsidRPr="00C53778">
        <w:t xml:space="preserve">The ROC AUC consistently stays at 99.74% across all thresholds, indicating excellent discriminative power. However, the MCC (Matthews Correlation Coefficient) shows a </w:t>
      </w:r>
      <w:r w:rsidRPr="00C53778">
        <w:lastRenderedPageBreak/>
        <w:t>gradual decrease from 91.83% at 0.5 to 90.76% at 0.7 and 85.50% at 0.9, suggesting a slight reduction in the model's predictive ability as the threshold increases.</w:t>
      </w:r>
    </w:p>
    <w:bookmarkEnd w:id="121"/>
    <w:p w14:paraId="0309BB87" w14:textId="77777777" w:rsidR="005809C5" w:rsidRDefault="005809C5" w:rsidP="005809C5">
      <w:pPr>
        <w:pStyle w:val="Caption"/>
        <w:jc w:val="both"/>
      </w:pPr>
    </w:p>
    <w:p w14:paraId="276BCD69" w14:textId="77777777" w:rsidR="005809C5" w:rsidRDefault="005809C5" w:rsidP="005809C5">
      <w:pPr>
        <w:keepNext/>
        <w:spacing w:line="240" w:lineRule="auto"/>
        <w:ind w:left="720"/>
      </w:pPr>
      <w:r w:rsidRPr="00ED7515">
        <w:rPr>
          <w:noProof/>
        </w:rPr>
        <w:drawing>
          <wp:inline distT="0" distB="0" distL="0" distR="0" wp14:anchorId="7D5ABFD9" wp14:editId="1D7EE018">
            <wp:extent cx="2168776" cy="192780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68776" cy="1927800"/>
                    </a:xfrm>
                    <a:prstGeom prst="rect">
                      <a:avLst/>
                    </a:prstGeom>
                  </pic:spPr>
                </pic:pic>
              </a:graphicData>
            </a:graphic>
          </wp:inline>
        </w:drawing>
      </w:r>
      <w:r>
        <w:tab/>
      </w:r>
      <w:r>
        <w:tab/>
      </w:r>
      <w:r w:rsidRPr="00ED7515">
        <w:rPr>
          <w:noProof/>
        </w:rPr>
        <w:drawing>
          <wp:inline distT="0" distB="0" distL="0" distR="0" wp14:anchorId="2767C0BA" wp14:editId="52596866">
            <wp:extent cx="2171462" cy="193018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82312" cy="1939832"/>
                    </a:xfrm>
                    <a:prstGeom prst="rect">
                      <a:avLst/>
                    </a:prstGeom>
                  </pic:spPr>
                </pic:pic>
              </a:graphicData>
            </a:graphic>
          </wp:inline>
        </w:drawing>
      </w:r>
    </w:p>
    <w:p w14:paraId="6DB404CB" w14:textId="0B1FE69C" w:rsidR="005809C5" w:rsidRDefault="005809C5" w:rsidP="005809C5">
      <w:pPr>
        <w:pStyle w:val="Caption"/>
        <w:ind w:firstLine="720"/>
        <w:jc w:val="both"/>
      </w:pPr>
      <w:bookmarkStart w:id="122" w:name="_Toc174710063"/>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w:t>
      </w:r>
      <w:proofErr w:type="spellStart"/>
      <w:r>
        <w:t>XGBoost</w:t>
      </w:r>
      <w:proofErr w:type="spellEnd"/>
      <w:r>
        <w:t xml:space="preserve"> CM at 0.5</w:t>
      </w:r>
      <w:r>
        <w:tab/>
      </w:r>
      <w:r>
        <w:tab/>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w:t>
      </w:r>
      <w:proofErr w:type="spellStart"/>
      <w:r>
        <w:t>XGBoost</w:t>
      </w:r>
      <w:proofErr w:type="spellEnd"/>
      <w:r>
        <w:t xml:space="preserve"> CM at 0.7</w:t>
      </w:r>
      <w:bookmarkEnd w:id="122"/>
      <w:r>
        <w:tab/>
      </w:r>
    </w:p>
    <w:p w14:paraId="2E28D3D0" w14:textId="77777777" w:rsidR="005809C5" w:rsidRDefault="005809C5" w:rsidP="005809C5">
      <w:pPr>
        <w:pStyle w:val="Caption"/>
        <w:jc w:val="both"/>
      </w:pPr>
    </w:p>
    <w:p w14:paraId="6F5293F9" w14:textId="77777777" w:rsidR="005809C5" w:rsidRDefault="005809C5" w:rsidP="005809C5">
      <w:pPr>
        <w:keepNext/>
        <w:spacing w:line="240" w:lineRule="auto"/>
        <w:ind w:left="720"/>
      </w:pPr>
      <w:r w:rsidRPr="00ED7515">
        <w:rPr>
          <w:noProof/>
        </w:rPr>
        <w:drawing>
          <wp:inline distT="0" distB="0" distL="0" distR="0" wp14:anchorId="4B07002C" wp14:editId="669E8022">
            <wp:extent cx="2168776" cy="19278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168776" cy="1927800"/>
                    </a:xfrm>
                    <a:prstGeom prst="rect">
                      <a:avLst/>
                    </a:prstGeom>
                  </pic:spPr>
                </pic:pic>
              </a:graphicData>
            </a:graphic>
          </wp:inline>
        </w:drawing>
      </w:r>
      <w:r>
        <w:tab/>
      </w:r>
      <w:r>
        <w:tab/>
      </w:r>
      <w:r w:rsidRPr="00ED7515">
        <w:rPr>
          <w:noProof/>
        </w:rPr>
        <w:drawing>
          <wp:inline distT="0" distB="0" distL="0" distR="0" wp14:anchorId="69A6849F" wp14:editId="343AB3A9">
            <wp:extent cx="2423297" cy="19446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24903" cy="1945910"/>
                    </a:xfrm>
                    <a:prstGeom prst="rect">
                      <a:avLst/>
                    </a:prstGeom>
                  </pic:spPr>
                </pic:pic>
              </a:graphicData>
            </a:graphic>
          </wp:inline>
        </w:drawing>
      </w:r>
    </w:p>
    <w:p w14:paraId="4E03A740" w14:textId="6D6BC053" w:rsidR="005809C5" w:rsidRDefault="005809C5" w:rsidP="005809C5">
      <w:pPr>
        <w:pStyle w:val="Caption"/>
        <w:ind w:firstLine="720"/>
        <w:jc w:val="both"/>
      </w:pPr>
      <w:bookmarkStart w:id="123" w:name="_Toc174710064"/>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xml:space="preserve">: </w:t>
      </w:r>
      <w:proofErr w:type="spellStart"/>
      <w:r>
        <w:t>XGBoost</w:t>
      </w:r>
      <w:proofErr w:type="spellEnd"/>
      <w:r>
        <w:t xml:space="preserve"> CM at 0.9</w:t>
      </w:r>
      <w:r>
        <w:tab/>
      </w:r>
      <w:r>
        <w:tab/>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w:t>
      </w:r>
      <w:proofErr w:type="spellStart"/>
      <w:r>
        <w:t>XGBoost</w:t>
      </w:r>
      <w:proofErr w:type="spellEnd"/>
      <w:r>
        <w:t xml:space="preserve"> ROC</w:t>
      </w:r>
      <w:bookmarkEnd w:id="123"/>
      <w:r>
        <w:tab/>
      </w:r>
    </w:p>
    <w:p w14:paraId="7D341C63" w14:textId="77777777" w:rsidR="005809C5" w:rsidRPr="00C53778" w:rsidRDefault="005809C5" w:rsidP="005809C5"/>
    <w:p w14:paraId="5331EF82" w14:textId="27EA9671" w:rsidR="005809C5" w:rsidRPr="008671BE" w:rsidRDefault="005809C5" w:rsidP="005809C5">
      <w:pPr>
        <w:pStyle w:val="Heading2"/>
        <w:numPr>
          <w:ilvl w:val="0"/>
          <w:numId w:val="0"/>
        </w:numPr>
        <w:ind w:left="1440" w:hanging="1350"/>
      </w:pPr>
      <w:bookmarkStart w:id="124" w:name="_Toc173828242"/>
      <w:r>
        <w:lastRenderedPageBreak/>
        <w:t xml:space="preserve">4.2 </w:t>
      </w:r>
      <w:bookmarkStart w:id="125" w:name="_Hlk174801193"/>
      <w:bookmarkEnd w:id="124"/>
      <w:r w:rsidR="00FB39AE">
        <w:t>MODEL COMPARISON</w:t>
      </w:r>
    </w:p>
    <w:p w14:paraId="3DBE3DA5" w14:textId="0568929E" w:rsidR="005809C5" w:rsidRDefault="005809C5" w:rsidP="005809C5">
      <w:pPr>
        <w:pStyle w:val="ListParagraph"/>
        <w:ind w:left="810"/>
        <w:rPr>
          <w:szCs w:val="24"/>
        </w:rPr>
      </w:pPr>
      <w:r w:rsidRPr="0062650C">
        <w:t>Accuracy, Confusion Matrix, AUROC (Area Under the Receiver Operating Characteristics),</w:t>
      </w:r>
      <w:r>
        <w:t xml:space="preserve"> Precision, Recall </w:t>
      </w:r>
      <w:r w:rsidRPr="00B90BDC">
        <w:rPr>
          <w:rStyle w:val="fontstyle01"/>
          <w:rFonts w:asciiTheme="minorHAnsi" w:hAnsiTheme="minorHAnsi"/>
        </w:rPr>
        <w:t xml:space="preserve">and </w:t>
      </w:r>
      <w:r>
        <w:rPr>
          <w:rStyle w:val="fontstyle01"/>
          <w:rFonts w:asciiTheme="minorHAnsi" w:hAnsiTheme="minorHAnsi"/>
        </w:rPr>
        <w:t>MCC (</w:t>
      </w:r>
      <w:r w:rsidR="00FB39AE" w:rsidRPr="00C53778">
        <w:t>Matthews Correlation Coefficient</w:t>
      </w:r>
      <w:r>
        <w:rPr>
          <w:rStyle w:val="fontstyle01"/>
          <w:rFonts w:asciiTheme="minorHAnsi" w:hAnsiTheme="minorHAnsi"/>
        </w:rPr>
        <w:t xml:space="preserve">) </w:t>
      </w:r>
      <w:r>
        <w:rPr>
          <w:szCs w:val="24"/>
        </w:rPr>
        <w:t>are metrics used to evaluate the performance of both models.</w:t>
      </w:r>
    </w:p>
    <w:p w14:paraId="464FC09A" w14:textId="25D55D49" w:rsidR="005809C5" w:rsidRPr="00105F7C" w:rsidRDefault="005809C5" w:rsidP="005809C5">
      <w:pPr>
        <w:pStyle w:val="Caption"/>
        <w:spacing w:line="240" w:lineRule="auto"/>
      </w:pPr>
      <w:bookmarkStart w:id="126" w:name="_Toc173828178"/>
      <w:r>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t xml:space="preserve">: </w:t>
      </w:r>
      <w:bookmarkEnd w:id="126"/>
      <w:r w:rsidR="00FB39AE">
        <w:t>Model Comparison</w:t>
      </w:r>
    </w:p>
    <w:tbl>
      <w:tblPr>
        <w:tblW w:w="8418" w:type="dxa"/>
        <w:tblInd w:w="939" w:type="dxa"/>
        <w:tblCellMar>
          <w:left w:w="0" w:type="dxa"/>
          <w:right w:w="0" w:type="dxa"/>
        </w:tblCellMar>
        <w:tblLook w:val="04A0" w:firstRow="1" w:lastRow="0" w:firstColumn="1" w:lastColumn="0" w:noHBand="0" w:noVBand="1"/>
      </w:tblPr>
      <w:tblGrid>
        <w:gridCol w:w="1114"/>
        <w:gridCol w:w="1281"/>
        <w:gridCol w:w="1281"/>
        <w:gridCol w:w="1280"/>
        <w:gridCol w:w="1154"/>
        <w:gridCol w:w="1154"/>
        <w:gridCol w:w="1154"/>
      </w:tblGrid>
      <w:tr w:rsidR="005809C5" w:rsidRPr="00475CDB" w14:paraId="218305E6" w14:textId="77777777" w:rsidTr="00EE7723">
        <w:trPr>
          <w:trHeight w:val="39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9CAFBB" w14:textId="77777777" w:rsidR="005809C5" w:rsidRPr="00475CDB" w:rsidRDefault="005809C5" w:rsidP="00EE7723">
            <w:pPr>
              <w:spacing w:after="0" w:line="240" w:lineRule="auto"/>
              <w:jc w:val="center"/>
              <w:rPr>
                <w:rFonts w:eastAsia="Times New Roman"/>
                <w:b/>
                <w:szCs w:val="20"/>
              </w:rPr>
            </w:pPr>
            <w:r w:rsidRPr="00475CDB">
              <w:rPr>
                <w:rFonts w:eastAsia="Times New Roman"/>
                <w:b/>
                <w:szCs w:val="20"/>
              </w:rPr>
              <w:t>Measure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0E8655" w14:textId="77777777" w:rsidR="005809C5" w:rsidRPr="00475CDB" w:rsidRDefault="005809C5" w:rsidP="00EE7723">
            <w:pPr>
              <w:spacing w:after="0" w:line="240" w:lineRule="auto"/>
              <w:jc w:val="center"/>
              <w:rPr>
                <w:rFonts w:eastAsia="Times New Roman"/>
                <w:b/>
                <w:szCs w:val="20"/>
              </w:rPr>
            </w:pPr>
            <w:r w:rsidRPr="00475CDB">
              <w:rPr>
                <w:rFonts w:eastAsia="Times New Roman"/>
                <w:b/>
                <w:szCs w:val="20"/>
              </w:rPr>
              <w:t>Random Forest (0.5)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4425DA" w14:textId="77777777" w:rsidR="005809C5" w:rsidRPr="00475CDB" w:rsidRDefault="005809C5" w:rsidP="00EE7723">
            <w:pPr>
              <w:spacing w:after="0" w:line="240" w:lineRule="auto"/>
              <w:jc w:val="center"/>
              <w:rPr>
                <w:rFonts w:eastAsia="Times New Roman"/>
                <w:b/>
                <w:szCs w:val="20"/>
              </w:rPr>
            </w:pPr>
            <w:r w:rsidRPr="00475CDB">
              <w:rPr>
                <w:rFonts w:eastAsia="Times New Roman"/>
                <w:b/>
                <w:szCs w:val="20"/>
              </w:rPr>
              <w:t>Random Forest (0.7)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6CCDCD" w14:textId="77777777" w:rsidR="005809C5" w:rsidRPr="00475CDB" w:rsidRDefault="005809C5" w:rsidP="00EE7723">
            <w:pPr>
              <w:spacing w:after="0" w:line="240" w:lineRule="auto"/>
              <w:jc w:val="center"/>
              <w:rPr>
                <w:rFonts w:eastAsia="Times New Roman"/>
                <w:b/>
                <w:szCs w:val="20"/>
              </w:rPr>
            </w:pPr>
            <w:r w:rsidRPr="00475CDB">
              <w:rPr>
                <w:rFonts w:eastAsia="Times New Roman"/>
                <w:b/>
                <w:szCs w:val="20"/>
              </w:rPr>
              <w:t>Random Forest (0.9)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1FEE65" w14:textId="77777777" w:rsidR="005809C5" w:rsidRPr="00475CDB" w:rsidRDefault="005809C5" w:rsidP="00EE7723">
            <w:pPr>
              <w:spacing w:after="0" w:line="240" w:lineRule="auto"/>
              <w:jc w:val="center"/>
              <w:rPr>
                <w:rFonts w:eastAsia="Times New Roman"/>
                <w:b/>
                <w:szCs w:val="20"/>
              </w:rPr>
            </w:pPr>
            <w:proofErr w:type="spellStart"/>
            <w:r w:rsidRPr="00475CDB">
              <w:rPr>
                <w:rFonts w:eastAsia="Times New Roman"/>
                <w:b/>
                <w:szCs w:val="20"/>
              </w:rPr>
              <w:t>XGBoost</w:t>
            </w:r>
            <w:proofErr w:type="spellEnd"/>
            <w:r w:rsidRPr="00475CDB">
              <w:rPr>
                <w:rFonts w:eastAsia="Times New Roman"/>
                <w:b/>
                <w:szCs w:val="20"/>
              </w:rPr>
              <w:t xml:space="preserve"> (0.5)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C093FA7" w14:textId="77777777" w:rsidR="005809C5" w:rsidRPr="00475CDB" w:rsidRDefault="005809C5" w:rsidP="00EE7723">
            <w:pPr>
              <w:spacing w:after="0" w:line="240" w:lineRule="auto"/>
              <w:jc w:val="center"/>
              <w:rPr>
                <w:rFonts w:eastAsia="Times New Roman"/>
                <w:b/>
                <w:szCs w:val="20"/>
              </w:rPr>
            </w:pPr>
            <w:proofErr w:type="spellStart"/>
            <w:r w:rsidRPr="00475CDB">
              <w:rPr>
                <w:rFonts w:eastAsia="Times New Roman"/>
                <w:b/>
                <w:szCs w:val="20"/>
              </w:rPr>
              <w:t>XGBoost</w:t>
            </w:r>
            <w:proofErr w:type="spellEnd"/>
            <w:r w:rsidRPr="00475CDB">
              <w:rPr>
                <w:rFonts w:eastAsia="Times New Roman"/>
                <w:b/>
                <w:szCs w:val="20"/>
              </w:rPr>
              <w:t xml:space="preserve"> (0.7)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DBD4E5" w14:textId="77777777" w:rsidR="005809C5" w:rsidRPr="00475CDB" w:rsidRDefault="005809C5" w:rsidP="00EE7723">
            <w:pPr>
              <w:spacing w:after="0" w:line="240" w:lineRule="auto"/>
              <w:jc w:val="center"/>
              <w:rPr>
                <w:rFonts w:eastAsia="Times New Roman"/>
                <w:b/>
                <w:szCs w:val="20"/>
              </w:rPr>
            </w:pPr>
            <w:proofErr w:type="spellStart"/>
            <w:r w:rsidRPr="00475CDB">
              <w:rPr>
                <w:rFonts w:eastAsia="Times New Roman"/>
                <w:b/>
                <w:szCs w:val="20"/>
              </w:rPr>
              <w:t>XGBoost</w:t>
            </w:r>
            <w:proofErr w:type="spellEnd"/>
            <w:r w:rsidRPr="00475CDB">
              <w:rPr>
                <w:rFonts w:eastAsia="Times New Roman"/>
                <w:b/>
                <w:szCs w:val="20"/>
              </w:rPr>
              <w:t xml:space="preserve"> (0.9)</w:t>
            </w:r>
          </w:p>
        </w:tc>
      </w:tr>
      <w:tr w:rsidR="005809C5" w:rsidRPr="00475CDB" w14:paraId="43C94973" w14:textId="77777777" w:rsidTr="00EE7723">
        <w:trPr>
          <w:trHeight w:val="39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85FE94" w14:textId="77777777" w:rsidR="005809C5" w:rsidRPr="00475CDB" w:rsidRDefault="005809C5" w:rsidP="00EE7723">
            <w:pPr>
              <w:spacing w:after="0" w:line="240" w:lineRule="auto"/>
              <w:jc w:val="center"/>
              <w:rPr>
                <w:rFonts w:eastAsia="Times New Roman"/>
                <w:b/>
                <w:szCs w:val="20"/>
              </w:rPr>
            </w:pPr>
            <w:r w:rsidRPr="00475CDB">
              <w:rPr>
                <w:rFonts w:eastAsia="Times New Roman"/>
                <w:b/>
                <w:szCs w:val="20"/>
              </w:rPr>
              <w:t>Accuracy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844C2E"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98.43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6B6771"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97.99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6C0EA7"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91.74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7AE3C6"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98.5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810B3A"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98.36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98AA47"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97.52</w:t>
            </w:r>
          </w:p>
        </w:tc>
      </w:tr>
      <w:tr w:rsidR="005809C5" w:rsidRPr="00475CDB" w14:paraId="122810E7" w14:textId="77777777" w:rsidTr="00EE7723">
        <w:trPr>
          <w:trHeight w:val="39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138A96" w14:textId="77777777" w:rsidR="005809C5" w:rsidRPr="00475CDB" w:rsidRDefault="005809C5" w:rsidP="00EE7723">
            <w:pPr>
              <w:spacing w:after="0" w:line="240" w:lineRule="auto"/>
              <w:jc w:val="center"/>
              <w:rPr>
                <w:rFonts w:eastAsia="Times New Roman"/>
                <w:b/>
                <w:szCs w:val="20"/>
              </w:rPr>
            </w:pPr>
            <w:r w:rsidRPr="00475CDB">
              <w:rPr>
                <w:rFonts w:eastAsia="Times New Roman"/>
                <w:b/>
                <w:szCs w:val="20"/>
              </w:rPr>
              <w:t>F1 score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B84CBF"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98.45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651454"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97.94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C9A54B"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89.01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D712B9"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98.51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F6334C"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98.34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1AE09F"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97.4</w:t>
            </w:r>
          </w:p>
        </w:tc>
      </w:tr>
      <w:tr w:rsidR="005809C5" w:rsidRPr="00475CDB" w14:paraId="388311A9" w14:textId="77777777" w:rsidTr="00EE7723">
        <w:trPr>
          <w:trHeight w:val="39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1D18EE" w14:textId="77777777" w:rsidR="005809C5" w:rsidRPr="00475CDB" w:rsidRDefault="005809C5" w:rsidP="00EE7723">
            <w:pPr>
              <w:spacing w:after="0" w:line="240" w:lineRule="auto"/>
              <w:jc w:val="center"/>
              <w:rPr>
                <w:rFonts w:eastAsia="Times New Roman"/>
                <w:b/>
                <w:szCs w:val="20"/>
              </w:rPr>
            </w:pPr>
            <w:r w:rsidRPr="00475CDB">
              <w:rPr>
                <w:rFonts w:eastAsia="Times New Roman"/>
                <w:b/>
                <w:szCs w:val="20"/>
              </w:rPr>
              <w:t>Recall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521FFA"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98.43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A19887"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97.99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6563AA"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91.74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AD2488"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98.5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5F62F3"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98.36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63F38B"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97.52</w:t>
            </w:r>
          </w:p>
        </w:tc>
      </w:tr>
      <w:tr w:rsidR="005809C5" w:rsidRPr="00475CDB" w14:paraId="77297361" w14:textId="77777777" w:rsidTr="00EE7723">
        <w:trPr>
          <w:trHeight w:val="39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49451B" w14:textId="77777777" w:rsidR="005809C5" w:rsidRPr="00475CDB" w:rsidRDefault="005809C5" w:rsidP="00EE7723">
            <w:pPr>
              <w:spacing w:after="0" w:line="240" w:lineRule="auto"/>
              <w:jc w:val="center"/>
              <w:rPr>
                <w:rFonts w:eastAsia="Times New Roman"/>
                <w:b/>
                <w:szCs w:val="20"/>
              </w:rPr>
            </w:pPr>
            <w:r w:rsidRPr="00475CDB">
              <w:rPr>
                <w:rFonts w:eastAsia="Times New Roman"/>
                <w:b/>
                <w:szCs w:val="20"/>
              </w:rPr>
              <w:t>Precision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ECE5F0"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98.49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3E0CD1"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97.95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7E85AB"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92.43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DABF7F"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98.53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F144D4"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98.34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EA3CC1"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97.5</w:t>
            </w:r>
          </w:p>
        </w:tc>
      </w:tr>
      <w:tr w:rsidR="005809C5" w:rsidRPr="00475CDB" w14:paraId="6B866BE9" w14:textId="77777777" w:rsidTr="00EE7723">
        <w:trPr>
          <w:trHeight w:val="39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C3C4415" w14:textId="77777777" w:rsidR="005809C5" w:rsidRPr="00475CDB" w:rsidRDefault="005809C5" w:rsidP="00EE7723">
            <w:pPr>
              <w:spacing w:after="0" w:line="240" w:lineRule="auto"/>
              <w:jc w:val="center"/>
              <w:rPr>
                <w:rFonts w:eastAsia="Times New Roman"/>
                <w:b/>
                <w:szCs w:val="20"/>
              </w:rPr>
            </w:pPr>
            <w:r>
              <w:rPr>
                <w:rFonts w:eastAsia="Times New Roman"/>
                <w:b/>
                <w:szCs w:val="20"/>
              </w:rPr>
              <w:t xml:space="preserve"> </w:t>
            </w:r>
            <w:r w:rsidRPr="00475CDB">
              <w:rPr>
                <w:rFonts w:eastAsia="Times New Roman"/>
                <w:b/>
                <w:szCs w:val="20"/>
              </w:rPr>
              <w:t>ROC AUC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0C8635"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99.68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85A261"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99.68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B33849"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99.68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830238"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99.74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F8CC94"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99.74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CD0003"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99.74</w:t>
            </w:r>
          </w:p>
        </w:tc>
      </w:tr>
      <w:tr w:rsidR="005809C5" w:rsidRPr="00475CDB" w14:paraId="74E1670B" w14:textId="77777777" w:rsidTr="00EE7723">
        <w:trPr>
          <w:trHeight w:val="39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E6B2C5" w14:textId="77777777" w:rsidR="005809C5" w:rsidRPr="00475CDB" w:rsidRDefault="005809C5" w:rsidP="00EE7723">
            <w:pPr>
              <w:spacing w:after="0" w:line="240" w:lineRule="auto"/>
              <w:jc w:val="center"/>
              <w:rPr>
                <w:rFonts w:eastAsia="Times New Roman"/>
                <w:b/>
                <w:szCs w:val="20"/>
              </w:rPr>
            </w:pPr>
            <w:r w:rsidRPr="00475CDB">
              <w:rPr>
                <w:rFonts w:eastAsia="Times New Roman"/>
                <w:b/>
                <w:szCs w:val="20"/>
              </w:rPr>
              <w:t>MCC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365036A"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99.55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40B6CD"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88.46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EB1A047"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39.84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5E9A69"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91.83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568716"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90.76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8921C6" w14:textId="77777777" w:rsidR="005809C5" w:rsidRPr="00475CDB" w:rsidRDefault="005809C5" w:rsidP="00EE7723">
            <w:pPr>
              <w:spacing w:after="0" w:line="240" w:lineRule="auto"/>
              <w:jc w:val="center"/>
              <w:rPr>
                <w:rFonts w:eastAsia="Times New Roman"/>
                <w:szCs w:val="20"/>
              </w:rPr>
            </w:pPr>
            <w:r w:rsidRPr="00475CDB">
              <w:rPr>
                <w:rFonts w:eastAsia="Times New Roman"/>
                <w:szCs w:val="20"/>
              </w:rPr>
              <w:t>85.5</w:t>
            </w:r>
          </w:p>
        </w:tc>
      </w:tr>
    </w:tbl>
    <w:p w14:paraId="063B0118" w14:textId="77777777" w:rsidR="005809C5" w:rsidRDefault="005809C5" w:rsidP="005809C5">
      <w:pPr>
        <w:pStyle w:val="ListParagraph"/>
        <w:ind w:left="810"/>
        <w:rPr>
          <w:szCs w:val="24"/>
        </w:rPr>
      </w:pPr>
    </w:p>
    <w:p w14:paraId="20A59F02" w14:textId="77777777" w:rsidR="005809C5" w:rsidRPr="00105F7C" w:rsidRDefault="005809C5" w:rsidP="005809C5">
      <w:pPr>
        <w:ind w:left="720"/>
      </w:pPr>
      <w:r w:rsidRPr="00105F7C">
        <w:t xml:space="preserve">Both Random Forest and </w:t>
      </w:r>
      <w:proofErr w:type="spellStart"/>
      <w:r w:rsidRPr="00105F7C">
        <w:t>XGBoost</w:t>
      </w:r>
      <w:proofErr w:type="spellEnd"/>
      <w:r w:rsidRPr="00105F7C">
        <w:t xml:space="preserve"> models achieve high accuracy, F1 score, recall, and precision at a threshold of 0.5. However, the performance of the Random Forest model drops significantly at higher thresholds (0.7 and 0.9), while </w:t>
      </w:r>
      <w:proofErr w:type="spellStart"/>
      <w:r w:rsidRPr="00105F7C">
        <w:t>XGBoost</w:t>
      </w:r>
      <w:proofErr w:type="spellEnd"/>
      <w:r w:rsidRPr="00105F7C">
        <w:t xml:space="preserve"> maintains a more consistent performance across all thresholds. This is reflected in the MCC metric, which shows a much sharper decline for Random Forest compared to </w:t>
      </w:r>
      <w:proofErr w:type="spellStart"/>
      <w:r w:rsidRPr="00105F7C">
        <w:t>XGBoost</w:t>
      </w:r>
      <w:proofErr w:type="spellEnd"/>
      <w:r w:rsidRPr="00105F7C">
        <w:t>.</w:t>
      </w:r>
    </w:p>
    <w:p w14:paraId="0CD1C66D" w14:textId="77777777" w:rsidR="005809C5" w:rsidRPr="00105F7C" w:rsidRDefault="005809C5" w:rsidP="005809C5">
      <w:pPr>
        <w:ind w:left="720"/>
      </w:pPr>
      <w:r w:rsidRPr="00105F7C">
        <w:t xml:space="preserve">Overall, </w:t>
      </w:r>
      <w:proofErr w:type="spellStart"/>
      <w:r w:rsidRPr="00105F7C">
        <w:t>XGBoost</w:t>
      </w:r>
      <w:proofErr w:type="spellEnd"/>
      <w:r w:rsidRPr="00105F7C">
        <w:t xml:space="preserve"> appears to be a more robust model, as it is less sensitive to the choice of the threshold and delivers consistently good performance across different thresholds. However, if a high true positive rate is critical and a higher false positive rate is acceptable, then the Random Forest model might be a good choice at a lower threshold</w:t>
      </w:r>
      <w:r>
        <w:t xml:space="preserve">. The </w:t>
      </w:r>
      <w:r w:rsidRPr="00D951B0">
        <w:rPr>
          <w:rFonts w:ascii="Cambria" w:hAnsi="Cambria"/>
          <w:color w:val="000000"/>
          <w:szCs w:val="24"/>
        </w:rPr>
        <w:t>ROC comparison of the models.</w:t>
      </w:r>
    </w:p>
    <w:bookmarkEnd w:id="125"/>
    <w:p w14:paraId="66B60E00" w14:textId="77777777" w:rsidR="005809C5" w:rsidRDefault="005809C5" w:rsidP="005809C5">
      <w:pPr>
        <w:pStyle w:val="ListParagraph"/>
        <w:keepNext/>
        <w:spacing w:line="240" w:lineRule="auto"/>
        <w:ind w:left="810"/>
        <w:jc w:val="center"/>
      </w:pPr>
      <w:r w:rsidRPr="00AB73D0">
        <w:rPr>
          <w:rFonts w:ascii="Cambria" w:hAnsi="Cambria"/>
          <w:noProof/>
          <w:color w:val="000000"/>
          <w:szCs w:val="24"/>
        </w:rPr>
        <w:lastRenderedPageBreak/>
        <w:drawing>
          <wp:inline distT="0" distB="0" distL="0" distR="0" wp14:anchorId="4B0B2373" wp14:editId="055BD071">
            <wp:extent cx="3790170" cy="3041494"/>
            <wp:effectExtent l="0" t="0" r="127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790170" cy="3041494"/>
                    </a:xfrm>
                    <a:prstGeom prst="rect">
                      <a:avLst/>
                    </a:prstGeom>
                  </pic:spPr>
                </pic:pic>
              </a:graphicData>
            </a:graphic>
          </wp:inline>
        </w:drawing>
      </w:r>
    </w:p>
    <w:p w14:paraId="7143FDFF" w14:textId="5F3A91FA" w:rsidR="005809C5" w:rsidRDefault="005809C5" w:rsidP="005809C5">
      <w:pPr>
        <w:pStyle w:val="Caption"/>
      </w:pPr>
      <w:bookmarkStart w:id="127" w:name="_Toc174710065"/>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ROC Curve Comparison</w:t>
      </w:r>
      <w:bookmarkEnd w:id="127"/>
    </w:p>
    <w:bookmarkEnd w:id="112"/>
    <w:p w14:paraId="6FCB2440" w14:textId="783DDA92" w:rsidR="005809C5" w:rsidRPr="005809C5" w:rsidRDefault="005809C5" w:rsidP="005809C5">
      <w:pPr>
        <w:spacing w:line="259" w:lineRule="auto"/>
        <w:jc w:val="left"/>
        <w:rPr>
          <w:b/>
          <w:iCs/>
          <w:szCs w:val="18"/>
        </w:rPr>
      </w:pPr>
      <w:r>
        <w:br w:type="page"/>
      </w:r>
    </w:p>
    <w:p w14:paraId="2701DAE8" w14:textId="02B77DC4" w:rsidR="00FC2B07" w:rsidRDefault="0048553C" w:rsidP="005809C5">
      <w:pPr>
        <w:pStyle w:val="Heading1"/>
      </w:pPr>
      <w:r>
        <w:lastRenderedPageBreak/>
        <w:t>CHAPTER FIVE</w:t>
      </w:r>
      <w:bookmarkEnd w:id="94"/>
    </w:p>
    <w:p w14:paraId="5BD571AF" w14:textId="6029D5CD" w:rsidR="0048553C" w:rsidRPr="0048553C" w:rsidRDefault="0048553C" w:rsidP="0048553C">
      <w:pPr>
        <w:pStyle w:val="Heading1"/>
      </w:pPr>
      <w:bookmarkStart w:id="128" w:name="_Toc173828244"/>
      <w:r>
        <w:t>CONCLUSION AND RECOMENDATIONS</w:t>
      </w:r>
      <w:bookmarkEnd w:id="128"/>
    </w:p>
    <w:p w14:paraId="3E96F4AB" w14:textId="4DF118E3" w:rsidR="00255C49" w:rsidRDefault="00A35D30" w:rsidP="00255C49">
      <w:pPr>
        <w:pStyle w:val="Heading2"/>
        <w:numPr>
          <w:ilvl w:val="0"/>
          <w:numId w:val="0"/>
        </w:numPr>
        <w:ind w:left="1440" w:hanging="1350"/>
      </w:pPr>
      <w:bookmarkStart w:id="129" w:name="_Toc173828245"/>
      <w:r>
        <w:t>5.1</w:t>
      </w:r>
      <w:r>
        <w:tab/>
        <w:t>CONCLUSION</w:t>
      </w:r>
      <w:bookmarkEnd w:id="129"/>
      <w:r>
        <w:tab/>
      </w:r>
    </w:p>
    <w:p w14:paraId="319B6A6B" w14:textId="77777777" w:rsidR="00825A6B" w:rsidRDefault="00255C49" w:rsidP="00825A6B">
      <w:pPr>
        <w:ind w:left="720"/>
      </w:pPr>
      <w:bookmarkStart w:id="130" w:name="_Hlk174801403"/>
      <w:r>
        <w:t xml:space="preserve">This study has </w:t>
      </w:r>
      <w:r w:rsidRPr="00A35D30">
        <w:t xml:space="preserve">demonstrated the feasibility and </w:t>
      </w:r>
      <w:r>
        <w:t xml:space="preserve">effectiveness of utilizing machine learning algorithms, specifically Random Forest and </w:t>
      </w:r>
      <w:proofErr w:type="spellStart"/>
      <w:r>
        <w:t>XGBoost</w:t>
      </w:r>
      <w:proofErr w:type="spellEnd"/>
      <w:r>
        <w:t xml:space="preserve">, for predicting transformer failures using operational and historical data. The analysis revealed </w:t>
      </w:r>
      <w:r w:rsidR="00825A6B">
        <w:t xml:space="preserve">the superior performance of </w:t>
      </w:r>
      <w:proofErr w:type="spellStart"/>
      <w:r w:rsidR="00825A6B">
        <w:t>XGBoost</w:t>
      </w:r>
      <w:proofErr w:type="spellEnd"/>
      <w:r w:rsidR="00825A6B">
        <w:t xml:space="preserve"> across all evaluated metrics. While both models achieved high accuracy, precision, recall, and F1-score, </w:t>
      </w:r>
      <w:proofErr w:type="spellStart"/>
      <w:r w:rsidR="00825A6B">
        <w:t>XGBoost</w:t>
      </w:r>
      <w:proofErr w:type="spellEnd"/>
      <w:r w:rsidR="00825A6B">
        <w:t xml:space="preserve"> consistently outperformed Random Forest, particularly at higher thresholds. The significantly higher MCC value for </w:t>
      </w:r>
      <w:proofErr w:type="spellStart"/>
      <w:r w:rsidR="00825A6B">
        <w:t>XGBoost</w:t>
      </w:r>
      <w:proofErr w:type="spellEnd"/>
      <w:r w:rsidR="00825A6B">
        <w:t xml:space="preserve"> reinforces its superior predictive capability. </w:t>
      </w:r>
    </w:p>
    <w:p w14:paraId="40350AEE" w14:textId="5BBB6F4D" w:rsidR="00255C49" w:rsidRDefault="00825A6B" w:rsidP="00825A6B">
      <w:pPr>
        <w:ind w:left="720"/>
      </w:pPr>
      <w:r>
        <w:t xml:space="preserve">These findings suggest that </w:t>
      </w:r>
      <w:proofErr w:type="spellStart"/>
      <w:r>
        <w:t>XGBoost</w:t>
      </w:r>
      <w:proofErr w:type="spellEnd"/>
      <w:r>
        <w:t xml:space="preserve"> is a more robust and reliable model for transformer failure prediction. By effectively leveraging its strengths, utilities can significantly enhance grid reliability, optimize maintenance schedules, and reduce operational costs associated with unplanned outages. </w:t>
      </w:r>
      <w:r w:rsidR="00255C49">
        <w:t>Future research should explore additional algorithms and incorporate a broader range of data sources to further enhance predictive model robustness and improve electrical grid operations.</w:t>
      </w:r>
    </w:p>
    <w:p w14:paraId="7E1CF0FA" w14:textId="64574811" w:rsidR="003755D9" w:rsidRDefault="003755D9" w:rsidP="003755D9">
      <w:pPr>
        <w:pStyle w:val="Heading2"/>
        <w:numPr>
          <w:ilvl w:val="0"/>
          <w:numId w:val="0"/>
        </w:numPr>
        <w:ind w:left="1440" w:hanging="1350"/>
      </w:pPr>
      <w:bookmarkStart w:id="131" w:name="_Toc173828246"/>
      <w:bookmarkEnd w:id="130"/>
      <w:r>
        <w:t>5.2</w:t>
      </w:r>
      <w:r>
        <w:tab/>
        <w:t>RECOMMENDATION</w:t>
      </w:r>
      <w:bookmarkEnd w:id="131"/>
      <w:r>
        <w:t xml:space="preserve"> </w:t>
      </w:r>
    </w:p>
    <w:p w14:paraId="295C8473" w14:textId="45858E4C" w:rsidR="003755D9" w:rsidRDefault="003755D9" w:rsidP="003755D9">
      <w:pPr>
        <w:ind w:left="720"/>
      </w:pPr>
      <w:r>
        <w:t>Based on the findings of this research, the following recommendations are proposed:</w:t>
      </w:r>
    </w:p>
    <w:p w14:paraId="5D51EECA" w14:textId="77777777" w:rsidR="003755D9" w:rsidRDefault="003755D9" w:rsidP="003755D9">
      <w:pPr>
        <w:pStyle w:val="ListParagraph"/>
        <w:numPr>
          <w:ilvl w:val="0"/>
          <w:numId w:val="19"/>
        </w:numPr>
      </w:pPr>
      <w:r w:rsidRPr="003755D9">
        <w:rPr>
          <w:rStyle w:val="Strong"/>
          <w:color w:val="000000"/>
          <w:sz w:val="27"/>
          <w:szCs w:val="27"/>
        </w:rPr>
        <w:t xml:space="preserve">Implementation of </w:t>
      </w:r>
      <w:proofErr w:type="spellStart"/>
      <w:r w:rsidRPr="003755D9">
        <w:rPr>
          <w:rStyle w:val="Strong"/>
          <w:color w:val="000000"/>
          <w:sz w:val="27"/>
          <w:szCs w:val="27"/>
        </w:rPr>
        <w:t>XGBoost</w:t>
      </w:r>
      <w:proofErr w:type="spellEnd"/>
      <w:r w:rsidRPr="003755D9">
        <w:rPr>
          <w:rStyle w:val="Strong"/>
          <w:color w:val="000000"/>
          <w:sz w:val="27"/>
          <w:szCs w:val="27"/>
        </w:rPr>
        <w:t xml:space="preserve"> for Predictive Maintenance</w:t>
      </w:r>
      <w:r>
        <w:t xml:space="preserve">: Given its superior performance, organizations should consider implementing the </w:t>
      </w:r>
      <w:proofErr w:type="spellStart"/>
      <w:r>
        <w:t>XGBoost</w:t>
      </w:r>
      <w:proofErr w:type="spellEnd"/>
      <w:r>
        <w:t xml:space="preserve"> algorithm for predictive maintenance of transformers. This can lead to improved reliability and reduced downtime, ultimately enhancing operational efficiency.</w:t>
      </w:r>
    </w:p>
    <w:p w14:paraId="2B42B25F" w14:textId="77777777" w:rsidR="003755D9" w:rsidRDefault="003755D9" w:rsidP="003755D9">
      <w:pPr>
        <w:pStyle w:val="ListParagraph"/>
        <w:numPr>
          <w:ilvl w:val="0"/>
          <w:numId w:val="19"/>
        </w:numPr>
      </w:pPr>
      <w:r w:rsidRPr="003755D9">
        <w:rPr>
          <w:rStyle w:val="Strong"/>
          <w:color w:val="000000"/>
          <w:sz w:val="27"/>
          <w:szCs w:val="27"/>
        </w:rPr>
        <w:lastRenderedPageBreak/>
        <w:t>Further Research on Hybrid Models</w:t>
      </w:r>
      <w:r>
        <w:t xml:space="preserve">: Future research could explore the development of hybrid models that combine the strengths of both Random Forest and </w:t>
      </w:r>
      <w:proofErr w:type="spellStart"/>
      <w:r>
        <w:t>XGBoost</w:t>
      </w:r>
      <w:proofErr w:type="spellEnd"/>
      <w:r>
        <w:t xml:space="preserve">. Such models may leverage the interpretability of Random Forest while benefiting from the predictive power of </w:t>
      </w:r>
      <w:proofErr w:type="spellStart"/>
      <w:r>
        <w:t>XGBoost</w:t>
      </w:r>
      <w:proofErr w:type="spellEnd"/>
      <w:r>
        <w:t>.</w:t>
      </w:r>
    </w:p>
    <w:p w14:paraId="38C1AB12" w14:textId="77777777" w:rsidR="003755D9" w:rsidRDefault="003755D9" w:rsidP="003755D9">
      <w:pPr>
        <w:pStyle w:val="ListParagraph"/>
        <w:numPr>
          <w:ilvl w:val="0"/>
          <w:numId w:val="19"/>
        </w:numPr>
      </w:pPr>
      <w:r w:rsidRPr="003755D9">
        <w:rPr>
          <w:rStyle w:val="Strong"/>
          <w:color w:val="000000"/>
          <w:sz w:val="27"/>
          <w:szCs w:val="27"/>
        </w:rPr>
        <w:t>Real-World Application and Testing</w:t>
      </w:r>
      <w:r>
        <w:t>: It is recommended that the algorithms be tested in real-world scenarios to validate their effectiveness in diverse operational conditions. This practical application can provide valuable insights into their performance and adaptability.</w:t>
      </w:r>
    </w:p>
    <w:p w14:paraId="78CCB318" w14:textId="77777777" w:rsidR="003755D9" w:rsidRDefault="003755D9" w:rsidP="003755D9">
      <w:pPr>
        <w:pStyle w:val="ListParagraph"/>
        <w:numPr>
          <w:ilvl w:val="0"/>
          <w:numId w:val="19"/>
        </w:numPr>
      </w:pPr>
      <w:r w:rsidRPr="003755D9">
        <w:rPr>
          <w:rStyle w:val="Strong"/>
          <w:color w:val="000000"/>
          <w:sz w:val="27"/>
          <w:szCs w:val="27"/>
        </w:rPr>
        <w:t>Continuous Data Collection and Model Updating</w:t>
      </w:r>
      <w:r>
        <w:t>: Organizations should establish a continuous data collection framework to ensure that the predictive models remain relevant and accurate over time. Regular updates to the models can help in adapting to changing operational conditions and emerging failure patterns.</w:t>
      </w:r>
    </w:p>
    <w:p w14:paraId="5FFF8C97" w14:textId="77777777" w:rsidR="003755D9" w:rsidRDefault="003755D9" w:rsidP="003755D9">
      <w:pPr>
        <w:pStyle w:val="ListParagraph"/>
        <w:numPr>
          <w:ilvl w:val="0"/>
          <w:numId w:val="19"/>
        </w:numPr>
      </w:pPr>
      <w:r w:rsidRPr="003755D9">
        <w:rPr>
          <w:rStyle w:val="Strong"/>
          <w:color w:val="000000"/>
          <w:sz w:val="27"/>
          <w:szCs w:val="27"/>
        </w:rPr>
        <w:t>Training and Capacity Building</w:t>
      </w:r>
      <w:r>
        <w:t>: To maximize the benefits of predictive maintenance, it is essential to invest in training personnel on the use of machine learning algorithms and data analytics. This will empower teams to make informed decisions based on predictive insights.</w:t>
      </w:r>
    </w:p>
    <w:p w14:paraId="69C153D8" w14:textId="77777777" w:rsidR="003755D9" w:rsidRDefault="003755D9" w:rsidP="003755D9">
      <w:pPr>
        <w:ind w:left="720"/>
      </w:pPr>
      <w:r>
        <w:t xml:space="preserve">In conclusion, the comparative analysis of Random Forest and </w:t>
      </w:r>
      <w:proofErr w:type="spellStart"/>
      <w:r>
        <w:t>XGBoost</w:t>
      </w:r>
      <w:proofErr w:type="spellEnd"/>
      <w:r>
        <w:t xml:space="preserve"> algorithms for transformer failure prediction has provided valuable insights that can significantly enhance predictive maintenance strategies. By adopting the recommendations outlined in this chapter, organizations can improve their operational reliability and efficiency in managing transformer assets.</w:t>
      </w:r>
    </w:p>
    <w:p w14:paraId="709C6A37" w14:textId="6AB01407" w:rsidR="00255C49" w:rsidRDefault="005F706D" w:rsidP="005F706D">
      <w:pPr>
        <w:pStyle w:val="Heading2"/>
        <w:numPr>
          <w:ilvl w:val="0"/>
          <w:numId w:val="0"/>
        </w:numPr>
        <w:ind w:left="1440" w:hanging="1350"/>
      </w:pPr>
      <w:bookmarkStart w:id="132" w:name="_Toc173828247"/>
      <w:r>
        <w:lastRenderedPageBreak/>
        <w:t>5.3</w:t>
      </w:r>
      <w:r>
        <w:tab/>
        <w:t>LIMITATIONS</w:t>
      </w:r>
      <w:bookmarkEnd w:id="132"/>
    </w:p>
    <w:p w14:paraId="7FFD4175" w14:textId="0E0268BE" w:rsidR="005F706D" w:rsidRPr="005F706D" w:rsidRDefault="005F706D" w:rsidP="004C64C9">
      <w:pPr>
        <w:ind w:left="720"/>
      </w:pPr>
      <w:r>
        <w:rPr>
          <w:shd w:val="clear" w:color="auto" w:fill="FFFFFF"/>
        </w:rPr>
        <w:t xml:space="preserve">This study has several limitations that may affect the generalizability and applicability of the findings. Firstly, the research relied on a specific dataset that may not cover all possible transformer failure scenarios, potentially limiting the robustness of the predictive models. Additionally, data quality and completeness could impact prediction accuracy, as missing or erroneous data may lead to biased results. </w:t>
      </w:r>
      <w:r w:rsidR="004C64C9">
        <w:rPr>
          <w:shd w:val="clear" w:color="auto" w:fill="FFFFFF"/>
        </w:rPr>
        <w:t>Lastly, t</w:t>
      </w:r>
      <w:r>
        <w:rPr>
          <w:shd w:val="clear" w:color="auto" w:fill="FFFFFF"/>
        </w:rPr>
        <w:t xml:space="preserve">he study focused solely on </w:t>
      </w:r>
      <w:proofErr w:type="spellStart"/>
      <w:r>
        <w:rPr>
          <w:shd w:val="clear" w:color="auto" w:fill="FFFFFF"/>
        </w:rPr>
        <w:t>XGBoost</w:t>
      </w:r>
      <w:proofErr w:type="spellEnd"/>
      <w:r>
        <w:rPr>
          <w:shd w:val="clear" w:color="auto" w:fill="FFFFFF"/>
        </w:rPr>
        <w:t xml:space="preserve"> and Random Forest algorithms, potentially overlooking other effective machine learning techniques. These limitations suggest that further research with a broader dataset and additional algorithms is necessary to validate and enhance predictive maintenance strategies for transformers.</w:t>
      </w:r>
    </w:p>
    <w:p w14:paraId="6F0B1682" w14:textId="77777777" w:rsidR="0048553C" w:rsidRDefault="0048553C">
      <w:pPr>
        <w:spacing w:line="259" w:lineRule="auto"/>
        <w:jc w:val="left"/>
        <w:rPr>
          <w:rFonts w:eastAsiaTheme="majorEastAsia"/>
          <w:b/>
          <w:color w:val="000000" w:themeColor="text1"/>
          <w:sz w:val="28"/>
          <w:szCs w:val="28"/>
        </w:rPr>
      </w:pPr>
      <w:r>
        <w:br w:type="page"/>
      </w:r>
    </w:p>
    <w:p w14:paraId="6B2A069B" w14:textId="1B463279" w:rsidR="00FC2B07" w:rsidRDefault="00FC2B07" w:rsidP="00FC2B07">
      <w:pPr>
        <w:pStyle w:val="Heading1"/>
      </w:pPr>
      <w:bookmarkStart w:id="133" w:name="_Toc173828248"/>
      <w:r>
        <w:lastRenderedPageBreak/>
        <w:t>REFERENCES</w:t>
      </w:r>
      <w:bookmarkEnd w:id="133"/>
      <w:r>
        <w:t xml:space="preserve"> </w:t>
      </w:r>
    </w:p>
    <w:sdt>
      <w:sdtPr>
        <w:tag w:val="MENDELEY_BIBLIOGRAPHY"/>
        <w:id w:val="586744858"/>
        <w:placeholder>
          <w:docPart w:val="791A5B0718C94BFDBD57C4BDA6D61CDC"/>
        </w:placeholder>
      </w:sdtPr>
      <w:sdtContent>
        <w:p w14:paraId="464C5D6C" w14:textId="77777777" w:rsidR="00FC2B07" w:rsidRDefault="00FC2B07" w:rsidP="00FC2B07">
          <w:pPr>
            <w:autoSpaceDE w:val="0"/>
            <w:autoSpaceDN w:val="0"/>
            <w:ind w:hanging="480"/>
            <w:rPr>
              <w:rFonts w:eastAsia="Times New Roman"/>
              <w:szCs w:val="24"/>
            </w:rPr>
          </w:pPr>
          <w:r>
            <w:rPr>
              <w:rFonts w:eastAsia="Times New Roman"/>
            </w:rPr>
            <w:t xml:space="preserve">Abbasi, J. A. (2021). </w:t>
          </w:r>
          <w:r>
            <w:rPr>
              <w:rFonts w:eastAsia="Times New Roman"/>
              <w:i/>
              <w:iCs/>
            </w:rPr>
            <w:t>Predictive Maintenance in Industrial Machinery using Machine Learning</w:t>
          </w:r>
          <w:r>
            <w:rPr>
              <w:rFonts w:eastAsia="Times New Roman"/>
            </w:rPr>
            <w:t>.</w:t>
          </w:r>
        </w:p>
        <w:p w14:paraId="7AA8CE79" w14:textId="77777777" w:rsidR="00FC2B07" w:rsidRDefault="00FC2B07" w:rsidP="00FC2B07">
          <w:pPr>
            <w:autoSpaceDE w:val="0"/>
            <w:autoSpaceDN w:val="0"/>
            <w:ind w:hanging="480"/>
            <w:rPr>
              <w:rFonts w:eastAsia="Times New Roman"/>
            </w:rPr>
          </w:pPr>
          <w:proofErr w:type="spellStart"/>
          <w:r>
            <w:rPr>
              <w:rFonts w:eastAsia="Times New Roman"/>
            </w:rPr>
            <w:t>Breviglieri</w:t>
          </w:r>
          <w:proofErr w:type="spellEnd"/>
          <w:r>
            <w:rPr>
              <w:rFonts w:eastAsia="Times New Roman"/>
            </w:rPr>
            <w:t xml:space="preserve">, P., </w:t>
          </w:r>
          <w:proofErr w:type="spellStart"/>
          <w:r>
            <w:rPr>
              <w:rFonts w:eastAsia="Times New Roman"/>
            </w:rPr>
            <w:t>Erdem</w:t>
          </w:r>
          <w:proofErr w:type="spellEnd"/>
          <w:r>
            <w:rPr>
              <w:rFonts w:eastAsia="Times New Roman"/>
            </w:rPr>
            <w:t xml:space="preserve">, T., &amp; </w:t>
          </w:r>
          <w:proofErr w:type="spellStart"/>
          <w:r>
            <w:rPr>
              <w:rFonts w:eastAsia="Times New Roman"/>
            </w:rPr>
            <w:t>Eken</w:t>
          </w:r>
          <w:proofErr w:type="spellEnd"/>
          <w:r>
            <w:rPr>
              <w:rFonts w:eastAsia="Times New Roman"/>
            </w:rPr>
            <w:t xml:space="preserve">, S. (2021a). Predicting Smart Grid Stability with Optimized Deep Models. </w:t>
          </w:r>
          <w:r>
            <w:rPr>
              <w:rFonts w:eastAsia="Times New Roman"/>
              <w:i/>
              <w:iCs/>
            </w:rPr>
            <w:t>SN Computer Science</w:t>
          </w:r>
          <w:r>
            <w:rPr>
              <w:rFonts w:eastAsia="Times New Roman"/>
            </w:rPr>
            <w:t xml:space="preserve">, </w:t>
          </w:r>
          <w:r>
            <w:rPr>
              <w:rFonts w:eastAsia="Times New Roman"/>
              <w:i/>
              <w:iCs/>
            </w:rPr>
            <w:t>2</w:t>
          </w:r>
          <w:r>
            <w:rPr>
              <w:rFonts w:eastAsia="Times New Roman"/>
            </w:rPr>
            <w:t>(2). https://doi.org/10.1007/s42979-021-00463-5</w:t>
          </w:r>
        </w:p>
        <w:p w14:paraId="3905FAC8" w14:textId="77777777" w:rsidR="00FC2B07" w:rsidRDefault="00FC2B07" w:rsidP="00FC2B07">
          <w:pPr>
            <w:autoSpaceDE w:val="0"/>
            <w:autoSpaceDN w:val="0"/>
            <w:ind w:hanging="480"/>
            <w:rPr>
              <w:rFonts w:eastAsia="Times New Roman"/>
            </w:rPr>
          </w:pPr>
          <w:proofErr w:type="spellStart"/>
          <w:r>
            <w:rPr>
              <w:rFonts w:eastAsia="Times New Roman"/>
            </w:rPr>
            <w:t>Breviglieri</w:t>
          </w:r>
          <w:proofErr w:type="spellEnd"/>
          <w:r>
            <w:rPr>
              <w:rFonts w:eastAsia="Times New Roman"/>
            </w:rPr>
            <w:t xml:space="preserve">, P., </w:t>
          </w:r>
          <w:proofErr w:type="spellStart"/>
          <w:r>
            <w:rPr>
              <w:rFonts w:eastAsia="Times New Roman"/>
            </w:rPr>
            <w:t>Erdem</w:t>
          </w:r>
          <w:proofErr w:type="spellEnd"/>
          <w:r>
            <w:rPr>
              <w:rFonts w:eastAsia="Times New Roman"/>
            </w:rPr>
            <w:t xml:space="preserve">, T., &amp; </w:t>
          </w:r>
          <w:proofErr w:type="spellStart"/>
          <w:r>
            <w:rPr>
              <w:rFonts w:eastAsia="Times New Roman"/>
            </w:rPr>
            <w:t>Eken</w:t>
          </w:r>
          <w:proofErr w:type="spellEnd"/>
          <w:r>
            <w:rPr>
              <w:rFonts w:eastAsia="Times New Roman"/>
            </w:rPr>
            <w:t xml:space="preserve">, S. (2021b). Predicting Smart Grid Stability with Optimized Deep Models. </w:t>
          </w:r>
          <w:r>
            <w:rPr>
              <w:rFonts w:eastAsia="Times New Roman"/>
              <w:i/>
              <w:iCs/>
            </w:rPr>
            <w:t>SN Computer Science</w:t>
          </w:r>
          <w:r>
            <w:rPr>
              <w:rFonts w:eastAsia="Times New Roman"/>
            </w:rPr>
            <w:t xml:space="preserve">, </w:t>
          </w:r>
          <w:r>
            <w:rPr>
              <w:rFonts w:eastAsia="Times New Roman"/>
              <w:i/>
              <w:iCs/>
            </w:rPr>
            <w:t>2</w:t>
          </w:r>
          <w:r>
            <w:rPr>
              <w:rFonts w:eastAsia="Times New Roman"/>
            </w:rPr>
            <w:t>(2). https://doi.org/10.1007/s42979-021-00463-5</w:t>
          </w:r>
        </w:p>
        <w:p w14:paraId="3572AA31" w14:textId="77777777" w:rsidR="00FC2B07" w:rsidRDefault="00FC2B07" w:rsidP="00FC2B07">
          <w:pPr>
            <w:autoSpaceDE w:val="0"/>
            <w:autoSpaceDN w:val="0"/>
            <w:ind w:hanging="480"/>
            <w:rPr>
              <w:rFonts w:eastAsia="Times New Roman"/>
            </w:rPr>
          </w:pPr>
          <w:r>
            <w:rPr>
              <w:rFonts w:eastAsia="Times New Roman"/>
            </w:rPr>
            <w:t xml:space="preserve">British Standards Institution, T. (2018). </w:t>
          </w:r>
          <w:r>
            <w:rPr>
              <w:rFonts w:eastAsia="Times New Roman"/>
              <w:i/>
              <w:iCs/>
            </w:rPr>
            <w:t>BSI Standards Publication</w:t>
          </w:r>
          <w:r>
            <w:rPr>
              <w:rFonts w:eastAsia="Times New Roman"/>
            </w:rPr>
            <w:t>.</w:t>
          </w:r>
        </w:p>
        <w:p w14:paraId="0AF7E3FC" w14:textId="77777777" w:rsidR="00FC2B07" w:rsidRDefault="00FC2B07" w:rsidP="00FC2B07">
          <w:pPr>
            <w:autoSpaceDE w:val="0"/>
            <w:autoSpaceDN w:val="0"/>
            <w:ind w:hanging="480"/>
            <w:rPr>
              <w:rFonts w:eastAsia="Times New Roman"/>
            </w:rPr>
          </w:pPr>
          <w:proofErr w:type="spellStart"/>
          <w:r>
            <w:rPr>
              <w:rFonts w:eastAsia="Times New Roman"/>
            </w:rPr>
            <w:t>Carratu</w:t>
          </w:r>
          <w:proofErr w:type="spellEnd"/>
          <w:r>
            <w:rPr>
              <w:rFonts w:eastAsia="Times New Roman"/>
            </w:rPr>
            <w:t xml:space="preserve">, M., Gallo, V., </w:t>
          </w:r>
          <w:proofErr w:type="spellStart"/>
          <w:r>
            <w:rPr>
              <w:rFonts w:eastAsia="Times New Roman"/>
            </w:rPr>
            <w:t>Iacono</w:t>
          </w:r>
          <w:proofErr w:type="spellEnd"/>
          <w:r>
            <w:rPr>
              <w:rFonts w:eastAsia="Times New Roman"/>
            </w:rPr>
            <w:t xml:space="preserve">, S. </w:t>
          </w:r>
          <w:proofErr w:type="spellStart"/>
          <w:r>
            <w:rPr>
              <w:rFonts w:eastAsia="Times New Roman"/>
            </w:rPr>
            <w:t>Dello</w:t>
          </w:r>
          <w:proofErr w:type="spellEnd"/>
          <w:r>
            <w:rPr>
              <w:rFonts w:eastAsia="Times New Roman"/>
            </w:rPr>
            <w:t xml:space="preserve">, </w:t>
          </w:r>
          <w:proofErr w:type="spellStart"/>
          <w:r>
            <w:rPr>
              <w:rFonts w:eastAsia="Times New Roman"/>
            </w:rPr>
            <w:t>Sommella</w:t>
          </w:r>
          <w:proofErr w:type="spellEnd"/>
          <w:r>
            <w:rPr>
              <w:rFonts w:eastAsia="Times New Roman"/>
            </w:rPr>
            <w:t xml:space="preserve">, P., Bartolini, A., Grasso, F., </w:t>
          </w:r>
          <w:proofErr w:type="spellStart"/>
          <w:r>
            <w:rPr>
              <w:rFonts w:eastAsia="Times New Roman"/>
            </w:rPr>
            <w:t>Ciani</w:t>
          </w:r>
          <w:proofErr w:type="spellEnd"/>
          <w:r>
            <w:rPr>
              <w:rFonts w:eastAsia="Times New Roman"/>
            </w:rPr>
            <w:t xml:space="preserve">, L., &amp; Patrizi, G. (2023). A Novel Methodology for Unsupervised Anomaly Detection in Industrial Electrical Systems. </w:t>
          </w:r>
          <w:r>
            <w:rPr>
              <w:rFonts w:eastAsia="Times New Roman"/>
              <w:i/>
              <w:iCs/>
            </w:rPr>
            <w:t>IEEE Transactions on Instrumentation and Measurement</w:t>
          </w:r>
          <w:r>
            <w:rPr>
              <w:rFonts w:eastAsia="Times New Roman"/>
            </w:rPr>
            <w:t xml:space="preserve">, </w:t>
          </w:r>
          <w:r>
            <w:rPr>
              <w:rFonts w:eastAsia="Times New Roman"/>
              <w:i/>
              <w:iCs/>
            </w:rPr>
            <w:t>72</w:t>
          </w:r>
          <w:r>
            <w:rPr>
              <w:rFonts w:eastAsia="Times New Roman"/>
            </w:rPr>
            <w:t>. https://doi.org/10.1109/TIM.2023.3318684</w:t>
          </w:r>
        </w:p>
        <w:p w14:paraId="62F1E747" w14:textId="77777777" w:rsidR="00FC2B07" w:rsidRDefault="00FC2B07" w:rsidP="00FC2B07">
          <w:pPr>
            <w:autoSpaceDE w:val="0"/>
            <w:autoSpaceDN w:val="0"/>
            <w:ind w:hanging="480"/>
            <w:rPr>
              <w:rFonts w:eastAsia="Times New Roman"/>
            </w:rPr>
          </w:pPr>
          <w:r>
            <w:rPr>
              <w:rFonts w:eastAsia="Times New Roman"/>
            </w:rPr>
            <w:t xml:space="preserve">Carvalho, T. P., Soares, F. A. A. M. N., Vita, R., Francisco, R. da P., </w:t>
          </w:r>
          <w:proofErr w:type="spellStart"/>
          <w:r>
            <w:rPr>
              <w:rFonts w:eastAsia="Times New Roman"/>
            </w:rPr>
            <w:t>Basto</w:t>
          </w:r>
          <w:proofErr w:type="spellEnd"/>
          <w:r>
            <w:rPr>
              <w:rFonts w:eastAsia="Times New Roman"/>
            </w:rPr>
            <w:t xml:space="preserve">, J. P., &amp; </w:t>
          </w:r>
          <w:proofErr w:type="spellStart"/>
          <w:r>
            <w:rPr>
              <w:rFonts w:eastAsia="Times New Roman"/>
            </w:rPr>
            <w:t>Alcalá</w:t>
          </w:r>
          <w:proofErr w:type="spellEnd"/>
          <w:r>
            <w:rPr>
              <w:rFonts w:eastAsia="Times New Roman"/>
            </w:rPr>
            <w:t xml:space="preserve">, S. G. S. (2019). A systematic literature review of machine learning methods applied to predictive maintenance. </w:t>
          </w:r>
          <w:r>
            <w:rPr>
              <w:rFonts w:eastAsia="Times New Roman"/>
              <w:i/>
              <w:iCs/>
            </w:rPr>
            <w:t>Computers and Industrial Engineering</w:t>
          </w:r>
          <w:r>
            <w:rPr>
              <w:rFonts w:eastAsia="Times New Roman"/>
            </w:rPr>
            <w:t xml:space="preserve">, </w:t>
          </w:r>
          <w:r>
            <w:rPr>
              <w:rFonts w:eastAsia="Times New Roman"/>
              <w:i/>
              <w:iCs/>
            </w:rPr>
            <w:t>137</w:t>
          </w:r>
          <w:r>
            <w:rPr>
              <w:rFonts w:eastAsia="Times New Roman"/>
            </w:rPr>
            <w:t>. https://doi.org/10.1016/j.cie.2019.106024</w:t>
          </w:r>
        </w:p>
        <w:p w14:paraId="7542797D" w14:textId="77777777" w:rsidR="00FC2B07" w:rsidRDefault="00FC2B07" w:rsidP="00FC2B07">
          <w:pPr>
            <w:autoSpaceDE w:val="0"/>
            <w:autoSpaceDN w:val="0"/>
            <w:ind w:hanging="480"/>
            <w:rPr>
              <w:rFonts w:eastAsia="Times New Roman"/>
            </w:rPr>
          </w:pPr>
          <w:r>
            <w:rPr>
              <w:rFonts w:eastAsia="Times New Roman"/>
            </w:rPr>
            <w:t xml:space="preserve">Chen, M., Liu, Q., Chen, S., Liu, Y., Zhang, C. H., &amp; Liu, R. (2019). </w:t>
          </w:r>
          <w:proofErr w:type="spellStart"/>
          <w:r>
            <w:rPr>
              <w:rFonts w:eastAsia="Times New Roman"/>
            </w:rPr>
            <w:t>XGBoost</w:t>
          </w:r>
          <w:proofErr w:type="spellEnd"/>
          <w:r>
            <w:rPr>
              <w:rFonts w:eastAsia="Times New Roman"/>
            </w:rPr>
            <w:t xml:space="preserve">-Based Algorithm Interpretation and Application on Post-Fault Transient Stability Status Prediction of Power System. </w:t>
          </w:r>
          <w:r>
            <w:rPr>
              <w:rFonts w:eastAsia="Times New Roman"/>
              <w:i/>
              <w:iCs/>
            </w:rPr>
            <w:t>IEEE Access</w:t>
          </w:r>
          <w:r>
            <w:rPr>
              <w:rFonts w:eastAsia="Times New Roman"/>
            </w:rPr>
            <w:t xml:space="preserve">, </w:t>
          </w:r>
          <w:r>
            <w:rPr>
              <w:rFonts w:eastAsia="Times New Roman"/>
              <w:i/>
              <w:iCs/>
            </w:rPr>
            <w:t>7</w:t>
          </w:r>
          <w:r>
            <w:rPr>
              <w:rFonts w:eastAsia="Times New Roman"/>
            </w:rPr>
            <w:t>, 13149–13158. https://doi.org/10.1109/ACCESS.2019.2893448</w:t>
          </w:r>
        </w:p>
        <w:p w14:paraId="123BA36E" w14:textId="77777777" w:rsidR="00FC2B07" w:rsidRDefault="00FC2B07" w:rsidP="00FC2B07">
          <w:pPr>
            <w:autoSpaceDE w:val="0"/>
            <w:autoSpaceDN w:val="0"/>
            <w:ind w:hanging="480"/>
            <w:rPr>
              <w:rFonts w:eastAsia="Times New Roman"/>
            </w:rPr>
          </w:pPr>
          <w:proofErr w:type="spellStart"/>
          <w:r>
            <w:rPr>
              <w:rFonts w:eastAsia="Times New Roman"/>
            </w:rPr>
            <w:t>Çinar</w:t>
          </w:r>
          <w:proofErr w:type="spellEnd"/>
          <w:r>
            <w:rPr>
              <w:rFonts w:eastAsia="Times New Roman"/>
            </w:rPr>
            <w:t xml:space="preserve">, Z. M., Nuhu, A. A., Zeeshan, Q., </w:t>
          </w:r>
          <w:proofErr w:type="spellStart"/>
          <w:r>
            <w:rPr>
              <w:rFonts w:eastAsia="Times New Roman"/>
            </w:rPr>
            <w:t>Korhan</w:t>
          </w:r>
          <w:proofErr w:type="spellEnd"/>
          <w:r>
            <w:rPr>
              <w:rFonts w:eastAsia="Times New Roman"/>
            </w:rPr>
            <w:t xml:space="preserve">, O., </w:t>
          </w:r>
          <w:proofErr w:type="spellStart"/>
          <w:r>
            <w:rPr>
              <w:rFonts w:eastAsia="Times New Roman"/>
            </w:rPr>
            <w:t>Asmael</w:t>
          </w:r>
          <w:proofErr w:type="spellEnd"/>
          <w:r>
            <w:rPr>
              <w:rFonts w:eastAsia="Times New Roman"/>
            </w:rPr>
            <w:t xml:space="preserve">, M., &amp; </w:t>
          </w:r>
          <w:proofErr w:type="spellStart"/>
          <w:r>
            <w:rPr>
              <w:rFonts w:eastAsia="Times New Roman"/>
            </w:rPr>
            <w:t>Safaei</w:t>
          </w:r>
          <w:proofErr w:type="spellEnd"/>
          <w:r>
            <w:rPr>
              <w:rFonts w:eastAsia="Times New Roman"/>
            </w:rPr>
            <w:t xml:space="preserve">, B. (2020). Machine learning in predictive maintenance towards sustainable smart manufacturing in industry 4.0. </w:t>
          </w:r>
          <w:r>
            <w:rPr>
              <w:rFonts w:eastAsia="Times New Roman"/>
              <w:i/>
              <w:iCs/>
            </w:rPr>
            <w:t>Sustainability (Switzerland)</w:t>
          </w:r>
          <w:r>
            <w:rPr>
              <w:rFonts w:eastAsia="Times New Roman"/>
            </w:rPr>
            <w:t xml:space="preserve">, </w:t>
          </w:r>
          <w:r>
            <w:rPr>
              <w:rFonts w:eastAsia="Times New Roman"/>
              <w:i/>
              <w:iCs/>
            </w:rPr>
            <w:t>12</w:t>
          </w:r>
          <w:r>
            <w:rPr>
              <w:rFonts w:eastAsia="Times New Roman"/>
            </w:rPr>
            <w:t>(19). https://doi.org/10.3390/su12198211</w:t>
          </w:r>
        </w:p>
        <w:p w14:paraId="14F95F8C" w14:textId="77777777" w:rsidR="00FC2B07" w:rsidRDefault="00FC2B07" w:rsidP="00FC2B07">
          <w:pPr>
            <w:autoSpaceDE w:val="0"/>
            <w:autoSpaceDN w:val="0"/>
            <w:ind w:hanging="480"/>
            <w:rPr>
              <w:rFonts w:eastAsia="Times New Roman"/>
            </w:rPr>
          </w:pPr>
          <w:proofErr w:type="spellStart"/>
          <w:r>
            <w:rPr>
              <w:rFonts w:eastAsia="Times New Roman"/>
            </w:rPr>
            <w:lastRenderedPageBreak/>
            <w:t>Coandǎ</w:t>
          </w:r>
          <w:proofErr w:type="spellEnd"/>
          <w:r>
            <w:rPr>
              <w:rFonts w:eastAsia="Times New Roman"/>
            </w:rPr>
            <w:t xml:space="preserve">, P., Avram, M., &amp; Constantin, V. (2020). A state of the art of predictive maintenance techniques. </w:t>
          </w:r>
          <w:r>
            <w:rPr>
              <w:rFonts w:eastAsia="Times New Roman"/>
              <w:i/>
              <w:iCs/>
            </w:rPr>
            <w:t>IOP Conference Series: Materials Science and Engineering</w:t>
          </w:r>
          <w:r>
            <w:rPr>
              <w:rFonts w:eastAsia="Times New Roman"/>
            </w:rPr>
            <w:t xml:space="preserve">, </w:t>
          </w:r>
          <w:r>
            <w:rPr>
              <w:rFonts w:eastAsia="Times New Roman"/>
              <w:i/>
              <w:iCs/>
            </w:rPr>
            <w:t>997</w:t>
          </w:r>
          <w:r>
            <w:rPr>
              <w:rFonts w:eastAsia="Times New Roman"/>
            </w:rPr>
            <w:t>(1). https://doi.org/10.1088/1757-899X/997/1/012039</w:t>
          </w:r>
        </w:p>
        <w:p w14:paraId="3DD33442" w14:textId="77777777" w:rsidR="00FC2B07" w:rsidRDefault="00FC2B07" w:rsidP="00FC2B07">
          <w:pPr>
            <w:autoSpaceDE w:val="0"/>
            <w:autoSpaceDN w:val="0"/>
            <w:ind w:hanging="480"/>
            <w:rPr>
              <w:rFonts w:eastAsia="Times New Roman"/>
            </w:rPr>
          </w:pPr>
          <w:proofErr w:type="spellStart"/>
          <w:r>
            <w:rPr>
              <w:rFonts w:eastAsia="Times New Roman"/>
            </w:rPr>
            <w:t>Dashti</w:t>
          </w:r>
          <w:proofErr w:type="spellEnd"/>
          <w:r>
            <w:rPr>
              <w:rFonts w:eastAsia="Times New Roman"/>
            </w:rPr>
            <w:t xml:space="preserve">, R., Daisy, M., </w:t>
          </w:r>
          <w:proofErr w:type="spellStart"/>
          <w:r>
            <w:rPr>
              <w:rFonts w:eastAsia="Times New Roman"/>
            </w:rPr>
            <w:t>Mirshekali</w:t>
          </w:r>
          <w:proofErr w:type="spellEnd"/>
          <w:r>
            <w:rPr>
              <w:rFonts w:eastAsia="Times New Roman"/>
            </w:rPr>
            <w:t xml:space="preserve">, H., Shaker, H. R., &amp; Hosseini </w:t>
          </w:r>
          <w:proofErr w:type="spellStart"/>
          <w:r>
            <w:rPr>
              <w:rFonts w:eastAsia="Times New Roman"/>
            </w:rPr>
            <w:t>Aliabadi</w:t>
          </w:r>
          <w:proofErr w:type="spellEnd"/>
          <w:r>
            <w:rPr>
              <w:rFonts w:eastAsia="Times New Roman"/>
            </w:rPr>
            <w:t xml:space="preserve">, M. (2021). A survey of fault prediction and location methods in electrical energy distribution networks. </w:t>
          </w:r>
          <w:r>
            <w:rPr>
              <w:rFonts w:eastAsia="Times New Roman"/>
              <w:i/>
              <w:iCs/>
            </w:rPr>
            <w:t>Measurement: Journal of the International Measurement Confederation</w:t>
          </w:r>
          <w:r>
            <w:rPr>
              <w:rFonts w:eastAsia="Times New Roman"/>
            </w:rPr>
            <w:t xml:space="preserve">, </w:t>
          </w:r>
          <w:r>
            <w:rPr>
              <w:rFonts w:eastAsia="Times New Roman"/>
              <w:i/>
              <w:iCs/>
            </w:rPr>
            <w:t>184</w:t>
          </w:r>
          <w:r>
            <w:rPr>
              <w:rFonts w:eastAsia="Times New Roman"/>
            </w:rPr>
            <w:t>. https://doi.org/10.1016/j.measurement.2021.109947</w:t>
          </w:r>
        </w:p>
        <w:p w14:paraId="6A889CDE" w14:textId="77777777" w:rsidR="00FC2B07" w:rsidRDefault="00FC2B07" w:rsidP="00FC2B07">
          <w:pPr>
            <w:autoSpaceDE w:val="0"/>
            <w:autoSpaceDN w:val="0"/>
            <w:ind w:hanging="480"/>
            <w:rPr>
              <w:rFonts w:eastAsia="Times New Roman"/>
            </w:rPr>
          </w:pPr>
          <w:r>
            <w:rPr>
              <w:rFonts w:eastAsia="Times New Roman"/>
            </w:rPr>
            <w:t xml:space="preserve">Hussain, M. R., </w:t>
          </w:r>
          <w:proofErr w:type="spellStart"/>
          <w:r>
            <w:rPr>
              <w:rFonts w:eastAsia="Times New Roman"/>
            </w:rPr>
            <w:t>Refaat</w:t>
          </w:r>
          <w:proofErr w:type="spellEnd"/>
          <w:r>
            <w:rPr>
              <w:rFonts w:eastAsia="Times New Roman"/>
            </w:rPr>
            <w:t xml:space="preserve">, S. S., &amp; Abu-Rub, H. (2021). Overview and Partial Discharge Analysis of Power Transformers: A Literature Review. In </w:t>
          </w:r>
          <w:r>
            <w:rPr>
              <w:rFonts w:eastAsia="Times New Roman"/>
              <w:i/>
              <w:iCs/>
            </w:rPr>
            <w:t>IEEE Access</w:t>
          </w:r>
          <w:r>
            <w:rPr>
              <w:rFonts w:eastAsia="Times New Roman"/>
            </w:rPr>
            <w:t xml:space="preserve"> (Vol. 9, pp. 64587–64605). Institute of Electrical and Electronics Engineers Inc. https://doi.org/10.1109/ACCESS.2021.3075288</w:t>
          </w:r>
        </w:p>
        <w:p w14:paraId="15F6E923" w14:textId="77777777" w:rsidR="00FC2B07" w:rsidRDefault="00FC2B07" w:rsidP="00FC2B07">
          <w:pPr>
            <w:autoSpaceDE w:val="0"/>
            <w:autoSpaceDN w:val="0"/>
            <w:ind w:hanging="480"/>
            <w:rPr>
              <w:rFonts w:eastAsia="Times New Roman"/>
            </w:rPr>
          </w:pPr>
          <w:r>
            <w:rPr>
              <w:rFonts w:eastAsia="Times New Roman"/>
            </w:rPr>
            <w:t xml:space="preserve">IBM Corporation. (2021). </w:t>
          </w:r>
          <w:r>
            <w:rPr>
              <w:rFonts w:eastAsia="Times New Roman"/>
              <w:i/>
              <w:iCs/>
            </w:rPr>
            <w:t>CRISP-DM Help Overview</w:t>
          </w:r>
          <w:r>
            <w:rPr>
              <w:rFonts w:eastAsia="Times New Roman"/>
            </w:rPr>
            <w:t>. https://www.ibm.com/docs/en/spss-modeler/saas?topic=dm-crisp-help-overview</w:t>
          </w:r>
        </w:p>
        <w:p w14:paraId="3C5A9A30" w14:textId="77777777" w:rsidR="00FC2B07" w:rsidRDefault="00FC2B07" w:rsidP="00FC2B07">
          <w:pPr>
            <w:autoSpaceDE w:val="0"/>
            <w:autoSpaceDN w:val="0"/>
            <w:ind w:hanging="480"/>
            <w:rPr>
              <w:rFonts w:eastAsia="Times New Roman"/>
            </w:rPr>
          </w:pPr>
          <w:proofErr w:type="spellStart"/>
          <w:r>
            <w:rPr>
              <w:rFonts w:eastAsia="Times New Roman"/>
            </w:rPr>
            <w:t>Janiesch</w:t>
          </w:r>
          <w:proofErr w:type="spellEnd"/>
          <w:r>
            <w:rPr>
              <w:rFonts w:eastAsia="Times New Roman"/>
            </w:rPr>
            <w:t xml:space="preserve">, C., </w:t>
          </w:r>
          <w:proofErr w:type="spellStart"/>
          <w:r>
            <w:rPr>
              <w:rFonts w:eastAsia="Times New Roman"/>
            </w:rPr>
            <w:t>Zschech</w:t>
          </w:r>
          <w:proofErr w:type="spellEnd"/>
          <w:r>
            <w:rPr>
              <w:rFonts w:eastAsia="Times New Roman"/>
            </w:rPr>
            <w:t xml:space="preserve">, P., &amp; Heinrich, K. (2021). Machine learning and deep learning. </w:t>
          </w:r>
          <w:r>
            <w:rPr>
              <w:rFonts w:eastAsia="Times New Roman"/>
              <w:i/>
              <w:iCs/>
            </w:rPr>
            <w:t>Electronic Markets</w:t>
          </w:r>
          <w:r>
            <w:rPr>
              <w:rFonts w:eastAsia="Times New Roman"/>
            </w:rPr>
            <w:t xml:space="preserve">, </w:t>
          </w:r>
          <w:r>
            <w:rPr>
              <w:rFonts w:eastAsia="Times New Roman"/>
              <w:i/>
              <w:iCs/>
            </w:rPr>
            <w:t>31</w:t>
          </w:r>
          <w:r>
            <w:rPr>
              <w:rFonts w:eastAsia="Times New Roman"/>
            </w:rPr>
            <w:t>(3). https://doi.org/10.1007/s12525-021-00475-2</w:t>
          </w:r>
        </w:p>
        <w:p w14:paraId="7AD9FF4C" w14:textId="77777777" w:rsidR="00FC2B07" w:rsidRDefault="00FC2B07" w:rsidP="00FC2B07">
          <w:pPr>
            <w:autoSpaceDE w:val="0"/>
            <w:autoSpaceDN w:val="0"/>
            <w:ind w:hanging="480"/>
            <w:rPr>
              <w:rFonts w:eastAsia="Times New Roman"/>
            </w:rPr>
          </w:pPr>
          <w:proofErr w:type="spellStart"/>
          <w:r>
            <w:rPr>
              <w:rFonts w:eastAsia="Times New Roman"/>
            </w:rPr>
            <w:t>kaggle</w:t>
          </w:r>
          <w:proofErr w:type="spellEnd"/>
          <w:r>
            <w:rPr>
              <w:rFonts w:eastAsia="Times New Roman"/>
            </w:rPr>
            <w:t xml:space="preserve">. (2024). </w:t>
          </w:r>
          <w:proofErr w:type="spellStart"/>
          <w:r>
            <w:rPr>
              <w:rFonts w:eastAsia="Times New Roman"/>
              <w:i/>
              <w:iCs/>
            </w:rPr>
            <w:t>kaggle</w:t>
          </w:r>
          <w:proofErr w:type="spellEnd"/>
          <w:r>
            <w:rPr>
              <w:rFonts w:eastAsia="Times New Roman"/>
              <w:i/>
              <w:iCs/>
            </w:rPr>
            <w:t xml:space="preserve"> </w:t>
          </w:r>
          <w:proofErr w:type="gramStart"/>
          <w:r>
            <w:rPr>
              <w:rFonts w:eastAsia="Times New Roman"/>
              <w:i/>
              <w:iCs/>
            </w:rPr>
            <w:t xml:space="preserve">webpage </w:t>
          </w:r>
          <w:r>
            <w:rPr>
              <w:rFonts w:eastAsia="Times New Roman"/>
            </w:rPr>
            <w:t>.</w:t>
          </w:r>
          <w:proofErr w:type="gramEnd"/>
          <w:r>
            <w:rPr>
              <w:rFonts w:eastAsia="Times New Roman"/>
            </w:rPr>
            <w:t xml:space="preserve"> https://www.kaggle.com/</w:t>
          </w:r>
        </w:p>
        <w:p w14:paraId="1823FAFA" w14:textId="77777777" w:rsidR="00FC2B07" w:rsidRDefault="00FC2B07" w:rsidP="00FC2B07">
          <w:pPr>
            <w:autoSpaceDE w:val="0"/>
            <w:autoSpaceDN w:val="0"/>
            <w:ind w:hanging="480"/>
            <w:rPr>
              <w:rFonts w:eastAsia="Times New Roman"/>
            </w:rPr>
          </w:pPr>
          <w:r>
            <w:rPr>
              <w:rFonts w:eastAsia="Times New Roman"/>
            </w:rPr>
            <w:t xml:space="preserve">Khan, K., Ahmad, W., Amin, M. N., Ahmad, A., </w:t>
          </w:r>
          <w:proofErr w:type="spellStart"/>
          <w:r>
            <w:rPr>
              <w:rFonts w:eastAsia="Times New Roman"/>
            </w:rPr>
            <w:t>Nazar</w:t>
          </w:r>
          <w:proofErr w:type="spellEnd"/>
          <w:r>
            <w:rPr>
              <w:rFonts w:eastAsia="Times New Roman"/>
            </w:rPr>
            <w:t xml:space="preserve">, S., &amp; </w:t>
          </w:r>
          <w:proofErr w:type="spellStart"/>
          <w:r>
            <w:rPr>
              <w:rFonts w:eastAsia="Times New Roman"/>
            </w:rPr>
            <w:t>Alabdullah</w:t>
          </w:r>
          <w:proofErr w:type="spellEnd"/>
          <w:r>
            <w:rPr>
              <w:rFonts w:eastAsia="Times New Roman"/>
            </w:rPr>
            <w:t xml:space="preserve">, A. A. (2022). Compressive Strength Estimation of Steel-Fiber-Reinforced Concrete and Raw Material Interactions Using Advanced Algorithms. </w:t>
          </w:r>
          <w:r>
            <w:rPr>
              <w:rFonts w:eastAsia="Times New Roman"/>
              <w:i/>
              <w:iCs/>
            </w:rPr>
            <w:t>Polymers</w:t>
          </w:r>
          <w:r>
            <w:rPr>
              <w:rFonts w:eastAsia="Times New Roman"/>
            </w:rPr>
            <w:t xml:space="preserve">, </w:t>
          </w:r>
          <w:r>
            <w:rPr>
              <w:rFonts w:eastAsia="Times New Roman"/>
              <w:i/>
              <w:iCs/>
            </w:rPr>
            <w:t>14</w:t>
          </w:r>
          <w:r>
            <w:rPr>
              <w:rFonts w:eastAsia="Times New Roman"/>
            </w:rPr>
            <w:t>(15). https://doi.org/10.3390/polym14153065</w:t>
          </w:r>
        </w:p>
        <w:p w14:paraId="375FFFBE" w14:textId="77777777" w:rsidR="00FC2B07" w:rsidRDefault="00FC2B07" w:rsidP="00FC2B07">
          <w:pPr>
            <w:autoSpaceDE w:val="0"/>
            <w:autoSpaceDN w:val="0"/>
            <w:ind w:hanging="480"/>
            <w:rPr>
              <w:rFonts w:eastAsia="Times New Roman"/>
            </w:rPr>
          </w:pPr>
          <w:r>
            <w:rPr>
              <w:rFonts w:eastAsia="Times New Roman"/>
            </w:rPr>
            <w:t xml:space="preserve">Liu, T., Song, Y., Zhu, L., &amp; Hill, D. J. (2022). </w:t>
          </w:r>
          <w:r>
            <w:rPr>
              <w:rFonts w:eastAsia="Times New Roman"/>
              <w:i/>
              <w:iCs/>
            </w:rPr>
            <w:t>Stability and Control of Power Grids</w:t>
          </w:r>
          <w:r>
            <w:rPr>
              <w:rFonts w:eastAsia="Times New Roman"/>
            </w:rPr>
            <w:t>. https://doi.org/10.1146/annurev-control-042820</w:t>
          </w:r>
        </w:p>
        <w:p w14:paraId="78E2FB54" w14:textId="77777777" w:rsidR="00FC2B07" w:rsidRDefault="00FC2B07" w:rsidP="00FC2B07">
          <w:pPr>
            <w:autoSpaceDE w:val="0"/>
            <w:autoSpaceDN w:val="0"/>
            <w:ind w:hanging="480"/>
            <w:rPr>
              <w:rFonts w:eastAsia="Times New Roman"/>
            </w:rPr>
          </w:pPr>
          <w:r>
            <w:rPr>
              <w:rFonts w:eastAsia="Times New Roman"/>
            </w:rPr>
            <w:lastRenderedPageBreak/>
            <w:t xml:space="preserve">Marcelino, P., de </w:t>
          </w:r>
          <w:proofErr w:type="spellStart"/>
          <w:r>
            <w:rPr>
              <w:rFonts w:eastAsia="Times New Roman"/>
            </w:rPr>
            <w:t>Lurdes</w:t>
          </w:r>
          <w:proofErr w:type="spellEnd"/>
          <w:r>
            <w:rPr>
              <w:rFonts w:eastAsia="Times New Roman"/>
            </w:rPr>
            <w:t xml:space="preserve"> Antunes, M., Fortunato, E., &amp; Gomes, M. C. (2021). Machine learning approach for pavement performance prediction. </w:t>
          </w:r>
          <w:r>
            <w:rPr>
              <w:rFonts w:eastAsia="Times New Roman"/>
              <w:i/>
              <w:iCs/>
            </w:rPr>
            <w:t>International Journal of Pavement Engineering</w:t>
          </w:r>
          <w:r>
            <w:rPr>
              <w:rFonts w:eastAsia="Times New Roman"/>
            </w:rPr>
            <w:t xml:space="preserve">, </w:t>
          </w:r>
          <w:r>
            <w:rPr>
              <w:rFonts w:eastAsia="Times New Roman"/>
              <w:i/>
              <w:iCs/>
            </w:rPr>
            <w:t>22</w:t>
          </w:r>
          <w:r>
            <w:rPr>
              <w:rFonts w:eastAsia="Times New Roman"/>
            </w:rPr>
            <w:t>(3), 341–354. https://doi.org/10.1080/10298436.2019.1609673</w:t>
          </w:r>
        </w:p>
        <w:p w14:paraId="36D0C784" w14:textId="77777777" w:rsidR="00FC2B07" w:rsidRDefault="00FC2B07" w:rsidP="00FC2B07">
          <w:pPr>
            <w:autoSpaceDE w:val="0"/>
            <w:autoSpaceDN w:val="0"/>
            <w:ind w:hanging="480"/>
            <w:rPr>
              <w:rFonts w:eastAsia="Times New Roman"/>
            </w:rPr>
          </w:pPr>
          <w:r>
            <w:rPr>
              <w:rFonts w:eastAsia="Times New Roman"/>
            </w:rPr>
            <w:t xml:space="preserve">MathWorks, I. (2024). </w:t>
          </w:r>
          <w:proofErr w:type="spellStart"/>
          <w:r>
            <w:rPr>
              <w:rFonts w:eastAsia="Times New Roman"/>
              <w:i/>
              <w:iCs/>
            </w:rPr>
            <w:t>matlab</w:t>
          </w:r>
          <w:proofErr w:type="spellEnd"/>
          <w:r>
            <w:rPr>
              <w:rFonts w:eastAsia="Times New Roman"/>
              <w:i/>
              <w:iCs/>
            </w:rPr>
            <w:t xml:space="preserve"> doc</w:t>
          </w:r>
          <w:r>
            <w:rPr>
              <w:rFonts w:eastAsia="Times New Roman"/>
            </w:rPr>
            <w:t>. https://www.mathworks.com/help/matlab/</w:t>
          </w:r>
        </w:p>
        <w:p w14:paraId="0282F27E" w14:textId="77777777" w:rsidR="00FC2B07" w:rsidRDefault="00FC2B07" w:rsidP="00FC2B07">
          <w:pPr>
            <w:autoSpaceDE w:val="0"/>
            <w:autoSpaceDN w:val="0"/>
            <w:ind w:hanging="480"/>
            <w:rPr>
              <w:rFonts w:eastAsia="Times New Roman"/>
            </w:rPr>
          </w:pPr>
          <w:r>
            <w:rPr>
              <w:rFonts w:eastAsia="Times New Roman"/>
            </w:rPr>
            <w:t xml:space="preserve">Mohammed, S. (2017, November 11). </w:t>
          </w:r>
          <w:r>
            <w:rPr>
              <w:rFonts w:eastAsia="Times New Roman"/>
              <w:i/>
              <w:iCs/>
            </w:rPr>
            <w:t>Performance Metrics for Classification problems in Machine Learning</w:t>
          </w:r>
          <w:r>
            <w:rPr>
              <w:rFonts w:eastAsia="Times New Roman"/>
            </w:rPr>
            <w:t>. Medium.Com. https://medium.com/@MohammedS/performance-metrics-for-classification-problems-in-machine-learning-part-i-b085d432082b</w:t>
          </w:r>
        </w:p>
        <w:p w14:paraId="749D6F96" w14:textId="77777777" w:rsidR="00FC2B07" w:rsidRDefault="00FC2B07" w:rsidP="00FC2B07">
          <w:pPr>
            <w:autoSpaceDE w:val="0"/>
            <w:autoSpaceDN w:val="0"/>
            <w:ind w:hanging="480"/>
            <w:rPr>
              <w:rFonts w:eastAsia="Times New Roman"/>
            </w:rPr>
          </w:pPr>
          <w:proofErr w:type="spellStart"/>
          <w:r>
            <w:rPr>
              <w:rFonts w:eastAsia="Times New Roman"/>
            </w:rPr>
            <w:t>Rojek</w:t>
          </w:r>
          <w:proofErr w:type="spellEnd"/>
          <w:r>
            <w:rPr>
              <w:rFonts w:eastAsia="Times New Roman"/>
            </w:rPr>
            <w:t xml:space="preserve">, I., </w:t>
          </w:r>
          <w:proofErr w:type="spellStart"/>
          <w:r>
            <w:rPr>
              <w:rFonts w:eastAsia="Times New Roman"/>
            </w:rPr>
            <w:t>Jasiulewicz</w:t>
          </w:r>
          <w:proofErr w:type="spellEnd"/>
          <w:r>
            <w:rPr>
              <w:rFonts w:eastAsia="Times New Roman"/>
            </w:rPr>
            <w:t xml:space="preserve">-Kaczmarek, M., </w:t>
          </w:r>
          <w:proofErr w:type="spellStart"/>
          <w:r>
            <w:rPr>
              <w:rFonts w:eastAsia="Times New Roman"/>
            </w:rPr>
            <w:t>Piechowski</w:t>
          </w:r>
          <w:proofErr w:type="spellEnd"/>
          <w:r>
            <w:rPr>
              <w:rFonts w:eastAsia="Times New Roman"/>
            </w:rPr>
            <w:t xml:space="preserve">, M., &amp; </w:t>
          </w:r>
          <w:proofErr w:type="spellStart"/>
          <w:r>
            <w:rPr>
              <w:rFonts w:eastAsia="Times New Roman"/>
            </w:rPr>
            <w:t>Mikołajewski</w:t>
          </w:r>
          <w:proofErr w:type="spellEnd"/>
          <w:r>
            <w:rPr>
              <w:rFonts w:eastAsia="Times New Roman"/>
            </w:rPr>
            <w:t xml:space="preserve">, D. (2023). An Artificial Intelligence Approach for Improving Maintenance to Supervise Machine Failures and Support Their Repair. </w:t>
          </w:r>
          <w:r>
            <w:rPr>
              <w:rFonts w:eastAsia="Times New Roman"/>
              <w:i/>
              <w:iCs/>
            </w:rPr>
            <w:t>Applied Sciences (Switzerland)</w:t>
          </w:r>
          <w:r>
            <w:rPr>
              <w:rFonts w:eastAsia="Times New Roman"/>
            </w:rPr>
            <w:t xml:space="preserve">, </w:t>
          </w:r>
          <w:r>
            <w:rPr>
              <w:rFonts w:eastAsia="Times New Roman"/>
              <w:i/>
              <w:iCs/>
            </w:rPr>
            <w:t>13</w:t>
          </w:r>
          <w:r>
            <w:rPr>
              <w:rFonts w:eastAsia="Times New Roman"/>
            </w:rPr>
            <w:t>(8). https://doi.org/10.3390/app13084971</w:t>
          </w:r>
        </w:p>
        <w:p w14:paraId="56CEC6F4" w14:textId="77777777" w:rsidR="00FC2B07" w:rsidRDefault="00FC2B07" w:rsidP="00FC2B07">
          <w:pPr>
            <w:autoSpaceDE w:val="0"/>
            <w:autoSpaceDN w:val="0"/>
            <w:ind w:hanging="480"/>
            <w:rPr>
              <w:rFonts w:eastAsia="Times New Roman"/>
            </w:rPr>
          </w:pPr>
          <w:proofErr w:type="spellStart"/>
          <w:r>
            <w:rPr>
              <w:rFonts w:eastAsia="Times New Roman"/>
            </w:rPr>
            <w:t>Sreshta</w:t>
          </w:r>
          <w:proofErr w:type="spellEnd"/>
          <w:r>
            <w:rPr>
              <w:rFonts w:eastAsia="Times New Roman"/>
            </w:rPr>
            <w:t xml:space="preserve">, P. (2020). </w:t>
          </w:r>
          <w:r>
            <w:rPr>
              <w:rFonts w:eastAsia="Times New Roman"/>
              <w:i/>
              <w:iCs/>
            </w:rPr>
            <w:t>Distributed Transformer Monitoring</w:t>
          </w:r>
          <w:r>
            <w:rPr>
              <w:rFonts w:eastAsia="Times New Roman"/>
            </w:rPr>
            <w:t>. Distributed Transformer Monitoring. https://www.kaggle.com/datasets/sreshta140/ai-transformer-monitoring</w:t>
          </w:r>
        </w:p>
        <w:p w14:paraId="55B359FA" w14:textId="77777777" w:rsidR="00FC2B07" w:rsidRDefault="00FC2B07" w:rsidP="00FC2B07">
          <w:pPr>
            <w:autoSpaceDE w:val="0"/>
            <w:autoSpaceDN w:val="0"/>
            <w:ind w:hanging="480"/>
            <w:rPr>
              <w:rFonts w:eastAsia="Times New Roman"/>
            </w:rPr>
          </w:pPr>
          <w:r>
            <w:rPr>
              <w:rFonts w:eastAsia="Times New Roman"/>
            </w:rPr>
            <w:t xml:space="preserve">Tianjin da </w:t>
          </w:r>
          <w:proofErr w:type="spellStart"/>
          <w:r>
            <w:rPr>
              <w:rFonts w:eastAsia="Times New Roman"/>
            </w:rPr>
            <w:t>xue</w:t>
          </w:r>
          <w:proofErr w:type="spellEnd"/>
          <w:r>
            <w:rPr>
              <w:rFonts w:eastAsia="Times New Roman"/>
            </w:rPr>
            <w:t xml:space="preserve">, </w:t>
          </w:r>
          <w:proofErr w:type="spellStart"/>
          <w:r>
            <w:rPr>
              <w:rFonts w:eastAsia="Times New Roman"/>
            </w:rPr>
            <w:t>Zhongguo</w:t>
          </w:r>
          <w:proofErr w:type="spellEnd"/>
          <w:r>
            <w:rPr>
              <w:rFonts w:eastAsia="Times New Roman"/>
            </w:rPr>
            <w:t xml:space="preserve"> </w:t>
          </w:r>
          <w:proofErr w:type="spellStart"/>
          <w:r>
            <w:rPr>
              <w:rFonts w:eastAsia="Times New Roman"/>
            </w:rPr>
            <w:t>dian</w:t>
          </w:r>
          <w:proofErr w:type="spellEnd"/>
          <w:r>
            <w:rPr>
              <w:rFonts w:eastAsia="Times New Roman"/>
            </w:rPr>
            <w:t xml:space="preserve"> ji gong </w:t>
          </w:r>
          <w:proofErr w:type="spellStart"/>
          <w:r>
            <w:rPr>
              <w:rFonts w:eastAsia="Times New Roman"/>
            </w:rPr>
            <w:t>cheng</w:t>
          </w:r>
          <w:proofErr w:type="spellEnd"/>
          <w:r>
            <w:rPr>
              <w:rFonts w:eastAsia="Times New Roman"/>
            </w:rPr>
            <w:t xml:space="preserve"> </w:t>
          </w:r>
          <w:proofErr w:type="spellStart"/>
          <w:r>
            <w:rPr>
              <w:rFonts w:eastAsia="Times New Roman"/>
            </w:rPr>
            <w:t>xue</w:t>
          </w:r>
          <w:proofErr w:type="spellEnd"/>
          <w:r>
            <w:rPr>
              <w:rFonts w:eastAsia="Times New Roman"/>
            </w:rPr>
            <w:t xml:space="preserve"> hui (Beijing, C., Guo </w:t>
          </w:r>
          <w:proofErr w:type="spellStart"/>
          <w:r>
            <w:rPr>
              <w:rFonts w:eastAsia="Times New Roman"/>
            </w:rPr>
            <w:t>jia</w:t>
          </w:r>
          <w:proofErr w:type="spellEnd"/>
          <w:r>
            <w:rPr>
              <w:rFonts w:eastAsia="Times New Roman"/>
            </w:rPr>
            <w:t xml:space="preserve"> </w:t>
          </w:r>
          <w:proofErr w:type="spellStart"/>
          <w:r>
            <w:rPr>
              <w:rFonts w:eastAsia="Times New Roman"/>
            </w:rPr>
            <w:t>dian</w:t>
          </w:r>
          <w:proofErr w:type="spellEnd"/>
          <w:r>
            <w:rPr>
              <w:rFonts w:eastAsia="Times New Roman"/>
            </w:rPr>
            <w:t xml:space="preserve"> wang gong </w:t>
          </w:r>
          <w:proofErr w:type="spellStart"/>
          <w:r>
            <w:rPr>
              <w:rFonts w:eastAsia="Times New Roman"/>
            </w:rPr>
            <w:t>si</w:t>
          </w:r>
          <w:proofErr w:type="spellEnd"/>
          <w:r>
            <w:rPr>
              <w:rFonts w:eastAsia="Times New Roman"/>
            </w:rPr>
            <w:t xml:space="preserve"> (China), IEEE Power &amp; Energy Society, Institution of Engineering and Technology, International Council on Large Electric Systems, Institute of Electrical and Electronics Engineers, &amp; International Conference on Electricity Distribution. Chinese National Committee, organizer. (2018a). </w:t>
          </w:r>
          <w:r>
            <w:rPr>
              <w:rFonts w:eastAsia="Times New Roman"/>
              <w:i/>
              <w:iCs/>
            </w:rPr>
            <w:t xml:space="preserve">2018 China International Conference on Electricity </w:t>
          </w:r>
          <w:proofErr w:type="gramStart"/>
          <w:r>
            <w:rPr>
              <w:rFonts w:eastAsia="Times New Roman"/>
              <w:i/>
              <w:iCs/>
            </w:rPr>
            <w:t>Distribution :</w:t>
          </w:r>
          <w:proofErr w:type="gramEnd"/>
          <w:r>
            <w:rPr>
              <w:rFonts w:eastAsia="Times New Roman"/>
              <w:i/>
              <w:iCs/>
            </w:rPr>
            <w:t xml:space="preserve"> proceedings : 17-19 September 2018, Tianjin, China</w:t>
          </w:r>
          <w:r>
            <w:rPr>
              <w:rFonts w:eastAsia="Times New Roman"/>
            </w:rPr>
            <w:t>.</w:t>
          </w:r>
        </w:p>
        <w:p w14:paraId="5C8FB5C4" w14:textId="77777777" w:rsidR="00FC2B07" w:rsidRDefault="00FC2B07" w:rsidP="00FC2B07">
          <w:pPr>
            <w:autoSpaceDE w:val="0"/>
            <w:autoSpaceDN w:val="0"/>
            <w:ind w:hanging="480"/>
            <w:rPr>
              <w:rFonts w:eastAsia="Times New Roman"/>
            </w:rPr>
          </w:pPr>
          <w:r>
            <w:rPr>
              <w:rFonts w:eastAsia="Times New Roman"/>
            </w:rPr>
            <w:t xml:space="preserve">Tianjin da </w:t>
          </w:r>
          <w:proofErr w:type="spellStart"/>
          <w:r>
            <w:rPr>
              <w:rFonts w:eastAsia="Times New Roman"/>
            </w:rPr>
            <w:t>xue</w:t>
          </w:r>
          <w:proofErr w:type="spellEnd"/>
          <w:r>
            <w:rPr>
              <w:rFonts w:eastAsia="Times New Roman"/>
            </w:rPr>
            <w:t xml:space="preserve">, </w:t>
          </w:r>
          <w:proofErr w:type="spellStart"/>
          <w:r>
            <w:rPr>
              <w:rFonts w:eastAsia="Times New Roman"/>
            </w:rPr>
            <w:t>Zhongguo</w:t>
          </w:r>
          <w:proofErr w:type="spellEnd"/>
          <w:r>
            <w:rPr>
              <w:rFonts w:eastAsia="Times New Roman"/>
            </w:rPr>
            <w:t xml:space="preserve"> </w:t>
          </w:r>
          <w:proofErr w:type="spellStart"/>
          <w:r>
            <w:rPr>
              <w:rFonts w:eastAsia="Times New Roman"/>
            </w:rPr>
            <w:t>dian</w:t>
          </w:r>
          <w:proofErr w:type="spellEnd"/>
          <w:r>
            <w:rPr>
              <w:rFonts w:eastAsia="Times New Roman"/>
            </w:rPr>
            <w:t xml:space="preserve"> ji gong </w:t>
          </w:r>
          <w:proofErr w:type="spellStart"/>
          <w:r>
            <w:rPr>
              <w:rFonts w:eastAsia="Times New Roman"/>
            </w:rPr>
            <w:t>cheng</w:t>
          </w:r>
          <w:proofErr w:type="spellEnd"/>
          <w:r>
            <w:rPr>
              <w:rFonts w:eastAsia="Times New Roman"/>
            </w:rPr>
            <w:t xml:space="preserve"> </w:t>
          </w:r>
          <w:proofErr w:type="spellStart"/>
          <w:r>
            <w:rPr>
              <w:rFonts w:eastAsia="Times New Roman"/>
            </w:rPr>
            <w:t>xue</w:t>
          </w:r>
          <w:proofErr w:type="spellEnd"/>
          <w:r>
            <w:rPr>
              <w:rFonts w:eastAsia="Times New Roman"/>
            </w:rPr>
            <w:t xml:space="preserve"> hui (Beijing, C., Guo </w:t>
          </w:r>
          <w:proofErr w:type="spellStart"/>
          <w:r>
            <w:rPr>
              <w:rFonts w:eastAsia="Times New Roman"/>
            </w:rPr>
            <w:t>jia</w:t>
          </w:r>
          <w:proofErr w:type="spellEnd"/>
          <w:r>
            <w:rPr>
              <w:rFonts w:eastAsia="Times New Roman"/>
            </w:rPr>
            <w:t xml:space="preserve"> </w:t>
          </w:r>
          <w:proofErr w:type="spellStart"/>
          <w:r>
            <w:rPr>
              <w:rFonts w:eastAsia="Times New Roman"/>
            </w:rPr>
            <w:t>dian</w:t>
          </w:r>
          <w:proofErr w:type="spellEnd"/>
          <w:r>
            <w:rPr>
              <w:rFonts w:eastAsia="Times New Roman"/>
            </w:rPr>
            <w:t xml:space="preserve"> wang gong </w:t>
          </w:r>
          <w:proofErr w:type="spellStart"/>
          <w:r>
            <w:rPr>
              <w:rFonts w:eastAsia="Times New Roman"/>
            </w:rPr>
            <w:t>si</w:t>
          </w:r>
          <w:proofErr w:type="spellEnd"/>
          <w:r>
            <w:rPr>
              <w:rFonts w:eastAsia="Times New Roman"/>
            </w:rPr>
            <w:t xml:space="preserve"> (China), IEEE Power &amp; Energy Society, Institution of Engineering and Technology, International Council on Large Electric Systems, Institute of Electrical and Electronics Engineers, &amp; International Conference on Electricity Distribution. Chinese National Committee, organizer. (2018b). </w:t>
          </w:r>
          <w:r>
            <w:rPr>
              <w:rFonts w:eastAsia="Times New Roman"/>
              <w:i/>
              <w:iCs/>
            </w:rPr>
            <w:t xml:space="preserve">2018 </w:t>
          </w:r>
          <w:r>
            <w:rPr>
              <w:rFonts w:eastAsia="Times New Roman"/>
              <w:i/>
              <w:iCs/>
            </w:rPr>
            <w:lastRenderedPageBreak/>
            <w:t xml:space="preserve">China International Conference on Electricity </w:t>
          </w:r>
          <w:proofErr w:type="gramStart"/>
          <w:r>
            <w:rPr>
              <w:rFonts w:eastAsia="Times New Roman"/>
              <w:i/>
              <w:iCs/>
            </w:rPr>
            <w:t>Distribution :</w:t>
          </w:r>
          <w:proofErr w:type="gramEnd"/>
          <w:r>
            <w:rPr>
              <w:rFonts w:eastAsia="Times New Roman"/>
              <w:i/>
              <w:iCs/>
            </w:rPr>
            <w:t xml:space="preserve"> proceedings : 17-19 September 2018, Tianjin, China</w:t>
          </w:r>
          <w:r>
            <w:rPr>
              <w:rFonts w:eastAsia="Times New Roman"/>
            </w:rPr>
            <w:t>.</w:t>
          </w:r>
        </w:p>
        <w:p w14:paraId="103D1A44" w14:textId="77777777" w:rsidR="00FC2B07" w:rsidRDefault="00FC2B07" w:rsidP="00FC2B07">
          <w:pPr>
            <w:autoSpaceDE w:val="0"/>
            <w:autoSpaceDN w:val="0"/>
            <w:ind w:hanging="480"/>
            <w:rPr>
              <w:rFonts w:eastAsia="Times New Roman"/>
            </w:rPr>
          </w:pPr>
          <w:r>
            <w:rPr>
              <w:rFonts w:eastAsia="Times New Roman"/>
            </w:rPr>
            <w:t xml:space="preserve">Wang, T., Li, Q., Yang, J., </w:t>
          </w:r>
          <w:proofErr w:type="spellStart"/>
          <w:r>
            <w:rPr>
              <w:rFonts w:eastAsia="Times New Roman"/>
            </w:rPr>
            <w:t>Xie</w:t>
          </w:r>
          <w:proofErr w:type="spellEnd"/>
          <w:r>
            <w:rPr>
              <w:rFonts w:eastAsia="Times New Roman"/>
            </w:rPr>
            <w:t>, T., Wu, P., &amp; Liang, J. (2023). Transformer Fault Diagnosis Method Based on Incomplete Data and TPE-</w:t>
          </w:r>
          <w:proofErr w:type="spellStart"/>
          <w:r>
            <w:rPr>
              <w:rFonts w:eastAsia="Times New Roman"/>
            </w:rPr>
            <w:t>XGBoost</w:t>
          </w:r>
          <w:proofErr w:type="spellEnd"/>
          <w:r>
            <w:rPr>
              <w:rFonts w:eastAsia="Times New Roman"/>
            </w:rPr>
            <w:t xml:space="preserve">. </w:t>
          </w:r>
          <w:r>
            <w:rPr>
              <w:rFonts w:eastAsia="Times New Roman"/>
              <w:i/>
              <w:iCs/>
            </w:rPr>
            <w:t>Applied Sciences (Switzerland)</w:t>
          </w:r>
          <w:r>
            <w:rPr>
              <w:rFonts w:eastAsia="Times New Roman"/>
            </w:rPr>
            <w:t xml:space="preserve">, </w:t>
          </w:r>
          <w:r>
            <w:rPr>
              <w:rFonts w:eastAsia="Times New Roman"/>
              <w:i/>
              <w:iCs/>
            </w:rPr>
            <w:t>13</w:t>
          </w:r>
          <w:r>
            <w:rPr>
              <w:rFonts w:eastAsia="Times New Roman"/>
            </w:rPr>
            <w:t>(13). https://doi.org/10.3390/app13137539</w:t>
          </w:r>
        </w:p>
        <w:p w14:paraId="13255210" w14:textId="2BDE195B" w:rsidR="00FC2B07" w:rsidRDefault="00FC2B07" w:rsidP="00FC2B07">
          <w:pPr>
            <w:autoSpaceDE w:val="0"/>
            <w:autoSpaceDN w:val="0"/>
            <w:ind w:hanging="480"/>
            <w:rPr>
              <w:rFonts w:eastAsia="Times New Roman"/>
            </w:rPr>
          </w:pPr>
          <w:r>
            <w:rPr>
              <w:rFonts w:eastAsia="Times New Roman"/>
            </w:rPr>
            <w:t xml:space="preserve">Zhang, R., Li, B., &amp; Jiao, B. (2019). Application of </w:t>
          </w:r>
          <w:proofErr w:type="spellStart"/>
          <w:r>
            <w:rPr>
              <w:rFonts w:eastAsia="Times New Roman"/>
            </w:rPr>
            <w:t>XGboost</w:t>
          </w:r>
          <w:proofErr w:type="spellEnd"/>
          <w:r>
            <w:rPr>
              <w:rFonts w:eastAsia="Times New Roman"/>
            </w:rPr>
            <w:t xml:space="preserve"> Algorithm in Bearing Fault Diagnosis. </w:t>
          </w:r>
          <w:r>
            <w:rPr>
              <w:rFonts w:eastAsia="Times New Roman"/>
              <w:i/>
              <w:iCs/>
            </w:rPr>
            <w:t>IOP Conference Series: Materials Science and Engineering</w:t>
          </w:r>
          <w:r>
            <w:rPr>
              <w:rFonts w:eastAsia="Times New Roman"/>
            </w:rPr>
            <w:t xml:space="preserve">, </w:t>
          </w:r>
          <w:r>
            <w:rPr>
              <w:rFonts w:eastAsia="Times New Roman"/>
              <w:i/>
              <w:iCs/>
            </w:rPr>
            <w:t>490</w:t>
          </w:r>
          <w:r>
            <w:rPr>
              <w:rFonts w:eastAsia="Times New Roman"/>
            </w:rPr>
            <w:t xml:space="preserve">(7). </w:t>
          </w:r>
          <w:hyperlink r:id="rId46" w:history="1">
            <w:r w:rsidR="004C64C9" w:rsidRPr="008A51C5">
              <w:rPr>
                <w:rStyle w:val="Hyperlink"/>
                <w:rFonts w:eastAsia="Times New Roman"/>
              </w:rPr>
              <w:t>https://doi.org/10.1088/1757-899X/490/7/072062</w:t>
            </w:r>
          </w:hyperlink>
        </w:p>
        <w:p w14:paraId="69E7CB1F" w14:textId="76D93D05" w:rsidR="008C6FE5" w:rsidRPr="008C6FE5" w:rsidRDefault="004C64C9" w:rsidP="008C6FE5">
          <w:pPr>
            <w:widowControl w:val="0"/>
            <w:autoSpaceDE w:val="0"/>
            <w:autoSpaceDN w:val="0"/>
            <w:adjustRightInd w:val="0"/>
            <w:ind w:left="480" w:hanging="480"/>
            <w:rPr>
              <w:noProof/>
              <w:szCs w:val="24"/>
            </w:rPr>
          </w:pPr>
          <w:r w:rsidRPr="004C64C9">
            <w:rPr>
              <w:rFonts w:eastAsia="Times New Roman"/>
              <w:b/>
            </w:rPr>
            <w:fldChar w:fldCharType="begin" w:fldLock="1"/>
          </w:r>
          <w:r w:rsidRPr="004C64C9">
            <w:rPr>
              <w:rFonts w:eastAsia="Times New Roman"/>
              <w:b/>
            </w:rPr>
            <w:instrText xml:space="preserve">ADDIN Mendeley Bibliography CSL_BIBLIOGRAPHY </w:instrText>
          </w:r>
          <w:r w:rsidRPr="004C64C9">
            <w:rPr>
              <w:rFonts w:eastAsia="Times New Roman"/>
              <w:b/>
            </w:rPr>
            <w:fldChar w:fldCharType="separate"/>
          </w:r>
          <w:r w:rsidR="008C6FE5" w:rsidRPr="008C6FE5">
            <w:rPr>
              <w:noProof/>
              <w:szCs w:val="24"/>
            </w:rPr>
            <w:t xml:space="preserve">Python Software Foundation. (2024). </w:t>
          </w:r>
          <w:r w:rsidR="008C6FE5" w:rsidRPr="008C6FE5">
            <w:rPr>
              <w:i/>
              <w:iCs/>
              <w:noProof/>
              <w:szCs w:val="24"/>
            </w:rPr>
            <w:t>Scikit-learn Documentation</w:t>
          </w:r>
          <w:r w:rsidR="008C6FE5" w:rsidRPr="008C6FE5">
            <w:rPr>
              <w:noProof/>
              <w:szCs w:val="24"/>
            </w:rPr>
            <w:t>. Https://Www.Python.Org/Doc/Essays/Blurb/. https://www.python.org/doc/</w:t>
          </w:r>
        </w:p>
        <w:p w14:paraId="7C6864EA" w14:textId="77777777" w:rsidR="008C6FE5" w:rsidRPr="008C6FE5" w:rsidRDefault="008C6FE5" w:rsidP="008C6FE5">
          <w:pPr>
            <w:widowControl w:val="0"/>
            <w:autoSpaceDE w:val="0"/>
            <w:autoSpaceDN w:val="0"/>
            <w:adjustRightInd w:val="0"/>
            <w:ind w:left="480" w:hanging="480"/>
            <w:rPr>
              <w:noProof/>
            </w:rPr>
          </w:pPr>
          <w:r w:rsidRPr="008C6FE5">
            <w:rPr>
              <w:noProof/>
              <w:szCs w:val="24"/>
            </w:rPr>
            <w:t xml:space="preserve">W3schools. (2024). </w:t>
          </w:r>
          <w:r w:rsidRPr="008C6FE5">
            <w:rPr>
              <w:i/>
              <w:iCs/>
              <w:noProof/>
              <w:szCs w:val="24"/>
            </w:rPr>
            <w:t>W3schools</w:t>
          </w:r>
          <w:r w:rsidRPr="008C6FE5">
            <w:rPr>
              <w:noProof/>
              <w:szCs w:val="24"/>
            </w:rPr>
            <w:t>. https://www.w3schools.com/python/python_intro.asp</w:t>
          </w:r>
        </w:p>
        <w:p w14:paraId="19C9DB80" w14:textId="600A8D4B" w:rsidR="00FC2B07" w:rsidRPr="008D3834" w:rsidRDefault="004C64C9" w:rsidP="004C64C9">
          <w:pPr>
            <w:autoSpaceDE w:val="0"/>
            <w:autoSpaceDN w:val="0"/>
          </w:pPr>
          <w:r w:rsidRPr="004C64C9">
            <w:rPr>
              <w:rFonts w:eastAsia="Times New Roman"/>
            </w:rPr>
            <w:fldChar w:fldCharType="end"/>
          </w:r>
        </w:p>
      </w:sdtContent>
    </w:sdt>
    <w:p w14:paraId="38533521" w14:textId="3925A517" w:rsidR="00FC2B07" w:rsidRDefault="00FC2B07">
      <w:pPr>
        <w:spacing w:line="259" w:lineRule="auto"/>
        <w:jc w:val="left"/>
        <w:rPr>
          <w:rFonts w:eastAsiaTheme="majorEastAsia"/>
          <w:b/>
          <w:color w:val="000000" w:themeColor="text1"/>
          <w:sz w:val="28"/>
          <w:szCs w:val="28"/>
        </w:rPr>
      </w:pPr>
    </w:p>
    <w:sectPr w:rsidR="00FC2B07" w:rsidSect="006570E2">
      <w:footerReference w:type="default" r:id="rId4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05E23E" w14:textId="77777777" w:rsidR="007C4FFC" w:rsidRDefault="007C4FFC" w:rsidP="00500F09">
      <w:pPr>
        <w:spacing w:after="0" w:line="240" w:lineRule="auto"/>
      </w:pPr>
      <w:r>
        <w:separator/>
      </w:r>
    </w:p>
  </w:endnote>
  <w:endnote w:type="continuationSeparator" w:id="0">
    <w:p w14:paraId="735D974A" w14:textId="77777777" w:rsidR="007C4FFC" w:rsidRDefault="007C4FFC" w:rsidP="00500F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6164102"/>
      <w:docPartObj>
        <w:docPartGallery w:val="Page Numbers (Bottom of Page)"/>
        <w:docPartUnique/>
      </w:docPartObj>
    </w:sdtPr>
    <w:sdtEndPr>
      <w:rPr>
        <w:noProof/>
      </w:rPr>
    </w:sdtEndPr>
    <w:sdtContent>
      <w:p w14:paraId="1FD99DD7" w14:textId="6C958259" w:rsidR="00EE7723" w:rsidRDefault="00EE7723">
        <w:pPr>
          <w:pStyle w:val="Footer"/>
          <w:jc w:val="center"/>
        </w:pPr>
        <w:r>
          <w:fldChar w:fldCharType="begin"/>
        </w:r>
        <w:r>
          <w:instrText xml:space="preserve"> PAGE   \* MERGEFORMAT </w:instrText>
        </w:r>
        <w:r>
          <w:fldChar w:fldCharType="separate"/>
        </w:r>
        <w:r>
          <w:rPr>
            <w:noProof/>
          </w:rPr>
          <w:t>xi</w:t>
        </w:r>
        <w:r>
          <w:rPr>
            <w:noProof/>
          </w:rPr>
          <w:fldChar w:fldCharType="end"/>
        </w:r>
      </w:p>
    </w:sdtContent>
  </w:sdt>
  <w:p w14:paraId="7A88FEB1" w14:textId="77777777" w:rsidR="00EE7723" w:rsidRDefault="00EE77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610810"/>
      <w:docPartObj>
        <w:docPartGallery w:val="Page Numbers (Bottom of Page)"/>
        <w:docPartUnique/>
      </w:docPartObj>
    </w:sdtPr>
    <w:sdtEndPr>
      <w:rPr>
        <w:noProof/>
      </w:rPr>
    </w:sdtEndPr>
    <w:sdtContent>
      <w:p w14:paraId="580E083C" w14:textId="113F7779" w:rsidR="00EE7723" w:rsidRDefault="00EE7723">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2D5EDA32" w14:textId="77777777" w:rsidR="00EE7723" w:rsidRDefault="00EE77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EA3AC3" w14:textId="77777777" w:rsidR="007C4FFC" w:rsidRDefault="007C4FFC" w:rsidP="00500F09">
      <w:pPr>
        <w:spacing w:after="0" w:line="240" w:lineRule="auto"/>
      </w:pPr>
      <w:r>
        <w:separator/>
      </w:r>
    </w:p>
  </w:footnote>
  <w:footnote w:type="continuationSeparator" w:id="0">
    <w:p w14:paraId="5272BAC0" w14:textId="77777777" w:rsidR="007C4FFC" w:rsidRDefault="007C4FFC" w:rsidP="00500F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4647C"/>
    <w:multiLevelType w:val="hybridMultilevel"/>
    <w:tmpl w:val="7A28AF42"/>
    <w:lvl w:ilvl="0" w:tplc="334409F2">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24D38"/>
    <w:multiLevelType w:val="multilevel"/>
    <w:tmpl w:val="689A3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24040"/>
    <w:multiLevelType w:val="hybridMultilevel"/>
    <w:tmpl w:val="4792FDAC"/>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367C61"/>
    <w:multiLevelType w:val="hybridMultilevel"/>
    <w:tmpl w:val="FC76F644"/>
    <w:lvl w:ilvl="0" w:tplc="F0F2F838">
      <w:start w:val="2"/>
      <w:numFmt w:val="decimal"/>
      <w:lvlText w:val="%1.1"/>
      <w:lvlJc w:val="left"/>
      <w:pPr>
        <w:ind w:left="2880" w:hanging="360"/>
      </w:pPr>
      <w:rPr>
        <w:rFonts w:hint="default"/>
      </w:rPr>
    </w:lvl>
    <w:lvl w:ilvl="1" w:tplc="1F902B4A">
      <w:start w:val="1"/>
      <w:numFmt w:val="decimal"/>
      <w:pStyle w:val="Heading2"/>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8B1F41"/>
    <w:multiLevelType w:val="hybridMultilevel"/>
    <w:tmpl w:val="D4EC2406"/>
    <w:lvl w:ilvl="0" w:tplc="800E3396">
      <w:start w:val="1"/>
      <w:numFmt w:val="upperLetter"/>
      <w:lvlText w:val="%1."/>
      <w:lvlJc w:val="left"/>
      <w:pPr>
        <w:ind w:left="1440" w:hanging="360"/>
      </w:pPr>
      <w:rPr>
        <w:rFonts w:hint="default"/>
        <w:b/>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A864AC2"/>
    <w:multiLevelType w:val="multilevel"/>
    <w:tmpl w:val="60EC9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92676A"/>
    <w:multiLevelType w:val="hybridMultilevel"/>
    <w:tmpl w:val="597C44D4"/>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8340A84"/>
    <w:multiLevelType w:val="multilevel"/>
    <w:tmpl w:val="AF26F814"/>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3"/>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8" w15:restartNumberingAfterBreak="0">
    <w:nsid w:val="2D2934BF"/>
    <w:multiLevelType w:val="multilevel"/>
    <w:tmpl w:val="752A6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04193C"/>
    <w:multiLevelType w:val="hybridMultilevel"/>
    <w:tmpl w:val="2AB49FB6"/>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6563A61"/>
    <w:multiLevelType w:val="multilevel"/>
    <w:tmpl w:val="9C2024D0"/>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2"/>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11" w15:restartNumberingAfterBreak="0">
    <w:nsid w:val="3EBB3D04"/>
    <w:multiLevelType w:val="hybridMultilevel"/>
    <w:tmpl w:val="09F2C906"/>
    <w:lvl w:ilvl="0" w:tplc="7E367EE8">
      <w:start w:val="1"/>
      <w:numFmt w:val="decimal"/>
      <w:pStyle w:val="Heading3"/>
      <w:lvlText w:val="2.2.%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2D4535"/>
    <w:multiLevelType w:val="multilevel"/>
    <w:tmpl w:val="A714407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C34347A"/>
    <w:multiLevelType w:val="multilevel"/>
    <w:tmpl w:val="B08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592856"/>
    <w:multiLevelType w:val="hybridMultilevel"/>
    <w:tmpl w:val="2E28402A"/>
    <w:lvl w:ilvl="0" w:tplc="334409F2">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1425C77"/>
    <w:multiLevelType w:val="multilevel"/>
    <w:tmpl w:val="D8FE1D8A"/>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4"/>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16" w15:restartNumberingAfterBreak="0">
    <w:nsid w:val="62EA6846"/>
    <w:multiLevelType w:val="multilevel"/>
    <w:tmpl w:val="31AC0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39388B"/>
    <w:multiLevelType w:val="multilevel"/>
    <w:tmpl w:val="D8FE1D8A"/>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num w:numId="1">
    <w:abstractNumId w:val="12"/>
  </w:num>
  <w:num w:numId="2">
    <w:abstractNumId w:val="9"/>
  </w:num>
  <w:num w:numId="3">
    <w:abstractNumId w:val="3"/>
  </w:num>
  <w:num w:numId="4">
    <w:abstractNumId w:val="11"/>
  </w:num>
  <w:num w:numId="5">
    <w:abstractNumId w:val="3"/>
    <w:lvlOverride w:ilvl="0">
      <w:startOverride w:val="2"/>
    </w:lvlOverride>
  </w:num>
  <w:num w:numId="6">
    <w:abstractNumId w:val="3"/>
    <w:lvlOverride w:ilvl="0">
      <w:startOverride w:val="2"/>
    </w:lvlOverride>
  </w:num>
  <w:num w:numId="7">
    <w:abstractNumId w:val="0"/>
  </w:num>
  <w:num w:numId="8">
    <w:abstractNumId w:val="16"/>
    <w:lvlOverride w:ilvl="0">
      <w:lvl w:ilvl="0">
        <w:numFmt w:val="lowerRoman"/>
        <w:lvlText w:val="%1."/>
        <w:lvlJc w:val="right"/>
      </w:lvl>
    </w:lvlOverride>
  </w:num>
  <w:num w:numId="9">
    <w:abstractNumId w:val="8"/>
    <w:lvlOverride w:ilvl="0">
      <w:lvl w:ilvl="0">
        <w:numFmt w:val="lowerRoman"/>
        <w:lvlText w:val="%1."/>
        <w:lvlJc w:val="right"/>
      </w:lvl>
    </w:lvlOverride>
  </w:num>
  <w:num w:numId="10">
    <w:abstractNumId w:val="14"/>
  </w:num>
  <w:num w:numId="11">
    <w:abstractNumId w:val="6"/>
  </w:num>
  <w:num w:numId="12">
    <w:abstractNumId w:val="4"/>
  </w:num>
  <w:num w:numId="13">
    <w:abstractNumId w:val="10"/>
  </w:num>
  <w:num w:numId="14">
    <w:abstractNumId w:val="13"/>
  </w:num>
  <w:num w:numId="15">
    <w:abstractNumId w:val="7"/>
  </w:num>
  <w:num w:numId="16">
    <w:abstractNumId w:val="15"/>
  </w:num>
  <w:num w:numId="17">
    <w:abstractNumId w:val="17"/>
  </w:num>
  <w:num w:numId="18">
    <w:abstractNumId w:val="1"/>
  </w:num>
  <w:num w:numId="19">
    <w:abstractNumId w:val="2"/>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348D"/>
    <w:rsid w:val="00002B51"/>
    <w:rsid w:val="00003817"/>
    <w:rsid w:val="00003F34"/>
    <w:rsid w:val="000278BD"/>
    <w:rsid w:val="00040454"/>
    <w:rsid w:val="000629FF"/>
    <w:rsid w:val="00067127"/>
    <w:rsid w:val="0007578D"/>
    <w:rsid w:val="000B2B9D"/>
    <w:rsid w:val="000C6756"/>
    <w:rsid w:val="000F59F8"/>
    <w:rsid w:val="001060CD"/>
    <w:rsid w:val="00123DCC"/>
    <w:rsid w:val="001431C4"/>
    <w:rsid w:val="00150B14"/>
    <w:rsid w:val="00165B43"/>
    <w:rsid w:val="00170DA4"/>
    <w:rsid w:val="00174B8F"/>
    <w:rsid w:val="00190C5C"/>
    <w:rsid w:val="00195025"/>
    <w:rsid w:val="0019791E"/>
    <w:rsid w:val="001A560C"/>
    <w:rsid w:val="001C74B5"/>
    <w:rsid w:val="001F16D8"/>
    <w:rsid w:val="001F7FE4"/>
    <w:rsid w:val="002003CC"/>
    <w:rsid w:val="00201C09"/>
    <w:rsid w:val="0021076B"/>
    <w:rsid w:val="00222184"/>
    <w:rsid w:val="00224949"/>
    <w:rsid w:val="0023337D"/>
    <w:rsid w:val="00255C49"/>
    <w:rsid w:val="00262095"/>
    <w:rsid w:val="002817C7"/>
    <w:rsid w:val="00295109"/>
    <w:rsid w:val="00295400"/>
    <w:rsid w:val="002A3BE8"/>
    <w:rsid w:val="002B4560"/>
    <w:rsid w:val="002D2CB4"/>
    <w:rsid w:val="002D4F4D"/>
    <w:rsid w:val="003023C0"/>
    <w:rsid w:val="00307DC2"/>
    <w:rsid w:val="00313F63"/>
    <w:rsid w:val="003159FA"/>
    <w:rsid w:val="003173E3"/>
    <w:rsid w:val="00322972"/>
    <w:rsid w:val="003277E5"/>
    <w:rsid w:val="00344989"/>
    <w:rsid w:val="00354223"/>
    <w:rsid w:val="00354FE9"/>
    <w:rsid w:val="00360585"/>
    <w:rsid w:val="003629D8"/>
    <w:rsid w:val="003653E9"/>
    <w:rsid w:val="003702FE"/>
    <w:rsid w:val="003755D9"/>
    <w:rsid w:val="003A4498"/>
    <w:rsid w:val="003B23A8"/>
    <w:rsid w:val="003C185B"/>
    <w:rsid w:val="003C2CC6"/>
    <w:rsid w:val="003C3D30"/>
    <w:rsid w:val="003D348D"/>
    <w:rsid w:val="003D3DE6"/>
    <w:rsid w:val="003E0A26"/>
    <w:rsid w:val="003E3C1A"/>
    <w:rsid w:val="003F094F"/>
    <w:rsid w:val="00400032"/>
    <w:rsid w:val="00400F8A"/>
    <w:rsid w:val="004174F5"/>
    <w:rsid w:val="004221F0"/>
    <w:rsid w:val="00423EE1"/>
    <w:rsid w:val="00424F17"/>
    <w:rsid w:val="00440013"/>
    <w:rsid w:val="00460430"/>
    <w:rsid w:val="00461CC7"/>
    <w:rsid w:val="0048553C"/>
    <w:rsid w:val="0049371B"/>
    <w:rsid w:val="004A0CED"/>
    <w:rsid w:val="004A7B6F"/>
    <w:rsid w:val="004B1C92"/>
    <w:rsid w:val="004C3C82"/>
    <w:rsid w:val="004C64C9"/>
    <w:rsid w:val="004D0845"/>
    <w:rsid w:val="004D37BD"/>
    <w:rsid w:val="004F4C5F"/>
    <w:rsid w:val="004F7885"/>
    <w:rsid w:val="00500F09"/>
    <w:rsid w:val="005073AB"/>
    <w:rsid w:val="00511A53"/>
    <w:rsid w:val="00512DD0"/>
    <w:rsid w:val="00516932"/>
    <w:rsid w:val="00527F56"/>
    <w:rsid w:val="00532744"/>
    <w:rsid w:val="005466AE"/>
    <w:rsid w:val="00557579"/>
    <w:rsid w:val="00573ACD"/>
    <w:rsid w:val="00577BF7"/>
    <w:rsid w:val="005809C5"/>
    <w:rsid w:val="00595946"/>
    <w:rsid w:val="005C00A6"/>
    <w:rsid w:val="005E57B2"/>
    <w:rsid w:val="005F706D"/>
    <w:rsid w:val="00613957"/>
    <w:rsid w:val="0061427A"/>
    <w:rsid w:val="00624FEB"/>
    <w:rsid w:val="0062560B"/>
    <w:rsid w:val="0062650C"/>
    <w:rsid w:val="00635973"/>
    <w:rsid w:val="00636240"/>
    <w:rsid w:val="006378A0"/>
    <w:rsid w:val="00643385"/>
    <w:rsid w:val="006570E2"/>
    <w:rsid w:val="006579BC"/>
    <w:rsid w:val="00672A38"/>
    <w:rsid w:val="006960F3"/>
    <w:rsid w:val="006A00E7"/>
    <w:rsid w:val="006C2002"/>
    <w:rsid w:val="006C5298"/>
    <w:rsid w:val="006C7138"/>
    <w:rsid w:val="006E2114"/>
    <w:rsid w:val="006F1AAA"/>
    <w:rsid w:val="006F6271"/>
    <w:rsid w:val="006F7275"/>
    <w:rsid w:val="00701E10"/>
    <w:rsid w:val="00721F1D"/>
    <w:rsid w:val="00724E7B"/>
    <w:rsid w:val="00730C72"/>
    <w:rsid w:val="00737FC0"/>
    <w:rsid w:val="0074576B"/>
    <w:rsid w:val="007549A0"/>
    <w:rsid w:val="007803D3"/>
    <w:rsid w:val="00791452"/>
    <w:rsid w:val="0079200E"/>
    <w:rsid w:val="007A3397"/>
    <w:rsid w:val="007A4247"/>
    <w:rsid w:val="007B2CA2"/>
    <w:rsid w:val="007B306D"/>
    <w:rsid w:val="007C4FDC"/>
    <w:rsid w:val="007C4FFC"/>
    <w:rsid w:val="007E53E9"/>
    <w:rsid w:val="007E783D"/>
    <w:rsid w:val="007F346B"/>
    <w:rsid w:val="007F7696"/>
    <w:rsid w:val="007F778A"/>
    <w:rsid w:val="00800FFF"/>
    <w:rsid w:val="00802894"/>
    <w:rsid w:val="00803BBC"/>
    <w:rsid w:val="00813202"/>
    <w:rsid w:val="008136E4"/>
    <w:rsid w:val="008146C0"/>
    <w:rsid w:val="00816F51"/>
    <w:rsid w:val="008216A0"/>
    <w:rsid w:val="0082542B"/>
    <w:rsid w:val="00825A6B"/>
    <w:rsid w:val="0083789C"/>
    <w:rsid w:val="00843413"/>
    <w:rsid w:val="00844F10"/>
    <w:rsid w:val="00857BBF"/>
    <w:rsid w:val="008671BE"/>
    <w:rsid w:val="00872CE5"/>
    <w:rsid w:val="00876B5A"/>
    <w:rsid w:val="00880D45"/>
    <w:rsid w:val="00883881"/>
    <w:rsid w:val="00887D26"/>
    <w:rsid w:val="0089109D"/>
    <w:rsid w:val="00893FE2"/>
    <w:rsid w:val="008941F7"/>
    <w:rsid w:val="00895F1E"/>
    <w:rsid w:val="008B10B2"/>
    <w:rsid w:val="008B1E93"/>
    <w:rsid w:val="008C0EBF"/>
    <w:rsid w:val="008C6696"/>
    <w:rsid w:val="008C6FE5"/>
    <w:rsid w:val="008D3834"/>
    <w:rsid w:val="008D497A"/>
    <w:rsid w:val="008E257D"/>
    <w:rsid w:val="008E572A"/>
    <w:rsid w:val="008E584E"/>
    <w:rsid w:val="009002E2"/>
    <w:rsid w:val="00913C15"/>
    <w:rsid w:val="00913CB3"/>
    <w:rsid w:val="009144CA"/>
    <w:rsid w:val="00917D8F"/>
    <w:rsid w:val="00934226"/>
    <w:rsid w:val="00942BA9"/>
    <w:rsid w:val="009519D3"/>
    <w:rsid w:val="0095372A"/>
    <w:rsid w:val="00955771"/>
    <w:rsid w:val="00956346"/>
    <w:rsid w:val="00960526"/>
    <w:rsid w:val="00961FBC"/>
    <w:rsid w:val="009923D6"/>
    <w:rsid w:val="009939C6"/>
    <w:rsid w:val="009C171A"/>
    <w:rsid w:val="009C449C"/>
    <w:rsid w:val="009C527D"/>
    <w:rsid w:val="009C7634"/>
    <w:rsid w:val="009D09E8"/>
    <w:rsid w:val="009D2BEC"/>
    <w:rsid w:val="009D3796"/>
    <w:rsid w:val="009D6437"/>
    <w:rsid w:val="009E0875"/>
    <w:rsid w:val="009F4986"/>
    <w:rsid w:val="00A010FF"/>
    <w:rsid w:val="00A23FB1"/>
    <w:rsid w:val="00A34F5B"/>
    <w:rsid w:val="00A35D30"/>
    <w:rsid w:val="00A37EBE"/>
    <w:rsid w:val="00A655D8"/>
    <w:rsid w:val="00A75151"/>
    <w:rsid w:val="00A84CB0"/>
    <w:rsid w:val="00A9469A"/>
    <w:rsid w:val="00AC3C10"/>
    <w:rsid w:val="00B11D70"/>
    <w:rsid w:val="00B30E91"/>
    <w:rsid w:val="00B50622"/>
    <w:rsid w:val="00B5691D"/>
    <w:rsid w:val="00B60DAC"/>
    <w:rsid w:val="00B6362F"/>
    <w:rsid w:val="00B6751F"/>
    <w:rsid w:val="00BA1AFC"/>
    <w:rsid w:val="00BA1EB5"/>
    <w:rsid w:val="00BB7ECC"/>
    <w:rsid w:val="00BC4125"/>
    <w:rsid w:val="00BD7D04"/>
    <w:rsid w:val="00BF2C15"/>
    <w:rsid w:val="00BF60C3"/>
    <w:rsid w:val="00C029EB"/>
    <w:rsid w:val="00C03111"/>
    <w:rsid w:val="00C3277B"/>
    <w:rsid w:val="00C353C6"/>
    <w:rsid w:val="00C46D69"/>
    <w:rsid w:val="00C54191"/>
    <w:rsid w:val="00C56FCD"/>
    <w:rsid w:val="00C62296"/>
    <w:rsid w:val="00C75BA6"/>
    <w:rsid w:val="00C87BC4"/>
    <w:rsid w:val="00C956D4"/>
    <w:rsid w:val="00CB0562"/>
    <w:rsid w:val="00CB6F0C"/>
    <w:rsid w:val="00CC4CB2"/>
    <w:rsid w:val="00CD307C"/>
    <w:rsid w:val="00CD73F7"/>
    <w:rsid w:val="00CD744A"/>
    <w:rsid w:val="00CE2390"/>
    <w:rsid w:val="00CE6F2C"/>
    <w:rsid w:val="00D07BF6"/>
    <w:rsid w:val="00D14606"/>
    <w:rsid w:val="00D153AD"/>
    <w:rsid w:val="00D15EE4"/>
    <w:rsid w:val="00D15F2D"/>
    <w:rsid w:val="00D171A0"/>
    <w:rsid w:val="00D43841"/>
    <w:rsid w:val="00D56BBF"/>
    <w:rsid w:val="00D607CA"/>
    <w:rsid w:val="00D90DF8"/>
    <w:rsid w:val="00D951B0"/>
    <w:rsid w:val="00DD2129"/>
    <w:rsid w:val="00DE252B"/>
    <w:rsid w:val="00DE3123"/>
    <w:rsid w:val="00DE390C"/>
    <w:rsid w:val="00DE5D90"/>
    <w:rsid w:val="00DF48E9"/>
    <w:rsid w:val="00E00E06"/>
    <w:rsid w:val="00E043AE"/>
    <w:rsid w:val="00E05627"/>
    <w:rsid w:val="00E31D51"/>
    <w:rsid w:val="00E402A3"/>
    <w:rsid w:val="00E45543"/>
    <w:rsid w:val="00E51810"/>
    <w:rsid w:val="00E77151"/>
    <w:rsid w:val="00E82A4A"/>
    <w:rsid w:val="00E86D82"/>
    <w:rsid w:val="00E94554"/>
    <w:rsid w:val="00EA29DD"/>
    <w:rsid w:val="00EB3133"/>
    <w:rsid w:val="00EC369F"/>
    <w:rsid w:val="00EE11EA"/>
    <w:rsid w:val="00EE356B"/>
    <w:rsid w:val="00EE4A37"/>
    <w:rsid w:val="00EE7723"/>
    <w:rsid w:val="00F006DF"/>
    <w:rsid w:val="00F066E1"/>
    <w:rsid w:val="00F119CF"/>
    <w:rsid w:val="00F21D21"/>
    <w:rsid w:val="00F30805"/>
    <w:rsid w:val="00F45339"/>
    <w:rsid w:val="00F45670"/>
    <w:rsid w:val="00F473CE"/>
    <w:rsid w:val="00F8253A"/>
    <w:rsid w:val="00F905B9"/>
    <w:rsid w:val="00F9112D"/>
    <w:rsid w:val="00FB39AE"/>
    <w:rsid w:val="00FB476A"/>
    <w:rsid w:val="00FB6D29"/>
    <w:rsid w:val="00FC2B07"/>
    <w:rsid w:val="00FD3A0E"/>
    <w:rsid w:val="00FD75DF"/>
    <w:rsid w:val="00FE178F"/>
    <w:rsid w:val="00FE1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0A36F"/>
  <w15:chartTrackingRefBased/>
  <w15:docId w15:val="{8CD40272-329A-47F1-8867-BD67362BA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5A6B"/>
    <w:pPr>
      <w:spacing w:line="480" w:lineRule="auto"/>
      <w:jc w:val="both"/>
    </w:pPr>
    <w:rPr>
      <w:rFonts w:ascii="Times New Roman" w:hAnsi="Times New Roman" w:cs="Times New Roman"/>
      <w:sz w:val="24"/>
    </w:rPr>
  </w:style>
  <w:style w:type="paragraph" w:styleId="Heading1">
    <w:name w:val="heading 1"/>
    <w:basedOn w:val="Normal"/>
    <w:next w:val="Normal"/>
    <w:link w:val="Heading1Char"/>
    <w:uiPriority w:val="9"/>
    <w:qFormat/>
    <w:rsid w:val="003D348D"/>
    <w:pPr>
      <w:keepNext/>
      <w:keepLines/>
      <w:spacing w:after="0"/>
      <w:jc w:val="center"/>
      <w:outlineLvl w:val="0"/>
    </w:pPr>
    <w:rPr>
      <w:rFonts w:eastAsiaTheme="majorEastAsia"/>
      <w:b/>
      <w:color w:val="000000" w:themeColor="text1"/>
      <w:sz w:val="28"/>
      <w:szCs w:val="28"/>
    </w:rPr>
  </w:style>
  <w:style w:type="paragraph" w:styleId="Heading2">
    <w:name w:val="heading 2"/>
    <w:basedOn w:val="Normal"/>
    <w:next w:val="Normal"/>
    <w:link w:val="Heading2Char"/>
    <w:uiPriority w:val="9"/>
    <w:unhideWhenUsed/>
    <w:qFormat/>
    <w:rsid w:val="003D348D"/>
    <w:pPr>
      <w:keepNext/>
      <w:keepLines/>
      <w:numPr>
        <w:ilvl w:val="1"/>
        <w:numId w:val="3"/>
      </w:numPr>
      <w:tabs>
        <w:tab w:val="left" w:pos="810"/>
      </w:tabs>
      <w:spacing w:before="40" w:after="0"/>
      <w:ind w:hanging="1350"/>
      <w:outlineLvl w:val="1"/>
    </w:pPr>
    <w:rPr>
      <w:rFonts w:eastAsiaTheme="majorEastAsia"/>
      <w:b/>
      <w:color w:val="000000" w:themeColor="text1"/>
      <w:szCs w:val="24"/>
    </w:rPr>
  </w:style>
  <w:style w:type="paragraph" w:styleId="Heading3">
    <w:name w:val="heading 3"/>
    <w:basedOn w:val="Normal"/>
    <w:next w:val="Normal"/>
    <w:link w:val="Heading3Char"/>
    <w:uiPriority w:val="9"/>
    <w:unhideWhenUsed/>
    <w:qFormat/>
    <w:rsid w:val="003D348D"/>
    <w:pPr>
      <w:keepNext/>
      <w:keepLines/>
      <w:numPr>
        <w:numId w:val="4"/>
      </w:numPr>
      <w:spacing w:before="40" w:after="0"/>
      <w:ind w:left="450"/>
      <w:outlineLvl w:val="2"/>
    </w:pPr>
    <w:rPr>
      <w:rFonts w:eastAsiaTheme="majorEastAsia"/>
      <w:b/>
      <w:szCs w:val="24"/>
    </w:rPr>
  </w:style>
  <w:style w:type="paragraph" w:styleId="Heading4">
    <w:name w:val="heading 4"/>
    <w:basedOn w:val="Normal"/>
    <w:next w:val="Normal"/>
    <w:link w:val="Heading4Char"/>
    <w:uiPriority w:val="9"/>
    <w:unhideWhenUsed/>
    <w:qFormat/>
    <w:rsid w:val="00844F10"/>
    <w:pPr>
      <w:keepNext/>
      <w:keepLines/>
      <w:spacing w:before="40" w:after="0"/>
      <w:outlineLvl w:val="3"/>
    </w:pPr>
    <w:rPr>
      <w:rFonts w:eastAsiaTheme="majorEastAsia"/>
      <w:b/>
      <w:iCs/>
    </w:rPr>
  </w:style>
  <w:style w:type="paragraph" w:styleId="Heading6">
    <w:name w:val="heading 6"/>
    <w:basedOn w:val="Normal"/>
    <w:next w:val="Normal"/>
    <w:link w:val="Heading6Char"/>
    <w:uiPriority w:val="9"/>
    <w:semiHidden/>
    <w:unhideWhenUsed/>
    <w:qFormat/>
    <w:rsid w:val="003159F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48D"/>
    <w:rPr>
      <w:rFonts w:ascii="Times New Roman" w:eastAsiaTheme="majorEastAsia" w:hAnsi="Times New Roman" w:cs="Times New Roman"/>
      <w:b/>
      <w:color w:val="000000" w:themeColor="text1"/>
      <w:sz w:val="28"/>
      <w:szCs w:val="28"/>
    </w:rPr>
  </w:style>
  <w:style w:type="character" w:customStyle="1" w:styleId="Heading2Char">
    <w:name w:val="Heading 2 Char"/>
    <w:basedOn w:val="DefaultParagraphFont"/>
    <w:link w:val="Heading2"/>
    <w:uiPriority w:val="9"/>
    <w:rsid w:val="003D348D"/>
    <w:rPr>
      <w:rFonts w:ascii="Times New Roman" w:eastAsiaTheme="majorEastAsia" w:hAnsi="Times New Roman" w:cs="Times New Roman"/>
      <w:b/>
      <w:color w:val="000000" w:themeColor="text1"/>
      <w:sz w:val="24"/>
      <w:szCs w:val="24"/>
    </w:rPr>
  </w:style>
  <w:style w:type="character" w:customStyle="1" w:styleId="Heading3Char">
    <w:name w:val="Heading 3 Char"/>
    <w:basedOn w:val="DefaultParagraphFont"/>
    <w:link w:val="Heading3"/>
    <w:uiPriority w:val="9"/>
    <w:rsid w:val="003D348D"/>
    <w:rPr>
      <w:rFonts w:ascii="Times New Roman" w:eastAsiaTheme="majorEastAsia" w:hAnsi="Times New Roman" w:cs="Times New Roman"/>
      <w:b/>
      <w:sz w:val="24"/>
      <w:szCs w:val="24"/>
    </w:rPr>
  </w:style>
  <w:style w:type="paragraph" w:styleId="ListParagraph">
    <w:name w:val="List Paragraph"/>
    <w:basedOn w:val="Normal"/>
    <w:uiPriority w:val="34"/>
    <w:qFormat/>
    <w:rsid w:val="003D348D"/>
    <w:pPr>
      <w:ind w:left="720"/>
      <w:contextualSpacing/>
    </w:pPr>
  </w:style>
  <w:style w:type="character" w:styleId="CommentReference">
    <w:name w:val="annotation reference"/>
    <w:basedOn w:val="DefaultParagraphFont"/>
    <w:uiPriority w:val="99"/>
    <w:semiHidden/>
    <w:unhideWhenUsed/>
    <w:rsid w:val="003D348D"/>
    <w:rPr>
      <w:sz w:val="16"/>
      <w:szCs w:val="16"/>
    </w:rPr>
  </w:style>
  <w:style w:type="paragraph" w:styleId="CommentText">
    <w:name w:val="annotation text"/>
    <w:basedOn w:val="Normal"/>
    <w:link w:val="CommentTextChar"/>
    <w:uiPriority w:val="99"/>
    <w:semiHidden/>
    <w:unhideWhenUsed/>
    <w:rsid w:val="003D348D"/>
    <w:pPr>
      <w:spacing w:line="240" w:lineRule="auto"/>
    </w:pPr>
    <w:rPr>
      <w:sz w:val="20"/>
      <w:szCs w:val="20"/>
    </w:rPr>
  </w:style>
  <w:style w:type="character" w:customStyle="1" w:styleId="CommentTextChar">
    <w:name w:val="Comment Text Char"/>
    <w:basedOn w:val="DefaultParagraphFont"/>
    <w:link w:val="CommentText"/>
    <w:uiPriority w:val="99"/>
    <w:semiHidden/>
    <w:rsid w:val="003D348D"/>
    <w:rPr>
      <w:rFonts w:ascii="Times New Roman" w:hAnsi="Times New Roman" w:cs="Times New Roman"/>
      <w:sz w:val="20"/>
      <w:szCs w:val="20"/>
    </w:rPr>
  </w:style>
  <w:style w:type="paragraph" w:styleId="Caption">
    <w:name w:val="caption"/>
    <w:basedOn w:val="Normal"/>
    <w:next w:val="Normal"/>
    <w:uiPriority w:val="35"/>
    <w:unhideWhenUsed/>
    <w:qFormat/>
    <w:rsid w:val="00F21D21"/>
    <w:pPr>
      <w:spacing w:before="240" w:after="200"/>
      <w:jc w:val="center"/>
    </w:pPr>
    <w:rPr>
      <w:b/>
      <w:iCs/>
      <w:szCs w:val="18"/>
    </w:rPr>
  </w:style>
  <w:style w:type="character" w:customStyle="1" w:styleId="mord">
    <w:name w:val="mord"/>
    <w:basedOn w:val="DefaultParagraphFont"/>
    <w:rsid w:val="003D348D"/>
  </w:style>
  <w:style w:type="character" w:customStyle="1" w:styleId="mopen">
    <w:name w:val="mopen"/>
    <w:basedOn w:val="DefaultParagraphFont"/>
    <w:rsid w:val="003D348D"/>
  </w:style>
  <w:style w:type="character" w:customStyle="1" w:styleId="mclose">
    <w:name w:val="mclose"/>
    <w:basedOn w:val="DefaultParagraphFont"/>
    <w:rsid w:val="003D348D"/>
  </w:style>
  <w:style w:type="character" w:customStyle="1" w:styleId="vlist-s">
    <w:name w:val="vlist-s"/>
    <w:basedOn w:val="DefaultParagraphFont"/>
    <w:rsid w:val="003D348D"/>
  </w:style>
  <w:style w:type="table" w:styleId="TableGrid">
    <w:name w:val="Table Grid"/>
    <w:basedOn w:val="TableNormal"/>
    <w:uiPriority w:val="39"/>
    <w:rsid w:val="00914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144CA"/>
    <w:pPr>
      <w:spacing w:after="0"/>
    </w:pPr>
  </w:style>
  <w:style w:type="character" w:styleId="Hyperlink">
    <w:name w:val="Hyperlink"/>
    <w:basedOn w:val="DefaultParagraphFont"/>
    <w:uiPriority w:val="99"/>
    <w:unhideWhenUsed/>
    <w:rsid w:val="009144CA"/>
    <w:rPr>
      <w:color w:val="0563C1" w:themeColor="hyperlink"/>
      <w:u w:val="single"/>
    </w:rPr>
  </w:style>
  <w:style w:type="table" w:styleId="PlainTable4">
    <w:name w:val="Plain Table 4"/>
    <w:basedOn w:val="TableNormal"/>
    <w:uiPriority w:val="44"/>
    <w:rsid w:val="009144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844F10"/>
    <w:rPr>
      <w:rFonts w:ascii="Times New Roman" w:eastAsiaTheme="majorEastAsia" w:hAnsi="Times New Roman" w:cs="Times New Roman"/>
      <w:b/>
      <w:iCs/>
      <w:sz w:val="24"/>
    </w:rPr>
  </w:style>
  <w:style w:type="character" w:customStyle="1" w:styleId="fontstyle01">
    <w:name w:val="fontstyle01"/>
    <w:basedOn w:val="DefaultParagraphFont"/>
    <w:rsid w:val="008E572A"/>
    <w:rPr>
      <w:rFonts w:ascii="TimesNewRomanPSMT" w:hAnsi="TimesNewRomanPSMT" w:hint="default"/>
      <w:b w:val="0"/>
      <w:bCs w:val="0"/>
      <w:i w:val="0"/>
      <w:iCs w:val="0"/>
      <w:color w:val="000000"/>
      <w:sz w:val="24"/>
      <w:szCs w:val="24"/>
    </w:rPr>
  </w:style>
  <w:style w:type="paragraph" w:styleId="NormalWeb">
    <w:name w:val="Normal (Web)"/>
    <w:basedOn w:val="Normal"/>
    <w:uiPriority w:val="99"/>
    <w:unhideWhenUsed/>
    <w:rsid w:val="008E572A"/>
    <w:pPr>
      <w:spacing w:before="100" w:beforeAutospacing="1" w:after="100" w:afterAutospacing="1" w:line="240" w:lineRule="auto"/>
      <w:jc w:val="left"/>
    </w:pPr>
    <w:rPr>
      <w:rFonts w:eastAsia="Times New Roman"/>
      <w:szCs w:val="24"/>
    </w:rPr>
  </w:style>
  <w:style w:type="character" w:styleId="PlaceholderText">
    <w:name w:val="Placeholder Text"/>
    <w:basedOn w:val="DefaultParagraphFont"/>
    <w:uiPriority w:val="99"/>
    <w:semiHidden/>
    <w:rsid w:val="006378A0"/>
    <w:rPr>
      <w:color w:val="808080"/>
    </w:rPr>
  </w:style>
  <w:style w:type="character" w:styleId="HTMLCode">
    <w:name w:val="HTML Code"/>
    <w:basedOn w:val="DefaultParagraphFont"/>
    <w:uiPriority w:val="99"/>
    <w:semiHidden/>
    <w:unhideWhenUsed/>
    <w:rsid w:val="00CD744A"/>
    <w:rPr>
      <w:rFonts w:ascii="Courier New" w:eastAsia="Times New Roman" w:hAnsi="Courier New" w:cs="Courier New"/>
      <w:sz w:val="20"/>
      <w:szCs w:val="20"/>
    </w:rPr>
  </w:style>
  <w:style w:type="character" w:styleId="Strong">
    <w:name w:val="Strong"/>
    <w:basedOn w:val="DefaultParagraphFont"/>
    <w:uiPriority w:val="22"/>
    <w:qFormat/>
    <w:rsid w:val="007E53E9"/>
    <w:rPr>
      <w:b/>
      <w:bCs/>
    </w:rPr>
  </w:style>
  <w:style w:type="paragraph" w:styleId="BalloonText">
    <w:name w:val="Balloon Text"/>
    <w:basedOn w:val="Normal"/>
    <w:link w:val="BalloonTextChar"/>
    <w:uiPriority w:val="99"/>
    <w:semiHidden/>
    <w:unhideWhenUsed/>
    <w:rsid w:val="00F006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06DF"/>
    <w:rPr>
      <w:rFonts w:ascii="Segoe UI" w:hAnsi="Segoe UI" w:cs="Segoe UI"/>
      <w:sz w:val="18"/>
      <w:szCs w:val="18"/>
    </w:rPr>
  </w:style>
  <w:style w:type="character" w:customStyle="1" w:styleId="UnresolvedMention1">
    <w:name w:val="Unresolved Mention1"/>
    <w:basedOn w:val="DefaultParagraphFont"/>
    <w:uiPriority w:val="99"/>
    <w:semiHidden/>
    <w:unhideWhenUsed/>
    <w:rsid w:val="00D56BBF"/>
    <w:rPr>
      <w:color w:val="605E5C"/>
      <w:shd w:val="clear" w:color="auto" w:fill="E1DFDD"/>
    </w:rPr>
  </w:style>
  <w:style w:type="paragraph" w:customStyle="1" w:styleId="pw-post-body-paragraph">
    <w:name w:val="pw-post-body-paragraph"/>
    <w:basedOn w:val="Normal"/>
    <w:rsid w:val="007E783D"/>
    <w:pPr>
      <w:spacing w:before="100" w:beforeAutospacing="1" w:after="100" w:afterAutospacing="1" w:line="240" w:lineRule="auto"/>
      <w:jc w:val="left"/>
    </w:pPr>
    <w:rPr>
      <w:rFonts w:eastAsia="Times New Roman"/>
      <w:szCs w:val="24"/>
    </w:rPr>
  </w:style>
  <w:style w:type="paragraph" w:styleId="TOCHeading">
    <w:name w:val="TOC Heading"/>
    <w:basedOn w:val="Heading1"/>
    <w:next w:val="Normal"/>
    <w:uiPriority w:val="39"/>
    <w:unhideWhenUsed/>
    <w:qFormat/>
    <w:rsid w:val="00500F09"/>
    <w:pPr>
      <w:spacing w:before="240" w:line="259" w:lineRule="auto"/>
      <w:jc w:val="left"/>
      <w:outlineLvl w:val="9"/>
    </w:pPr>
    <w:rPr>
      <w:rFonts w:asciiTheme="majorHAnsi"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500F09"/>
    <w:pPr>
      <w:tabs>
        <w:tab w:val="right" w:leader="dot" w:pos="9350"/>
      </w:tabs>
      <w:spacing w:after="100"/>
    </w:pPr>
    <w:rPr>
      <w:b/>
      <w:noProof/>
    </w:rPr>
  </w:style>
  <w:style w:type="paragraph" w:styleId="TOC2">
    <w:name w:val="toc 2"/>
    <w:basedOn w:val="Normal"/>
    <w:next w:val="Normal"/>
    <w:autoRedefine/>
    <w:uiPriority w:val="39"/>
    <w:unhideWhenUsed/>
    <w:rsid w:val="00500F09"/>
    <w:pPr>
      <w:spacing w:after="100"/>
      <w:ind w:left="240"/>
    </w:pPr>
  </w:style>
  <w:style w:type="paragraph" w:styleId="TOC3">
    <w:name w:val="toc 3"/>
    <w:basedOn w:val="Normal"/>
    <w:next w:val="Normal"/>
    <w:autoRedefine/>
    <w:uiPriority w:val="39"/>
    <w:unhideWhenUsed/>
    <w:rsid w:val="00500F09"/>
    <w:pPr>
      <w:spacing w:after="100"/>
      <w:ind w:left="480"/>
    </w:pPr>
  </w:style>
  <w:style w:type="paragraph" w:styleId="Header">
    <w:name w:val="header"/>
    <w:basedOn w:val="Normal"/>
    <w:link w:val="HeaderChar"/>
    <w:uiPriority w:val="99"/>
    <w:unhideWhenUsed/>
    <w:rsid w:val="00500F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F09"/>
    <w:rPr>
      <w:rFonts w:ascii="Times New Roman" w:hAnsi="Times New Roman" w:cs="Times New Roman"/>
      <w:sz w:val="24"/>
    </w:rPr>
  </w:style>
  <w:style w:type="paragraph" w:styleId="Footer">
    <w:name w:val="footer"/>
    <w:basedOn w:val="Normal"/>
    <w:link w:val="FooterChar"/>
    <w:uiPriority w:val="99"/>
    <w:unhideWhenUsed/>
    <w:rsid w:val="00500F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F09"/>
    <w:rPr>
      <w:rFonts w:ascii="Times New Roman" w:hAnsi="Times New Roman" w:cs="Times New Roman"/>
      <w:sz w:val="24"/>
    </w:rPr>
  </w:style>
  <w:style w:type="character" w:customStyle="1" w:styleId="fontstyle21">
    <w:name w:val="fontstyle21"/>
    <w:basedOn w:val="DefaultParagraphFont"/>
    <w:rsid w:val="00D607CA"/>
    <w:rPr>
      <w:rFonts w:ascii="Times New Roman" w:hAnsi="Times New Roman" w:cs="Times New Roman" w:hint="default"/>
      <w:b/>
      <w:bCs/>
      <w:i w:val="0"/>
      <w:iCs w:val="0"/>
      <w:color w:val="000000"/>
      <w:sz w:val="24"/>
      <w:szCs w:val="24"/>
    </w:rPr>
  </w:style>
  <w:style w:type="character" w:styleId="UnresolvedMention">
    <w:name w:val="Unresolved Mention"/>
    <w:basedOn w:val="DefaultParagraphFont"/>
    <w:uiPriority w:val="99"/>
    <w:semiHidden/>
    <w:unhideWhenUsed/>
    <w:rsid w:val="00EE356B"/>
    <w:rPr>
      <w:color w:val="605E5C"/>
      <w:shd w:val="clear" w:color="auto" w:fill="E1DFDD"/>
    </w:rPr>
  </w:style>
  <w:style w:type="character" w:customStyle="1" w:styleId="Heading6Char">
    <w:name w:val="Heading 6 Char"/>
    <w:basedOn w:val="DefaultParagraphFont"/>
    <w:link w:val="Heading6"/>
    <w:uiPriority w:val="9"/>
    <w:semiHidden/>
    <w:rsid w:val="003159FA"/>
    <w:rPr>
      <w:rFonts w:asciiTheme="majorHAnsi" w:eastAsiaTheme="majorEastAsia" w:hAnsiTheme="majorHAnsi" w:cstheme="majorBidi"/>
      <w:color w:val="1F3763" w:themeColor="accent1" w:themeShade="7F"/>
      <w:sz w:val="24"/>
    </w:rPr>
  </w:style>
  <w:style w:type="character" w:customStyle="1" w:styleId="overflow-hidden">
    <w:name w:val="overflow-hidden"/>
    <w:basedOn w:val="DefaultParagraphFont"/>
    <w:rsid w:val="009519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4272">
      <w:bodyDiv w:val="1"/>
      <w:marLeft w:val="0"/>
      <w:marRight w:val="0"/>
      <w:marTop w:val="0"/>
      <w:marBottom w:val="0"/>
      <w:divBdr>
        <w:top w:val="none" w:sz="0" w:space="0" w:color="auto"/>
        <w:left w:val="none" w:sz="0" w:space="0" w:color="auto"/>
        <w:bottom w:val="none" w:sz="0" w:space="0" w:color="auto"/>
        <w:right w:val="none" w:sz="0" w:space="0" w:color="auto"/>
      </w:divBdr>
    </w:div>
    <w:div w:id="38361329">
      <w:bodyDiv w:val="1"/>
      <w:marLeft w:val="0"/>
      <w:marRight w:val="0"/>
      <w:marTop w:val="0"/>
      <w:marBottom w:val="0"/>
      <w:divBdr>
        <w:top w:val="none" w:sz="0" w:space="0" w:color="auto"/>
        <w:left w:val="none" w:sz="0" w:space="0" w:color="auto"/>
        <w:bottom w:val="none" w:sz="0" w:space="0" w:color="auto"/>
        <w:right w:val="none" w:sz="0" w:space="0" w:color="auto"/>
      </w:divBdr>
    </w:div>
    <w:div w:id="71704492">
      <w:bodyDiv w:val="1"/>
      <w:marLeft w:val="0"/>
      <w:marRight w:val="0"/>
      <w:marTop w:val="0"/>
      <w:marBottom w:val="0"/>
      <w:divBdr>
        <w:top w:val="none" w:sz="0" w:space="0" w:color="auto"/>
        <w:left w:val="none" w:sz="0" w:space="0" w:color="auto"/>
        <w:bottom w:val="none" w:sz="0" w:space="0" w:color="auto"/>
        <w:right w:val="none" w:sz="0" w:space="0" w:color="auto"/>
      </w:divBdr>
    </w:div>
    <w:div w:id="78674408">
      <w:bodyDiv w:val="1"/>
      <w:marLeft w:val="0"/>
      <w:marRight w:val="0"/>
      <w:marTop w:val="0"/>
      <w:marBottom w:val="0"/>
      <w:divBdr>
        <w:top w:val="none" w:sz="0" w:space="0" w:color="auto"/>
        <w:left w:val="none" w:sz="0" w:space="0" w:color="auto"/>
        <w:bottom w:val="none" w:sz="0" w:space="0" w:color="auto"/>
        <w:right w:val="none" w:sz="0" w:space="0" w:color="auto"/>
      </w:divBdr>
    </w:div>
    <w:div w:id="78717325">
      <w:bodyDiv w:val="1"/>
      <w:marLeft w:val="0"/>
      <w:marRight w:val="0"/>
      <w:marTop w:val="0"/>
      <w:marBottom w:val="0"/>
      <w:divBdr>
        <w:top w:val="none" w:sz="0" w:space="0" w:color="auto"/>
        <w:left w:val="none" w:sz="0" w:space="0" w:color="auto"/>
        <w:bottom w:val="none" w:sz="0" w:space="0" w:color="auto"/>
        <w:right w:val="none" w:sz="0" w:space="0" w:color="auto"/>
      </w:divBdr>
    </w:div>
    <w:div w:id="126510307">
      <w:bodyDiv w:val="1"/>
      <w:marLeft w:val="0"/>
      <w:marRight w:val="0"/>
      <w:marTop w:val="0"/>
      <w:marBottom w:val="0"/>
      <w:divBdr>
        <w:top w:val="none" w:sz="0" w:space="0" w:color="auto"/>
        <w:left w:val="none" w:sz="0" w:space="0" w:color="auto"/>
        <w:bottom w:val="none" w:sz="0" w:space="0" w:color="auto"/>
        <w:right w:val="none" w:sz="0" w:space="0" w:color="auto"/>
      </w:divBdr>
    </w:div>
    <w:div w:id="149253406">
      <w:bodyDiv w:val="1"/>
      <w:marLeft w:val="0"/>
      <w:marRight w:val="0"/>
      <w:marTop w:val="0"/>
      <w:marBottom w:val="0"/>
      <w:divBdr>
        <w:top w:val="none" w:sz="0" w:space="0" w:color="auto"/>
        <w:left w:val="none" w:sz="0" w:space="0" w:color="auto"/>
        <w:bottom w:val="none" w:sz="0" w:space="0" w:color="auto"/>
        <w:right w:val="none" w:sz="0" w:space="0" w:color="auto"/>
      </w:divBdr>
    </w:div>
    <w:div w:id="178085007">
      <w:bodyDiv w:val="1"/>
      <w:marLeft w:val="0"/>
      <w:marRight w:val="0"/>
      <w:marTop w:val="0"/>
      <w:marBottom w:val="0"/>
      <w:divBdr>
        <w:top w:val="none" w:sz="0" w:space="0" w:color="auto"/>
        <w:left w:val="none" w:sz="0" w:space="0" w:color="auto"/>
        <w:bottom w:val="none" w:sz="0" w:space="0" w:color="auto"/>
        <w:right w:val="none" w:sz="0" w:space="0" w:color="auto"/>
      </w:divBdr>
      <w:divsChild>
        <w:div w:id="595017923">
          <w:marLeft w:val="480"/>
          <w:marRight w:val="0"/>
          <w:marTop w:val="0"/>
          <w:marBottom w:val="0"/>
          <w:divBdr>
            <w:top w:val="none" w:sz="0" w:space="0" w:color="auto"/>
            <w:left w:val="none" w:sz="0" w:space="0" w:color="auto"/>
            <w:bottom w:val="none" w:sz="0" w:space="0" w:color="auto"/>
            <w:right w:val="none" w:sz="0" w:space="0" w:color="auto"/>
          </w:divBdr>
        </w:div>
        <w:div w:id="137307400">
          <w:marLeft w:val="480"/>
          <w:marRight w:val="0"/>
          <w:marTop w:val="0"/>
          <w:marBottom w:val="0"/>
          <w:divBdr>
            <w:top w:val="none" w:sz="0" w:space="0" w:color="auto"/>
            <w:left w:val="none" w:sz="0" w:space="0" w:color="auto"/>
            <w:bottom w:val="none" w:sz="0" w:space="0" w:color="auto"/>
            <w:right w:val="none" w:sz="0" w:space="0" w:color="auto"/>
          </w:divBdr>
        </w:div>
        <w:div w:id="824707082">
          <w:marLeft w:val="480"/>
          <w:marRight w:val="0"/>
          <w:marTop w:val="0"/>
          <w:marBottom w:val="0"/>
          <w:divBdr>
            <w:top w:val="none" w:sz="0" w:space="0" w:color="auto"/>
            <w:left w:val="none" w:sz="0" w:space="0" w:color="auto"/>
            <w:bottom w:val="none" w:sz="0" w:space="0" w:color="auto"/>
            <w:right w:val="none" w:sz="0" w:space="0" w:color="auto"/>
          </w:divBdr>
        </w:div>
        <w:div w:id="76564954">
          <w:marLeft w:val="480"/>
          <w:marRight w:val="0"/>
          <w:marTop w:val="0"/>
          <w:marBottom w:val="0"/>
          <w:divBdr>
            <w:top w:val="none" w:sz="0" w:space="0" w:color="auto"/>
            <w:left w:val="none" w:sz="0" w:space="0" w:color="auto"/>
            <w:bottom w:val="none" w:sz="0" w:space="0" w:color="auto"/>
            <w:right w:val="none" w:sz="0" w:space="0" w:color="auto"/>
          </w:divBdr>
        </w:div>
        <w:div w:id="1537500337">
          <w:marLeft w:val="480"/>
          <w:marRight w:val="0"/>
          <w:marTop w:val="0"/>
          <w:marBottom w:val="0"/>
          <w:divBdr>
            <w:top w:val="none" w:sz="0" w:space="0" w:color="auto"/>
            <w:left w:val="none" w:sz="0" w:space="0" w:color="auto"/>
            <w:bottom w:val="none" w:sz="0" w:space="0" w:color="auto"/>
            <w:right w:val="none" w:sz="0" w:space="0" w:color="auto"/>
          </w:divBdr>
        </w:div>
        <w:div w:id="48573689">
          <w:marLeft w:val="480"/>
          <w:marRight w:val="0"/>
          <w:marTop w:val="0"/>
          <w:marBottom w:val="0"/>
          <w:divBdr>
            <w:top w:val="none" w:sz="0" w:space="0" w:color="auto"/>
            <w:left w:val="none" w:sz="0" w:space="0" w:color="auto"/>
            <w:bottom w:val="none" w:sz="0" w:space="0" w:color="auto"/>
            <w:right w:val="none" w:sz="0" w:space="0" w:color="auto"/>
          </w:divBdr>
        </w:div>
        <w:div w:id="1436829030">
          <w:marLeft w:val="480"/>
          <w:marRight w:val="0"/>
          <w:marTop w:val="0"/>
          <w:marBottom w:val="0"/>
          <w:divBdr>
            <w:top w:val="none" w:sz="0" w:space="0" w:color="auto"/>
            <w:left w:val="none" w:sz="0" w:space="0" w:color="auto"/>
            <w:bottom w:val="none" w:sz="0" w:space="0" w:color="auto"/>
            <w:right w:val="none" w:sz="0" w:space="0" w:color="auto"/>
          </w:divBdr>
        </w:div>
        <w:div w:id="1955748859">
          <w:marLeft w:val="480"/>
          <w:marRight w:val="0"/>
          <w:marTop w:val="0"/>
          <w:marBottom w:val="0"/>
          <w:divBdr>
            <w:top w:val="none" w:sz="0" w:space="0" w:color="auto"/>
            <w:left w:val="none" w:sz="0" w:space="0" w:color="auto"/>
            <w:bottom w:val="none" w:sz="0" w:space="0" w:color="auto"/>
            <w:right w:val="none" w:sz="0" w:space="0" w:color="auto"/>
          </w:divBdr>
        </w:div>
        <w:div w:id="1358968474">
          <w:marLeft w:val="480"/>
          <w:marRight w:val="0"/>
          <w:marTop w:val="0"/>
          <w:marBottom w:val="0"/>
          <w:divBdr>
            <w:top w:val="none" w:sz="0" w:space="0" w:color="auto"/>
            <w:left w:val="none" w:sz="0" w:space="0" w:color="auto"/>
            <w:bottom w:val="none" w:sz="0" w:space="0" w:color="auto"/>
            <w:right w:val="none" w:sz="0" w:space="0" w:color="auto"/>
          </w:divBdr>
        </w:div>
        <w:div w:id="1311207312">
          <w:marLeft w:val="480"/>
          <w:marRight w:val="0"/>
          <w:marTop w:val="0"/>
          <w:marBottom w:val="0"/>
          <w:divBdr>
            <w:top w:val="none" w:sz="0" w:space="0" w:color="auto"/>
            <w:left w:val="none" w:sz="0" w:space="0" w:color="auto"/>
            <w:bottom w:val="none" w:sz="0" w:space="0" w:color="auto"/>
            <w:right w:val="none" w:sz="0" w:space="0" w:color="auto"/>
          </w:divBdr>
        </w:div>
        <w:div w:id="196089031">
          <w:marLeft w:val="480"/>
          <w:marRight w:val="0"/>
          <w:marTop w:val="0"/>
          <w:marBottom w:val="0"/>
          <w:divBdr>
            <w:top w:val="none" w:sz="0" w:space="0" w:color="auto"/>
            <w:left w:val="none" w:sz="0" w:space="0" w:color="auto"/>
            <w:bottom w:val="none" w:sz="0" w:space="0" w:color="auto"/>
            <w:right w:val="none" w:sz="0" w:space="0" w:color="auto"/>
          </w:divBdr>
        </w:div>
        <w:div w:id="478428170">
          <w:marLeft w:val="480"/>
          <w:marRight w:val="0"/>
          <w:marTop w:val="0"/>
          <w:marBottom w:val="0"/>
          <w:divBdr>
            <w:top w:val="none" w:sz="0" w:space="0" w:color="auto"/>
            <w:left w:val="none" w:sz="0" w:space="0" w:color="auto"/>
            <w:bottom w:val="none" w:sz="0" w:space="0" w:color="auto"/>
            <w:right w:val="none" w:sz="0" w:space="0" w:color="auto"/>
          </w:divBdr>
        </w:div>
        <w:div w:id="1541671067">
          <w:marLeft w:val="480"/>
          <w:marRight w:val="0"/>
          <w:marTop w:val="0"/>
          <w:marBottom w:val="0"/>
          <w:divBdr>
            <w:top w:val="none" w:sz="0" w:space="0" w:color="auto"/>
            <w:left w:val="none" w:sz="0" w:space="0" w:color="auto"/>
            <w:bottom w:val="none" w:sz="0" w:space="0" w:color="auto"/>
            <w:right w:val="none" w:sz="0" w:space="0" w:color="auto"/>
          </w:divBdr>
        </w:div>
        <w:div w:id="441071985">
          <w:marLeft w:val="480"/>
          <w:marRight w:val="0"/>
          <w:marTop w:val="0"/>
          <w:marBottom w:val="0"/>
          <w:divBdr>
            <w:top w:val="none" w:sz="0" w:space="0" w:color="auto"/>
            <w:left w:val="none" w:sz="0" w:space="0" w:color="auto"/>
            <w:bottom w:val="none" w:sz="0" w:space="0" w:color="auto"/>
            <w:right w:val="none" w:sz="0" w:space="0" w:color="auto"/>
          </w:divBdr>
        </w:div>
        <w:div w:id="1223515598">
          <w:marLeft w:val="480"/>
          <w:marRight w:val="0"/>
          <w:marTop w:val="0"/>
          <w:marBottom w:val="0"/>
          <w:divBdr>
            <w:top w:val="none" w:sz="0" w:space="0" w:color="auto"/>
            <w:left w:val="none" w:sz="0" w:space="0" w:color="auto"/>
            <w:bottom w:val="none" w:sz="0" w:space="0" w:color="auto"/>
            <w:right w:val="none" w:sz="0" w:space="0" w:color="auto"/>
          </w:divBdr>
        </w:div>
        <w:div w:id="1180241104">
          <w:marLeft w:val="480"/>
          <w:marRight w:val="0"/>
          <w:marTop w:val="0"/>
          <w:marBottom w:val="0"/>
          <w:divBdr>
            <w:top w:val="none" w:sz="0" w:space="0" w:color="auto"/>
            <w:left w:val="none" w:sz="0" w:space="0" w:color="auto"/>
            <w:bottom w:val="none" w:sz="0" w:space="0" w:color="auto"/>
            <w:right w:val="none" w:sz="0" w:space="0" w:color="auto"/>
          </w:divBdr>
        </w:div>
        <w:div w:id="234554137">
          <w:marLeft w:val="480"/>
          <w:marRight w:val="0"/>
          <w:marTop w:val="0"/>
          <w:marBottom w:val="0"/>
          <w:divBdr>
            <w:top w:val="none" w:sz="0" w:space="0" w:color="auto"/>
            <w:left w:val="none" w:sz="0" w:space="0" w:color="auto"/>
            <w:bottom w:val="none" w:sz="0" w:space="0" w:color="auto"/>
            <w:right w:val="none" w:sz="0" w:space="0" w:color="auto"/>
          </w:divBdr>
        </w:div>
        <w:div w:id="1506365380">
          <w:marLeft w:val="480"/>
          <w:marRight w:val="0"/>
          <w:marTop w:val="0"/>
          <w:marBottom w:val="0"/>
          <w:divBdr>
            <w:top w:val="none" w:sz="0" w:space="0" w:color="auto"/>
            <w:left w:val="none" w:sz="0" w:space="0" w:color="auto"/>
            <w:bottom w:val="none" w:sz="0" w:space="0" w:color="auto"/>
            <w:right w:val="none" w:sz="0" w:space="0" w:color="auto"/>
          </w:divBdr>
        </w:div>
        <w:div w:id="1146052239">
          <w:marLeft w:val="480"/>
          <w:marRight w:val="0"/>
          <w:marTop w:val="0"/>
          <w:marBottom w:val="0"/>
          <w:divBdr>
            <w:top w:val="none" w:sz="0" w:space="0" w:color="auto"/>
            <w:left w:val="none" w:sz="0" w:space="0" w:color="auto"/>
            <w:bottom w:val="none" w:sz="0" w:space="0" w:color="auto"/>
            <w:right w:val="none" w:sz="0" w:space="0" w:color="auto"/>
          </w:divBdr>
        </w:div>
        <w:div w:id="938216991">
          <w:marLeft w:val="480"/>
          <w:marRight w:val="0"/>
          <w:marTop w:val="0"/>
          <w:marBottom w:val="0"/>
          <w:divBdr>
            <w:top w:val="none" w:sz="0" w:space="0" w:color="auto"/>
            <w:left w:val="none" w:sz="0" w:space="0" w:color="auto"/>
            <w:bottom w:val="none" w:sz="0" w:space="0" w:color="auto"/>
            <w:right w:val="none" w:sz="0" w:space="0" w:color="auto"/>
          </w:divBdr>
        </w:div>
        <w:div w:id="1451050771">
          <w:marLeft w:val="480"/>
          <w:marRight w:val="0"/>
          <w:marTop w:val="0"/>
          <w:marBottom w:val="0"/>
          <w:divBdr>
            <w:top w:val="none" w:sz="0" w:space="0" w:color="auto"/>
            <w:left w:val="none" w:sz="0" w:space="0" w:color="auto"/>
            <w:bottom w:val="none" w:sz="0" w:space="0" w:color="auto"/>
            <w:right w:val="none" w:sz="0" w:space="0" w:color="auto"/>
          </w:divBdr>
        </w:div>
        <w:div w:id="1162963837">
          <w:marLeft w:val="480"/>
          <w:marRight w:val="0"/>
          <w:marTop w:val="0"/>
          <w:marBottom w:val="0"/>
          <w:divBdr>
            <w:top w:val="none" w:sz="0" w:space="0" w:color="auto"/>
            <w:left w:val="none" w:sz="0" w:space="0" w:color="auto"/>
            <w:bottom w:val="none" w:sz="0" w:space="0" w:color="auto"/>
            <w:right w:val="none" w:sz="0" w:space="0" w:color="auto"/>
          </w:divBdr>
        </w:div>
        <w:div w:id="868756482">
          <w:marLeft w:val="480"/>
          <w:marRight w:val="0"/>
          <w:marTop w:val="0"/>
          <w:marBottom w:val="0"/>
          <w:divBdr>
            <w:top w:val="none" w:sz="0" w:space="0" w:color="auto"/>
            <w:left w:val="none" w:sz="0" w:space="0" w:color="auto"/>
            <w:bottom w:val="none" w:sz="0" w:space="0" w:color="auto"/>
            <w:right w:val="none" w:sz="0" w:space="0" w:color="auto"/>
          </w:divBdr>
        </w:div>
        <w:div w:id="1682127099">
          <w:marLeft w:val="480"/>
          <w:marRight w:val="0"/>
          <w:marTop w:val="0"/>
          <w:marBottom w:val="0"/>
          <w:divBdr>
            <w:top w:val="none" w:sz="0" w:space="0" w:color="auto"/>
            <w:left w:val="none" w:sz="0" w:space="0" w:color="auto"/>
            <w:bottom w:val="none" w:sz="0" w:space="0" w:color="auto"/>
            <w:right w:val="none" w:sz="0" w:space="0" w:color="auto"/>
          </w:divBdr>
        </w:div>
      </w:divsChild>
    </w:div>
    <w:div w:id="180969599">
      <w:bodyDiv w:val="1"/>
      <w:marLeft w:val="0"/>
      <w:marRight w:val="0"/>
      <w:marTop w:val="0"/>
      <w:marBottom w:val="0"/>
      <w:divBdr>
        <w:top w:val="none" w:sz="0" w:space="0" w:color="auto"/>
        <w:left w:val="none" w:sz="0" w:space="0" w:color="auto"/>
        <w:bottom w:val="none" w:sz="0" w:space="0" w:color="auto"/>
        <w:right w:val="none" w:sz="0" w:space="0" w:color="auto"/>
      </w:divBdr>
    </w:div>
    <w:div w:id="184252018">
      <w:bodyDiv w:val="1"/>
      <w:marLeft w:val="0"/>
      <w:marRight w:val="0"/>
      <w:marTop w:val="0"/>
      <w:marBottom w:val="0"/>
      <w:divBdr>
        <w:top w:val="none" w:sz="0" w:space="0" w:color="auto"/>
        <w:left w:val="none" w:sz="0" w:space="0" w:color="auto"/>
        <w:bottom w:val="none" w:sz="0" w:space="0" w:color="auto"/>
        <w:right w:val="none" w:sz="0" w:space="0" w:color="auto"/>
      </w:divBdr>
      <w:divsChild>
        <w:div w:id="693268388">
          <w:marLeft w:val="0"/>
          <w:marRight w:val="0"/>
          <w:marTop w:val="0"/>
          <w:marBottom w:val="0"/>
          <w:divBdr>
            <w:top w:val="none" w:sz="0" w:space="0" w:color="auto"/>
            <w:left w:val="none" w:sz="0" w:space="0" w:color="auto"/>
            <w:bottom w:val="none" w:sz="0" w:space="0" w:color="auto"/>
            <w:right w:val="none" w:sz="0" w:space="0" w:color="auto"/>
          </w:divBdr>
          <w:divsChild>
            <w:div w:id="157936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647">
      <w:bodyDiv w:val="1"/>
      <w:marLeft w:val="0"/>
      <w:marRight w:val="0"/>
      <w:marTop w:val="0"/>
      <w:marBottom w:val="0"/>
      <w:divBdr>
        <w:top w:val="none" w:sz="0" w:space="0" w:color="auto"/>
        <w:left w:val="none" w:sz="0" w:space="0" w:color="auto"/>
        <w:bottom w:val="none" w:sz="0" w:space="0" w:color="auto"/>
        <w:right w:val="none" w:sz="0" w:space="0" w:color="auto"/>
      </w:divBdr>
    </w:div>
    <w:div w:id="303125378">
      <w:bodyDiv w:val="1"/>
      <w:marLeft w:val="0"/>
      <w:marRight w:val="0"/>
      <w:marTop w:val="0"/>
      <w:marBottom w:val="0"/>
      <w:divBdr>
        <w:top w:val="none" w:sz="0" w:space="0" w:color="auto"/>
        <w:left w:val="none" w:sz="0" w:space="0" w:color="auto"/>
        <w:bottom w:val="none" w:sz="0" w:space="0" w:color="auto"/>
        <w:right w:val="none" w:sz="0" w:space="0" w:color="auto"/>
      </w:divBdr>
      <w:divsChild>
        <w:div w:id="339964856">
          <w:marLeft w:val="0"/>
          <w:marRight w:val="0"/>
          <w:marTop w:val="0"/>
          <w:marBottom w:val="0"/>
          <w:divBdr>
            <w:top w:val="none" w:sz="0" w:space="0" w:color="auto"/>
            <w:left w:val="none" w:sz="0" w:space="0" w:color="auto"/>
            <w:bottom w:val="none" w:sz="0" w:space="0" w:color="auto"/>
            <w:right w:val="none" w:sz="0" w:space="0" w:color="auto"/>
          </w:divBdr>
          <w:divsChild>
            <w:div w:id="164346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69545">
      <w:bodyDiv w:val="1"/>
      <w:marLeft w:val="0"/>
      <w:marRight w:val="0"/>
      <w:marTop w:val="0"/>
      <w:marBottom w:val="0"/>
      <w:divBdr>
        <w:top w:val="none" w:sz="0" w:space="0" w:color="auto"/>
        <w:left w:val="none" w:sz="0" w:space="0" w:color="auto"/>
        <w:bottom w:val="none" w:sz="0" w:space="0" w:color="auto"/>
        <w:right w:val="none" w:sz="0" w:space="0" w:color="auto"/>
      </w:divBdr>
    </w:div>
    <w:div w:id="356587236">
      <w:bodyDiv w:val="1"/>
      <w:marLeft w:val="0"/>
      <w:marRight w:val="0"/>
      <w:marTop w:val="0"/>
      <w:marBottom w:val="0"/>
      <w:divBdr>
        <w:top w:val="none" w:sz="0" w:space="0" w:color="auto"/>
        <w:left w:val="none" w:sz="0" w:space="0" w:color="auto"/>
        <w:bottom w:val="none" w:sz="0" w:space="0" w:color="auto"/>
        <w:right w:val="none" w:sz="0" w:space="0" w:color="auto"/>
      </w:divBdr>
    </w:div>
    <w:div w:id="370763545">
      <w:bodyDiv w:val="1"/>
      <w:marLeft w:val="0"/>
      <w:marRight w:val="0"/>
      <w:marTop w:val="0"/>
      <w:marBottom w:val="0"/>
      <w:divBdr>
        <w:top w:val="none" w:sz="0" w:space="0" w:color="auto"/>
        <w:left w:val="none" w:sz="0" w:space="0" w:color="auto"/>
        <w:bottom w:val="none" w:sz="0" w:space="0" w:color="auto"/>
        <w:right w:val="none" w:sz="0" w:space="0" w:color="auto"/>
      </w:divBdr>
      <w:divsChild>
        <w:div w:id="2017295666">
          <w:marLeft w:val="0"/>
          <w:marRight w:val="0"/>
          <w:marTop w:val="0"/>
          <w:marBottom w:val="0"/>
          <w:divBdr>
            <w:top w:val="none" w:sz="0" w:space="0" w:color="auto"/>
            <w:left w:val="none" w:sz="0" w:space="0" w:color="auto"/>
            <w:bottom w:val="none" w:sz="0" w:space="0" w:color="auto"/>
            <w:right w:val="none" w:sz="0" w:space="0" w:color="auto"/>
          </w:divBdr>
          <w:divsChild>
            <w:div w:id="1750076326">
              <w:marLeft w:val="0"/>
              <w:marRight w:val="0"/>
              <w:marTop w:val="0"/>
              <w:marBottom w:val="0"/>
              <w:divBdr>
                <w:top w:val="none" w:sz="0" w:space="0" w:color="auto"/>
                <w:left w:val="none" w:sz="0" w:space="0" w:color="auto"/>
                <w:bottom w:val="none" w:sz="0" w:space="0" w:color="auto"/>
                <w:right w:val="none" w:sz="0" w:space="0" w:color="auto"/>
              </w:divBdr>
              <w:divsChild>
                <w:div w:id="116860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676288">
      <w:bodyDiv w:val="1"/>
      <w:marLeft w:val="0"/>
      <w:marRight w:val="0"/>
      <w:marTop w:val="0"/>
      <w:marBottom w:val="0"/>
      <w:divBdr>
        <w:top w:val="none" w:sz="0" w:space="0" w:color="auto"/>
        <w:left w:val="none" w:sz="0" w:space="0" w:color="auto"/>
        <w:bottom w:val="none" w:sz="0" w:space="0" w:color="auto"/>
        <w:right w:val="none" w:sz="0" w:space="0" w:color="auto"/>
      </w:divBdr>
      <w:divsChild>
        <w:div w:id="1903756576">
          <w:marLeft w:val="480"/>
          <w:marRight w:val="0"/>
          <w:marTop w:val="0"/>
          <w:marBottom w:val="0"/>
          <w:divBdr>
            <w:top w:val="none" w:sz="0" w:space="0" w:color="auto"/>
            <w:left w:val="none" w:sz="0" w:space="0" w:color="auto"/>
            <w:bottom w:val="none" w:sz="0" w:space="0" w:color="auto"/>
            <w:right w:val="none" w:sz="0" w:space="0" w:color="auto"/>
          </w:divBdr>
        </w:div>
        <w:div w:id="694617157">
          <w:marLeft w:val="480"/>
          <w:marRight w:val="0"/>
          <w:marTop w:val="0"/>
          <w:marBottom w:val="0"/>
          <w:divBdr>
            <w:top w:val="none" w:sz="0" w:space="0" w:color="auto"/>
            <w:left w:val="none" w:sz="0" w:space="0" w:color="auto"/>
            <w:bottom w:val="none" w:sz="0" w:space="0" w:color="auto"/>
            <w:right w:val="none" w:sz="0" w:space="0" w:color="auto"/>
          </w:divBdr>
        </w:div>
        <w:div w:id="1368217795">
          <w:marLeft w:val="480"/>
          <w:marRight w:val="0"/>
          <w:marTop w:val="0"/>
          <w:marBottom w:val="0"/>
          <w:divBdr>
            <w:top w:val="none" w:sz="0" w:space="0" w:color="auto"/>
            <w:left w:val="none" w:sz="0" w:space="0" w:color="auto"/>
            <w:bottom w:val="none" w:sz="0" w:space="0" w:color="auto"/>
            <w:right w:val="none" w:sz="0" w:space="0" w:color="auto"/>
          </w:divBdr>
        </w:div>
        <w:div w:id="1653944613">
          <w:marLeft w:val="480"/>
          <w:marRight w:val="0"/>
          <w:marTop w:val="0"/>
          <w:marBottom w:val="0"/>
          <w:divBdr>
            <w:top w:val="none" w:sz="0" w:space="0" w:color="auto"/>
            <w:left w:val="none" w:sz="0" w:space="0" w:color="auto"/>
            <w:bottom w:val="none" w:sz="0" w:space="0" w:color="auto"/>
            <w:right w:val="none" w:sz="0" w:space="0" w:color="auto"/>
          </w:divBdr>
        </w:div>
        <w:div w:id="1942756622">
          <w:marLeft w:val="480"/>
          <w:marRight w:val="0"/>
          <w:marTop w:val="0"/>
          <w:marBottom w:val="0"/>
          <w:divBdr>
            <w:top w:val="none" w:sz="0" w:space="0" w:color="auto"/>
            <w:left w:val="none" w:sz="0" w:space="0" w:color="auto"/>
            <w:bottom w:val="none" w:sz="0" w:space="0" w:color="auto"/>
            <w:right w:val="none" w:sz="0" w:space="0" w:color="auto"/>
          </w:divBdr>
        </w:div>
        <w:div w:id="636572487">
          <w:marLeft w:val="480"/>
          <w:marRight w:val="0"/>
          <w:marTop w:val="0"/>
          <w:marBottom w:val="0"/>
          <w:divBdr>
            <w:top w:val="none" w:sz="0" w:space="0" w:color="auto"/>
            <w:left w:val="none" w:sz="0" w:space="0" w:color="auto"/>
            <w:bottom w:val="none" w:sz="0" w:space="0" w:color="auto"/>
            <w:right w:val="none" w:sz="0" w:space="0" w:color="auto"/>
          </w:divBdr>
        </w:div>
        <w:div w:id="1514298317">
          <w:marLeft w:val="480"/>
          <w:marRight w:val="0"/>
          <w:marTop w:val="0"/>
          <w:marBottom w:val="0"/>
          <w:divBdr>
            <w:top w:val="none" w:sz="0" w:space="0" w:color="auto"/>
            <w:left w:val="none" w:sz="0" w:space="0" w:color="auto"/>
            <w:bottom w:val="none" w:sz="0" w:space="0" w:color="auto"/>
            <w:right w:val="none" w:sz="0" w:space="0" w:color="auto"/>
          </w:divBdr>
        </w:div>
        <w:div w:id="1485967943">
          <w:marLeft w:val="480"/>
          <w:marRight w:val="0"/>
          <w:marTop w:val="0"/>
          <w:marBottom w:val="0"/>
          <w:divBdr>
            <w:top w:val="none" w:sz="0" w:space="0" w:color="auto"/>
            <w:left w:val="none" w:sz="0" w:space="0" w:color="auto"/>
            <w:bottom w:val="none" w:sz="0" w:space="0" w:color="auto"/>
            <w:right w:val="none" w:sz="0" w:space="0" w:color="auto"/>
          </w:divBdr>
        </w:div>
        <w:div w:id="958726150">
          <w:marLeft w:val="480"/>
          <w:marRight w:val="0"/>
          <w:marTop w:val="0"/>
          <w:marBottom w:val="0"/>
          <w:divBdr>
            <w:top w:val="none" w:sz="0" w:space="0" w:color="auto"/>
            <w:left w:val="none" w:sz="0" w:space="0" w:color="auto"/>
            <w:bottom w:val="none" w:sz="0" w:space="0" w:color="auto"/>
            <w:right w:val="none" w:sz="0" w:space="0" w:color="auto"/>
          </w:divBdr>
        </w:div>
        <w:div w:id="17053556">
          <w:marLeft w:val="480"/>
          <w:marRight w:val="0"/>
          <w:marTop w:val="0"/>
          <w:marBottom w:val="0"/>
          <w:divBdr>
            <w:top w:val="none" w:sz="0" w:space="0" w:color="auto"/>
            <w:left w:val="none" w:sz="0" w:space="0" w:color="auto"/>
            <w:bottom w:val="none" w:sz="0" w:space="0" w:color="auto"/>
            <w:right w:val="none" w:sz="0" w:space="0" w:color="auto"/>
          </w:divBdr>
        </w:div>
        <w:div w:id="1910384495">
          <w:marLeft w:val="480"/>
          <w:marRight w:val="0"/>
          <w:marTop w:val="0"/>
          <w:marBottom w:val="0"/>
          <w:divBdr>
            <w:top w:val="none" w:sz="0" w:space="0" w:color="auto"/>
            <w:left w:val="none" w:sz="0" w:space="0" w:color="auto"/>
            <w:bottom w:val="none" w:sz="0" w:space="0" w:color="auto"/>
            <w:right w:val="none" w:sz="0" w:space="0" w:color="auto"/>
          </w:divBdr>
        </w:div>
        <w:div w:id="1770811249">
          <w:marLeft w:val="480"/>
          <w:marRight w:val="0"/>
          <w:marTop w:val="0"/>
          <w:marBottom w:val="0"/>
          <w:divBdr>
            <w:top w:val="none" w:sz="0" w:space="0" w:color="auto"/>
            <w:left w:val="none" w:sz="0" w:space="0" w:color="auto"/>
            <w:bottom w:val="none" w:sz="0" w:space="0" w:color="auto"/>
            <w:right w:val="none" w:sz="0" w:space="0" w:color="auto"/>
          </w:divBdr>
        </w:div>
        <w:div w:id="1852063305">
          <w:marLeft w:val="480"/>
          <w:marRight w:val="0"/>
          <w:marTop w:val="0"/>
          <w:marBottom w:val="0"/>
          <w:divBdr>
            <w:top w:val="none" w:sz="0" w:space="0" w:color="auto"/>
            <w:left w:val="none" w:sz="0" w:space="0" w:color="auto"/>
            <w:bottom w:val="none" w:sz="0" w:space="0" w:color="auto"/>
            <w:right w:val="none" w:sz="0" w:space="0" w:color="auto"/>
          </w:divBdr>
        </w:div>
        <w:div w:id="235285700">
          <w:marLeft w:val="480"/>
          <w:marRight w:val="0"/>
          <w:marTop w:val="0"/>
          <w:marBottom w:val="0"/>
          <w:divBdr>
            <w:top w:val="none" w:sz="0" w:space="0" w:color="auto"/>
            <w:left w:val="none" w:sz="0" w:space="0" w:color="auto"/>
            <w:bottom w:val="none" w:sz="0" w:space="0" w:color="auto"/>
            <w:right w:val="none" w:sz="0" w:space="0" w:color="auto"/>
          </w:divBdr>
        </w:div>
        <w:div w:id="1725059598">
          <w:marLeft w:val="480"/>
          <w:marRight w:val="0"/>
          <w:marTop w:val="0"/>
          <w:marBottom w:val="0"/>
          <w:divBdr>
            <w:top w:val="none" w:sz="0" w:space="0" w:color="auto"/>
            <w:left w:val="none" w:sz="0" w:space="0" w:color="auto"/>
            <w:bottom w:val="none" w:sz="0" w:space="0" w:color="auto"/>
            <w:right w:val="none" w:sz="0" w:space="0" w:color="auto"/>
          </w:divBdr>
        </w:div>
        <w:div w:id="180240624">
          <w:marLeft w:val="480"/>
          <w:marRight w:val="0"/>
          <w:marTop w:val="0"/>
          <w:marBottom w:val="0"/>
          <w:divBdr>
            <w:top w:val="none" w:sz="0" w:space="0" w:color="auto"/>
            <w:left w:val="none" w:sz="0" w:space="0" w:color="auto"/>
            <w:bottom w:val="none" w:sz="0" w:space="0" w:color="auto"/>
            <w:right w:val="none" w:sz="0" w:space="0" w:color="auto"/>
          </w:divBdr>
        </w:div>
        <w:div w:id="1114059464">
          <w:marLeft w:val="480"/>
          <w:marRight w:val="0"/>
          <w:marTop w:val="0"/>
          <w:marBottom w:val="0"/>
          <w:divBdr>
            <w:top w:val="none" w:sz="0" w:space="0" w:color="auto"/>
            <w:left w:val="none" w:sz="0" w:space="0" w:color="auto"/>
            <w:bottom w:val="none" w:sz="0" w:space="0" w:color="auto"/>
            <w:right w:val="none" w:sz="0" w:space="0" w:color="auto"/>
          </w:divBdr>
        </w:div>
        <w:div w:id="851341598">
          <w:marLeft w:val="480"/>
          <w:marRight w:val="0"/>
          <w:marTop w:val="0"/>
          <w:marBottom w:val="0"/>
          <w:divBdr>
            <w:top w:val="none" w:sz="0" w:space="0" w:color="auto"/>
            <w:left w:val="none" w:sz="0" w:space="0" w:color="auto"/>
            <w:bottom w:val="none" w:sz="0" w:space="0" w:color="auto"/>
            <w:right w:val="none" w:sz="0" w:space="0" w:color="auto"/>
          </w:divBdr>
        </w:div>
        <w:div w:id="611784751">
          <w:marLeft w:val="480"/>
          <w:marRight w:val="0"/>
          <w:marTop w:val="0"/>
          <w:marBottom w:val="0"/>
          <w:divBdr>
            <w:top w:val="none" w:sz="0" w:space="0" w:color="auto"/>
            <w:left w:val="none" w:sz="0" w:space="0" w:color="auto"/>
            <w:bottom w:val="none" w:sz="0" w:space="0" w:color="auto"/>
            <w:right w:val="none" w:sz="0" w:space="0" w:color="auto"/>
          </w:divBdr>
        </w:div>
        <w:div w:id="1547444656">
          <w:marLeft w:val="480"/>
          <w:marRight w:val="0"/>
          <w:marTop w:val="0"/>
          <w:marBottom w:val="0"/>
          <w:divBdr>
            <w:top w:val="none" w:sz="0" w:space="0" w:color="auto"/>
            <w:left w:val="none" w:sz="0" w:space="0" w:color="auto"/>
            <w:bottom w:val="none" w:sz="0" w:space="0" w:color="auto"/>
            <w:right w:val="none" w:sz="0" w:space="0" w:color="auto"/>
          </w:divBdr>
        </w:div>
        <w:div w:id="1576745763">
          <w:marLeft w:val="480"/>
          <w:marRight w:val="0"/>
          <w:marTop w:val="0"/>
          <w:marBottom w:val="0"/>
          <w:divBdr>
            <w:top w:val="none" w:sz="0" w:space="0" w:color="auto"/>
            <w:left w:val="none" w:sz="0" w:space="0" w:color="auto"/>
            <w:bottom w:val="none" w:sz="0" w:space="0" w:color="auto"/>
            <w:right w:val="none" w:sz="0" w:space="0" w:color="auto"/>
          </w:divBdr>
        </w:div>
        <w:div w:id="1259102996">
          <w:marLeft w:val="480"/>
          <w:marRight w:val="0"/>
          <w:marTop w:val="0"/>
          <w:marBottom w:val="0"/>
          <w:divBdr>
            <w:top w:val="none" w:sz="0" w:space="0" w:color="auto"/>
            <w:left w:val="none" w:sz="0" w:space="0" w:color="auto"/>
            <w:bottom w:val="none" w:sz="0" w:space="0" w:color="auto"/>
            <w:right w:val="none" w:sz="0" w:space="0" w:color="auto"/>
          </w:divBdr>
        </w:div>
        <w:div w:id="307975884">
          <w:marLeft w:val="480"/>
          <w:marRight w:val="0"/>
          <w:marTop w:val="0"/>
          <w:marBottom w:val="0"/>
          <w:divBdr>
            <w:top w:val="none" w:sz="0" w:space="0" w:color="auto"/>
            <w:left w:val="none" w:sz="0" w:space="0" w:color="auto"/>
            <w:bottom w:val="none" w:sz="0" w:space="0" w:color="auto"/>
            <w:right w:val="none" w:sz="0" w:space="0" w:color="auto"/>
          </w:divBdr>
        </w:div>
        <w:div w:id="1612666048">
          <w:marLeft w:val="480"/>
          <w:marRight w:val="0"/>
          <w:marTop w:val="0"/>
          <w:marBottom w:val="0"/>
          <w:divBdr>
            <w:top w:val="none" w:sz="0" w:space="0" w:color="auto"/>
            <w:left w:val="none" w:sz="0" w:space="0" w:color="auto"/>
            <w:bottom w:val="none" w:sz="0" w:space="0" w:color="auto"/>
            <w:right w:val="none" w:sz="0" w:space="0" w:color="auto"/>
          </w:divBdr>
        </w:div>
        <w:div w:id="2039506004">
          <w:marLeft w:val="480"/>
          <w:marRight w:val="0"/>
          <w:marTop w:val="0"/>
          <w:marBottom w:val="0"/>
          <w:divBdr>
            <w:top w:val="none" w:sz="0" w:space="0" w:color="auto"/>
            <w:left w:val="none" w:sz="0" w:space="0" w:color="auto"/>
            <w:bottom w:val="none" w:sz="0" w:space="0" w:color="auto"/>
            <w:right w:val="none" w:sz="0" w:space="0" w:color="auto"/>
          </w:divBdr>
        </w:div>
      </w:divsChild>
    </w:div>
    <w:div w:id="433793831">
      <w:bodyDiv w:val="1"/>
      <w:marLeft w:val="0"/>
      <w:marRight w:val="0"/>
      <w:marTop w:val="0"/>
      <w:marBottom w:val="0"/>
      <w:divBdr>
        <w:top w:val="none" w:sz="0" w:space="0" w:color="auto"/>
        <w:left w:val="none" w:sz="0" w:space="0" w:color="auto"/>
        <w:bottom w:val="none" w:sz="0" w:space="0" w:color="auto"/>
        <w:right w:val="none" w:sz="0" w:space="0" w:color="auto"/>
      </w:divBdr>
    </w:div>
    <w:div w:id="485585718">
      <w:bodyDiv w:val="1"/>
      <w:marLeft w:val="0"/>
      <w:marRight w:val="0"/>
      <w:marTop w:val="0"/>
      <w:marBottom w:val="0"/>
      <w:divBdr>
        <w:top w:val="none" w:sz="0" w:space="0" w:color="auto"/>
        <w:left w:val="none" w:sz="0" w:space="0" w:color="auto"/>
        <w:bottom w:val="none" w:sz="0" w:space="0" w:color="auto"/>
        <w:right w:val="none" w:sz="0" w:space="0" w:color="auto"/>
      </w:divBdr>
      <w:divsChild>
        <w:div w:id="342129436">
          <w:marLeft w:val="0"/>
          <w:marRight w:val="0"/>
          <w:marTop w:val="0"/>
          <w:marBottom w:val="0"/>
          <w:divBdr>
            <w:top w:val="none" w:sz="0" w:space="0" w:color="auto"/>
            <w:left w:val="none" w:sz="0" w:space="0" w:color="auto"/>
            <w:bottom w:val="none" w:sz="0" w:space="0" w:color="auto"/>
            <w:right w:val="none" w:sz="0" w:space="0" w:color="auto"/>
          </w:divBdr>
          <w:divsChild>
            <w:div w:id="1580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32136">
      <w:bodyDiv w:val="1"/>
      <w:marLeft w:val="0"/>
      <w:marRight w:val="0"/>
      <w:marTop w:val="0"/>
      <w:marBottom w:val="0"/>
      <w:divBdr>
        <w:top w:val="none" w:sz="0" w:space="0" w:color="auto"/>
        <w:left w:val="none" w:sz="0" w:space="0" w:color="auto"/>
        <w:bottom w:val="none" w:sz="0" w:space="0" w:color="auto"/>
        <w:right w:val="none" w:sz="0" w:space="0" w:color="auto"/>
      </w:divBdr>
      <w:divsChild>
        <w:div w:id="1703170551">
          <w:marLeft w:val="0"/>
          <w:marRight w:val="0"/>
          <w:marTop w:val="0"/>
          <w:marBottom w:val="0"/>
          <w:divBdr>
            <w:top w:val="none" w:sz="0" w:space="0" w:color="auto"/>
            <w:left w:val="none" w:sz="0" w:space="0" w:color="auto"/>
            <w:bottom w:val="none" w:sz="0" w:space="0" w:color="auto"/>
            <w:right w:val="none" w:sz="0" w:space="0" w:color="auto"/>
          </w:divBdr>
          <w:divsChild>
            <w:div w:id="65229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10743">
      <w:bodyDiv w:val="1"/>
      <w:marLeft w:val="0"/>
      <w:marRight w:val="0"/>
      <w:marTop w:val="0"/>
      <w:marBottom w:val="0"/>
      <w:divBdr>
        <w:top w:val="none" w:sz="0" w:space="0" w:color="auto"/>
        <w:left w:val="none" w:sz="0" w:space="0" w:color="auto"/>
        <w:bottom w:val="none" w:sz="0" w:space="0" w:color="auto"/>
        <w:right w:val="none" w:sz="0" w:space="0" w:color="auto"/>
      </w:divBdr>
    </w:div>
    <w:div w:id="603457947">
      <w:bodyDiv w:val="1"/>
      <w:marLeft w:val="0"/>
      <w:marRight w:val="0"/>
      <w:marTop w:val="0"/>
      <w:marBottom w:val="0"/>
      <w:divBdr>
        <w:top w:val="none" w:sz="0" w:space="0" w:color="auto"/>
        <w:left w:val="none" w:sz="0" w:space="0" w:color="auto"/>
        <w:bottom w:val="none" w:sz="0" w:space="0" w:color="auto"/>
        <w:right w:val="none" w:sz="0" w:space="0" w:color="auto"/>
      </w:divBdr>
    </w:div>
    <w:div w:id="672143396">
      <w:bodyDiv w:val="1"/>
      <w:marLeft w:val="0"/>
      <w:marRight w:val="0"/>
      <w:marTop w:val="0"/>
      <w:marBottom w:val="0"/>
      <w:divBdr>
        <w:top w:val="none" w:sz="0" w:space="0" w:color="auto"/>
        <w:left w:val="none" w:sz="0" w:space="0" w:color="auto"/>
        <w:bottom w:val="none" w:sz="0" w:space="0" w:color="auto"/>
        <w:right w:val="none" w:sz="0" w:space="0" w:color="auto"/>
      </w:divBdr>
      <w:divsChild>
        <w:div w:id="954869258">
          <w:marLeft w:val="480"/>
          <w:marRight w:val="0"/>
          <w:marTop w:val="0"/>
          <w:marBottom w:val="0"/>
          <w:divBdr>
            <w:top w:val="none" w:sz="0" w:space="0" w:color="auto"/>
            <w:left w:val="none" w:sz="0" w:space="0" w:color="auto"/>
            <w:bottom w:val="none" w:sz="0" w:space="0" w:color="auto"/>
            <w:right w:val="none" w:sz="0" w:space="0" w:color="auto"/>
          </w:divBdr>
        </w:div>
        <w:div w:id="1371801424">
          <w:marLeft w:val="480"/>
          <w:marRight w:val="0"/>
          <w:marTop w:val="0"/>
          <w:marBottom w:val="0"/>
          <w:divBdr>
            <w:top w:val="none" w:sz="0" w:space="0" w:color="auto"/>
            <w:left w:val="none" w:sz="0" w:space="0" w:color="auto"/>
            <w:bottom w:val="none" w:sz="0" w:space="0" w:color="auto"/>
            <w:right w:val="none" w:sz="0" w:space="0" w:color="auto"/>
          </w:divBdr>
        </w:div>
        <w:div w:id="161168530">
          <w:marLeft w:val="480"/>
          <w:marRight w:val="0"/>
          <w:marTop w:val="0"/>
          <w:marBottom w:val="0"/>
          <w:divBdr>
            <w:top w:val="none" w:sz="0" w:space="0" w:color="auto"/>
            <w:left w:val="none" w:sz="0" w:space="0" w:color="auto"/>
            <w:bottom w:val="none" w:sz="0" w:space="0" w:color="auto"/>
            <w:right w:val="none" w:sz="0" w:space="0" w:color="auto"/>
          </w:divBdr>
        </w:div>
        <w:div w:id="1417359558">
          <w:marLeft w:val="480"/>
          <w:marRight w:val="0"/>
          <w:marTop w:val="0"/>
          <w:marBottom w:val="0"/>
          <w:divBdr>
            <w:top w:val="none" w:sz="0" w:space="0" w:color="auto"/>
            <w:left w:val="none" w:sz="0" w:space="0" w:color="auto"/>
            <w:bottom w:val="none" w:sz="0" w:space="0" w:color="auto"/>
            <w:right w:val="none" w:sz="0" w:space="0" w:color="auto"/>
          </w:divBdr>
        </w:div>
        <w:div w:id="555161015">
          <w:marLeft w:val="480"/>
          <w:marRight w:val="0"/>
          <w:marTop w:val="0"/>
          <w:marBottom w:val="0"/>
          <w:divBdr>
            <w:top w:val="none" w:sz="0" w:space="0" w:color="auto"/>
            <w:left w:val="none" w:sz="0" w:space="0" w:color="auto"/>
            <w:bottom w:val="none" w:sz="0" w:space="0" w:color="auto"/>
            <w:right w:val="none" w:sz="0" w:space="0" w:color="auto"/>
          </w:divBdr>
        </w:div>
        <w:div w:id="410926237">
          <w:marLeft w:val="480"/>
          <w:marRight w:val="0"/>
          <w:marTop w:val="0"/>
          <w:marBottom w:val="0"/>
          <w:divBdr>
            <w:top w:val="none" w:sz="0" w:space="0" w:color="auto"/>
            <w:left w:val="none" w:sz="0" w:space="0" w:color="auto"/>
            <w:bottom w:val="none" w:sz="0" w:space="0" w:color="auto"/>
            <w:right w:val="none" w:sz="0" w:space="0" w:color="auto"/>
          </w:divBdr>
        </w:div>
        <w:div w:id="1814177454">
          <w:marLeft w:val="480"/>
          <w:marRight w:val="0"/>
          <w:marTop w:val="0"/>
          <w:marBottom w:val="0"/>
          <w:divBdr>
            <w:top w:val="none" w:sz="0" w:space="0" w:color="auto"/>
            <w:left w:val="none" w:sz="0" w:space="0" w:color="auto"/>
            <w:bottom w:val="none" w:sz="0" w:space="0" w:color="auto"/>
            <w:right w:val="none" w:sz="0" w:space="0" w:color="auto"/>
          </w:divBdr>
        </w:div>
        <w:div w:id="1842433054">
          <w:marLeft w:val="480"/>
          <w:marRight w:val="0"/>
          <w:marTop w:val="0"/>
          <w:marBottom w:val="0"/>
          <w:divBdr>
            <w:top w:val="none" w:sz="0" w:space="0" w:color="auto"/>
            <w:left w:val="none" w:sz="0" w:space="0" w:color="auto"/>
            <w:bottom w:val="none" w:sz="0" w:space="0" w:color="auto"/>
            <w:right w:val="none" w:sz="0" w:space="0" w:color="auto"/>
          </w:divBdr>
        </w:div>
        <w:div w:id="1025982559">
          <w:marLeft w:val="480"/>
          <w:marRight w:val="0"/>
          <w:marTop w:val="0"/>
          <w:marBottom w:val="0"/>
          <w:divBdr>
            <w:top w:val="none" w:sz="0" w:space="0" w:color="auto"/>
            <w:left w:val="none" w:sz="0" w:space="0" w:color="auto"/>
            <w:bottom w:val="none" w:sz="0" w:space="0" w:color="auto"/>
            <w:right w:val="none" w:sz="0" w:space="0" w:color="auto"/>
          </w:divBdr>
        </w:div>
        <w:div w:id="235022143">
          <w:marLeft w:val="480"/>
          <w:marRight w:val="0"/>
          <w:marTop w:val="0"/>
          <w:marBottom w:val="0"/>
          <w:divBdr>
            <w:top w:val="none" w:sz="0" w:space="0" w:color="auto"/>
            <w:left w:val="none" w:sz="0" w:space="0" w:color="auto"/>
            <w:bottom w:val="none" w:sz="0" w:space="0" w:color="auto"/>
            <w:right w:val="none" w:sz="0" w:space="0" w:color="auto"/>
          </w:divBdr>
        </w:div>
        <w:div w:id="781189159">
          <w:marLeft w:val="480"/>
          <w:marRight w:val="0"/>
          <w:marTop w:val="0"/>
          <w:marBottom w:val="0"/>
          <w:divBdr>
            <w:top w:val="none" w:sz="0" w:space="0" w:color="auto"/>
            <w:left w:val="none" w:sz="0" w:space="0" w:color="auto"/>
            <w:bottom w:val="none" w:sz="0" w:space="0" w:color="auto"/>
            <w:right w:val="none" w:sz="0" w:space="0" w:color="auto"/>
          </w:divBdr>
        </w:div>
        <w:div w:id="1895388064">
          <w:marLeft w:val="480"/>
          <w:marRight w:val="0"/>
          <w:marTop w:val="0"/>
          <w:marBottom w:val="0"/>
          <w:divBdr>
            <w:top w:val="none" w:sz="0" w:space="0" w:color="auto"/>
            <w:left w:val="none" w:sz="0" w:space="0" w:color="auto"/>
            <w:bottom w:val="none" w:sz="0" w:space="0" w:color="auto"/>
            <w:right w:val="none" w:sz="0" w:space="0" w:color="auto"/>
          </w:divBdr>
        </w:div>
        <w:div w:id="1193225714">
          <w:marLeft w:val="480"/>
          <w:marRight w:val="0"/>
          <w:marTop w:val="0"/>
          <w:marBottom w:val="0"/>
          <w:divBdr>
            <w:top w:val="none" w:sz="0" w:space="0" w:color="auto"/>
            <w:left w:val="none" w:sz="0" w:space="0" w:color="auto"/>
            <w:bottom w:val="none" w:sz="0" w:space="0" w:color="auto"/>
            <w:right w:val="none" w:sz="0" w:space="0" w:color="auto"/>
          </w:divBdr>
        </w:div>
        <w:div w:id="1142121011">
          <w:marLeft w:val="480"/>
          <w:marRight w:val="0"/>
          <w:marTop w:val="0"/>
          <w:marBottom w:val="0"/>
          <w:divBdr>
            <w:top w:val="none" w:sz="0" w:space="0" w:color="auto"/>
            <w:left w:val="none" w:sz="0" w:space="0" w:color="auto"/>
            <w:bottom w:val="none" w:sz="0" w:space="0" w:color="auto"/>
            <w:right w:val="none" w:sz="0" w:space="0" w:color="auto"/>
          </w:divBdr>
        </w:div>
        <w:div w:id="1925526130">
          <w:marLeft w:val="480"/>
          <w:marRight w:val="0"/>
          <w:marTop w:val="0"/>
          <w:marBottom w:val="0"/>
          <w:divBdr>
            <w:top w:val="none" w:sz="0" w:space="0" w:color="auto"/>
            <w:left w:val="none" w:sz="0" w:space="0" w:color="auto"/>
            <w:bottom w:val="none" w:sz="0" w:space="0" w:color="auto"/>
            <w:right w:val="none" w:sz="0" w:space="0" w:color="auto"/>
          </w:divBdr>
        </w:div>
        <w:div w:id="1438674923">
          <w:marLeft w:val="480"/>
          <w:marRight w:val="0"/>
          <w:marTop w:val="0"/>
          <w:marBottom w:val="0"/>
          <w:divBdr>
            <w:top w:val="none" w:sz="0" w:space="0" w:color="auto"/>
            <w:left w:val="none" w:sz="0" w:space="0" w:color="auto"/>
            <w:bottom w:val="none" w:sz="0" w:space="0" w:color="auto"/>
            <w:right w:val="none" w:sz="0" w:space="0" w:color="auto"/>
          </w:divBdr>
        </w:div>
        <w:div w:id="830102109">
          <w:marLeft w:val="480"/>
          <w:marRight w:val="0"/>
          <w:marTop w:val="0"/>
          <w:marBottom w:val="0"/>
          <w:divBdr>
            <w:top w:val="none" w:sz="0" w:space="0" w:color="auto"/>
            <w:left w:val="none" w:sz="0" w:space="0" w:color="auto"/>
            <w:bottom w:val="none" w:sz="0" w:space="0" w:color="auto"/>
            <w:right w:val="none" w:sz="0" w:space="0" w:color="auto"/>
          </w:divBdr>
        </w:div>
        <w:div w:id="1376078258">
          <w:marLeft w:val="480"/>
          <w:marRight w:val="0"/>
          <w:marTop w:val="0"/>
          <w:marBottom w:val="0"/>
          <w:divBdr>
            <w:top w:val="none" w:sz="0" w:space="0" w:color="auto"/>
            <w:left w:val="none" w:sz="0" w:space="0" w:color="auto"/>
            <w:bottom w:val="none" w:sz="0" w:space="0" w:color="auto"/>
            <w:right w:val="none" w:sz="0" w:space="0" w:color="auto"/>
          </w:divBdr>
        </w:div>
        <w:div w:id="1453281928">
          <w:marLeft w:val="480"/>
          <w:marRight w:val="0"/>
          <w:marTop w:val="0"/>
          <w:marBottom w:val="0"/>
          <w:divBdr>
            <w:top w:val="none" w:sz="0" w:space="0" w:color="auto"/>
            <w:left w:val="none" w:sz="0" w:space="0" w:color="auto"/>
            <w:bottom w:val="none" w:sz="0" w:space="0" w:color="auto"/>
            <w:right w:val="none" w:sz="0" w:space="0" w:color="auto"/>
          </w:divBdr>
        </w:div>
        <w:div w:id="1128471275">
          <w:marLeft w:val="480"/>
          <w:marRight w:val="0"/>
          <w:marTop w:val="0"/>
          <w:marBottom w:val="0"/>
          <w:divBdr>
            <w:top w:val="none" w:sz="0" w:space="0" w:color="auto"/>
            <w:left w:val="none" w:sz="0" w:space="0" w:color="auto"/>
            <w:bottom w:val="none" w:sz="0" w:space="0" w:color="auto"/>
            <w:right w:val="none" w:sz="0" w:space="0" w:color="auto"/>
          </w:divBdr>
        </w:div>
        <w:div w:id="1134101980">
          <w:marLeft w:val="480"/>
          <w:marRight w:val="0"/>
          <w:marTop w:val="0"/>
          <w:marBottom w:val="0"/>
          <w:divBdr>
            <w:top w:val="none" w:sz="0" w:space="0" w:color="auto"/>
            <w:left w:val="none" w:sz="0" w:space="0" w:color="auto"/>
            <w:bottom w:val="none" w:sz="0" w:space="0" w:color="auto"/>
            <w:right w:val="none" w:sz="0" w:space="0" w:color="auto"/>
          </w:divBdr>
        </w:div>
        <w:div w:id="1486123550">
          <w:marLeft w:val="480"/>
          <w:marRight w:val="0"/>
          <w:marTop w:val="0"/>
          <w:marBottom w:val="0"/>
          <w:divBdr>
            <w:top w:val="none" w:sz="0" w:space="0" w:color="auto"/>
            <w:left w:val="none" w:sz="0" w:space="0" w:color="auto"/>
            <w:bottom w:val="none" w:sz="0" w:space="0" w:color="auto"/>
            <w:right w:val="none" w:sz="0" w:space="0" w:color="auto"/>
          </w:divBdr>
        </w:div>
        <w:div w:id="386801927">
          <w:marLeft w:val="480"/>
          <w:marRight w:val="0"/>
          <w:marTop w:val="0"/>
          <w:marBottom w:val="0"/>
          <w:divBdr>
            <w:top w:val="none" w:sz="0" w:space="0" w:color="auto"/>
            <w:left w:val="none" w:sz="0" w:space="0" w:color="auto"/>
            <w:bottom w:val="none" w:sz="0" w:space="0" w:color="auto"/>
            <w:right w:val="none" w:sz="0" w:space="0" w:color="auto"/>
          </w:divBdr>
        </w:div>
      </w:divsChild>
    </w:div>
    <w:div w:id="735056147">
      <w:bodyDiv w:val="1"/>
      <w:marLeft w:val="0"/>
      <w:marRight w:val="0"/>
      <w:marTop w:val="0"/>
      <w:marBottom w:val="0"/>
      <w:divBdr>
        <w:top w:val="none" w:sz="0" w:space="0" w:color="auto"/>
        <w:left w:val="none" w:sz="0" w:space="0" w:color="auto"/>
        <w:bottom w:val="none" w:sz="0" w:space="0" w:color="auto"/>
        <w:right w:val="none" w:sz="0" w:space="0" w:color="auto"/>
      </w:divBdr>
    </w:div>
    <w:div w:id="779303136">
      <w:bodyDiv w:val="1"/>
      <w:marLeft w:val="0"/>
      <w:marRight w:val="0"/>
      <w:marTop w:val="0"/>
      <w:marBottom w:val="0"/>
      <w:divBdr>
        <w:top w:val="none" w:sz="0" w:space="0" w:color="auto"/>
        <w:left w:val="none" w:sz="0" w:space="0" w:color="auto"/>
        <w:bottom w:val="none" w:sz="0" w:space="0" w:color="auto"/>
        <w:right w:val="none" w:sz="0" w:space="0" w:color="auto"/>
      </w:divBdr>
      <w:divsChild>
        <w:div w:id="82459032">
          <w:marLeft w:val="480"/>
          <w:marRight w:val="0"/>
          <w:marTop w:val="0"/>
          <w:marBottom w:val="0"/>
          <w:divBdr>
            <w:top w:val="none" w:sz="0" w:space="0" w:color="auto"/>
            <w:left w:val="none" w:sz="0" w:space="0" w:color="auto"/>
            <w:bottom w:val="none" w:sz="0" w:space="0" w:color="auto"/>
            <w:right w:val="none" w:sz="0" w:space="0" w:color="auto"/>
          </w:divBdr>
        </w:div>
        <w:div w:id="422386756">
          <w:marLeft w:val="480"/>
          <w:marRight w:val="0"/>
          <w:marTop w:val="0"/>
          <w:marBottom w:val="0"/>
          <w:divBdr>
            <w:top w:val="none" w:sz="0" w:space="0" w:color="auto"/>
            <w:left w:val="none" w:sz="0" w:space="0" w:color="auto"/>
            <w:bottom w:val="none" w:sz="0" w:space="0" w:color="auto"/>
            <w:right w:val="none" w:sz="0" w:space="0" w:color="auto"/>
          </w:divBdr>
        </w:div>
        <w:div w:id="1615597518">
          <w:marLeft w:val="480"/>
          <w:marRight w:val="0"/>
          <w:marTop w:val="0"/>
          <w:marBottom w:val="0"/>
          <w:divBdr>
            <w:top w:val="none" w:sz="0" w:space="0" w:color="auto"/>
            <w:left w:val="none" w:sz="0" w:space="0" w:color="auto"/>
            <w:bottom w:val="none" w:sz="0" w:space="0" w:color="auto"/>
            <w:right w:val="none" w:sz="0" w:space="0" w:color="auto"/>
          </w:divBdr>
        </w:div>
        <w:div w:id="1748722618">
          <w:marLeft w:val="480"/>
          <w:marRight w:val="0"/>
          <w:marTop w:val="0"/>
          <w:marBottom w:val="0"/>
          <w:divBdr>
            <w:top w:val="none" w:sz="0" w:space="0" w:color="auto"/>
            <w:left w:val="none" w:sz="0" w:space="0" w:color="auto"/>
            <w:bottom w:val="none" w:sz="0" w:space="0" w:color="auto"/>
            <w:right w:val="none" w:sz="0" w:space="0" w:color="auto"/>
          </w:divBdr>
        </w:div>
        <w:div w:id="253443933">
          <w:marLeft w:val="480"/>
          <w:marRight w:val="0"/>
          <w:marTop w:val="0"/>
          <w:marBottom w:val="0"/>
          <w:divBdr>
            <w:top w:val="none" w:sz="0" w:space="0" w:color="auto"/>
            <w:left w:val="none" w:sz="0" w:space="0" w:color="auto"/>
            <w:bottom w:val="none" w:sz="0" w:space="0" w:color="auto"/>
            <w:right w:val="none" w:sz="0" w:space="0" w:color="auto"/>
          </w:divBdr>
        </w:div>
        <w:div w:id="9190371">
          <w:marLeft w:val="480"/>
          <w:marRight w:val="0"/>
          <w:marTop w:val="0"/>
          <w:marBottom w:val="0"/>
          <w:divBdr>
            <w:top w:val="none" w:sz="0" w:space="0" w:color="auto"/>
            <w:left w:val="none" w:sz="0" w:space="0" w:color="auto"/>
            <w:bottom w:val="none" w:sz="0" w:space="0" w:color="auto"/>
            <w:right w:val="none" w:sz="0" w:space="0" w:color="auto"/>
          </w:divBdr>
        </w:div>
        <w:div w:id="2076737352">
          <w:marLeft w:val="480"/>
          <w:marRight w:val="0"/>
          <w:marTop w:val="0"/>
          <w:marBottom w:val="0"/>
          <w:divBdr>
            <w:top w:val="none" w:sz="0" w:space="0" w:color="auto"/>
            <w:left w:val="none" w:sz="0" w:space="0" w:color="auto"/>
            <w:bottom w:val="none" w:sz="0" w:space="0" w:color="auto"/>
            <w:right w:val="none" w:sz="0" w:space="0" w:color="auto"/>
          </w:divBdr>
        </w:div>
        <w:div w:id="575893720">
          <w:marLeft w:val="480"/>
          <w:marRight w:val="0"/>
          <w:marTop w:val="0"/>
          <w:marBottom w:val="0"/>
          <w:divBdr>
            <w:top w:val="none" w:sz="0" w:space="0" w:color="auto"/>
            <w:left w:val="none" w:sz="0" w:space="0" w:color="auto"/>
            <w:bottom w:val="none" w:sz="0" w:space="0" w:color="auto"/>
            <w:right w:val="none" w:sz="0" w:space="0" w:color="auto"/>
          </w:divBdr>
        </w:div>
        <w:div w:id="751120338">
          <w:marLeft w:val="480"/>
          <w:marRight w:val="0"/>
          <w:marTop w:val="0"/>
          <w:marBottom w:val="0"/>
          <w:divBdr>
            <w:top w:val="none" w:sz="0" w:space="0" w:color="auto"/>
            <w:left w:val="none" w:sz="0" w:space="0" w:color="auto"/>
            <w:bottom w:val="none" w:sz="0" w:space="0" w:color="auto"/>
            <w:right w:val="none" w:sz="0" w:space="0" w:color="auto"/>
          </w:divBdr>
        </w:div>
        <w:div w:id="544371306">
          <w:marLeft w:val="480"/>
          <w:marRight w:val="0"/>
          <w:marTop w:val="0"/>
          <w:marBottom w:val="0"/>
          <w:divBdr>
            <w:top w:val="none" w:sz="0" w:space="0" w:color="auto"/>
            <w:left w:val="none" w:sz="0" w:space="0" w:color="auto"/>
            <w:bottom w:val="none" w:sz="0" w:space="0" w:color="auto"/>
            <w:right w:val="none" w:sz="0" w:space="0" w:color="auto"/>
          </w:divBdr>
        </w:div>
        <w:div w:id="1890144611">
          <w:marLeft w:val="480"/>
          <w:marRight w:val="0"/>
          <w:marTop w:val="0"/>
          <w:marBottom w:val="0"/>
          <w:divBdr>
            <w:top w:val="none" w:sz="0" w:space="0" w:color="auto"/>
            <w:left w:val="none" w:sz="0" w:space="0" w:color="auto"/>
            <w:bottom w:val="none" w:sz="0" w:space="0" w:color="auto"/>
            <w:right w:val="none" w:sz="0" w:space="0" w:color="auto"/>
          </w:divBdr>
        </w:div>
        <w:div w:id="1658919530">
          <w:marLeft w:val="480"/>
          <w:marRight w:val="0"/>
          <w:marTop w:val="0"/>
          <w:marBottom w:val="0"/>
          <w:divBdr>
            <w:top w:val="none" w:sz="0" w:space="0" w:color="auto"/>
            <w:left w:val="none" w:sz="0" w:space="0" w:color="auto"/>
            <w:bottom w:val="none" w:sz="0" w:space="0" w:color="auto"/>
            <w:right w:val="none" w:sz="0" w:space="0" w:color="auto"/>
          </w:divBdr>
        </w:div>
        <w:div w:id="1675955935">
          <w:marLeft w:val="480"/>
          <w:marRight w:val="0"/>
          <w:marTop w:val="0"/>
          <w:marBottom w:val="0"/>
          <w:divBdr>
            <w:top w:val="none" w:sz="0" w:space="0" w:color="auto"/>
            <w:left w:val="none" w:sz="0" w:space="0" w:color="auto"/>
            <w:bottom w:val="none" w:sz="0" w:space="0" w:color="auto"/>
            <w:right w:val="none" w:sz="0" w:space="0" w:color="auto"/>
          </w:divBdr>
        </w:div>
        <w:div w:id="2117558225">
          <w:marLeft w:val="480"/>
          <w:marRight w:val="0"/>
          <w:marTop w:val="0"/>
          <w:marBottom w:val="0"/>
          <w:divBdr>
            <w:top w:val="none" w:sz="0" w:space="0" w:color="auto"/>
            <w:left w:val="none" w:sz="0" w:space="0" w:color="auto"/>
            <w:bottom w:val="none" w:sz="0" w:space="0" w:color="auto"/>
            <w:right w:val="none" w:sz="0" w:space="0" w:color="auto"/>
          </w:divBdr>
        </w:div>
        <w:div w:id="71196936">
          <w:marLeft w:val="480"/>
          <w:marRight w:val="0"/>
          <w:marTop w:val="0"/>
          <w:marBottom w:val="0"/>
          <w:divBdr>
            <w:top w:val="none" w:sz="0" w:space="0" w:color="auto"/>
            <w:left w:val="none" w:sz="0" w:space="0" w:color="auto"/>
            <w:bottom w:val="none" w:sz="0" w:space="0" w:color="auto"/>
            <w:right w:val="none" w:sz="0" w:space="0" w:color="auto"/>
          </w:divBdr>
        </w:div>
        <w:div w:id="63917974">
          <w:marLeft w:val="480"/>
          <w:marRight w:val="0"/>
          <w:marTop w:val="0"/>
          <w:marBottom w:val="0"/>
          <w:divBdr>
            <w:top w:val="none" w:sz="0" w:space="0" w:color="auto"/>
            <w:left w:val="none" w:sz="0" w:space="0" w:color="auto"/>
            <w:bottom w:val="none" w:sz="0" w:space="0" w:color="auto"/>
            <w:right w:val="none" w:sz="0" w:space="0" w:color="auto"/>
          </w:divBdr>
        </w:div>
        <w:div w:id="1113673908">
          <w:marLeft w:val="480"/>
          <w:marRight w:val="0"/>
          <w:marTop w:val="0"/>
          <w:marBottom w:val="0"/>
          <w:divBdr>
            <w:top w:val="none" w:sz="0" w:space="0" w:color="auto"/>
            <w:left w:val="none" w:sz="0" w:space="0" w:color="auto"/>
            <w:bottom w:val="none" w:sz="0" w:space="0" w:color="auto"/>
            <w:right w:val="none" w:sz="0" w:space="0" w:color="auto"/>
          </w:divBdr>
        </w:div>
        <w:div w:id="910776605">
          <w:marLeft w:val="480"/>
          <w:marRight w:val="0"/>
          <w:marTop w:val="0"/>
          <w:marBottom w:val="0"/>
          <w:divBdr>
            <w:top w:val="none" w:sz="0" w:space="0" w:color="auto"/>
            <w:left w:val="none" w:sz="0" w:space="0" w:color="auto"/>
            <w:bottom w:val="none" w:sz="0" w:space="0" w:color="auto"/>
            <w:right w:val="none" w:sz="0" w:space="0" w:color="auto"/>
          </w:divBdr>
        </w:div>
        <w:div w:id="1460562899">
          <w:marLeft w:val="480"/>
          <w:marRight w:val="0"/>
          <w:marTop w:val="0"/>
          <w:marBottom w:val="0"/>
          <w:divBdr>
            <w:top w:val="none" w:sz="0" w:space="0" w:color="auto"/>
            <w:left w:val="none" w:sz="0" w:space="0" w:color="auto"/>
            <w:bottom w:val="none" w:sz="0" w:space="0" w:color="auto"/>
            <w:right w:val="none" w:sz="0" w:space="0" w:color="auto"/>
          </w:divBdr>
        </w:div>
        <w:div w:id="565997410">
          <w:marLeft w:val="480"/>
          <w:marRight w:val="0"/>
          <w:marTop w:val="0"/>
          <w:marBottom w:val="0"/>
          <w:divBdr>
            <w:top w:val="none" w:sz="0" w:space="0" w:color="auto"/>
            <w:left w:val="none" w:sz="0" w:space="0" w:color="auto"/>
            <w:bottom w:val="none" w:sz="0" w:space="0" w:color="auto"/>
            <w:right w:val="none" w:sz="0" w:space="0" w:color="auto"/>
          </w:divBdr>
        </w:div>
        <w:div w:id="449709763">
          <w:marLeft w:val="480"/>
          <w:marRight w:val="0"/>
          <w:marTop w:val="0"/>
          <w:marBottom w:val="0"/>
          <w:divBdr>
            <w:top w:val="none" w:sz="0" w:space="0" w:color="auto"/>
            <w:left w:val="none" w:sz="0" w:space="0" w:color="auto"/>
            <w:bottom w:val="none" w:sz="0" w:space="0" w:color="auto"/>
            <w:right w:val="none" w:sz="0" w:space="0" w:color="auto"/>
          </w:divBdr>
        </w:div>
        <w:div w:id="1876235761">
          <w:marLeft w:val="480"/>
          <w:marRight w:val="0"/>
          <w:marTop w:val="0"/>
          <w:marBottom w:val="0"/>
          <w:divBdr>
            <w:top w:val="none" w:sz="0" w:space="0" w:color="auto"/>
            <w:left w:val="none" w:sz="0" w:space="0" w:color="auto"/>
            <w:bottom w:val="none" w:sz="0" w:space="0" w:color="auto"/>
            <w:right w:val="none" w:sz="0" w:space="0" w:color="auto"/>
          </w:divBdr>
        </w:div>
        <w:div w:id="1369185206">
          <w:marLeft w:val="480"/>
          <w:marRight w:val="0"/>
          <w:marTop w:val="0"/>
          <w:marBottom w:val="0"/>
          <w:divBdr>
            <w:top w:val="none" w:sz="0" w:space="0" w:color="auto"/>
            <w:left w:val="none" w:sz="0" w:space="0" w:color="auto"/>
            <w:bottom w:val="none" w:sz="0" w:space="0" w:color="auto"/>
            <w:right w:val="none" w:sz="0" w:space="0" w:color="auto"/>
          </w:divBdr>
        </w:div>
      </w:divsChild>
    </w:div>
    <w:div w:id="812408341">
      <w:bodyDiv w:val="1"/>
      <w:marLeft w:val="0"/>
      <w:marRight w:val="0"/>
      <w:marTop w:val="0"/>
      <w:marBottom w:val="0"/>
      <w:divBdr>
        <w:top w:val="none" w:sz="0" w:space="0" w:color="auto"/>
        <w:left w:val="none" w:sz="0" w:space="0" w:color="auto"/>
        <w:bottom w:val="none" w:sz="0" w:space="0" w:color="auto"/>
        <w:right w:val="none" w:sz="0" w:space="0" w:color="auto"/>
      </w:divBdr>
      <w:divsChild>
        <w:div w:id="273483763">
          <w:marLeft w:val="480"/>
          <w:marRight w:val="0"/>
          <w:marTop w:val="0"/>
          <w:marBottom w:val="0"/>
          <w:divBdr>
            <w:top w:val="none" w:sz="0" w:space="0" w:color="auto"/>
            <w:left w:val="none" w:sz="0" w:space="0" w:color="auto"/>
            <w:bottom w:val="none" w:sz="0" w:space="0" w:color="auto"/>
            <w:right w:val="none" w:sz="0" w:space="0" w:color="auto"/>
          </w:divBdr>
        </w:div>
        <w:div w:id="2090954722">
          <w:marLeft w:val="480"/>
          <w:marRight w:val="0"/>
          <w:marTop w:val="0"/>
          <w:marBottom w:val="0"/>
          <w:divBdr>
            <w:top w:val="none" w:sz="0" w:space="0" w:color="auto"/>
            <w:left w:val="none" w:sz="0" w:space="0" w:color="auto"/>
            <w:bottom w:val="none" w:sz="0" w:space="0" w:color="auto"/>
            <w:right w:val="none" w:sz="0" w:space="0" w:color="auto"/>
          </w:divBdr>
        </w:div>
        <w:div w:id="1674721558">
          <w:marLeft w:val="480"/>
          <w:marRight w:val="0"/>
          <w:marTop w:val="0"/>
          <w:marBottom w:val="0"/>
          <w:divBdr>
            <w:top w:val="none" w:sz="0" w:space="0" w:color="auto"/>
            <w:left w:val="none" w:sz="0" w:space="0" w:color="auto"/>
            <w:bottom w:val="none" w:sz="0" w:space="0" w:color="auto"/>
            <w:right w:val="none" w:sz="0" w:space="0" w:color="auto"/>
          </w:divBdr>
        </w:div>
        <w:div w:id="441146310">
          <w:marLeft w:val="480"/>
          <w:marRight w:val="0"/>
          <w:marTop w:val="0"/>
          <w:marBottom w:val="0"/>
          <w:divBdr>
            <w:top w:val="none" w:sz="0" w:space="0" w:color="auto"/>
            <w:left w:val="none" w:sz="0" w:space="0" w:color="auto"/>
            <w:bottom w:val="none" w:sz="0" w:space="0" w:color="auto"/>
            <w:right w:val="none" w:sz="0" w:space="0" w:color="auto"/>
          </w:divBdr>
        </w:div>
        <w:div w:id="1730419356">
          <w:marLeft w:val="480"/>
          <w:marRight w:val="0"/>
          <w:marTop w:val="0"/>
          <w:marBottom w:val="0"/>
          <w:divBdr>
            <w:top w:val="none" w:sz="0" w:space="0" w:color="auto"/>
            <w:left w:val="none" w:sz="0" w:space="0" w:color="auto"/>
            <w:bottom w:val="none" w:sz="0" w:space="0" w:color="auto"/>
            <w:right w:val="none" w:sz="0" w:space="0" w:color="auto"/>
          </w:divBdr>
        </w:div>
        <w:div w:id="1393046009">
          <w:marLeft w:val="480"/>
          <w:marRight w:val="0"/>
          <w:marTop w:val="0"/>
          <w:marBottom w:val="0"/>
          <w:divBdr>
            <w:top w:val="none" w:sz="0" w:space="0" w:color="auto"/>
            <w:left w:val="none" w:sz="0" w:space="0" w:color="auto"/>
            <w:bottom w:val="none" w:sz="0" w:space="0" w:color="auto"/>
            <w:right w:val="none" w:sz="0" w:space="0" w:color="auto"/>
          </w:divBdr>
        </w:div>
        <w:div w:id="606155664">
          <w:marLeft w:val="480"/>
          <w:marRight w:val="0"/>
          <w:marTop w:val="0"/>
          <w:marBottom w:val="0"/>
          <w:divBdr>
            <w:top w:val="none" w:sz="0" w:space="0" w:color="auto"/>
            <w:left w:val="none" w:sz="0" w:space="0" w:color="auto"/>
            <w:bottom w:val="none" w:sz="0" w:space="0" w:color="auto"/>
            <w:right w:val="none" w:sz="0" w:space="0" w:color="auto"/>
          </w:divBdr>
        </w:div>
        <w:div w:id="861896271">
          <w:marLeft w:val="480"/>
          <w:marRight w:val="0"/>
          <w:marTop w:val="0"/>
          <w:marBottom w:val="0"/>
          <w:divBdr>
            <w:top w:val="none" w:sz="0" w:space="0" w:color="auto"/>
            <w:left w:val="none" w:sz="0" w:space="0" w:color="auto"/>
            <w:bottom w:val="none" w:sz="0" w:space="0" w:color="auto"/>
            <w:right w:val="none" w:sz="0" w:space="0" w:color="auto"/>
          </w:divBdr>
        </w:div>
        <w:div w:id="1367751426">
          <w:marLeft w:val="480"/>
          <w:marRight w:val="0"/>
          <w:marTop w:val="0"/>
          <w:marBottom w:val="0"/>
          <w:divBdr>
            <w:top w:val="none" w:sz="0" w:space="0" w:color="auto"/>
            <w:left w:val="none" w:sz="0" w:space="0" w:color="auto"/>
            <w:bottom w:val="none" w:sz="0" w:space="0" w:color="auto"/>
            <w:right w:val="none" w:sz="0" w:space="0" w:color="auto"/>
          </w:divBdr>
        </w:div>
        <w:div w:id="1622609145">
          <w:marLeft w:val="480"/>
          <w:marRight w:val="0"/>
          <w:marTop w:val="0"/>
          <w:marBottom w:val="0"/>
          <w:divBdr>
            <w:top w:val="none" w:sz="0" w:space="0" w:color="auto"/>
            <w:left w:val="none" w:sz="0" w:space="0" w:color="auto"/>
            <w:bottom w:val="none" w:sz="0" w:space="0" w:color="auto"/>
            <w:right w:val="none" w:sz="0" w:space="0" w:color="auto"/>
          </w:divBdr>
        </w:div>
        <w:div w:id="955915703">
          <w:marLeft w:val="480"/>
          <w:marRight w:val="0"/>
          <w:marTop w:val="0"/>
          <w:marBottom w:val="0"/>
          <w:divBdr>
            <w:top w:val="none" w:sz="0" w:space="0" w:color="auto"/>
            <w:left w:val="none" w:sz="0" w:space="0" w:color="auto"/>
            <w:bottom w:val="none" w:sz="0" w:space="0" w:color="auto"/>
            <w:right w:val="none" w:sz="0" w:space="0" w:color="auto"/>
          </w:divBdr>
        </w:div>
        <w:div w:id="2011566869">
          <w:marLeft w:val="480"/>
          <w:marRight w:val="0"/>
          <w:marTop w:val="0"/>
          <w:marBottom w:val="0"/>
          <w:divBdr>
            <w:top w:val="none" w:sz="0" w:space="0" w:color="auto"/>
            <w:left w:val="none" w:sz="0" w:space="0" w:color="auto"/>
            <w:bottom w:val="none" w:sz="0" w:space="0" w:color="auto"/>
            <w:right w:val="none" w:sz="0" w:space="0" w:color="auto"/>
          </w:divBdr>
        </w:div>
        <w:div w:id="497426836">
          <w:marLeft w:val="480"/>
          <w:marRight w:val="0"/>
          <w:marTop w:val="0"/>
          <w:marBottom w:val="0"/>
          <w:divBdr>
            <w:top w:val="none" w:sz="0" w:space="0" w:color="auto"/>
            <w:left w:val="none" w:sz="0" w:space="0" w:color="auto"/>
            <w:bottom w:val="none" w:sz="0" w:space="0" w:color="auto"/>
            <w:right w:val="none" w:sz="0" w:space="0" w:color="auto"/>
          </w:divBdr>
        </w:div>
        <w:div w:id="787818619">
          <w:marLeft w:val="480"/>
          <w:marRight w:val="0"/>
          <w:marTop w:val="0"/>
          <w:marBottom w:val="0"/>
          <w:divBdr>
            <w:top w:val="none" w:sz="0" w:space="0" w:color="auto"/>
            <w:left w:val="none" w:sz="0" w:space="0" w:color="auto"/>
            <w:bottom w:val="none" w:sz="0" w:space="0" w:color="auto"/>
            <w:right w:val="none" w:sz="0" w:space="0" w:color="auto"/>
          </w:divBdr>
        </w:div>
        <w:div w:id="412437334">
          <w:marLeft w:val="480"/>
          <w:marRight w:val="0"/>
          <w:marTop w:val="0"/>
          <w:marBottom w:val="0"/>
          <w:divBdr>
            <w:top w:val="none" w:sz="0" w:space="0" w:color="auto"/>
            <w:left w:val="none" w:sz="0" w:space="0" w:color="auto"/>
            <w:bottom w:val="none" w:sz="0" w:space="0" w:color="auto"/>
            <w:right w:val="none" w:sz="0" w:space="0" w:color="auto"/>
          </w:divBdr>
        </w:div>
        <w:div w:id="1392801350">
          <w:marLeft w:val="480"/>
          <w:marRight w:val="0"/>
          <w:marTop w:val="0"/>
          <w:marBottom w:val="0"/>
          <w:divBdr>
            <w:top w:val="none" w:sz="0" w:space="0" w:color="auto"/>
            <w:left w:val="none" w:sz="0" w:space="0" w:color="auto"/>
            <w:bottom w:val="none" w:sz="0" w:space="0" w:color="auto"/>
            <w:right w:val="none" w:sz="0" w:space="0" w:color="auto"/>
          </w:divBdr>
        </w:div>
        <w:div w:id="2083258783">
          <w:marLeft w:val="480"/>
          <w:marRight w:val="0"/>
          <w:marTop w:val="0"/>
          <w:marBottom w:val="0"/>
          <w:divBdr>
            <w:top w:val="none" w:sz="0" w:space="0" w:color="auto"/>
            <w:left w:val="none" w:sz="0" w:space="0" w:color="auto"/>
            <w:bottom w:val="none" w:sz="0" w:space="0" w:color="auto"/>
            <w:right w:val="none" w:sz="0" w:space="0" w:color="auto"/>
          </w:divBdr>
        </w:div>
        <w:div w:id="1009453223">
          <w:marLeft w:val="480"/>
          <w:marRight w:val="0"/>
          <w:marTop w:val="0"/>
          <w:marBottom w:val="0"/>
          <w:divBdr>
            <w:top w:val="none" w:sz="0" w:space="0" w:color="auto"/>
            <w:left w:val="none" w:sz="0" w:space="0" w:color="auto"/>
            <w:bottom w:val="none" w:sz="0" w:space="0" w:color="auto"/>
            <w:right w:val="none" w:sz="0" w:space="0" w:color="auto"/>
          </w:divBdr>
        </w:div>
        <w:div w:id="44263100">
          <w:marLeft w:val="480"/>
          <w:marRight w:val="0"/>
          <w:marTop w:val="0"/>
          <w:marBottom w:val="0"/>
          <w:divBdr>
            <w:top w:val="none" w:sz="0" w:space="0" w:color="auto"/>
            <w:left w:val="none" w:sz="0" w:space="0" w:color="auto"/>
            <w:bottom w:val="none" w:sz="0" w:space="0" w:color="auto"/>
            <w:right w:val="none" w:sz="0" w:space="0" w:color="auto"/>
          </w:divBdr>
        </w:div>
        <w:div w:id="1802917871">
          <w:marLeft w:val="480"/>
          <w:marRight w:val="0"/>
          <w:marTop w:val="0"/>
          <w:marBottom w:val="0"/>
          <w:divBdr>
            <w:top w:val="none" w:sz="0" w:space="0" w:color="auto"/>
            <w:left w:val="none" w:sz="0" w:space="0" w:color="auto"/>
            <w:bottom w:val="none" w:sz="0" w:space="0" w:color="auto"/>
            <w:right w:val="none" w:sz="0" w:space="0" w:color="auto"/>
          </w:divBdr>
        </w:div>
        <w:div w:id="20713278">
          <w:marLeft w:val="480"/>
          <w:marRight w:val="0"/>
          <w:marTop w:val="0"/>
          <w:marBottom w:val="0"/>
          <w:divBdr>
            <w:top w:val="none" w:sz="0" w:space="0" w:color="auto"/>
            <w:left w:val="none" w:sz="0" w:space="0" w:color="auto"/>
            <w:bottom w:val="none" w:sz="0" w:space="0" w:color="auto"/>
            <w:right w:val="none" w:sz="0" w:space="0" w:color="auto"/>
          </w:divBdr>
        </w:div>
        <w:div w:id="1362166118">
          <w:marLeft w:val="480"/>
          <w:marRight w:val="0"/>
          <w:marTop w:val="0"/>
          <w:marBottom w:val="0"/>
          <w:divBdr>
            <w:top w:val="none" w:sz="0" w:space="0" w:color="auto"/>
            <w:left w:val="none" w:sz="0" w:space="0" w:color="auto"/>
            <w:bottom w:val="none" w:sz="0" w:space="0" w:color="auto"/>
            <w:right w:val="none" w:sz="0" w:space="0" w:color="auto"/>
          </w:divBdr>
        </w:div>
        <w:div w:id="467825506">
          <w:marLeft w:val="480"/>
          <w:marRight w:val="0"/>
          <w:marTop w:val="0"/>
          <w:marBottom w:val="0"/>
          <w:divBdr>
            <w:top w:val="none" w:sz="0" w:space="0" w:color="auto"/>
            <w:left w:val="none" w:sz="0" w:space="0" w:color="auto"/>
            <w:bottom w:val="none" w:sz="0" w:space="0" w:color="auto"/>
            <w:right w:val="none" w:sz="0" w:space="0" w:color="auto"/>
          </w:divBdr>
        </w:div>
      </w:divsChild>
    </w:div>
    <w:div w:id="929463551">
      <w:bodyDiv w:val="1"/>
      <w:marLeft w:val="0"/>
      <w:marRight w:val="0"/>
      <w:marTop w:val="0"/>
      <w:marBottom w:val="0"/>
      <w:divBdr>
        <w:top w:val="none" w:sz="0" w:space="0" w:color="auto"/>
        <w:left w:val="none" w:sz="0" w:space="0" w:color="auto"/>
        <w:bottom w:val="none" w:sz="0" w:space="0" w:color="auto"/>
        <w:right w:val="none" w:sz="0" w:space="0" w:color="auto"/>
      </w:divBdr>
    </w:div>
    <w:div w:id="969018153">
      <w:bodyDiv w:val="1"/>
      <w:marLeft w:val="0"/>
      <w:marRight w:val="0"/>
      <w:marTop w:val="0"/>
      <w:marBottom w:val="0"/>
      <w:divBdr>
        <w:top w:val="none" w:sz="0" w:space="0" w:color="auto"/>
        <w:left w:val="none" w:sz="0" w:space="0" w:color="auto"/>
        <w:bottom w:val="none" w:sz="0" w:space="0" w:color="auto"/>
        <w:right w:val="none" w:sz="0" w:space="0" w:color="auto"/>
      </w:divBdr>
    </w:div>
    <w:div w:id="970206460">
      <w:bodyDiv w:val="1"/>
      <w:marLeft w:val="0"/>
      <w:marRight w:val="0"/>
      <w:marTop w:val="0"/>
      <w:marBottom w:val="0"/>
      <w:divBdr>
        <w:top w:val="none" w:sz="0" w:space="0" w:color="auto"/>
        <w:left w:val="none" w:sz="0" w:space="0" w:color="auto"/>
        <w:bottom w:val="none" w:sz="0" w:space="0" w:color="auto"/>
        <w:right w:val="none" w:sz="0" w:space="0" w:color="auto"/>
      </w:divBdr>
    </w:div>
    <w:div w:id="975141861">
      <w:bodyDiv w:val="1"/>
      <w:marLeft w:val="0"/>
      <w:marRight w:val="0"/>
      <w:marTop w:val="0"/>
      <w:marBottom w:val="0"/>
      <w:divBdr>
        <w:top w:val="none" w:sz="0" w:space="0" w:color="auto"/>
        <w:left w:val="none" w:sz="0" w:space="0" w:color="auto"/>
        <w:bottom w:val="none" w:sz="0" w:space="0" w:color="auto"/>
        <w:right w:val="none" w:sz="0" w:space="0" w:color="auto"/>
      </w:divBdr>
    </w:div>
    <w:div w:id="1002045896">
      <w:bodyDiv w:val="1"/>
      <w:marLeft w:val="0"/>
      <w:marRight w:val="0"/>
      <w:marTop w:val="0"/>
      <w:marBottom w:val="0"/>
      <w:divBdr>
        <w:top w:val="none" w:sz="0" w:space="0" w:color="auto"/>
        <w:left w:val="none" w:sz="0" w:space="0" w:color="auto"/>
        <w:bottom w:val="none" w:sz="0" w:space="0" w:color="auto"/>
        <w:right w:val="none" w:sz="0" w:space="0" w:color="auto"/>
      </w:divBdr>
    </w:div>
    <w:div w:id="1066293562">
      <w:bodyDiv w:val="1"/>
      <w:marLeft w:val="0"/>
      <w:marRight w:val="0"/>
      <w:marTop w:val="0"/>
      <w:marBottom w:val="0"/>
      <w:divBdr>
        <w:top w:val="none" w:sz="0" w:space="0" w:color="auto"/>
        <w:left w:val="none" w:sz="0" w:space="0" w:color="auto"/>
        <w:bottom w:val="none" w:sz="0" w:space="0" w:color="auto"/>
        <w:right w:val="none" w:sz="0" w:space="0" w:color="auto"/>
      </w:divBdr>
      <w:divsChild>
        <w:div w:id="1267037635">
          <w:marLeft w:val="0"/>
          <w:marRight w:val="0"/>
          <w:marTop w:val="0"/>
          <w:marBottom w:val="0"/>
          <w:divBdr>
            <w:top w:val="none" w:sz="0" w:space="0" w:color="auto"/>
            <w:left w:val="none" w:sz="0" w:space="0" w:color="auto"/>
            <w:bottom w:val="none" w:sz="0" w:space="0" w:color="auto"/>
            <w:right w:val="none" w:sz="0" w:space="0" w:color="auto"/>
          </w:divBdr>
          <w:divsChild>
            <w:div w:id="39868698">
              <w:marLeft w:val="0"/>
              <w:marRight w:val="0"/>
              <w:marTop w:val="0"/>
              <w:marBottom w:val="0"/>
              <w:divBdr>
                <w:top w:val="none" w:sz="0" w:space="0" w:color="auto"/>
                <w:left w:val="none" w:sz="0" w:space="0" w:color="auto"/>
                <w:bottom w:val="none" w:sz="0" w:space="0" w:color="auto"/>
                <w:right w:val="none" w:sz="0" w:space="0" w:color="auto"/>
              </w:divBdr>
              <w:divsChild>
                <w:div w:id="582842483">
                  <w:marLeft w:val="0"/>
                  <w:marRight w:val="0"/>
                  <w:marTop w:val="0"/>
                  <w:marBottom w:val="0"/>
                  <w:divBdr>
                    <w:top w:val="none" w:sz="0" w:space="0" w:color="auto"/>
                    <w:left w:val="none" w:sz="0" w:space="0" w:color="auto"/>
                    <w:bottom w:val="none" w:sz="0" w:space="0" w:color="auto"/>
                    <w:right w:val="none" w:sz="0" w:space="0" w:color="auto"/>
                  </w:divBdr>
                  <w:divsChild>
                    <w:div w:id="175165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858342">
          <w:marLeft w:val="0"/>
          <w:marRight w:val="0"/>
          <w:marTop w:val="0"/>
          <w:marBottom w:val="0"/>
          <w:divBdr>
            <w:top w:val="none" w:sz="0" w:space="0" w:color="auto"/>
            <w:left w:val="none" w:sz="0" w:space="0" w:color="auto"/>
            <w:bottom w:val="none" w:sz="0" w:space="0" w:color="auto"/>
            <w:right w:val="none" w:sz="0" w:space="0" w:color="auto"/>
          </w:divBdr>
          <w:divsChild>
            <w:div w:id="793252873">
              <w:marLeft w:val="0"/>
              <w:marRight w:val="0"/>
              <w:marTop w:val="0"/>
              <w:marBottom w:val="0"/>
              <w:divBdr>
                <w:top w:val="none" w:sz="0" w:space="0" w:color="auto"/>
                <w:left w:val="none" w:sz="0" w:space="0" w:color="auto"/>
                <w:bottom w:val="none" w:sz="0" w:space="0" w:color="auto"/>
                <w:right w:val="none" w:sz="0" w:space="0" w:color="auto"/>
              </w:divBdr>
              <w:divsChild>
                <w:div w:id="1330281855">
                  <w:marLeft w:val="0"/>
                  <w:marRight w:val="0"/>
                  <w:marTop w:val="0"/>
                  <w:marBottom w:val="0"/>
                  <w:divBdr>
                    <w:top w:val="none" w:sz="0" w:space="0" w:color="auto"/>
                    <w:left w:val="none" w:sz="0" w:space="0" w:color="auto"/>
                    <w:bottom w:val="none" w:sz="0" w:space="0" w:color="auto"/>
                    <w:right w:val="none" w:sz="0" w:space="0" w:color="auto"/>
                  </w:divBdr>
                  <w:divsChild>
                    <w:div w:id="17314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936996">
      <w:bodyDiv w:val="1"/>
      <w:marLeft w:val="0"/>
      <w:marRight w:val="0"/>
      <w:marTop w:val="0"/>
      <w:marBottom w:val="0"/>
      <w:divBdr>
        <w:top w:val="none" w:sz="0" w:space="0" w:color="auto"/>
        <w:left w:val="none" w:sz="0" w:space="0" w:color="auto"/>
        <w:bottom w:val="none" w:sz="0" w:space="0" w:color="auto"/>
        <w:right w:val="none" w:sz="0" w:space="0" w:color="auto"/>
      </w:divBdr>
      <w:divsChild>
        <w:div w:id="1245341071">
          <w:marLeft w:val="0"/>
          <w:marRight w:val="0"/>
          <w:marTop w:val="0"/>
          <w:marBottom w:val="0"/>
          <w:divBdr>
            <w:top w:val="none" w:sz="0" w:space="0" w:color="auto"/>
            <w:left w:val="none" w:sz="0" w:space="0" w:color="auto"/>
            <w:bottom w:val="none" w:sz="0" w:space="0" w:color="auto"/>
            <w:right w:val="none" w:sz="0" w:space="0" w:color="auto"/>
          </w:divBdr>
          <w:divsChild>
            <w:div w:id="1111975158">
              <w:marLeft w:val="0"/>
              <w:marRight w:val="0"/>
              <w:marTop w:val="0"/>
              <w:marBottom w:val="0"/>
              <w:divBdr>
                <w:top w:val="none" w:sz="0" w:space="0" w:color="auto"/>
                <w:left w:val="none" w:sz="0" w:space="0" w:color="auto"/>
                <w:bottom w:val="none" w:sz="0" w:space="0" w:color="auto"/>
                <w:right w:val="none" w:sz="0" w:space="0" w:color="auto"/>
              </w:divBdr>
              <w:divsChild>
                <w:div w:id="80106120">
                  <w:marLeft w:val="0"/>
                  <w:marRight w:val="0"/>
                  <w:marTop w:val="0"/>
                  <w:marBottom w:val="0"/>
                  <w:divBdr>
                    <w:top w:val="none" w:sz="0" w:space="0" w:color="auto"/>
                    <w:left w:val="none" w:sz="0" w:space="0" w:color="auto"/>
                    <w:bottom w:val="none" w:sz="0" w:space="0" w:color="auto"/>
                    <w:right w:val="none" w:sz="0" w:space="0" w:color="auto"/>
                  </w:divBdr>
                  <w:divsChild>
                    <w:div w:id="3377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90060">
          <w:marLeft w:val="0"/>
          <w:marRight w:val="0"/>
          <w:marTop w:val="0"/>
          <w:marBottom w:val="0"/>
          <w:divBdr>
            <w:top w:val="none" w:sz="0" w:space="0" w:color="auto"/>
            <w:left w:val="none" w:sz="0" w:space="0" w:color="auto"/>
            <w:bottom w:val="none" w:sz="0" w:space="0" w:color="auto"/>
            <w:right w:val="none" w:sz="0" w:space="0" w:color="auto"/>
          </w:divBdr>
          <w:divsChild>
            <w:div w:id="878712096">
              <w:marLeft w:val="0"/>
              <w:marRight w:val="0"/>
              <w:marTop w:val="0"/>
              <w:marBottom w:val="0"/>
              <w:divBdr>
                <w:top w:val="none" w:sz="0" w:space="0" w:color="auto"/>
                <w:left w:val="none" w:sz="0" w:space="0" w:color="auto"/>
                <w:bottom w:val="none" w:sz="0" w:space="0" w:color="auto"/>
                <w:right w:val="none" w:sz="0" w:space="0" w:color="auto"/>
              </w:divBdr>
              <w:divsChild>
                <w:div w:id="1298488348">
                  <w:marLeft w:val="0"/>
                  <w:marRight w:val="0"/>
                  <w:marTop w:val="0"/>
                  <w:marBottom w:val="0"/>
                  <w:divBdr>
                    <w:top w:val="none" w:sz="0" w:space="0" w:color="auto"/>
                    <w:left w:val="none" w:sz="0" w:space="0" w:color="auto"/>
                    <w:bottom w:val="none" w:sz="0" w:space="0" w:color="auto"/>
                    <w:right w:val="none" w:sz="0" w:space="0" w:color="auto"/>
                  </w:divBdr>
                  <w:divsChild>
                    <w:div w:id="139265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694798">
      <w:bodyDiv w:val="1"/>
      <w:marLeft w:val="0"/>
      <w:marRight w:val="0"/>
      <w:marTop w:val="0"/>
      <w:marBottom w:val="0"/>
      <w:divBdr>
        <w:top w:val="none" w:sz="0" w:space="0" w:color="auto"/>
        <w:left w:val="none" w:sz="0" w:space="0" w:color="auto"/>
        <w:bottom w:val="none" w:sz="0" w:space="0" w:color="auto"/>
        <w:right w:val="none" w:sz="0" w:space="0" w:color="auto"/>
      </w:divBdr>
    </w:div>
    <w:div w:id="1178888250">
      <w:bodyDiv w:val="1"/>
      <w:marLeft w:val="0"/>
      <w:marRight w:val="0"/>
      <w:marTop w:val="0"/>
      <w:marBottom w:val="0"/>
      <w:divBdr>
        <w:top w:val="none" w:sz="0" w:space="0" w:color="auto"/>
        <w:left w:val="none" w:sz="0" w:space="0" w:color="auto"/>
        <w:bottom w:val="none" w:sz="0" w:space="0" w:color="auto"/>
        <w:right w:val="none" w:sz="0" w:space="0" w:color="auto"/>
      </w:divBdr>
      <w:divsChild>
        <w:div w:id="1326206519">
          <w:marLeft w:val="480"/>
          <w:marRight w:val="0"/>
          <w:marTop w:val="0"/>
          <w:marBottom w:val="0"/>
          <w:divBdr>
            <w:top w:val="none" w:sz="0" w:space="0" w:color="auto"/>
            <w:left w:val="none" w:sz="0" w:space="0" w:color="auto"/>
            <w:bottom w:val="none" w:sz="0" w:space="0" w:color="auto"/>
            <w:right w:val="none" w:sz="0" w:space="0" w:color="auto"/>
          </w:divBdr>
        </w:div>
        <w:div w:id="1159536687">
          <w:marLeft w:val="480"/>
          <w:marRight w:val="0"/>
          <w:marTop w:val="0"/>
          <w:marBottom w:val="0"/>
          <w:divBdr>
            <w:top w:val="none" w:sz="0" w:space="0" w:color="auto"/>
            <w:left w:val="none" w:sz="0" w:space="0" w:color="auto"/>
            <w:bottom w:val="none" w:sz="0" w:space="0" w:color="auto"/>
            <w:right w:val="none" w:sz="0" w:space="0" w:color="auto"/>
          </w:divBdr>
        </w:div>
        <w:div w:id="1301766111">
          <w:marLeft w:val="480"/>
          <w:marRight w:val="0"/>
          <w:marTop w:val="0"/>
          <w:marBottom w:val="0"/>
          <w:divBdr>
            <w:top w:val="none" w:sz="0" w:space="0" w:color="auto"/>
            <w:left w:val="none" w:sz="0" w:space="0" w:color="auto"/>
            <w:bottom w:val="none" w:sz="0" w:space="0" w:color="auto"/>
            <w:right w:val="none" w:sz="0" w:space="0" w:color="auto"/>
          </w:divBdr>
        </w:div>
        <w:div w:id="105582711">
          <w:marLeft w:val="480"/>
          <w:marRight w:val="0"/>
          <w:marTop w:val="0"/>
          <w:marBottom w:val="0"/>
          <w:divBdr>
            <w:top w:val="none" w:sz="0" w:space="0" w:color="auto"/>
            <w:left w:val="none" w:sz="0" w:space="0" w:color="auto"/>
            <w:bottom w:val="none" w:sz="0" w:space="0" w:color="auto"/>
            <w:right w:val="none" w:sz="0" w:space="0" w:color="auto"/>
          </w:divBdr>
        </w:div>
        <w:div w:id="602956059">
          <w:marLeft w:val="480"/>
          <w:marRight w:val="0"/>
          <w:marTop w:val="0"/>
          <w:marBottom w:val="0"/>
          <w:divBdr>
            <w:top w:val="none" w:sz="0" w:space="0" w:color="auto"/>
            <w:left w:val="none" w:sz="0" w:space="0" w:color="auto"/>
            <w:bottom w:val="none" w:sz="0" w:space="0" w:color="auto"/>
            <w:right w:val="none" w:sz="0" w:space="0" w:color="auto"/>
          </w:divBdr>
        </w:div>
        <w:div w:id="1988121934">
          <w:marLeft w:val="480"/>
          <w:marRight w:val="0"/>
          <w:marTop w:val="0"/>
          <w:marBottom w:val="0"/>
          <w:divBdr>
            <w:top w:val="none" w:sz="0" w:space="0" w:color="auto"/>
            <w:left w:val="none" w:sz="0" w:space="0" w:color="auto"/>
            <w:bottom w:val="none" w:sz="0" w:space="0" w:color="auto"/>
            <w:right w:val="none" w:sz="0" w:space="0" w:color="auto"/>
          </w:divBdr>
        </w:div>
        <w:div w:id="731585848">
          <w:marLeft w:val="480"/>
          <w:marRight w:val="0"/>
          <w:marTop w:val="0"/>
          <w:marBottom w:val="0"/>
          <w:divBdr>
            <w:top w:val="none" w:sz="0" w:space="0" w:color="auto"/>
            <w:left w:val="none" w:sz="0" w:space="0" w:color="auto"/>
            <w:bottom w:val="none" w:sz="0" w:space="0" w:color="auto"/>
            <w:right w:val="none" w:sz="0" w:space="0" w:color="auto"/>
          </w:divBdr>
        </w:div>
        <w:div w:id="1949509157">
          <w:marLeft w:val="480"/>
          <w:marRight w:val="0"/>
          <w:marTop w:val="0"/>
          <w:marBottom w:val="0"/>
          <w:divBdr>
            <w:top w:val="none" w:sz="0" w:space="0" w:color="auto"/>
            <w:left w:val="none" w:sz="0" w:space="0" w:color="auto"/>
            <w:bottom w:val="none" w:sz="0" w:space="0" w:color="auto"/>
            <w:right w:val="none" w:sz="0" w:space="0" w:color="auto"/>
          </w:divBdr>
        </w:div>
        <w:div w:id="2124107524">
          <w:marLeft w:val="480"/>
          <w:marRight w:val="0"/>
          <w:marTop w:val="0"/>
          <w:marBottom w:val="0"/>
          <w:divBdr>
            <w:top w:val="none" w:sz="0" w:space="0" w:color="auto"/>
            <w:left w:val="none" w:sz="0" w:space="0" w:color="auto"/>
            <w:bottom w:val="none" w:sz="0" w:space="0" w:color="auto"/>
            <w:right w:val="none" w:sz="0" w:space="0" w:color="auto"/>
          </w:divBdr>
        </w:div>
        <w:div w:id="1534999167">
          <w:marLeft w:val="480"/>
          <w:marRight w:val="0"/>
          <w:marTop w:val="0"/>
          <w:marBottom w:val="0"/>
          <w:divBdr>
            <w:top w:val="none" w:sz="0" w:space="0" w:color="auto"/>
            <w:left w:val="none" w:sz="0" w:space="0" w:color="auto"/>
            <w:bottom w:val="none" w:sz="0" w:space="0" w:color="auto"/>
            <w:right w:val="none" w:sz="0" w:space="0" w:color="auto"/>
          </w:divBdr>
        </w:div>
        <w:div w:id="1181043031">
          <w:marLeft w:val="480"/>
          <w:marRight w:val="0"/>
          <w:marTop w:val="0"/>
          <w:marBottom w:val="0"/>
          <w:divBdr>
            <w:top w:val="none" w:sz="0" w:space="0" w:color="auto"/>
            <w:left w:val="none" w:sz="0" w:space="0" w:color="auto"/>
            <w:bottom w:val="none" w:sz="0" w:space="0" w:color="auto"/>
            <w:right w:val="none" w:sz="0" w:space="0" w:color="auto"/>
          </w:divBdr>
        </w:div>
        <w:div w:id="1034692144">
          <w:marLeft w:val="480"/>
          <w:marRight w:val="0"/>
          <w:marTop w:val="0"/>
          <w:marBottom w:val="0"/>
          <w:divBdr>
            <w:top w:val="none" w:sz="0" w:space="0" w:color="auto"/>
            <w:left w:val="none" w:sz="0" w:space="0" w:color="auto"/>
            <w:bottom w:val="none" w:sz="0" w:space="0" w:color="auto"/>
            <w:right w:val="none" w:sz="0" w:space="0" w:color="auto"/>
          </w:divBdr>
        </w:div>
        <w:div w:id="38172950">
          <w:marLeft w:val="480"/>
          <w:marRight w:val="0"/>
          <w:marTop w:val="0"/>
          <w:marBottom w:val="0"/>
          <w:divBdr>
            <w:top w:val="none" w:sz="0" w:space="0" w:color="auto"/>
            <w:left w:val="none" w:sz="0" w:space="0" w:color="auto"/>
            <w:bottom w:val="none" w:sz="0" w:space="0" w:color="auto"/>
            <w:right w:val="none" w:sz="0" w:space="0" w:color="auto"/>
          </w:divBdr>
        </w:div>
        <w:div w:id="1589844645">
          <w:marLeft w:val="480"/>
          <w:marRight w:val="0"/>
          <w:marTop w:val="0"/>
          <w:marBottom w:val="0"/>
          <w:divBdr>
            <w:top w:val="none" w:sz="0" w:space="0" w:color="auto"/>
            <w:left w:val="none" w:sz="0" w:space="0" w:color="auto"/>
            <w:bottom w:val="none" w:sz="0" w:space="0" w:color="auto"/>
            <w:right w:val="none" w:sz="0" w:space="0" w:color="auto"/>
          </w:divBdr>
        </w:div>
        <w:div w:id="828327357">
          <w:marLeft w:val="480"/>
          <w:marRight w:val="0"/>
          <w:marTop w:val="0"/>
          <w:marBottom w:val="0"/>
          <w:divBdr>
            <w:top w:val="none" w:sz="0" w:space="0" w:color="auto"/>
            <w:left w:val="none" w:sz="0" w:space="0" w:color="auto"/>
            <w:bottom w:val="none" w:sz="0" w:space="0" w:color="auto"/>
            <w:right w:val="none" w:sz="0" w:space="0" w:color="auto"/>
          </w:divBdr>
        </w:div>
        <w:div w:id="2048140203">
          <w:marLeft w:val="480"/>
          <w:marRight w:val="0"/>
          <w:marTop w:val="0"/>
          <w:marBottom w:val="0"/>
          <w:divBdr>
            <w:top w:val="none" w:sz="0" w:space="0" w:color="auto"/>
            <w:left w:val="none" w:sz="0" w:space="0" w:color="auto"/>
            <w:bottom w:val="none" w:sz="0" w:space="0" w:color="auto"/>
            <w:right w:val="none" w:sz="0" w:space="0" w:color="auto"/>
          </w:divBdr>
        </w:div>
        <w:div w:id="2094348783">
          <w:marLeft w:val="480"/>
          <w:marRight w:val="0"/>
          <w:marTop w:val="0"/>
          <w:marBottom w:val="0"/>
          <w:divBdr>
            <w:top w:val="none" w:sz="0" w:space="0" w:color="auto"/>
            <w:left w:val="none" w:sz="0" w:space="0" w:color="auto"/>
            <w:bottom w:val="none" w:sz="0" w:space="0" w:color="auto"/>
            <w:right w:val="none" w:sz="0" w:space="0" w:color="auto"/>
          </w:divBdr>
        </w:div>
        <w:div w:id="773129764">
          <w:marLeft w:val="480"/>
          <w:marRight w:val="0"/>
          <w:marTop w:val="0"/>
          <w:marBottom w:val="0"/>
          <w:divBdr>
            <w:top w:val="none" w:sz="0" w:space="0" w:color="auto"/>
            <w:left w:val="none" w:sz="0" w:space="0" w:color="auto"/>
            <w:bottom w:val="none" w:sz="0" w:space="0" w:color="auto"/>
            <w:right w:val="none" w:sz="0" w:space="0" w:color="auto"/>
          </w:divBdr>
        </w:div>
        <w:div w:id="662659881">
          <w:marLeft w:val="480"/>
          <w:marRight w:val="0"/>
          <w:marTop w:val="0"/>
          <w:marBottom w:val="0"/>
          <w:divBdr>
            <w:top w:val="none" w:sz="0" w:space="0" w:color="auto"/>
            <w:left w:val="none" w:sz="0" w:space="0" w:color="auto"/>
            <w:bottom w:val="none" w:sz="0" w:space="0" w:color="auto"/>
            <w:right w:val="none" w:sz="0" w:space="0" w:color="auto"/>
          </w:divBdr>
        </w:div>
        <w:div w:id="1346059087">
          <w:marLeft w:val="480"/>
          <w:marRight w:val="0"/>
          <w:marTop w:val="0"/>
          <w:marBottom w:val="0"/>
          <w:divBdr>
            <w:top w:val="none" w:sz="0" w:space="0" w:color="auto"/>
            <w:left w:val="none" w:sz="0" w:space="0" w:color="auto"/>
            <w:bottom w:val="none" w:sz="0" w:space="0" w:color="auto"/>
            <w:right w:val="none" w:sz="0" w:space="0" w:color="auto"/>
          </w:divBdr>
        </w:div>
        <w:div w:id="1422793104">
          <w:marLeft w:val="480"/>
          <w:marRight w:val="0"/>
          <w:marTop w:val="0"/>
          <w:marBottom w:val="0"/>
          <w:divBdr>
            <w:top w:val="none" w:sz="0" w:space="0" w:color="auto"/>
            <w:left w:val="none" w:sz="0" w:space="0" w:color="auto"/>
            <w:bottom w:val="none" w:sz="0" w:space="0" w:color="auto"/>
            <w:right w:val="none" w:sz="0" w:space="0" w:color="auto"/>
          </w:divBdr>
        </w:div>
        <w:div w:id="639458141">
          <w:marLeft w:val="480"/>
          <w:marRight w:val="0"/>
          <w:marTop w:val="0"/>
          <w:marBottom w:val="0"/>
          <w:divBdr>
            <w:top w:val="none" w:sz="0" w:space="0" w:color="auto"/>
            <w:left w:val="none" w:sz="0" w:space="0" w:color="auto"/>
            <w:bottom w:val="none" w:sz="0" w:space="0" w:color="auto"/>
            <w:right w:val="none" w:sz="0" w:space="0" w:color="auto"/>
          </w:divBdr>
        </w:div>
        <w:div w:id="472602360">
          <w:marLeft w:val="480"/>
          <w:marRight w:val="0"/>
          <w:marTop w:val="0"/>
          <w:marBottom w:val="0"/>
          <w:divBdr>
            <w:top w:val="none" w:sz="0" w:space="0" w:color="auto"/>
            <w:left w:val="none" w:sz="0" w:space="0" w:color="auto"/>
            <w:bottom w:val="none" w:sz="0" w:space="0" w:color="auto"/>
            <w:right w:val="none" w:sz="0" w:space="0" w:color="auto"/>
          </w:divBdr>
        </w:div>
        <w:div w:id="104618789">
          <w:marLeft w:val="480"/>
          <w:marRight w:val="0"/>
          <w:marTop w:val="0"/>
          <w:marBottom w:val="0"/>
          <w:divBdr>
            <w:top w:val="none" w:sz="0" w:space="0" w:color="auto"/>
            <w:left w:val="none" w:sz="0" w:space="0" w:color="auto"/>
            <w:bottom w:val="none" w:sz="0" w:space="0" w:color="auto"/>
            <w:right w:val="none" w:sz="0" w:space="0" w:color="auto"/>
          </w:divBdr>
        </w:div>
      </w:divsChild>
    </w:div>
    <w:div w:id="1228807794">
      <w:bodyDiv w:val="1"/>
      <w:marLeft w:val="0"/>
      <w:marRight w:val="0"/>
      <w:marTop w:val="0"/>
      <w:marBottom w:val="0"/>
      <w:divBdr>
        <w:top w:val="none" w:sz="0" w:space="0" w:color="auto"/>
        <w:left w:val="none" w:sz="0" w:space="0" w:color="auto"/>
        <w:bottom w:val="none" w:sz="0" w:space="0" w:color="auto"/>
        <w:right w:val="none" w:sz="0" w:space="0" w:color="auto"/>
      </w:divBdr>
    </w:div>
    <w:div w:id="1241790654">
      <w:bodyDiv w:val="1"/>
      <w:marLeft w:val="0"/>
      <w:marRight w:val="0"/>
      <w:marTop w:val="0"/>
      <w:marBottom w:val="0"/>
      <w:divBdr>
        <w:top w:val="none" w:sz="0" w:space="0" w:color="auto"/>
        <w:left w:val="none" w:sz="0" w:space="0" w:color="auto"/>
        <w:bottom w:val="none" w:sz="0" w:space="0" w:color="auto"/>
        <w:right w:val="none" w:sz="0" w:space="0" w:color="auto"/>
      </w:divBdr>
    </w:div>
    <w:div w:id="1263537462">
      <w:bodyDiv w:val="1"/>
      <w:marLeft w:val="0"/>
      <w:marRight w:val="0"/>
      <w:marTop w:val="0"/>
      <w:marBottom w:val="0"/>
      <w:divBdr>
        <w:top w:val="none" w:sz="0" w:space="0" w:color="auto"/>
        <w:left w:val="none" w:sz="0" w:space="0" w:color="auto"/>
        <w:bottom w:val="none" w:sz="0" w:space="0" w:color="auto"/>
        <w:right w:val="none" w:sz="0" w:space="0" w:color="auto"/>
      </w:divBdr>
      <w:divsChild>
        <w:div w:id="381752560">
          <w:marLeft w:val="0"/>
          <w:marRight w:val="0"/>
          <w:marTop w:val="0"/>
          <w:marBottom w:val="0"/>
          <w:divBdr>
            <w:top w:val="none" w:sz="0" w:space="0" w:color="auto"/>
            <w:left w:val="none" w:sz="0" w:space="0" w:color="auto"/>
            <w:bottom w:val="none" w:sz="0" w:space="0" w:color="auto"/>
            <w:right w:val="none" w:sz="0" w:space="0" w:color="auto"/>
          </w:divBdr>
          <w:divsChild>
            <w:div w:id="14198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91098">
      <w:bodyDiv w:val="1"/>
      <w:marLeft w:val="0"/>
      <w:marRight w:val="0"/>
      <w:marTop w:val="0"/>
      <w:marBottom w:val="0"/>
      <w:divBdr>
        <w:top w:val="none" w:sz="0" w:space="0" w:color="auto"/>
        <w:left w:val="none" w:sz="0" w:space="0" w:color="auto"/>
        <w:bottom w:val="none" w:sz="0" w:space="0" w:color="auto"/>
        <w:right w:val="none" w:sz="0" w:space="0" w:color="auto"/>
      </w:divBdr>
      <w:divsChild>
        <w:div w:id="1540165975">
          <w:marLeft w:val="0"/>
          <w:marRight w:val="0"/>
          <w:marTop w:val="0"/>
          <w:marBottom w:val="0"/>
          <w:divBdr>
            <w:top w:val="none" w:sz="0" w:space="0" w:color="auto"/>
            <w:left w:val="none" w:sz="0" w:space="0" w:color="auto"/>
            <w:bottom w:val="none" w:sz="0" w:space="0" w:color="auto"/>
            <w:right w:val="none" w:sz="0" w:space="0" w:color="auto"/>
          </w:divBdr>
          <w:divsChild>
            <w:div w:id="1897625240">
              <w:marLeft w:val="0"/>
              <w:marRight w:val="0"/>
              <w:marTop w:val="0"/>
              <w:marBottom w:val="0"/>
              <w:divBdr>
                <w:top w:val="none" w:sz="0" w:space="0" w:color="auto"/>
                <w:left w:val="none" w:sz="0" w:space="0" w:color="auto"/>
                <w:bottom w:val="none" w:sz="0" w:space="0" w:color="auto"/>
                <w:right w:val="none" w:sz="0" w:space="0" w:color="auto"/>
              </w:divBdr>
              <w:divsChild>
                <w:div w:id="8712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564829">
      <w:bodyDiv w:val="1"/>
      <w:marLeft w:val="0"/>
      <w:marRight w:val="0"/>
      <w:marTop w:val="0"/>
      <w:marBottom w:val="0"/>
      <w:divBdr>
        <w:top w:val="none" w:sz="0" w:space="0" w:color="auto"/>
        <w:left w:val="none" w:sz="0" w:space="0" w:color="auto"/>
        <w:bottom w:val="none" w:sz="0" w:space="0" w:color="auto"/>
        <w:right w:val="none" w:sz="0" w:space="0" w:color="auto"/>
      </w:divBdr>
    </w:div>
    <w:div w:id="1552383709">
      <w:bodyDiv w:val="1"/>
      <w:marLeft w:val="0"/>
      <w:marRight w:val="0"/>
      <w:marTop w:val="0"/>
      <w:marBottom w:val="0"/>
      <w:divBdr>
        <w:top w:val="none" w:sz="0" w:space="0" w:color="auto"/>
        <w:left w:val="none" w:sz="0" w:space="0" w:color="auto"/>
        <w:bottom w:val="none" w:sz="0" w:space="0" w:color="auto"/>
        <w:right w:val="none" w:sz="0" w:space="0" w:color="auto"/>
      </w:divBdr>
    </w:div>
    <w:div w:id="1650280742">
      <w:bodyDiv w:val="1"/>
      <w:marLeft w:val="0"/>
      <w:marRight w:val="0"/>
      <w:marTop w:val="0"/>
      <w:marBottom w:val="0"/>
      <w:divBdr>
        <w:top w:val="none" w:sz="0" w:space="0" w:color="auto"/>
        <w:left w:val="none" w:sz="0" w:space="0" w:color="auto"/>
        <w:bottom w:val="none" w:sz="0" w:space="0" w:color="auto"/>
        <w:right w:val="none" w:sz="0" w:space="0" w:color="auto"/>
      </w:divBdr>
      <w:divsChild>
        <w:div w:id="1253316732">
          <w:marLeft w:val="0"/>
          <w:marRight w:val="0"/>
          <w:marTop w:val="0"/>
          <w:marBottom w:val="0"/>
          <w:divBdr>
            <w:top w:val="none" w:sz="0" w:space="0" w:color="auto"/>
            <w:left w:val="none" w:sz="0" w:space="0" w:color="auto"/>
            <w:bottom w:val="none" w:sz="0" w:space="0" w:color="auto"/>
            <w:right w:val="none" w:sz="0" w:space="0" w:color="auto"/>
          </w:divBdr>
          <w:divsChild>
            <w:div w:id="5736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4765">
      <w:bodyDiv w:val="1"/>
      <w:marLeft w:val="0"/>
      <w:marRight w:val="0"/>
      <w:marTop w:val="0"/>
      <w:marBottom w:val="0"/>
      <w:divBdr>
        <w:top w:val="none" w:sz="0" w:space="0" w:color="auto"/>
        <w:left w:val="none" w:sz="0" w:space="0" w:color="auto"/>
        <w:bottom w:val="none" w:sz="0" w:space="0" w:color="auto"/>
        <w:right w:val="none" w:sz="0" w:space="0" w:color="auto"/>
      </w:divBdr>
      <w:divsChild>
        <w:div w:id="1305546502">
          <w:marLeft w:val="0"/>
          <w:marRight w:val="0"/>
          <w:marTop w:val="0"/>
          <w:marBottom w:val="0"/>
          <w:divBdr>
            <w:top w:val="none" w:sz="0" w:space="0" w:color="auto"/>
            <w:left w:val="none" w:sz="0" w:space="0" w:color="auto"/>
            <w:bottom w:val="none" w:sz="0" w:space="0" w:color="auto"/>
            <w:right w:val="none" w:sz="0" w:space="0" w:color="auto"/>
          </w:divBdr>
          <w:divsChild>
            <w:div w:id="196588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2297">
      <w:bodyDiv w:val="1"/>
      <w:marLeft w:val="0"/>
      <w:marRight w:val="0"/>
      <w:marTop w:val="0"/>
      <w:marBottom w:val="0"/>
      <w:divBdr>
        <w:top w:val="none" w:sz="0" w:space="0" w:color="auto"/>
        <w:left w:val="none" w:sz="0" w:space="0" w:color="auto"/>
        <w:bottom w:val="none" w:sz="0" w:space="0" w:color="auto"/>
        <w:right w:val="none" w:sz="0" w:space="0" w:color="auto"/>
      </w:divBdr>
    </w:div>
    <w:div w:id="1703945111">
      <w:bodyDiv w:val="1"/>
      <w:marLeft w:val="0"/>
      <w:marRight w:val="0"/>
      <w:marTop w:val="0"/>
      <w:marBottom w:val="0"/>
      <w:divBdr>
        <w:top w:val="none" w:sz="0" w:space="0" w:color="auto"/>
        <w:left w:val="none" w:sz="0" w:space="0" w:color="auto"/>
        <w:bottom w:val="none" w:sz="0" w:space="0" w:color="auto"/>
        <w:right w:val="none" w:sz="0" w:space="0" w:color="auto"/>
      </w:divBdr>
      <w:divsChild>
        <w:div w:id="1775173766">
          <w:marLeft w:val="480"/>
          <w:marRight w:val="0"/>
          <w:marTop w:val="0"/>
          <w:marBottom w:val="0"/>
          <w:divBdr>
            <w:top w:val="none" w:sz="0" w:space="0" w:color="auto"/>
            <w:left w:val="none" w:sz="0" w:space="0" w:color="auto"/>
            <w:bottom w:val="none" w:sz="0" w:space="0" w:color="auto"/>
            <w:right w:val="none" w:sz="0" w:space="0" w:color="auto"/>
          </w:divBdr>
        </w:div>
        <w:div w:id="385760119">
          <w:marLeft w:val="480"/>
          <w:marRight w:val="0"/>
          <w:marTop w:val="0"/>
          <w:marBottom w:val="0"/>
          <w:divBdr>
            <w:top w:val="none" w:sz="0" w:space="0" w:color="auto"/>
            <w:left w:val="none" w:sz="0" w:space="0" w:color="auto"/>
            <w:bottom w:val="none" w:sz="0" w:space="0" w:color="auto"/>
            <w:right w:val="none" w:sz="0" w:space="0" w:color="auto"/>
          </w:divBdr>
        </w:div>
        <w:div w:id="1695038812">
          <w:marLeft w:val="480"/>
          <w:marRight w:val="0"/>
          <w:marTop w:val="0"/>
          <w:marBottom w:val="0"/>
          <w:divBdr>
            <w:top w:val="none" w:sz="0" w:space="0" w:color="auto"/>
            <w:left w:val="none" w:sz="0" w:space="0" w:color="auto"/>
            <w:bottom w:val="none" w:sz="0" w:space="0" w:color="auto"/>
            <w:right w:val="none" w:sz="0" w:space="0" w:color="auto"/>
          </w:divBdr>
        </w:div>
        <w:div w:id="115100404">
          <w:marLeft w:val="480"/>
          <w:marRight w:val="0"/>
          <w:marTop w:val="0"/>
          <w:marBottom w:val="0"/>
          <w:divBdr>
            <w:top w:val="none" w:sz="0" w:space="0" w:color="auto"/>
            <w:left w:val="none" w:sz="0" w:space="0" w:color="auto"/>
            <w:bottom w:val="none" w:sz="0" w:space="0" w:color="auto"/>
            <w:right w:val="none" w:sz="0" w:space="0" w:color="auto"/>
          </w:divBdr>
        </w:div>
        <w:div w:id="566841500">
          <w:marLeft w:val="480"/>
          <w:marRight w:val="0"/>
          <w:marTop w:val="0"/>
          <w:marBottom w:val="0"/>
          <w:divBdr>
            <w:top w:val="none" w:sz="0" w:space="0" w:color="auto"/>
            <w:left w:val="none" w:sz="0" w:space="0" w:color="auto"/>
            <w:bottom w:val="none" w:sz="0" w:space="0" w:color="auto"/>
            <w:right w:val="none" w:sz="0" w:space="0" w:color="auto"/>
          </w:divBdr>
        </w:div>
        <w:div w:id="160587496">
          <w:marLeft w:val="480"/>
          <w:marRight w:val="0"/>
          <w:marTop w:val="0"/>
          <w:marBottom w:val="0"/>
          <w:divBdr>
            <w:top w:val="none" w:sz="0" w:space="0" w:color="auto"/>
            <w:left w:val="none" w:sz="0" w:space="0" w:color="auto"/>
            <w:bottom w:val="none" w:sz="0" w:space="0" w:color="auto"/>
            <w:right w:val="none" w:sz="0" w:space="0" w:color="auto"/>
          </w:divBdr>
        </w:div>
        <w:div w:id="118302635">
          <w:marLeft w:val="480"/>
          <w:marRight w:val="0"/>
          <w:marTop w:val="0"/>
          <w:marBottom w:val="0"/>
          <w:divBdr>
            <w:top w:val="none" w:sz="0" w:space="0" w:color="auto"/>
            <w:left w:val="none" w:sz="0" w:space="0" w:color="auto"/>
            <w:bottom w:val="none" w:sz="0" w:space="0" w:color="auto"/>
            <w:right w:val="none" w:sz="0" w:space="0" w:color="auto"/>
          </w:divBdr>
        </w:div>
        <w:div w:id="1717198759">
          <w:marLeft w:val="480"/>
          <w:marRight w:val="0"/>
          <w:marTop w:val="0"/>
          <w:marBottom w:val="0"/>
          <w:divBdr>
            <w:top w:val="none" w:sz="0" w:space="0" w:color="auto"/>
            <w:left w:val="none" w:sz="0" w:space="0" w:color="auto"/>
            <w:bottom w:val="none" w:sz="0" w:space="0" w:color="auto"/>
            <w:right w:val="none" w:sz="0" w:space="0" w:color="auto"/>
          </w:divBdr>
        </w:div>
        <w:div w:id="527138010">
          <w:marLeft w:val="480"/>
          <w:marRight w:val="0"/>
          <w:marTop w:val="0"/>
          <w:marBottom w:val="0"/>
          <w:divBdr>
            <w:top w:val="none" w:sz="0" w:space="0" w:color="auto"/>
            <w:left w:val="none" w:sz="0" w:space="0" w:color="auto"/>
            <w:bottom w:val="none" w:sz="0" w:space="0" w:color="auto"/>
            <w:right w:val="none" w:sz="0" w:space="0" w:color="auto"/>
          </w:divBdr>
        </w:div>
        <w:div w:id="1895846625">
          <w:marLeft w:val="480"/>
          <w:marRight w:val="0"/>
          <w:marTop w:val="0"/>
          <w:marBottom w:val="0"/>
          <w:divBdr>
            <w:top w:val="none" w:sz="0" w:space="0" w:color="auto"/>
            <w:left w:val="none" w:sz="0" w:space="0" w:color="auto"/>
            <w:bottom w:val="none" w:sz="0" w:space="0" w:color="auto"/>
            <w:right w:val="none" w:sz="0" w:space="0" w:color="auto"/>
          </w:divBdr>
        </w:div>
        <w:div w:id="273946883">
          <w:marLeft w:val="480"/>
          <w:marRight w:val="0"/>
          <w:marTop w:val="0"/>
          <w:marBottom w:val="0"/>
          <w:divBdr>
            <w:top w:val="none" w:sz="0" w:space="0" w:color="auto"/>
            <w:left w:val="none" w:sz="0" w:space="0" w:color="auto"/>
            <w:bottom w:val="none" w:sz="0" w:space="0" w:color="auto"/>
            <w:right w:val="none" w:sz="0" w:space="0" w:color="auto"/>
          </w:divBdr>
        </w:div>
        <w:div w:id="96028493">
          <w:marLeft w:val="480"/>
          <w:marRight w:val="0"/>
          <w:marTop w:val="0"/>
          <w:marBottom w:val="0"/>
          <w:divBdr>
            <w:top w:val="none" w:sz="0" w:space="0" w:color="auto"/>
            <w:left w:val="none" w:sz="0" w:space="0" w:color="auto"/>
            <w:bottom w:val="none" w:sz="0" w:space="0" w:color="auto"/>
            <w:right w:val="none" w:sz="0" w:space="0" w:color="auto"/>
          </w:divBdr>
        </w:div>
        <w:div w:id="1912812924">
          <w:marLeft w:val="480"/>
          <w:marRight w:val="0"/>
          <w:marTop w:val="0"/>
          <w:marBottom w:val="0"/>
          <w:divBdr>
            <w:top w:val="none" w:sz="0" w:space="0" w:color="auto"/>
            <w:left w:val="none" w:sz="0" w:space="0" w:color="auto"/>
            <w:bottom w:val="none" w:sz="0" w:space="0" w:color="auto"/>
            <w:right w:val="none" w:sz="0" w:space="0" w:color="auto"/>
          </w:divBdr>
        </w:div>
        <w:div w:id="1621569445">
          <w:marLeft w:val="480"/>
          <w:marRight w:val="0"/>
          <w:marTop w:val="0"/>
          <w:marBottom w:val="0"/>
          <w:divBdr>
            <w:top w:val="none" w:sz="0" w:space="0" w:color="auto"/>
            <w:left w:val="none" w:sz="0" w:space="0" w:color="auto"/>
            <w:bottom w:val="none" w:sz="0" w:space="0" w:color="auto"/>
            <w:right w:val="none" w:sz="0" w:space="0" w:color="auto"/>
          </w:divBdr>
        </w:div>
        <w:div w:id="1736203674">
          <w:marLeft w:val="480"/>
          <w:marRight w:val="0"/>
          <w:marTop w:val="0"/>
          <w:marBottom w:val="0"/>
          <w:divBdr>
            <w:top w:val="none" w:sz="0" w:space="0" w:color="auto"/>
            <w:left w:val="none" w:sz="0" w:space="0" w:color="auto"/>
            <w:bottom w:val="none" w:sz="0" w:space="0" w:color="auto"/>
            <w:right w:val="none" w:sz="0" w:space="0" w:color="auto"/>
          </w:divBdr>
        </w:div>
        <w:div w:id="1852375280">
          <w:marLeft w:val="480"/>
          <w:marRight w:val="0"/>
          <w:marTop w:val="0"/>
          <w:marBottom w:val="0"/>
          <w:divBdr>
            <w:top w:val="none" w:sz="0" w:space="0" w:color="auto"/>
            <w:left w:val="none" w:sz="0" w:space="0" w:color="auto"/>
            <w:bottom w:val="none" w:sz="0" w:space="0" w:color="auto"/>
            <w:right w:val="none" w:sz="0" w:space="0" w:color="auto"/>
          </w:divBdr>
        </w:div>
        <w:div w:id="2052800811">
          <w:marLeft w:val="480"/>
          <w:marRight w:val="0"/>
          <w:marTop w:val="0"/>
          <w:marBottom w:val="0"/>
          <w:divBdr>
            <w:top w:val="none" w:sz="0" w:space="0" w:color="auto"/>
            <w:left w:val="none" w:sz="0" w:space="0" w:color="auto"/>
            <w:bottom w:val="none" w:sz="0" w:space="0" w:color="auto"/>
            <w:right w:val="none" w:sz="0" w:space="0" w:color="auto"/>
          </w:divBdr>
        </w:div>
        <w:div w:id="789863890">
          <w:marLeft w:val="480"/>
          <w:marRight w:val="0"/>
          <w:marTop w:val="0"/>
          <w:marBottom w:val="0"/>
          <w:divBdr>
            <w:top w:val="none" w:sz="0" w:space="0" w:color="auto"/>
            <w:left w:val="none" w:sz="0" w:space="0" w:color="auto"/>
            <w:bottom w:val="none" w:sz="0" w:space="0" w:color="auto"/>
            <w:right w:val="none" w:sz="0" w:space="0" w:color="auto"/>
          </w:divBdr>
        </w:div>
        <w:div w:id="1647733495">
          <w:marLeft w:val="480"/>
          <w:marRight w:val="0"/>
          <w:marTop w:val="0"/>
          <w:marBottom w:val="0"/>
          <w:divBdr>
            <w:top w:val="none" w:sz="0" w:space="0" w:color="auto"/>
            <w:left w:val="none" w:sz="0" w:space="0" w:color="auto"/>
            <w:bottom w:val="none" w:sz="0" w:space="0" w:color="auto"/>
            <w:right w:val="none" w:sz="0" w:space="0" w:color="auto"/>
          </w:divBdr>
        </w:div>
        <w:div w:id="761535131">
          <w:marLeft w:val="480"/>
          <w:marRight w:val="0"/>
          <w:marTop w:val="0"/>
          <w:marBottom w:val="0"/>
          <w:divBdr>
            <w:top w:val="none" w:sz="0" w:space="0" w:color="auto"/>
            <w:left w:val="none" w:sz="0" w:space="0" w:color="auto"/>
            <w:bottom w:val="none" w:sz="0" w:space="0" w:color="auto"/>
            <w:right w:val="none" w:sz="0" w:space="0" w:color="auto"/>
          </w:divBdr>
        </w:div>
        <w:div w:id="1326200697">
          <w:marLeft w:val="480"/>
          <w:marRight w:val="0"/>
          <w:marTop w:val="0"/>
          <w:marBottom w:val="0"/>
          <w:divBdr>
            <w:top w:val="none" w:sz="0" w:space="0" w:color="auto"/>
            <w:left w:val="none" w:sz="0" w:space="0" w:color="auto"/>
            <w:bottom w:val="none" w:sz="0" w:space="0" w:color="auto"/>
            <w:right w:val="none" w:sz="0" w:space="0" w:color="auto"/>
          </w:divBdr>
        </w:div>
        <w:div w:id="728266530">
          <w:marLeft w:val="480"/>
          <w:marRight w:val="0"/>
          <w:marTop w:val="0"/>
          <w:marBottom w:val="0"/>
          <w:divBdr>
            <w:top w:val="none" w:sz="0" w:space="0" w:color="auto"/>
            <w:left w:val="none" w:sz="0" w:space="0" w:color="auto"/>
            <w:bottom w:val="none" w:sz="0" w:space="0" w:color="auto"/>
            <w:right w:val="none" w:sz="0" w:space="0" w:color="auto"/>
          </w:divBdr>
        </w:div>
        <w:div w:id="207038478">
          <w:marLeft w:val="480"/>
          <w:marRight w:val="0"/>
          <w:marTop w:val="0"/>
          <w:marBottom w:val="0"/>
          <w:divBdr>
            <w:top w:val="none" w:sz="0" w:space="0" w:color="auto"/>
            <w:left w:val="none" w:sz="0" w:space="0" w:color="auto"/>
            <w:bottom w:val="none" w:sz="0" w:space="0" w:color="auto"/>
            <w:right w:val="none" w:sz="0" w:space="0" w:color="auto"/>
          </w:divBdr>
        </w:div>
        <w:div w:id="647128249">
          <w:marLeft w:val="480"/>
          <w:marRight w:val="0"/>
          <w:marTop w:val="0"/>
          <w:marBottom w:val="0"/>
          <w:divBdr>
            <w:top w:val="none" w:sz="0" w:space="0" w:color="auto"/>
            <w:left w:val="none" w:sz="0" w:space="0" w:color="auto"/>
            <w:bottom w:val="none" w:sz="0" w:space="0" w:color="auto"/>
            <w:right w:val="none" w:sz="0" w:space="0" w:color="auto"/>
          </w:divBdr>
        </w:div>
        <w:div w:id="1164316816">
          <w:marLeft w:val="480"/>
          <w:marRight w:val="0"/>
          <w:marTop w:val="0"/>
          <w:marBottom w:val="0"/>
          <w:divBdr>
            <w:top w:val="none" w:sz="0" w:space="0" w:color="auto"/>
            <w:left w:val="none" w:sz="0" w:space="0" w:color="auto"/>
            <w:bottom w:val="none" w:sz="0" w:space="0" w:color="auto"/>
            <w:right w:val="none" w:sz="0" w:space="0" w:color="auto"/>
          </w:divBdr>
        </w:div>
      </w:divsChild>
    </w:div>
    <w:div w:id="1716154933">
      <w:bodyDiv w:val="1"/>
      <w:marLeft w:val="0"/>
      <w:marRight w:val="0"/>
      <w:marTop w:val="0"/>
      <w:marBottom w:val="0"/>
      <w:divBdr>
        <w:top w:val="none" w:sz="0" w:space="0" w:color="auto"/>
        <w:left w:val="none" w:sz="0" w:space="0" w:color="auto"/>
        <w:bottom w:val="none" w:sz="0" w:space="0" w:color="auto"/>
        <w:right w:val="none" w:sz="0" w:space="0" w:color="auto"/>
      </w:divBdr>
      <w:divsChild>
        <w:div w:id="175659527">
          <w:marLeft w:val="0"/>
          <w:marRight w:val="0"/>
          <w:marTop w:val="0"/>
          <w:marBottom w:val="0"/>
          <w:divBdr>
            <w:top w:val="none" w:sz="0" w:space="0" w:color="auto"/>
            <w:left w:val="none" w:sz="0" w:space="0" w:color="auto"/>
            <w:bottom w:val="none" w:sz="0" w:space="0" w:color="auto"/>
            <w:right w:val="none" w:sz="0" w:space="0" w:color="auto"/>
          </w:divBdr>
          <w:divsChild>
            <w:div w:id="150177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66846">
      <w:bodyDiv w:val="1"/>
      <w:marLeft w:val="0"/>
      <w:marRight w:val="0"/>
      <w:marTop w:val="0"/>
      <w:marBottom w:val="0"/>
      <w:divBdr>
        <w:top w:val="none" w:sz="0" w:space="0" w:color="auto"/>
        <w:left w:val="none" w:sz="0" w:space="0" w:color="auto"/>
        <w:bottom w:val="none" w:sz="0" w:space="0" w:color="auto"/>
        <w:right w:val="none" w:sz="0" w:space="0" w:color="auto"/>
      </w:divBdr>
    </w:div>
    <w:div w:id="1806779919">
      <w:bodyDiv w:val="1"/>
      <w:marLeft w:val="0"/>
      <w:marRight w:val="0"/>
      <w:marTop w:val="0"/>
      <w:marBottom w:val="0"/>
      <w:divBdr>
        <w:top w:val="none" w:sz="0" w:space="0" w:color="auto"/>
        <w:left w:val="none" w:sz="0" w:space="0" w:color="auto"/>
        <w:bottom w:val="none" w:sz="0" w:space="0" w:color="auto"/>
        <w:right w:val="none" w:sz="0" w:space="0" w:color="auto"/>
      </w:divBdr>
      <w:divsChild>
        <w:div w:id="1898740555">
          <w:marLeft w:val="480"/>
          <w:marRight w:val="0"/>
          <w:marTop w:val="0"/>
          <w:marBottom w:val="0"/>
          <w:divBdr>
            <w:top w:val="none" w:sz="0" w:space="0" w:color="auto"/>
            <w:left w:val="none" w:sz="0" w:space="0" w:color="auto"/>
            <w:bottom w:val="none" w:sz="0" w:space="0" w:color="auto"/>
            <w:right w:val="none" w:sz="0" w:space="0" w:color="auto"/>
          </w:divBdr>
        </w:div>
        <w:div w:id="575676198">
          <w:marLeft w:val="480"/>
          <w:marRight w:val="0"/>
          <w:marTop w:val="0"/>
          <w:marBottom w:val="0"/>
          <w:divBdr>
            <w:top w:val="none" w:sz="0" w:space="0" w:color="auto"/>
            <w:left w:val="none" w:sz="0" w:space="0" w:color="auto"/>
            <w:bottom w:val="none" w:sz="0" w:space="0" w:color="auto"/>
            <w:right w:val="none" w:sz="0" w:space="0" w:color="auto"/>
          </w:divBdr>
        </w:div>
        <w:div w:id="10767671">
          <w:marLeft w:val="480"/>
          <w:marRight w:val="0"/>
          <w:marTop w:val="0"/>
          <w:marBottom w:val="0"/>
          <w:divBdr>
            <w:top w:val="none" w:sz="0" w:space="0" w:color="auto"/>
            <w:left w:val="none" w:sz="0" w:space="0" w:color="auto"/>
            <w:bottom w:val="none" w:sz="0" w:space="0" w:color="auto"/>
            <w:right w:val="none" w:sz="0" w:space="0" w:color="auto"/>
          </w:divBdr>
        </w:div>
        <w:div w:id="1449276354">
          <w:marLeft w:val="480"/>
          <w:marRight w:val="0"/>
          <w:marTop w:val="0"/>
          <w:marBottom w:val="0"/>
          <w:divBdr>
            <w:top w:val="none" w:sz="0" w:space="0" w:color="auto"/>
            <w:left w:val="none" w:sz="0" w:space="0" w:color="auto"/>
            <w:bottom w:val="none" w:sz="0" w:space="0" w:color="auto"/>
            <w:right w:val="none" w:sz="0" w:space="0" w:color="auto"/>
          </w:divBdr>
        </w:div>
        <w:div w:id="774784432">
          <w:marLeft w:val="480"/>
          <w:marRight w:val="0"/>
          <w:marTop w:val="0"/>
          <w:marBottom w:val="0"/>
          <w:divBdr>
            <w:top w:val="none" w:sz="0" w:space="0" w:color="auto"/>
            <w:left w:val="none" w:sz="0" w:space="0" w:color="auto"/>
            <w:bottom w:val="none" w:sz="0" w:space="0" w:color="auto"/>
            <w:right w:val="none" w:sz="0" w:space="0" w:color="auto"/>
          </w:divBdr>
        </w:div>
        <w:div w:id="2116057234">
          <w:marLeft w:val="480"/>
          <w:marRight w:val="0"/>
          <w:marTop w:val="0"/>
          <w:marBottom w:val="0"/>
          <w:divBdr>
            <w:top w:val="none" w:sz="0" w:space="0" w:color="auto"/>
            <w:left w:val="none" w:sz="0" w:space="0" w:color="auto"/>
            <w:bottom w:val="none" w:sz="0" w:space="0" w:color="auto"/>
            <w:right w:val="none" w:sz="0" w:space="0" w:color="auto"/>
          </w:divBdr>
        </w:div>
        <w:div w:id="662468596">
          <w:marLeft w:val="480"/>
          <w:marRight w:val="0"/>
          <w:marTop w:val="0"/>
          <w:marBottom w:val="0"/>
          <w:divBdr>
            <w:top w:val="none" w:sz="0" w:space="0" w:color="auto"/>
            <w:left w:val="none" w:sz="0" w:space="0" w:color="auto"/>
            <w:bottom w:val="none" w:sz="0" w:space="0" w:color="auto"/>
            <w:right w:val="none" w:sz="0" w:space="0" w:color="auto"/>
          </w:divBdr>
        </w:div>
        <w:div w:id="1882549384">
          <w:marLeft w:val="480"/>
          <w:marRight w:val="0"/>
          <w:marTop w:val="0"/>
          <w:marBottom w:val="0"/>
          <w:divBdr>
            <w:top w:val="none" w:sz="0" w:space="0" w:color="auto"/>
            <w:left w:val="none" w:sz="0" w:space="0" w:color="auto"/>
            <w:bottom w:val="none" w:sz="0" w:space="0" w:color="auto"/>
            <w:right w:val="none" w:sz="0" w:space="0" w:color="auto"/>
          </w:divBdr>
        </w:div>
        <w:div w:id="1297296371">
          <w:marLeft w:val="480"/>
          <w:marRight w:val="0"/>
          <w:marTop w:val="0"/>
          <w:marBottom w:val="0"/>
          <w:divBdr>
            <w:top w:val="none" w:sz="0" w:space="0" w:color="auto"/>
            <w:left w:val="none" w:sz="0" w:space="0" w:color="auto"/>
            <w:bottom w:val="none" w:sz="0" w:space="0" w:color="auto"/>
            <w:right w:val="none" w:sz="0" w:space="0" w:color="auto"/>
          </w:divBdr>
        </w:div>
        <w:div w:id="325017617">
          <w:marLeft w:val="480"/>
          <w:marRight w:val="0"/>
          <w:marTop w:val="0"/>
          <w:marBottom w:val="0"/>
          <w:divBdr>
            <w:top w:val="none" w:sz="0" w:space="0" w:color="auto"/>
            <w:left w:val="none" w:sz="0" w:space="0" w:color="auto"/>
            <w:bottom w:val="none" w:sz="0" w:space="0" w:color="auto"/>
            <w:right w:val="none" w:sz="0" w:space="0" w:color="auto"/>
          </w:divBdr>
        </w:div>
        <w:div w:id="2124612477">
          <w:marLeft w:val="480"/>
          <w:marRight w:val="0"/>
          <w:marTop w:val="0"/>
          <w:marBottom w:val="0"/>
          <w:divBdr>
            <w:top w:val="none" w:sz="0" w:space="0" w:color="auto"/>
            <w:left w:val="none" w:sz="0" w:space="0" w:color="auto"/>
            <w:bottom w:val="none" w:sz="0" w:space="0" w:color="auto"/>
            <w:right w:val="none" w:sz="0" w:space="0" w:color="auto"/>
          </w:divBdr>
        </w:div>
        <w:div w:id="1551310123">
          <w:marLeft w:val="480"/>
          <w:marRight w:val="0"/>
          <w:marTop w:val="0"/>
          <w:marBottom w:val="0"/>
          <w:divBdr>
            <w:top w:val="none" w:sz="0" w:space="0" w:color="auto"/>
            <w:left w:val="none" w:sz="0" w:space="0" w:color="auto"/>
            <w:bottom w:val="none" w:sz="0" w:space="0" w:color="auto"/>
            <w:right w:val="none" w:sz="0" w:space="0" w:color="auto"/>
          </w:divBdr>
        </w:div>
        <w:div w:id="363092094">
          <w:marLeft w:val="480"/>
          <w:marRight w:val="0"/>
          <w:marTop w:val="0"/>
          <w:marBottom w:val="0"/>
          <w:divBdr>
            <w:top w:val="none" w:sz="0" w:space="0" w:color="auto"/>
            <w:left w:val="none" w:sz="0" w:space="0" w:color="auto"/>
            <w:bottom w:val="none" w:sz="0" w:space="0" w:color="auto"/>
            <w:right w:val="none" w:sz="0" w:space="0" w:color="auto"/>
          </w:divBdr>
        </w:div>
        <w:div w:id="2134982201">
          <w:marLeft w:val="480"/>
          <w:marRight w:val="0"/>
          <w:marTop w:val="0"/>
          <w:marBottom w:val="0"/>
          <w:divBdr>
            <w:top w:val="none" w:sz="0" w:space="0" w:color="auto"/>
            <w:left w:val="none" w:sz="0" w:space="0" w:color="auto"/>
            <w:bottom w:val="none" w:sz="0" w:space="0" w:color="auto"/>
            <w:right w:val="none" w:sz="0" w:space="0" w:color="auto"/>
          </w:divBdr>
        </w:div>
        <w:div w:id="869800215">
          <w:marLeft w:val="480"/>
          <w:marRight w:val="0"/>
          <w:marTop w:val="0"/>
          <w:marBottom w:val="0"/>
          <w:divBdr>
            <w:top w:val="none" w:sz="0" w:space="0" w:color="auto"/>
            <w:left w:val="none" w:sz="0" w:space="0" w:color="auto"/>
            <w:bottom w:val="none" w:sz="0" w:space="0" w:color="auto"/>
            <w:right w:val="none" w:sz="0" w:space="0" w:color="auto"/>
          </w:divBdr>
        </w:div>
        <w:div w:id="60566076">
          <w:marLeft w:val="480"/>
          <w:marRight w:val="0"/>
          <w:marTop w:val="0"/>
          <w:marBottom w:val="0"/>
          <w:divBdr>
            <w:top w:val="none" w:sz="0" w:space="0" w:color="auto"/>
            <w:left w:val="none" w:sz="0" w:space="0" w:color="auto"/>
            <w:bottom w:val="none" w:sz="0" w:space="0" w:color="auto"/>
            <w:right w:val="none" w:sz="0" w:space="0" w:color="auto"/>
          </w:divBdr>
        </w:div>
        <w:div w:id="1235899177">
          <w:marLeft w:val="480"/>
          <w:marRight w:val="0"/>
          <w:marTop w:val="0"/>
          <w:marBottom w:val="0"/>
          <w:divBdr>
            <w:top w:val="none" w:sz="0" w:space="0" w:color="auto"/>
            <w:left w:val="none" w:sz="0" w:space="0" w:color="auto"/>
            <w:bottom w:val="none" w:sz="0" w:space="0" w:color="auto"/>
            <w:right w:val="none" w:sz="0" w:space="0" w:color="auto"/>
          </w:divBdr>
        </w:div>
        <w:div w:id="1525047320">
          <w:marLeft w:val="480"/>
          <w:marRight w:val="0"/>
          <w:marTop w:val="0"/>
          <w:marBottom w:val="0"/>
          <w:divBdr>
            <w:top w:val="none" w:sz="0" w:space="0" w:color="auto"/>
            <w:left w:val="none" w:sz="0" w:space="0" w:color="auto"/>
            <w:bottom w:val="none" w:sz="0" w:space="0" w:color="auto"/>
            <w:right w:val="none" w:sz="0" w:space="0" w:color="auto"/>
          </w:divBdr>
        </w:div>
        <w:div w:id="393241819">
          <w:marLeft w:val="480"/>
          <w:marRight w:val="0"/>
          <w:marTop w:val="0"/>
          <w:marBottom w:val="0"/>
          <w:divBdr>
            <w:top w:val="none" w:sz="0" w:space="0" w:color="auto"/>
            <w:left w:val="none" w:sz="0" w:space="0" w:color="auto"/>
            <w:bottom w:val="none" w:sz="0" w:space="0" w:color="auto"/>
            <w:right w:val="none" w:sz="0" w:space="0" w:color="auto"/>
          </w:divBdr>
        </w:div>
        <w:div w:id="1526868014">
          <w:marLeft w:val="480"/>
          <w:marRight w:val="0"/>
          <w:marTop w:val="0"/>
          <w:marBottom w:val="0"/>
          <w:divBdr>
            <w:top w:val="none" w:sz="0" w:space="0" w:color="auto"/>
            <w:left w:val="none" w:sz="0" w:space="0" w:color="auto"/>
            <w:bottom w:val="none" w:sz="0" w:space="0" w:color="auto"/>
            <w:right w:val="none" w:sz="0" w:space="0" w:color="auto"/>
          </w:divBdr>
        </w:div>
        <w:div w:id="1868323552">
          <w:marLeft w:val="480"/>
          <w:marRight w:val="0"/>
          <w:marTop w:val="0"/>
          <w:marBottom w:val="0"/>
          <w:divBdr>
            <w:top w:val="none" w:sz="0" w:space="0" w:color="auto"/>
            <w:left w:val="none" w:sz="0" w:space="0" w:color="auto"/>
            <w:bottom w:val="none" w:sz="0" w:space="0" w:color="auto"/>
            <w:right w:val="none" w:sz="0" w:space="0" w:color="auto"/>
          </w:divBdr>
        </w:div>
        <w:div w:id="1785492163">
          <w:marLeft w:val="480"/>
          <w:marRight w:val="0"/>
          <w:marTop w:val="0"/>
          <w:marBottom w:val="0"/>
          <w:divBdr>
            <w:top w:val="none" w:sz="0" w:space="0" w:color="auto"/>
            <w:left w:val="none" w:sz="0" w:space="0" w:color="auto"/>
            <w:bottom w:val="none" w:sz="0" w:space="0" w:color="auto"/>
            <w:right w:val="none" w:sz="0" w:space="0" w:color="auto"/>
          </w:divBdr>
        </w:div>
        <w:div w:id="1585412062">
          <w:marLeft w:val="480"/>
          <w:marRight w:val="0"/>
          <w:marTop w:val="0"/>
          <w:marBottom w:val="0"/>
          <w:divBdr>
            <w:top w:val="none" w:sz="0" w:space="0" w:color="auto"/>
            <w:left w:val="none" w:sz="0" w:space="0" w:color="auto"/>
            <w:bottom w:val="none" w:sz="0" w:space="0" w:color="auto"/>
            <w:right w:val="none" w:sz="0" w:space="0" w:color="auto"/>
          </w:divBdr>
        </w:div>
        <w:div w:id="1014265658">
          <w:marLeft w:val="480"/>
          <w:marRight w:val="0"/>
          <w:marTop w:val="0"/>
          <w:marBottom w:val="0"/>
          <w:divBdr>
            <w:top w:val="none" w:sz="0" w:space="0" w:color="auto"/>
            <w:left w:val="none" w:sz="0" w:space="0" w:color="auto"/>
            <w:bottom w:val="none" w:sz="0" w:space="0" w:color="auto"/>
            <w:right w:val="none" w:sz="0" w:space="0" w:color="auto"/>
          </w:divBdr>
        </w:div>
        <w:div w:id="499924809">
          <w:marLeft w:val="480"/>
          <w:marRight w:val="0"/>
          <w:marTop w:val="0"/>
          <w:marBottom w:val="0"/>
          <w:divBdr>
            <w:top w:val="none" w:sz="0" w:space="0" w:color="auto"/>
            <w:left w:val="none" w:sz="0" w:space="0" w:color="auto"/>
            <w:bottom w:val="none" w:sz="0" w:space="0" w:color="auto"/>
            <w:right w:val="none" w:sz="0" w:space="0" w:color="auto"/>
          </w:divBdr>
        </w:div>
      </w:divsChild>
    </w:div>
    <w:div w:id="1809204438">
      <w:bodyDiv w:val="1"/>
      <w:marLeft w:val="0"/>
      <w:marRight w:val="0"/>
      <w:marTop w:val="0"/>
      <w:marBottom w:val="0"/>
      <w:divBdr>
        <w:top w:val="none" w:sz="0" w:space="0" w:color="auto"/>
        <w:left w:val="none" w:sz="0" w:space="0" w:color="auto"/>
        <w:bottom w:val="none" w:sz="0" w:space="0" w:color="auto"/>
        <w:right w:val="none" w:sz="0" w:space="0" w:color="auto"/>
      </w:divBdr>
    </w:div>
    <w:div w:id="1826118398">
      <w:bodyDiv w:val="1"/>
      <w:marLeft w:val="0"/>
      <w:marRight w:val="0"/>
      <w:marTop w:val="0"/>
      <w:marBottom w:val="0"/>
      <w:divBdr>
        <w:top w:val="none" w:sz="0" w:space="0" w:color="auto"/>
        <w:left w:val="none" w:sz="0" w:space="0" w:color="auto"/>
        <w:bottom w:val="none" w:sz="0" w:space="0" w:color="auto"/>
        <w:right w:val="none" w:sz="0" w:space="0" w:color="auto"/>
      </w:divBdr>
      <w:divsChild>
        <w:div w:id="2048866371">
          <w:marLeft w:val="480"/>
          <w:marRight w:val="0"/>
          <w:marTop w:val="0"/>
          <w:marBottom w:val="0"/>
          <w:divBdr>
            <w:top w:val="none" w:sz="0" w:space="0" w:color="auto"/>
            <w:left w:val="none" w:sz="0" w:space="0" w:color="auto"/>
            <w:bottom w:val="none" w:sz="0" w:space="0" w:color="auto"/>
            <w:right w:val="none" w:sz="0" w:space="0" w:color="auto"/>
          </w:divBdr>
        </w:div>
        <w:div w:id="48575119">
          <w:marLeft w:val="480"/>
          <w:marRight w:val="0"/>
          <w:marTop w:val="0"/>
          <w:marBottom w:val="0"/>
          <w:divBdr>
            <w:top w:val="none" w:sz="0" w:space="0" w:color="auto"/>
            <w:left w:val="none" w:sz="0" w:space="0" w:color="auto"/>
            <w:bottom w:val="none" w:sz="0" w:space="0" w:color="auto"/>
            <w:right w:val="none" w:sz="0" w:space="0" w:color="auto"/>
          </w:divBdr>
        </w:div>
        <w:div w:id="618410726">
          <w:marLeft w:val="480"/>
          <w:marRight w:val="0"/>
          <w:marTop w:val="0"/>
          <w:marBottom w:val="0"/>
          <w:divBdr>
            <w:top w:val="none" w:sz="0" w:space="0" w:color="auto"/>
            <w:left w:val="none" w:sz="0" w:space="0" w:color="auto"/>
            <w:bottom w:val="none" w:sz="0" w:space="0" w:color="auto"/>
            <w:right w:val="none" w:sz="0" w:space="0" w:color="auto"/>
          </w:divBdr>
        </w:div>
        <w:div w:id="707410605">
          <w:marLeft w:val="480"/>
          <w:marRight w:val="0"/>
          <w:marTop w:val="0"/>
          <w:marBottom w:val="0"/>
          <w:divBdr>
            <w:top w:val="none" w:sz="0" w:space="0" w:color="auto"/>
            <w:left w:val="none" w:sz="0" w:space="0" w:color="auto"/>
            <w:bottom w:val="none" w:sz="0" w:space="0" w:color="auto"/>
            <w:right w:val="none" w:sz="0" w:space="0" w:color="auto"/>
          </w:divBdr>
        </w:div>
        <w:div w:id="650328828">
          <w:marLeft w:val="480"/>
          <w:marRight w:val="0"/>
          <w:marTop w:val="0"/>
          <w:marBottom w:val="0"/>
          <w:divBdr>
            <w:top w:val="none" w:sz="0" w:space="0" w:color="auto"/>
            <w:left w:val="none" w:sz="0" w:space="0" w:color="auto"/>
            <w:bottom w:val="none" w:sz="0" w:space="0" w:color="auto"/>
            <w:right w:val="none" w:sz="0" w:space="0" w:color="auto"/>
          </w:divBdr>
        </w:div>
        <w:div w:id="1667826782">
          <w:marLeft w:val="480"/>
          <w:marRight w:val="0"/>
          <w:marTop w:val="0"/>
          <w:marBottom w:val="0"/>
          <w:divBdr>
            <w:top w:val="none" w:sz="0" w:space="0" w:color="auto"/>
            <w:left w:val="none" w:sz="0" w:space="0" w:color="auto"/>
            <w:bottom w:val="none" w:sz="0" w:space="0" w:color="auto"/>
            <w:right w:val="none" w:sz="0" w:space="0" w:color="auto"/>
          </w:divBdr>
        </w:div>
        <w:div w:id="470173448">
          <w:marLeft w:val="480"/>
          <w:marRight w:val="0"/>
          <w:marTop w:val="0"/>
          <w:marBottom w:val="0"/>
          <w:divBdr>
            <w:top w:val="none" w:sz="0" w:space="0" w:color="auto"/>
            <w:left w:val="none" w:sz="0" w:space="0" w:color="auto"/>
            <w:bottom w:val="none" w:sz="0" w:space="0" w:color="auto"/>
            <w:right w:val="none" w:sz="0" w:space="0" w:color="auto"/>
          </w:divBdr>
        </w:div>
        <w:div w:id="541016681">
          <w:marLeft w:val="480"/>
          <w:marRight w:val="0"/>
          <w:marTop w:val="0"/>
          <w:marBottom w:val="0"/>
          <w:divBdr>
            <w:top w:val="none" w:sz="0" w:space="0" w:color="auto"/>
            <w:left w:val="none" w:sz="0" w:space="0" w:color="auto"/>
            <w:bottom w:val="none" w:sz="0" w:space="0" w:color="auto"/>
            <w:right w:val="none" w:sz="0" w:space="0" w:color="auto"/>
          </w:divBdr>
        </w:div>
        <w:div w:id="1374769868">
          <w:marLeft w:val="480"/>
          <w:marRight w:val="0"/>
          <w:marTop w:val="0"/>
          <w:marBottom w:val="0"/>
          <w:divBdr>
            <w:top w:val="none" w:sz="0" w:space="0" w:color="auto"/>
            <w:left w:val="none" w:sz="0" w:space="0" w:color="auto"/>
            <w:bottom w:val="none" w:sz="0" w:space="0" w:color="auto"/>
            <w:right w:val="none" w:sz="0" w:space="0" w:color="auto"/>
          </w:divBdr>
        </w:div>
        <w:div w:id="1863588802">
          <w:marLeft w:val="480"/>
          <w:marRight w:val="0"/>
          <w:marTop w:val="0"/>
          <w:marBottom w:val="0"/>
          <w:divBdr>
            <w:top w:val="none" w:sz="0" w:space="0" w:color="auto"/>
            <w:left w:val="none" w:sz="0" w:space="0" w:color="auto"/>
            <w:bottom w:val="none" w:sz="0" w:space="0" w:color="auto"/>
            <w:right w:val="none" w:sz="0" w:space="0" w:color="auto"/>
          </w:divBdr>
        </w:div>
        <w:div w:id="1595435456">
          <w:marLeft w:val="480"/>
          <w:marRight w:val="0"/>
          <w:marTop w:val="0"/>
          <w:marBottom w:val="0"/>
          <w:divBdr>
            <w:top w:val="none" w:sz="0" w:space="0" w:color="auto"/>
            <w:left w:val="none" w:sz="0" w:space="0" w:color="auto"/>
            <w:bottom w:val="none" w:sz="0" w:space="0" w:color="auto"/>
            <w:right w:val="none" w:sz="0" w:space="0" w:color="auto"/>
          </w:divBdr>
        </w:div>
        <w:div w:id="61221410">
          <w:marLeft w:val="480"/>
          <w:marRight w:val="0"/>
          <w:marTop w:val="0"/>
          <w:marBottom w:val="0"/>
          <w:divBdr>
            <w:top w:val="none" w:sz="0" w:space="0" w:color="auto"/>
            <w:left w:val="none" w:sz="0" w:space="0" w:color="auto"/>
            <w:bottom w:val="none" w:sz="0" w:space="0" w:color="auto"/>
            <w:right w:val="none" w:sz="0" w:space="0" w:color="auto"/>
          </w:divBdr>
        </w:div>
        <w:div w:id="1690713006">
          <w:marLeft w:val="480"/>
          <w:marRight w:val="0"/>
          <w:marTop w:val="0"/>
          <w:marBottom w:val="0"/>
          <w:divBdr>
            <w:top w:val="none" w:sz="0" w:space="0" w:color="auto"/>
            <w:left w:val="none" w:sz="0" w:space="0" w:color="auto"/>
            <w:bottom w:val="none" w:sz="0" w:space="0" w:color="auto"/>
            <w:right w:val="none" w:sz="0" w:space="0" w:color="auto"/>
          </w:divBdr>
        </w:div>
        <w:div w:id="782921026">
          <w:marLeft w:val="480"/>
          <w:marRight w:val="0"/>
          <w:marTop w:val="0"/>
          <w:marBottom w:val="0"/>
          <w:divBdr>
            <w:top w:val="none" w:sz="0" w:space="0" w:color="auto"/>
            <w:left w:val="none" w:sz="0" w:space="0" w:color="auto"/>
            <w:bottom w:val="none" w:sz="0" w:space="0" w:color="auto"/>
            <w:right w:val="none" w:sz="0" w:space="0" w:color="auto"/>
          </w:divBdr>
        </w:div>
        <w:div w:id="566455693">
          <w:marLeft w:val="480"/>
          <w:marRight w:val="0"/>
          <w:marTop w:val="0"/>
          <w:marBottom w:val="0"/>
          <w:divBdr>
            <w:top w:val="none" w:sz="0" w:space="0" w:color="auto"/>
            <w:left w:val="none" w:sz="0" w:space="0" w:color="auto"/>
            <w:bottom w:val="none" w:sz="0" w:space="0" w:color="auto"/>
            <w:right w:val="none" w:sz="0" w:space="0" w:color="auto"/>
          </w:divBdr>
        </w:div>
        <w:div w:id="1683775743">
          <w:marLeft w:val="480"/>
          <w:marRight w:val="0"/>
          <w:marTop w:val="0"/>
          <w:marBottom w:val="0"/>
          <w:divBdr>
            <w:top w:val="none" w:sz="0" w:space="0" w:color="auto"/>
            <w:left w:val="none" w:sz="0" w:space="0" w:color="auto"/>
            <w:bottom w:val="none" w:sz="0" w:space="0" w:color="auto"/>
            <w:right w:val="none" w:sz="0" w:space="0" w:color="auto"/>
          </w:divBdr>
        </w:div>
        <w:div w:id="1072195738">
          <w:marLeft w:val="480"/>
          <w:marRight w:val="0"/>
          <w:marTop w:val="0"/>
          <w:marBottom w:val="0"/>
          <w:divBdr>
            <w:top w:val="none" w:sz="0" w:space="0" w:color="auto"/>
            <w:left w:val="none" w:sz="0" w:space="0" w:color="auto"/>
            <w:bottom w:val="none" w:sz="0" w:space="0" w:color="auto"/>
            <w:right w:val="none" w:sz="0" w:space="0" w:color="auto"/>
          </w:divBdr>
        </w:div>
        <w:div w:id="101923146">
          <w:marLeft w:val="480"/>
          <w:marRight w:val="0"/>
          <w:marTop w:val="0"/>
          <w:marBottom w:val="0"/>
          <w:divBdr>
            <w:top w:val="none" w:sz="0" w:space="0" w:color="auto"/>
            <w:left w:val="none" w:sz="0" w:space="0" w:color="auto"/>
            <w:bottom w:val="none" w:sz="0" w:space="0" w:color="auto"/>
            <w:right w:val="none" w:sz="0" w:space="0" w:color="auto"/>
          </w:divBdr>
        </w:div>
        <w:div w:id="1788696555">
          <w:marLeft w:val="480"/>
          <w:marRight w:val="0"/>
          <w:marTop w:val="0"/>
          <w:marBottom w:val="0"/>
          <w:divBdr>
            <w:top w:val="none" w:sz="0" w:space="0" w:color="auto"/>
            <w:left w:val="none" w:sz="0" w:space="0" w:color="auto"/>
            <w:bottom w:val="none" w:sz="0" w:space="0" w:color="auto"/>
            <w:right w:val="none" w:sz="0" w:space="0" w:color="auto"/>
          </w:divBdr>
        </w:div>
        <w:div w:id="1847550077">
          <w:marLeft w:val="480"/>
          <w:marRight w:val="0"/>
          <w:marTop w:val="0"/>
          <w:marBottom w:val="0"/>
          <w:divBdr>
            <w:top w:val="none" w:sz="0" w:space="0" w:color="auto"/>
            <w:left w:val="none" w:sz="0" w:space="0" w:color="auto"/>
            <w:bottom w:val="none" w:sz="0" w:space="0" w:color="auto"/>
            <w:right w:val="none" w:sz="0" w:space="0" w:color="auto"/>
          </w:divBdr>
        </w:div>
        <w:div w:id="1001934581">
          <w:marLeft w:val="480"/>
          <w:marRight w:val="0"/>
          <w:marTop w:val="0"/>
          <w:marBottom w:val="0"/>
          <w:divBdr>
            <w:top w:val="none" w:sz="0" w:space="0" w:color="auto"/>
            <w:left w:val="none" w:sz="0" w:space="0" w:color="auto"/>
            <w:bottom w:val="none" w:sz="0" w:space="0" w:color="auto"/>
            <w:right w:val="none" w:sz="0" w:space="0" w:color="auto"/>
          </w:divBdr>
        </w:div>
        <w:div w:id="781918690">
          <w:marLeft w:val="480"/>
          <w:marRight w:val="0"/>
          <w:marTop w:val="0"/>
          <w:marBottom w:val="0"/>
          <w:divBdr>
            <w:top w:val="none" w:sz="0" w:space="0" w:color="auto"/>
            <w:left w:val="none" w:sz="0" w:space="0" w:color="auto"/>
            <w:bottom w:val="none" w:sz="0" w:space="0" w:color="auto"/>
            <w:right w:val="none" w:sz="0" w:space="0" w:color="auto"/>
          </w:divBdr>
        </w:div>
        <w:div w:id="1889143566">
          <w:marLeft w:val="480"/>
          <w:marRight w:val="0"/>
          <w:marTop w:val="0"/>
          <w:marBottom w:val="0"/>
          <w:divBdr>
            <w:top w:val="none" w:sz="0" w:space="0" w:color="auto"/>
            <w:left w:val="none" w:sz="0" w:space="0" w:color="auto"/>
            <w:bottom w:val="none" w:sz="0" w:space="0" w:color="auto"/>
            <w:right w:val="none" w:sz="0" w:space="0" w:color="auto"/>
          </w:divBdr>
        </w:div>
        <w:div w:id="709915249">
          <w:marLeft w:val="480"/>
          <w:marRight w:val="0"/>
          <w:marTop w:val="0"/>
          <w:marBottom w:val="0"/>
          <w:divBdr>
            <w:top w:val="none" w:sz="0" w:space="0" w:color="auto"/>
            <w:left w:val="none" w:sz="0" w:space="0" w:color="auto"/>
            <w:bottom w:val="none" w:sz="0" w:space="0" w:color="auto"/>
            <w:right w:val="none" w:sz="0" w:space="0" w:color="auto"/>
          </w:divBdr>
        </w:div>
        <w:div w:id="148986275">
          <w:marLeft w:val="480"/>
          <w:marRight w:val="0"/>
          <w:marTop w:val="0"/>
          <w:marBottom w:val="0"/>
          <w:divBdr>
            <w:top w:val="none" w:sz="0" w:space="0" w:color="auto"/>
            <w:left w:val="none" w:sz="0" w:space="0" w:color="auto"/>
            <w:bottom w:val="none" w:sz="0" w:space="0" w:color="auto"/>
            <w:right w:val="none" w:sz="0" w:space="0" w:color="auto"/>
          </w:divBdr>
        </w:div>
      </w:divsChild>
    </w:div>
    <w:div w:id="1904218634">
      <w:bodyDiv w:val="1"/>
      <w:marLeft w:val="0"/>
      <w:marRight w:val="0"/>
      <w:marTop w:val="0"/>
      <w:marBottom w:val="0"/>
      <w:divBdr>
        <w:top w:val="none" w:sz="0" w:space="0" w:color="auto"/>
        <w:left w:val="none" w:sz="0" w:space="0" w:color="auto"/>
        <w:bottom w:val="none" w:sz="0" w:space="0" w:color="auto"/>
        <w:right w:val="none" w:sz="0" w:space="0" w:color="auto"/>
      </w:divBdr>
    </w:div>
    <w:div w:id="1975914377">
      <w:bodyDiv w:val="1"/>
      <w:marLeft w:val="0"/>
      <w:marRight w:val="0"/>
      <w:marTop w:val="0"/>
      <w:marBottom w:val="0"/>
      <w:divBdr>
        <w:top w:val="none" w:sz="0" w:space="0" w:color="auto"/>
        <w:left w:val="none" w:sz="0" w:space="0" w:color="auto"/>
        <w:bottom w:val="none" w:sz="0" w:space="0" w:color="auto"/>
        <w:right w:val="none" w:sz="0" w:space="0" w:color="auto"/>
      </w:divBdr>
    </w:div>
    <w:div w:id="1995453522">
      <w:bodyDiv w:val="1"/>
      <w:marLeft w:val="0"/>
      <w:marRight w:val="0"/>
      <w:marTop w:val="0"/>
      <w:marBottom w:val="0"/>
      <w:divBdr>
        <w:top w:val="none" w:sz="0" w:space="0" w:color="auto"/>
        <w:left w:val="none" w:sz="0" w:space="0" w:color="auto"/>
        <w:bottom w:val="none" w:sz="0" w:space="0" w:color="auto"/>
        <w:right w:val="none" w:sz="0" w:space="0" w:color="auto"/>
      </w:divBdr>
    </w:div>
    <w:div w:id="2040545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i.org/10.1088/1757-899X/490/7/072062"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517A08DCBA14721B5145C27389E6918"/>
        <w:category>
          <w:name w:val="General"/>
          <w:gallery w:val="placeholder"/>
        </w:category>
        <w:types>
          <w:type w:val="bbPlcHdr"/>
        </w:types>
        <w:behaviors>
          <w:behavior w:val="content"/>
        </w:behaviors>
        <w:guid w:val="{4C019E60-F134-4C56-8C38-6C3E7181E4B8}"/>
      </w:docPartPr>
      <w:docPartBody>
        <w:p w:rsidR="002F1E9F" w:rsidRDefault="003658FC" w:rsidP="003658FC">
          <w:pPr>
            <w:pStyle w:val="F517A08DCBA14721B5145C27389E6918"/>
          </w:pPr>
          <w:r w:rsidRPr="00CE6611">
            <w:rPr>
              <w:rStyle w:val="PlaceholderText"/>
            </w:rPr>
            <w:t>Click or tap here to enter text.</w:t>
          </w:r>
        </w:p>
      </w:docPartBody>
    </w:docPart>
    <w:docPart>
      <w:docPartPr>
        <w:name w:val="0DFA823F9C504147AD2C90641DFE45B2"/>
        <w:category>
          <w:name w:val="General"/>
          <w:gallery w:val="placeholder"/>
        </w:category>
        <w:types>
          <w:type w:val="bbPlcHdr"/>
        </w:types>
        <w:behaviors>
          <w:behavior w:val="content"/>
        </w:behaviors>
        <w:guid w:val="{A6F58AE3-EA06-4DF0-8B4D-1F59B9ACDFE5}"/>
      </w:docPartPr>
      <w:docPartBody>
        <w:p w:rsidR="002F1E9F" w:rsidRDefault="003658FC" w:rsidP="003658FC">
          <w:pPr>
            <w:pStyle w:val="0DFA823F9C504147AD2C90641DFE45B2"/>
          </w:pPr>
          <w:r w:rsidRPr="00783237">
            <w:rPr>
              <w:rStyle w:val="PlaceholderText"/>
            </w:rPr>
            <w:t>Click or tap here to enter text.</w:t>
          </w:r>
        </w:p>
      </w:docPartBody>
    </w:docPart>
    <w:docPart>
      <w:docPartPr>
        <w:name w:val="62B73D7E342246B68CB30E732A1571A9"/>
        <w:category>
          <w:name w:val="General"/>
          <w:gallery w:val="placeholder"/>
        </w:category>
        <w:types>
          <w:type w:val="bbPlcHdr"/>
        </w:types>
        <w:behaviors>
          <w:behavior w:val="content"/>
        </w:behaviors>
        <w:guid w:val="{E65FC9F4-B271-423B-A638-99FCAA2CDB8F}"/>
      </w:docPartPr>
      <w:docPartBody>
        <w:p w:rsidR="002F1E9F" w:rsidRDefault="003658FC" w:rsidP="003658FC">
          <w:pPr>
            <w:pStyle w:val="62B73D7E342246B68CB30E732A1571A9"/>
          </w:pPr>
          <w:r w:rsidRPr="00783237">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5C946330-1A1A-41BB-90F0-01187F75D1F1}"/>
      </w:docPartPr>
      <w:docPartBody>
        <w:p w:rsidR="00B35B97" w:rsidRDefault="00307CDC">
          <w:r w:rsidRPr="00F73255">
            <w:rPr>
              <w:rStyle w:val="PlaceholderText"/>
            </w:rPr>
            <w:t>Click or tap here to enter text.</w:t>
          </w:r>
        </w:p>
      </w:docPartBody>
    </w:docPart>
    <w:docPart>
      <w:docPartPr>
        <w:name w:val="B3F8926B22EF477AABB447C7C107C1C8"/>
        <w:category>
          <w:name w:val="General"/>
          <w:gallery w:val="placeholder"/>
        </w:category>
        <w:types>
          <w:type w:val="bbPlcHdr"/>
        </w:types>
        <w:behaviors>
          <w:behavior w:val="content"/>
        </w:behaviors>
        <w:guid w:val="{8E50C94C-D23E-4AD0-83BF-20DD5B9969CE}"/>
      </w:docPartPr>
      <w:docPartBody>
        <w:p w:rsidR="005F0382" w:rsidRDefault="006D0076" w:rsidP="006D0076">
          <w:pPr>
            <w:pStyle w:val="B3F8926B22EF477AABB447C7C107C1C8"/>
          </w:pPr>
          <w:r w:rsidRPr="00783237">
            <w:rPr>
              <w:rStyle w:val="PlaceholderText"/>
            </w:rPr>
            <w:t>Click or tap here to enter text.</w:t>
          </w:r>
        </w:p>
      </w:docPartBody>
    </w:docPart>
    <w:docPart>
      <w:docPartPr>
        <w:name w:val="4A425944BD5C4E5EBBC2BF49BCBC827A"/>
        <w:category>
          <w:name w:val="General"/>
          <w:gallery w:val="placeholder"/>
        </w:category>
        <w:types>
          <w:type w:val="bbPlcHdr"/>
        </w:types>
        <w:behaviors>
          <w:behavior w:val="content"/>
        </w:behaviors>
        <w:guid w:val="{AA7145A8-80EC-4761-B881-E9E00F8509F0}"/>
      </w:docPartPr>
      <w:docPartBody>
        <w:p w:rsidR="00406008" w:rsidRDefault="00546407" w:rsidP="00546407">
          <w:pPr>
            <w:pStyle w:val="4A425944BD5C4E5EBBC2BF49BCBC827A"/>
          </w:pPr>
          <w:r w:rsidRPr="00783237">
            <w:rPr>
              <w:rStyle w:val="PlaceholderText"/>
            </w:rPr>
            <w:t>Click or tap here to enter text.</w:t>
          </w:r>
        </w:p>
      </w:docPartBody>
    </w:docPart>
    <w:docPart>
      <w:docPartPr>
        <w:name w:val="791A5B0718C94BFDBD57C4BDA6D61CDC"/>
        <w:category>
          <w:name w:val="General"/>
          <w:gallery w:val="placeholder"/>
        </w:category>
        <w:types>
          <w:type w:val="bbPlcHdr"/>
        </w:types>
        <w:behaviors>
          <w:behavior w:val="content"/>
        </w:behaviors>
        <w:guid w:val="{990CDF2D-5BAD-4514-86CF-1E14C8FEAD1B}"/>
      </w:docPartPr>
      <w:docPartBody>
        <w:p w:rsidR="00B02F71" w:rsidRDefault="00864BE5" w:rsidP="00864BE5">
          <w:pPr>
            <w:pStyle w:val="791A5B0718C94BFDBD57C4BDA6D61CDC"/>
          </w:pPr>
          <w:r w:rsidRPr="00F73255">
            <w:rPr>
              <w:rStyle w:val="PlaceholderText"/>
            </w:rPr>
            <w:t>Click or tap here to enter text.</w:t>
          </w:r>
        </w:p>
      </w:docPartBody>
    </w:docPart>
    <w:docPart>
      <w:docPartPr>
        <w:name w:val="66A7D69BAAA84D69A742F09E2F7643FD"/>
        <w:category>
          <w:name w:val="General"/>
          <w:gallery w:val="placeholder"/>
        </w:category>
        <w:types>
          <w:type w:val="bbPlcHdr"/>
        </w:types>
        <w:behaviors>
          <w:behavior w:val="content"/>
        </w:behaviors>
        <w:guid w:val="{B4D4F079-CD43-431E-A573-EDD12C28DEA6}"/>
      </w:docPartPr>
      <w:docPartBody>
        <w:p w:rsidR="00381539" w:rsidRDefault="00381539" w:rsidP="00381539">
          <w:pPr>
            <w:pStyle w:val="66A7D69BAAA84D69A742F09E2F7643FD"/>
          </w:pPr>
          <w:r w:rsidRPr="00F73255">
            <w:rPr>
              <w:rStyle w:val="PlaceholderText"/>
            </w:rPr>
            <w:t>Click or tap here to enter text.</w:t>
          </w:r>
        </w:p>
      </w:docPartBody>
    </w:docPart>
    <w:docPart>
      <w:docPartPr>
        <w:name w:val="AE3CD49AD428490F8AA2413DD4527A78"/>
        <w:category>
          <w:name w:val="General"/>
          <w:gallery w:val="placeholder"/>
        </w:category>
        <w:types>
          <w:type w:val="bbPlcHdr"/>
        </w:types>
        <w:behaviors>
          <w:behavior w:val="content"/>
        </w:behaviors>
        <w:guid w:val="{CFA66992-651A-4615-8C51-1EEE2462D26A}"/>
      </w:docPartPr>
      <w:docPartBody>
        <w:p w:rsidR="00381539" w:rsidRDefault="00381539" w:rsidP="00381539">
          <w:pPr>
            <w:pStyle w:val="AE3CD49AD428490F8AA2413DD4527A78"/>
          </w:pPr>
          <w:r w:rsidRPr="00F73255">
            <w:rPr>
              <w:rStyle w:val="PlaceholderText"/>
            </w:rPr>
            <w:t>Click or tap here to enter text.</w:t>
          </w:r>
        </w:p>
      </w:docPartBody>
    </w:docPart>
    <w:docPart>
      <w:docPartPr>
        <w:name w:val="87CE2F2EE0694E359527B9B4A57754B3"/>
        <w:category>
          <w:name w:val="General"/>
          <w:gallery w:val="placeholder"/>
        </w:category>
        <w:types>
          <w:type w:val="bbPlcHdr"/>
        </w:types>
        <w:behaviors>
          <w:behavior w:val="content"/>
        </w:behaviors>
        <w:guid w:val="{D42F0C1C-51C0-4DFF-A9FD-FDB14FE91A4E}"/>
      </w:docPartPr>
      <w:docPartBody>
        <w:p w:rsidR="00381539" w:rsidRDefault="00381539" w:rsidP="00381539">
          <w:pPr>
            <w:pStyle w:val="87CE2F2EE0694E359527B9B4A57754B3"/>
          </w:pPr>
          <w:r w:rsidRPr="00F73255">
            <w:rPr>
              <w:rStyle w:val="PlaceholderText"/>
            </w:rPr>
            <w:t>Click or tap here to enter text.</w:t>
          </w:r>
        </w:p>
      </w:docPartBody>
    </w:docPart>
    <w:docPart>
      <w:docPartPr>
        <w:name w:val="1039E88CE2404811B8763999E4C4A734"/>
        <w:category>
          <w:name w:val="General"/>
          <w:gallery w:val="placeholder"/>
        </w:category>
        <w:types>
          <w:type w:val="bbPlcHdr"/>
        </w:types>
        <w:behaviors>
          <w:behavior w:val="content"/>
        </w:behaviors>
        <w:guid w:val="{A955F7E4-BB89-4FE0-8EDA-1E248CC7B647}"/>
      </w:docPartPr>
      <w:docPartBody>
        <w:p w:rsidR="00381539" w:rsidRDefault="00381539" w:rsidP="00381539">
          <w:pPr>
            <w:pStyle w:val="1039E88CE2404811B8763999E4C4A734"/>
          </w:pPr>
          <w:r w:rsidRPr="00F7325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8FC"/>
    <w:rsid w:val="000143F1"/>
    <w:rsid w:val="00076DD5"/>
    <w:rsid w:val="000D55DC"/>
    <w:rsid w:val="001D6BFA"/>
    <w:rsid w:val="002211C2"/>
    <w:rsid w:val="0023437D"/>
    <w:rsid w:val="00244638"/>
    <w:rsid w:val="00295D65"/>
    <w:rsid w:val="002F1E9F"/>
    <w:rsid w:val="00307CDC"/>
    <w:rsid w:val="003605F2"/>
    <w:rsid w:val="003658FC"/>
    <w:rsid w:val="00381539"/>
    <w:rsid w:val="003949B4"/>
    <w:rsid w:val="003F3982"/>
    <w:rsid w:val="00406008"/>
    <w:rsid w:val="004F6665"/>
    <w:rsid w:val="00546407"/>
    <w:rsid w:val="005F0382"/>
    <w:rsid w:val="006C6287"/>
    <w:rsid w:val="006D0076"/>
    <w:rsid w:val="007018F9"/>
    <w:rsid w:val="007050A5"/>
    <w:rsid w:val="007845F3"/>
    <w:rsid w:val="007A661C"/>
    <w:rsid w:val="00864BE5"/>
    <w:rsid w:val="00891E29"/>
    <w:rsid w:val="008E0EB5"/>
    <w:rsid w:val="008E26A7"/>
    <w:rsid w:val="00913D56"/>
    <w:rsid w:val="00937F37"/>
    <w:rsid w:val="00961027"/>
    <w:rsid w:val="0097022E"/>
    <w:rsid w:val="00976E7D"/>
    <w:rsid w:val="009B1CE2"/>
    <w:rsid w:val="009B329F"/>
    <w:rsid w:val="00A319D6"/>
    <w:rsid w:val="00A61498"/>
    <w:rsid w:val="00AA07BE"/>
    <w:rsid w:val="00AA373B"/>
    <w:rsid w:val="00AC0711"/>
    <w:rsid w:val="00B02F71"/>
    <w:rsid w:val="00B05035"/>
    <w:rsid w:val="00B35B97"/>
    <w:rsid w:val="00BA5061"/>
    <w:rsid w:val="00CD75B6"/>
    <w:rsid w:val="00D27C3F"/>
    <w:rsid w:val="00E1690D"/>
    <w:rsid w:val="00EA4E81"/>
    <w:rsid w:val="00EF7E27"/>
    <w:rsid w:val="00F055F7"/>
    <w:rsid w:val="00F10229"/>
    <w:rsid w:val="00F60449"/>
    <w:rsid w:val="00F7321F"/>
    <w:rsid w:val="00FB4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1539"/>
    <w:rPr>
      <w:color w:val="808080"/>
    </w:rPr>
  </w:style>
  <w:style w:type="paragraph" w:customStyle="1" w:styleId="F517A08DCBA14721B5145C27389E6918">
    <w:name w:val="F517A08DCBA14721B5145C27389E6918"/>
    <w:rsid w:val="003658FC"/>
  </w:style>
  <w:style w:type="paragraph" w:customStyle="1" w:styleId="0DFA823F9C504147AD2C90641DFE45B2">
    <w:name w:val="0DFA823F9C504147AD2C90641DFE45B2"/>
    <w:rsid w:val="003658FC"/>
  </w:style>
  <w:style w:type="paragraph" w:customStyle="1" w:styleId="62B73D7E342246B68CB30E732A1571A9">
    <w:name w:val="62B73D7E342246B68CB30E732A1571A9"/>
    <w:rsid w:val="003658FC"/>
  </w:style>
  <w:style w:type="paragraph" w:customStyle="1" w:styleId="755449E916104561B7303E63CEFEDE06">
    <w:name w:val="755449E916104561B7303E63CEFEDE06"/>
    <w:rsid w:val="006D0076"/>
  </w:style>
  <w:style w:type="paragraph" w:customStyle="1" w:styleId="B3F8926B22EF477AABB447C7C107C1C8">
    <w:name w:val="B3F8926B22EF477AABB447C7C107C1C8"/>
    <w:rsid w:val="006D0076"/>
  </w:style>
  <w:style w:type="paragraph" w:customStyle="1" w:styleId="4A425944BD5C4E5EBBC2BF49BCBC827A">
    <w:name w:val="4A425944BD5C4E5EBBC2BF49BCBC827A"/>
    <w:rsid w:val="00546407"/>
  </w:style>
  <w:style w:type="paragraph" w:customStyle="1" w:styleId="791A5B0718C94BFDBD57C4BDA6D61CDC">
    <w:name w:val="791A5B0718C94BFDBD57C4BDA6D61CDC"/>
    <w:rsid w:val="00864BE5"/>
  </w:style>
  <w:style w:type="paragraph" w:customStyle="1" w:styleId="15BDF17C0CE24282BC29A87F6B1E61F6">
    <w:name w:val="15BDF17C0CE24282BC29A87F6B1E61F6"/>
    <w:rsid w:val="00D27C3F"/>
  </w:style>
  <w:style w:type="paragraph" w:customStyle="1" w:styleId="66A7D69BAAA84D69A742F09E2F7643FD">
    <w:name w:val="66A7D69BAAA84D69A742F09E2F7643FD"/>
    <w:rsid w:val="00381539"/>
  </w:style>
  <w:style w:type="paragraph" w:customStyle="1" w:styleId="AE3CD49AD428490F8AA2413DD4527A78">
    <w:name w:val="AE3CD49AD428490F8AA2413DD4527A78"/>
    <w:rsid w:val="00381539"/>
  </w:style>
  <w:style w:type="paragraph" w:customStyle="1" w:styleId="87CE2F2EE0694E359527B9B4A57754B3">
    <w:name w:val="87CE2F2EE0694E359527B9B4A57754B3"/>
    <w:rsid w:val="00381539"/>
  </w:style>
  <w:style w:type="paragraph" w:customStyle="1" w:styleId="1039E88CE2404811B8763999E4C4A734">
    <w:name w:val="1039E88CE2404811B8763999E4C4A734"/>
    <w:rsid w:val="003815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E5E3BA0-8AD2-438A-96B8-7DE1B89DA846}">
  <we:reference id="wa104382081" version="1.55.1.0" store="en-US" storeType="OMEX"/>
  <we:alternateReferences>
    <we:reference id="WA104382081" version="1.55.1.0" store="WA104382081"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c5cc6d29-cf53-4203-92b6-d3818e79fceb&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YzVjYzZkMjktY2Y1My00MjAzLTkyYjYtZDM4MThlNzlmY2V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11dfa44b-ad25-429b-bafc-e48b048510b1&quot;,&quot;properties&quot;:{&quot;noteIndex&quot;:0},&quot;isEdited&quot;:false,&quot;manualOverride&quot;:{&quot;isManuallyOverridden&quot;:true,&quot;citeprocText&quot;:&quot;(Carvalho et al., 2019)&quot;,&quot;manualOverrideText&quot;:&quot;(Carvalho et al., 2019).&quot;},&quot;citationTag&quot;:&quot;MENDELEY_CITATION_v3_eyJjaXRhdGlvbklEIjoiTUVOREVMRVlfQ0lUQVRJT05fMTFkZmE0NGItYWQyNS00MjliLWJhZmMtZTQ4YjA0ODUxMGIxIiwicHJvcGVydGllcyI6eyJub3RlSW5kZXgiOjB9LCJpc0VkaXRlZCI6ZmFsc2UsIm1hbnVhbE92ZXJyaWRlIjp7ImlzTWFudWFsbHlPdmVycmlkZGVuIjp0cnVlLCJjaXRlcHJvY1RleHQiOiIoQ2FydmFsaG8gZXQgYWwuLCAyMDE5KSIsIm1hbnVhbE92ZXJyaWRlVGV4dCI6IihDYXJ2YWxobyBldCBhbC4sIDIwMTkpLi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XX0=&quot;,&quot;citationItems&quot;:[{&quot;id&quot;:&quot;556fe89e-c12c-38fc-afe9-69fc27586eff&quot;,&quot;itemData&quot;:{&quot;type&quot;:&quot;article-journal&quot;,&quot;id&quot;:&quot;556fe89e-c12c-38fc-afe9-69fc27586eff&quot;,&quot;title&quot;:&quot;A systematic literature review of machine learning methods applied to predictive maintenance&quot;,&quot;author&quot;:[{&quot;family&quot;:&quot;Carvalho&quot;,&quot;given&quot;:&quot;Thyago P.&quot;,&quot;parse-names&quot;:false,&quot;dropping-particle&quot;:&quot;&quot;,&quot;non-dropping-particle&quot;:&quot;&quot;},{&quot;family&quot;:&quot;Soares&quot;,&quot;given&quot;:&quot;Fabrízzio A.A.M.N.&quot;,&quot;parse-names&quot;:false,&quot;dropping-particle&quot;:&quot;&quot;,&quot;non-dropping-particle&quot;:&quot;&quot;},{&quot;family&quot;:&quot;Vita&quot;,&quot;given&quot;:&quot;Roberto&quot;,&quot;parse-names&quot;:false,&quot;dropping-particle&quot;:&quot;&quot;,&quot;non-dropping-particle&quot;:&quot;&quot;},{&quot;family&quot;:&quot;Francisco&quot;,&quot;given&quot;:&quot;Roberto da P.&quot;,&quot;parse-names&quot;:false,&quot;dropping-particle&quot;:&quot;&quot;,&quot;non-dropping-particle&quot;:&quot;&quot;},{&quot;family&quot;:&quot;Basto&quot;,&quot;given&quot;:&quot;João P.&quot;,&quot;parse-names&quot;:false,&quot;dropping-particle&quot;:&quot;&quot;,&quot;non-dropping-particle&quot;:&quot;&quot;},{&quot;family&quot;:&quot;Alcalá&quot;,&quot;given&quot;:&quot;Symone G.S.&quot;,&quot;parse-names&quot;:false,&quot;dropping-particle&quot;:&quot;&quot;,&quot;non-dropping-particle&quot;:&quot;&quot;}],&quot;container-title&quot;:&quot;Computers and Industrial Engineering&quot;,&quot;container-title-short&quot;:&quot;Comput Ind Eng&quot;,&quot;DOI&quot;:&quot;10.1016/j.cie.2019.106024&quot;,&quot;ISSN&quot;:&quot;03608352&quot;,&quot;issued&quot;:{&quot;date-parts&quot;:[[2019,11,1]]},&quot;abstract&quot;:&quot;The amount of data extracted from production processes has increased exponentially due to the proliferation of sensing technologies. When processed and analyzed, data can bring out valuable information and knowledge from manufacturing process, production system and equipment. In industries, equipment maintenance is an important key, and affects the operation time of equipment and its efficiency. Thus, equipment faults need to be identified and solved, avoiding shutdown in the production processes. Machine Learning (ML) methods have been emerged as a promising tool in Predictive Maintenance (PdM) applications to prevent failures in equipment that make up the production lines in the factory floor. However, the performance of PdM applications depends on the appropriate choice of the ML method. The aim of this paper is to present a systematic literature review of ML methods applied to PdM, showing which are being explored in this field and the performance of the current state-of-the-art ML techniques. This review focuses on two scientific databases and provides a useful foundation on the ML techniques, their main results, challenges and opportunities, as well as it supports new research works in the PdM field.&quot;,&quot;publisher&quot;:&quot;Elsevier Ltd&quot;,&quot;volume&quot;:&quot;137&quot;},&quot;isTemporary&quot;:false}]},{&quot;citationID&quot;:&quot;MENDELEY_CITATION_33fdad50-4e7c-4d0c-b6e0-a81daaa8cec4&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MzNmZGFkNTAtNGU3Yy00ZDBjLWI2ZTAtYTgxZGFhYThjZWM0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8aa3a3d3-8250-4a98-bfc0-403fdf9ecedb&quot;,&quot;properties&quot;:{&quot;noteIndex&quot;:0},&quot;isEdited&quot;:false,&quot;manualOverride&quot;:{&quot;isManuallyOverridden&quot;:false,&quot;citeprocText&quot;:&quot;(Tianjin da xue et al., 2018a)&quot;,&quot;manualOverrideText&quot;:&quot;&quot;},&quot;citationTag&quot;:&quot;MENDELEY_CITATION_v3_eyJjaXRhdGlvbklEIjoiTUVOREVMRVlfQ0lUQVRJT05fOGFhM2EzZDMtODI1MC00YTk4LWJmYzAtNDAzZmRmOWVjZWRiIiwicHJvcGVydGllcyI6eyJub3RlSW5kZXgiOjB9LCJpc0VkaXRlZCI6ZmFsc2UsIm1hbnVhbE92ZXJyaWRlIjp7ImlzTWFudWFsbHlPdmVycmlkZGVuIjpmYWxzZSwiY2l0ZXByb2NUZXh0IjoiKFRpYW5qaW4gZGEgeHVlIGV0IGFsLiwgMjAxOGEpIiwibWFudWFsT3ZlcnJpZGVUZXh0IjoiIn0sImNpdGF0aW9uSXRlbXMiOlt7ImlkIjoiZGU0YjQ2NjYtNTkyMC0zZTdiLWEzMWItZDYzN2M4NTUxOTI2IiwiaXRlbURhdGEiOnsidHlwZSI6ImJvb2siLCJpZCI6ImRlNGI0NjY2LTU5MjAtM2U3Yi1hMzFiLWQ2MzdjODU1MTkyN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de4b4666-5920-3e7b-a31b-d637c8551926&quot;,&quot;itemData&quot;:{&quot;type&quot;:&quot;book&quot;,&quot;id&quot;:&quot;de4b4666-5920-3e7b-a31b-d637c8551926&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37000465-3106-46db-a572-ca255a8c708f&quot;,&quot;properties&quot;:{&quot;noteIndex&quot;:0},&quot;isEdited&quot;:false,&quot;manualOverride&quot;:{&quot;isManuallyOverridden&quot;:false,&quot;citeprocText&quot;:&quot;(Çinar et al., 2020; Janiesch et al., 2021)&quot;,&quot;manualOverrideText&quot;:&quot;&quot;},&quot;citationTag&quot;:&quot;MENDELEY_CITATION_v3_eyJjaXRhdGlvbklEIjoiTUVOREVMRVlfQ0lUQVRJT05fMzcwMDA0NjUtMzEwNi00NmRiLWE1NzItY2EyNTVhOGM3MDhm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b2f058dc-6ba7-412d-b803-0971713649d3&quot;,&quot;properties&quot;:{&quot;noteIndex&quot;:0},&quot;isEdited&quot;:false,&quot;manualOverride&quot;:{&quot;isManuallyOverridden&quot;:false,&quot;citeprocText&quot;:&quot;(Çinar et al., 2020)&quot;,&quot;manualOverrideText&quot;:&quot;&quot;},&quot;citationTag&quot;:&quot;MENDELEY_CITATION_v3_eyJjaXRhdGlvbklEIjoiTUVOREVMRVlfQ0lUQVRJT05fYjJmMDU4ZGMtNmJhNy00MTJkLWI4MDMtMDk3MTcxMzY0OWQz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quot;,&quot;citationItems&quot;:[{&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8a75efd3-9bce-4748-86dc-446014a3c6f4&quot;,&quot;properties&quot;:{&quot;noteIndex&quot;:0},&quot;isEdited&quot;:false,&quot;manualOverride&quot;:{&quot;isManuallyOverridden&quot;:false,&quot;citeprocText&quot;:&quot;(Çinar et al., 2020; Janiesch et al., 2021)&quot;,&quot;manualOverrideText&quot;:&quot;&quot;},&quot;citationTag&quot;:&quot;MENDELEY_CITATION_v3_eyJjaXRhdGlvbklEIjoiTUVOREVMRVlfQ0lUQVRJT05fOGE3NWVmZDMtOWJjZS00NzQ4LTg2ZGMtNDQ2MDE0YTNjNmY0IiwicHJvcGVydGllcyI6eyJub3RlSW5kZXgiOjB9LCJpc0VkaXRlZCI6ZmFsc2UsIm1hbnVhbE92ZXJyaWRlIjp7ImlzTWFudWFsbHlPdmVycmlkZGVuIjpmYWxzZSwiY2l0ZXByb2NUZXh0IjoiKMOHaW5hciBldCBhbC4sIDIwMjA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463bf3fc-709a-496d-8214-0a0405697364&quot;,&quot;properties&quot;:{&quot;noteIndex&quot;:0},&quot;isEdited&quot;:false,&quot;manualOverride&quot;:{&quot;isManuallyOverridden&quot;:false,&quot;citeprocText&quot;:&quot;(Breviglieri et al., 2021a)&quot;,&quot;manualOverrideText&quot;:&quot;&quot;},&quot;citationTag&quot;:&quot;MENDELEY_CITATION_v3_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pc3N1ZSI6IjIiLCJ2b2x1bWUiOiIyIn0sImlzVGVtcG9yYXJ5IjpmYWxzZX1dfQ==&quot;,&quot;citationItems&quot;:[{&quot;id&quot;:&quot;e093332c-dbaf-363e-8665-468afc5a0cb0&quot;,&quot;itemData&quot;:{&quot;type&quot;:&quot;article-journal&quot;,&quot;id&quot;:&quot;e093332c-dbaf-363e-8665-468afc5a0cb0&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issue&quot;:&quot;2&quot;,&quot;volume&quot;:&quot;2&quot;},&quot;isTemporary&quot;:false}]},{&quot;citationID&quot;:&quot;MENDELEY_CITATION_22b82452-27e8-4c38-aa59-b9595067bf77&quot;,&quot;properties&quot;:{&quot;noteIndex&quot;:0},&quot;isEdited&quot;:false,&quot;manualOverride&quot;:{&quot;isManuallyOverridden&quot;:false,&quot;citeprocText&quot;:&quot;(British Standards Institution, 2018)&quot;,&quot;manualOverrideText&quot;:&quot;&quot;},&quot;citationTag&quot;:&quot;MENDELEY_CITATION_v3_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&quot;,&quot;citationItems&quot;:[{&quot;id&quot;:&quot;3866d6f3-5faa-393e-bad7-3855c9753823&quot;,&quot;itemData&quot;:{&quot;type&quot;:&quot;book&quot;,&quot;id&quot;:&quot;3866d6f3-5faa-393e-bad7-3855c9753823&quot;,&quot;title&quot;:&quot;BSI Standards Publication&quot;,&quot;author&quot;:[{&quot;family&quot;:&quot;British Standards Institution&quot;,&quot;given&quot;:&quot;The&quot;,&quot;parse-names&quot;:false,&quot;dropping-particle&quot;:&quot;&quot;,&quot;non-dropping-particle&quot;:&quot;&quot;}],&quot;ISBN&quot;:&quot;9780580903700&quot;,&quot;issued&quot;:{&quot;date-parts&quot;:[[2018]]},&quot;container-title-short&quot;:&quot;&quot;},&quot;isTemporary&quot;:false}]},{&quot;citationID&quot;:&quot;MENDELEY_CITATION_d928c84f-29a9-4391-8929-05ecfa493afb&quot;,&quot;properties&quot;:{&quot;noteIndex&quot;:0},&quot;isEdited&quot;:false,&quot;manualOverride&quot;:{&quot;isManuallyOverridden&quot;:false,&quot;citeprocText&quot;:&quot;(Rojek et al., 2023)&quot;,&quot;manualOverrideText&quot;:&quot;&quot;},&quot;citationTag&quot;:&quot;MENDELEY_CITATION_v3_eyJjaXRhdGlvbklEIjoiTUVOREVMRVlfQ0lUQVRJT05fZDkyOGM4NGYtMjlhOS00MzkxLTg5MjktMDVlY2ZhNDkzYWZi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76eaf027-32d6-466d-9d71-9a33aefe0ef2&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NzZlYWYwMjctMzJkNi00NjZkLTlkNzEtOWEzM2FlZmUwZWYy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8d87f2d7-487e-47e0-8eaa-4887d5121d1d&quot;,&quot;properties&quot;:{&quot;noteIndex&quot;:0},&quot;isEdited&quot;:false,&quot;manualOverride&quot;:{&quot;isManuallyOverridden&quot;:false,&quot;citeprocText&quot;:&quot;(Coandǎ et al., 2020; Rojek et al., 2023)&quot;,&quot;manualOverrideText&quot;:&quot;&quot;},&quot;citationTag&quot;:&quot;MENDELEY_CITATION_v3_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31ee99ad-dba9-4fcc-bd95-e0f2da71af7f&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MzFlZTk5YWQtZGJhOS00ZmNjLWJkOTUtZTBmMmRhNzFhZjdm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1bb0acea-3488-40a8-b9cb-6b94f192973c&quot;,&quot;properties&quot;:{&quot;noteIndex&quot;:0},&quot;isEdited&quot;:false,&quot;manualOverride&quot;:{&quot;isManuallyOverridden&quot;:true,&quot;citeprocText&quot;:&quot;(Carvalho et al., 2019; Coandǎ et al., 2020)&quot;,&quot;manualOverrideText&quot;:&quot;(Carvalho et al., 2019)&quot;},&quot;citationTag&quot;:&quot;MENDELEY_CITATION_v3_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&quot;,&quot;citationItems&quot;:[{&quot;id&quot;:&quot;556fe89e-c12c-38fc-afe9-69fc27586eff&quot;,&quot;itemData&quot;:{&quot;type&quot;:&quot;article-journal&quot;,&quot;id&quot;:&quot;556fe89e-c12c-38fc-afe9-69fc27586eff&quot;,&quot;title&quot;:&quot;A systematic literature review of machine learning methods applied to predictive maintenance&quot;,&quot;author&quot;:[{&quot;family&quot;:&quot;Carvalho&quot;,&quot;given&quot;:&quot;Thyago P.&quot;,&quot;parse-names&quot;:false,&quot;dropping-particle&quot;:&quot;&quot;,&quot;non-dropping-particle&quot;:&quot;&quot;},{&quot;family&quot;:&quot;Soares&quot;,&quot;given&quot;:&quot;Fabrízzio A.A.M.N.&quot;,&quot;parse-names&quot;:false,&quot;dropping-particle&quot;:&quot;&quot;,&quot;non-dropping-particle&quot;:&quot;&quot;},{&quot;family&quot;:&quot;Vita&quot;,&quot;given&quot;:&quot;Roberto&quot;,&quot;parse-names&quot;:false,&quot;dropping-particle&quot;:&quot;&quot;,&quot;non-dropping-particle&quot;:&quot;&quot;},{&quot;family&quot;:&quot;Francisco&quot;,&quot;given&quot;:&quot;Roberto da P.&quot;,&quot;parse-names&quot;:false,&quot;dropping-particle&quot;:&quot;&quot;,&quot;non-dropping-particle&quot;:&quot;&quot;},{&quot;family&quot;:&quot;Basto&quot;,&quot;given&quot;:&quot;João P.&quot;,&quot;parse-names&quot;:false,&quot;dropping-particle&quot;:&quot;&quot;,&quot;non-dropping-particle&quot;:&quot;&quot;},{&quot;family&quot;:&quot;Alcalá&quot;,&quot;given&quot;:&quot;Symone G.S.&quot;,&quot;parse-names&quot;:false,&quot;dropping-particle&quot;:&quot;&quot;,&quot;non-dropping-particle&quot;:&quot;&quot;}],&quot;container-title&quot;:&quot;Computers and Industrial Engineering&quot;,&quot;container-title-short&quot;:&quot;Comput Ind Eng&quot;,&quot;DOI&quot;:&quot;10.1016/j.cie.2019.106024&quot;,&quot;ISSN&quot;:&quot;03608352&quot;,&quot;issued&quot;:{&quot;date-parts&quot;:[[2019,11,1]]},&quot;abstract&quot;:&quot;The amount of data extracted from production processes has increased exponentially due to the proliferation of sensing technologies. When processed and analyzed, data can bring out valuable information and knowledge from manufacturing process, production system and equipment. In industries, equipment maintenance is an important key, and affects the operation time of equipment and its efficiency. Thus, equipment faults need to be identified and solved, avoiding shutdown in the production processes. Machine Learning (ML) methods have been emerged as a promising tool in Predictive Maintenance (PdM) applications to prevent failures in equipment that make up the production lines in the factory floor. However, the performance of PdM applications depends on the appropriate choice of the ML method. The aim of this paper is to present a systematic literature review of ML methods applied to PdM, showing which are being explored in this field and the performance of the current state-of-the-art ML techniques. This review focuses on two scientific databases and provides a useful foundation on the ML techniques, their main results, challenges and opportunities, as well as it supports new research works in the PdM field.&quot;,&quot;publisher&quot;:&quot;Elsevier Ltd&quot;,&quot;volume&quot;:&quot;137&quot;},&quot;isTemporary&quot;:false},{&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5434c96b-d8c6-48a2-b0c6-753c871bc315&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NTQzNGM5NmItZDhjNi00OGEyLWIwYzYtNzUzYzg3MWJjMzE1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bc9ba9a8-b4a6-4a39-8f3d-616bf6a6d51e&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YmM5YmE5YTgtYjRhNi00YTM5LThmM2QtNjE2YmY2YTZkNTFl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96dad825-7d32-4385-8328-7c8e6b2c439d&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OTZkYWQ4MjUtN2QzMi00Mzg1LTgzMjgtN2M4ZTZiMmM0Mzlk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d8425c54-6fd4-4011-86a6-3b8e7ab2a8ea&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ZDg0MjVjNTQtNmZkNC00MDExLTg2YTYtM2I4ZTdhYjJhOGVh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57ee16b3-efed-483b-9d60-8b13f1033589&quot;,&quot;properties&quot;:{&quot;noteIndex&quot;:0},&quot;isEdited&quot;:false,&quot;manualOverride&quot;:{&quot;isManuallyOverridden&quot;:false,&quot;citeprocText&quot;:&quot;(Hussain et al., 2021)&quot;,&quot;manualOverrideText&quot;:&quot;&quot;},&quot;citationTag&quot;:&quot;MENDELEY_CITATION_v3_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&quot;,&quot;citationItems&quot;:[{&quot;id&quot;:&quot;1dbcfbbb-9a5a-3b51-8492-05b3eaa21092&quot;,&quot;itemData&quot;:{&quot;type&quot;:&quot;article&quot;,&quot;id&quot;:&quot;1dbcfbbb-9a5a-3b51-8492-05b3eaa21092&quot;,&quot;title&quot;:&quot;Overview and Partial Discharge Analysis of Power Transformers: A Literature Review&quot;,&quot;author&quot;:[{&quot;family&quot;:&quot;Hussain&quot;,&quot;given&quot;:&quot;Md Rashid&quot;,&quot;parse-names&quot;:false,&quot;dropping-particle&quot;:&quot;&quot;,&quot;non-dropping-particle&quot;:&quot;&quot;},{&quot;family&quot;:&quot;Refaat&quot;,&quot;given&quot;:&quot;Shady S.&quot;,&quot;parse-names&quot;:false,&quot;dropping-particle&quot;:&quot;&quot;,&quot;non-dropping-particle&quot;:&quot;&quot;},{&quot;family&quot;:&quot;Abu-Rub&quot;,&quot;given&quot;:&quot;Haitham&quot;,&quot;parse-names&quot;:false,&quot;dropping-particle&quot;:&quot;&quot;,&quot;non-dropping-particle&quot;:&quot;&quot;}],&quot;container-title&quot;:&quot;IEEE Access&quot;,&quot;DOI&quot;:&quot;10.1109/ACCESS.2021.3075288&quot;,&quot;ISSN&quot;:&quot;21693536&quot;,&quot;issued&quot;:{&quot;date-parts&quot;:[[2021]]},&quot;page&quot;:&quot;64587-64605&quot;,&quot;abstract&quot;:&quot;The high voltage power transformer is the critical element of the power system, which requires continuous monitoring to prevent sudden catastrophic failures and to ensure an uninterrupted power supply. The most common failures in the transformer are due to partial discharge (PD) in electrical insulations which are the results of the insulation degradation over time. Different approaches have been proposed to monitor, detect, and locate the partial discharge in power transformers. This paper reviews and evaluates the current state-of-the-art methods for PD detection and localization techniques, and methodologies in power transformers. Detailed comparisons of PD detection techniques have been identified and discussed in this paper. The drawbacks and challenges of different partial discharge measurement techniques have been elaborated. Finally, brief reviews of PD denoising signals, feature extraction of PD signals, and classification of partial discharge sources have been addressed.&quot;,&quot;publisher&quot;:&quot;Institute of Electrical and Electronics Engineers Inc.&quot;,&quot;volume&quot;:&quot;9&quot;,&quot;container-title-short&quot;:&quot;&quot;},&quot;isTemporary&quot;:false}]},{&quot;citationID&quot;:&quot;MENDELEY_CITATION_150493f3-b804-4ac3-a1ca-e9175af0214e&quot;,&quot;properties&quot;:{&quot;noteIndex&quot;:0},&quot;isEdited&quot;:false,&quot;manualOverride&quot;:{&quot;isManuallyOverridden&quot;:false,&quot;citeprocText&quot;:&quot;(Tianjin da xue et al., 2018b)&quot;,&quot;manualOverrideText&quot;:&quot;&quot;},&quot;citationTag&quot;:&quot;MENDELEY_CITATION_v3_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&quot;,&quot;citationItems&quot;:[{&quot;id&quot;:&quot;6c6df763-53b6-3284-ac43-58bb3828ac72&quot;,&quot;itemData&quot;:{&quot;type&quot;:&quot;book&quot;,&quot;id&quot;:&quot;6c6df763-53b6-3284-ac43-58bb3828ac72&quot;,&quot;title&quot;:&quot;2018 China International Conference on Electricity Distribution : proceedings : 17-19 September 2018, Tianjin, China&quot;,&quot;author&quot;:[{&quot;family&quot;:&quot;Tianjin da xue&quot;,&quot;given&quot;:&quot;&quot;,&quot;parse-names&quot;:false,&quot;dropping-particle&quot;:&quot;&quot;,&quot;non-dropping-particle&quot;:&quot;&quot;},{&quot;family&quot;:&quot;Zhongguo dian ji gong cheng xue hui (Beijing&quot;,&quot;given&quot;:&quot;China)&quot;,&quot;parse-names&quot;:false,&quot;dropping-particle&quot;:&quot;&quot;,&quot;non-dropping-particle&quot;:&quot;&quot;},{&quot;family&quot;:&quot;Guo jia dian wang gong si (China)&quot;,&quot;given&quot;:&quot;&quot;,&quot;parse-names&quot;:false,&quot;dropping-particle&quot;:&quot;&quot;,&quot;non-dropping-particle&quot;:&quot;&quot;},{&quot;family&quot;:&quot;IEEE Power &amp; Energy Society&quot;,&quot;given&quot;:&quot;&quot;,&quot;parse-names&quot;:false,&quot;dropping-particle&quot;:&quot;&quot;,&quot;non-dropping-particle&quot;:&quot;&quot;},{&quot;family&quot;:&quot;Institution of Engineering and Technology&quot;,&quot;given&quot;:&quot;&quot;,&quot;parse-names&quot;:false,&quot;dropping-particle&quot;:&quot;&quot;,&quot;non-dropping-particle&quot;:&quot;&quot;},{&quot;family&quot;:&quot;International Council on Large Electric Systems&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nternational Conference on Electricity Distribution. Chinese National Committee&quot;,&quot;given&quot;:&quot;organizer.&quot;,&quot;parse-names&quot;:false,&quot;dropping-particle&quot;:&quot;&quot;,&quot;non-dropping-particle&quot;:&quot;&quot;}],&quot;ISBN&quot;:&quot;9781538667750&quot;,&quot;issued&quot;:{&quot;date-parts&quot;:[[2018]]},&quot;abstract&quot;:&quot;\&quot;IEEE Catalog Number: CFP1876F-ART (XPLORE COMPLIANT).\&quot;&quot;,&quot;container-title-short&quot;:&quot;&quot;},&quot;isTemporary&quot;:false}]},{&quot;citationID&quot;:&quot;MENDELEY_CITATION_270b88e4-bff8-4559-8f0e-a0a014b4710d&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jcwYjg4ZTQtYmZmOC00NTU5LThmMGUtYTBhMDE0YjQ3MTBk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2221198c-1672-434b-b573-62c80b1f9e78&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jIyMTE5OGMtMTY3Mi00MzRiLWI1NzMtNjJjODBiMWY5ZTc4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e352d054-6a37-453b-8287-3bbd29329ec5&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ZTM1MmQwNTQtNmEzNy00NTNiLTgyODctM2JiZDI5MzI5ZWM1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50974a0d-af67-470d-8ed4-01a3ee101404&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&quot;,&quot;citationItems&quot;:[{&quot;id&quot;:&quot;cf3a8ba7-38ed-3e63-85ef-137a00ad0f08&quot;,&quot;itemData&quot;:{&quot;type&quot;:&quot;article-journal&quot;,&quot;id&quot;:&quot;cf3a8ba7-38ed-3e63-85ef-137a00ad0f08&quot;,&quot;title&quot;:&quot;Stability and Control of Power Grids&quot;,&quot;author&quot;:[{&quot;family&quot;:&quot;Liu&quot;,&quot;given&quot;:&quot;Tao&quot;,&quot;parse-names&quot;:false,&quot;dropping-particle&quot;:&quot;&quot;,&quot;non-dropping-particle&quot;:&quot;&quot;},{&quot;family&quot;:&quot;Song&quot;,&quot;given&quot;:&quot;Yue&quot;,&quot;parse-names&quot;:false,&quot;dropping-particle&quot;:&quot;&quot;,&quot;non-dropping-particle&quot;:&quot;&quot;},{&quot;family&quot;:&quot;Zhu&quot;,&quot;given&quot;:&quot;Lipeng&quot;,&quot;parse-names&quot;:false,&quot;dropping-particle&quot;:&quot;&quot;,&quot;non-dropping-particle&quot;:&quot;&quot;},{&quot;family&quot;:&quot;Hill&quot;,&quot;given&quot;:&quot;David J&quot;,&quot;parse-names&quot;:false,&quot;dropping-particle&quot;:&quot;&quot;,&quot;non-dropping-particle&quot;:&quot;&quot;}],&quot;DOI&quot;:&quot;10.1146/annurev-control-042820&quot;,&quot;URL&quot;:&quot;https://doi.org/10.1146/annurev-control-042820-&quot;,&quot;issued&quot;:{&quot;date-parts&quot;:[[2022]]},&quot;abstract&quot;:&quot;Power grids are critical infrastructure in modern society, and there are well-established theories for the stability and control of traditional power grids under a centralized paradigm. Driven by environmental and sustainability concerns, power grids are undergoing an unprecedented transition, with much more flexibility as well as uncertainty brought by the growing penetration of renewable energy and power electronic devices. A new paradigm for stability and control is under development that uses graph-based, data-based, and distributed analysis tools. This article surveys classic and novel results on the stability and control of power grids to provide a perspective on this both old and new subject. 689&quot;,&quot;container-title-short&quot;:&quot;&quot;},&quot;isTemporary&quot;:false}]},{&quot;citationID&quot;:&quot;MENDELEY_CITATION_26b1e135-482a-4eae-8ef6-77a1bd74a0ab&quot;,&quot;properties&quot;:{&quot;noteIndex&quot;:0},&quot;isEdited&quot;:false,&quot;manualOverride&quot;:{&quot;isManuallyOverridden&quot;:false,&quot;citeprocText&quot;:&quot;(Abbasi, 2021; Marcelino et al., 2021; Wang et al., 2023)&quot;,&quot;manualOverrideText&quot;:&quot;&quot;},&quot;citationTag&quot;:&quot;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468c8e2a-4b68-4ca0-9e63-a6b8ddc3a70b&quot;,&quot;properties&quot;:{&quot;noteIndex&quot;:0},&quot;isEdited&quot;:false,&quot;manualOverride&quot;:{&quot;isManuallyOverridden&quot;:false,&quot;citeprocText&quot;:&quot;(Marcelino et al., 2021)&quot;,&quot;manualOverrideText&quot;:&quot;&quot;},&quot;citationTag&quot;:&quot;MENDELEY_CITATION_v3_eyJjaXRhdGlvbklEIjoiTUVOREVMRVlfQ0lUQVRJT05fNDY4YzhlMmEtNGI2OC00Y2EwLTllNjMtYTZiOGRkYzNhNzBi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c3609109-8cd6-4b97-a427-3ecc24b2fde9&quot;,&quot;properties&quot;:{&quot;noteIndex&quot;:0},&quot;isEdited&quot;:false,&quot;manualOverride&quot;:{&quot;isManuallyOverridden&quot;:false,&quot;citeprocText&quot;:&quot;(Janiesch et al., 2021)&quot;,&quot;manualOverrideText&quot;:&quot;&quot;},&quot;citationTag&quot;:&quot;MENDELEY_CITATION_v3_eyJjaXRhdGlvbklEIjoiTUVOREVMRVlfQ0lUQVRJT05fYzM2MDkxMDktOGNkNi00Yjk3LWE0MjctM2VjYzI0YjJmZGU5IiwicHJvcGVydGllcyI6eyJub3RlSW5kZXgiOjB9LCJpc0VkaXRlZCI6ZmFsc2UsIm1hbnVhbE92ZXJyaWRlIjp7ImlzTWFudWFsbHlPdmVycmlkZGVuIjpmYWxzZSwiY2l0ZXByb2NUZXh0IjoiK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XX0=&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citationID&quot;:&quot;MENDELEY_CITATION_9ffe8258-761c-483c-a598-f74138d17fc6&quot;,&quot;properties&quot;:{&quot;noteIndex&quot;:0},&quot;isEdited&quot;:false,&quot;manualOverride&quot;:{&quot;isManuallyOverridden&quot;:false,&quot;citeprocText&quot;:&quot;(Abbasi, 2021)&quot;,&quot;manualOverrideText&quot;:&quot;&quot;},&quot;citationTag&quot;:&quot;MENDELEY_CITATION_v3_eyJjaXRhdGlvbklEIjoiTUVOREVMRVlfQ0lUQVRJT05fOWZmZTgyNTgtNzYxYy00ODNjLWE1OTgtZjc0MTM4ZDE3ZmM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6abd3196-7a0e-4a69-a828-ffa13135cc46&quot;,&quot;properties&quot;:{&quot;noteIndex&quot;:0},&quot;isEdited&quot;:false,&quot;manualOverride&quot;:{&quot;isManuallyOverridden&quot;:false,&quot;citeprocText&quot;:&quot;(Çinar et al., 2020)&quot;,&quot;manualOverrideText&quot;:&quot;&quot;},&quot;citationTag&quot;:&quot;MENDELEY_CITATION_v3_eyJjaXRhdGlvbklEIjoiTUVOREVMRVlfQ0lUQVRJT05fNmFiZDMxOTYtN2EwZS00YTY5LWE4MjgtZmZhMTMxMzVjYzQ2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quot;,&quot;citationItems&quot;:[{&quot;id&quot;:&quot;96bfc682-3d39-397d-9055-2371fa329f46&quot;,&quot;itemData&quot;:{&quot;type&quot;:&quot;article-journal&quot;,&quot;id&quot;:&quot;96bfc682-3d39-397d-9055-2371fa329f46&quot;,&quot;title&quot;:&quot;Machine learning in predictive maintenance towards sustainable smart manufacturing in industry 4.0&quot;,&quot;author&quot;:[{&quot;family&quot;:&quot;Çinar&quot;,&quot;given&quot;:&quot;Zeki Murat&quot;,&quot;parse-names&quot;:false,&quot;dropping-particle&quot;:&quot;&quot;,&quot;non-dropping-particle&quot;:&quot;&quot;},{&quot;family&quot;:&quot;Nuhu&quot;,&quot;given&quot;:&quot;Abubakar Abdussalam&quot;,&quot;parse-names&quot;:false,&quot;dropping-particle&quot;:&quot;&quot;,&quot;non-dropping-particle&quot;:&quot;&quot;},{&quot;family&quot;:&quot;Zeeshan&quot;,&quot;given&quot;:&quot;Qasim&quot;,&quot;parse-names&quot;:false,&quot;dropping-particle&quot;:&quot;&quot;,&quot;non-dropping-particle&quot;:&quot;&quot;},{&quot;family&quot;:&quot;Korhan&quot;,&quot;given&quot;:&quot;Orhan&quot;,&quot;parse-names&quot;:false,&quot;dropping-particle&quot;:&quot;&quot;,&quot;non-dropping-particle&quot;:&quot;&quot;},{&quot;family&quot;:&quot;Asmael&quot;,&quot;given&quot;:&quot;Mohammed&quot;,&quot;parse-names&quot;:false,&quot;dropping-particle&quot;:&quot;&quot;,&quot;non-dropping-particle&quot;:&quot;&quot;},{&quot;family&quot;:&quot;Safaei&quot;,&quot;given&quot;:&quot;Babak&quot;,&quot;parse-names&quot;:false,&quot;dropping-particle&quot;:&quot;&quot;,&quot;non-dropping-particle&quot;:&quot;&quot;}],&quot;container-title&quot;:&quot;Sustainability (Switzerland)&quot;,&quot;DOI&quot;:&quot;10.3390/su12198211&quot;,&quot;ISSN&quot;:&quot;20711050&quot;,&quot;issued&quot;:{&quot;date-parts&quot;:[[2020,10,1]]},&quot;abstract&quot;:&quot;Recently, with the emergence of Industry 4.0 (I4.0), smart systems, machine learning (ML) within artificial intelligence (AI), predictive maintenance (PdM) approaches have been extensively applied in industries for handling the health status of industrial equipment. Due to digital transformation towards I4.0, information techniques, computerized control, and communication networks, it is possible to collect massive amounts of operational and processes conditions data generated form several pieces of equipment and harvest data for making an automated fault detection and diagnosis with the aim to minimize downtime and increase utilization rate of the components and increase their remaining useful lives. PdM is inevitable for sustainable smart manufacturing in I4.0. Machine learning (ML) techniques have emerged as a promising tool in PdM applications for smart manufacturing in I4.0, thus it has increased attraction of authors during recent years. This paper aims to provide a comprehensive review of the recent advancements of ML techniques widely applied to PdM for smart manufacturing in I4.0 by classifying the research according to the ML algorithms, ML category, machinery, and equipment used, device used in data acquisition, classification of data, size and type, and highlight the key contributions of the researchers, and thus offers guidelines and foundation for further research.&quot;,&quot;publisher&quot;:&quot;MDPI&quot;,&quot;issue&quot;:&quot;19&quot;,&quot;volume&quot;:&quot;12&quot;,&quot;container-title-short&quot;:&quot;&quot;},&quot;isTemporary&quot;:false}]},{&quot;citationID&quot;:&quot;MENDELEY_CITATION_240e8135-6bc1-4acf-9381-871842c7d126&quot;,&quot;properties&quot;:{&quot;noteIndex&quot;:0},&quot;isEdited&quot;:false,&quot;manualOverride&quot;:{&quot;isManuallyOverridden&quot;:false,&quot;citeprocText&quot;:&quot;(Abbasi, 2021)&quot;,&quot;manualOverrideText&quot;:&quot;&quot;},&quot;citationTag&quot;:&quot;MENDELEY_CITATION_v3_eyJjaXRhdGlvbklEIjoiTUVOREVMRVlfQ0lUQVRJT05fMjQwZTgxMzUtNmJjMS00YWNmLTkzODEtODcxODQyYzdkMTI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44fce0c0-eb96-4eab-bd6c-caf661f90938&quot;,&quot;properties&quot;:{&quot;noteIndex&quot;:0},&quot;isEdited&quot;:false,&quot;manualOverride&quot;:{&quot;isManuallyOverridden&quot;:false,&quot;citeprocText&quot;:&quot;(Breviglieri et al., 2021a; Janiesch et al., 2021)&quot;,&quot;manualOverrideText&quot;:&quot;&quot;},&quot;citationTag&quot;:&quot;MENDELEY_CITATION_v3_eyJjaXRhdGlvbklEIjoiTUVOREVMRVlfQ0lUQVRJT05fNDRmY2UwYzAtZWI5Ni00ZWFiLWJkNmMtY2FmNjYxZjkwOTM4IiwicHJvcGVydGllcyI6eyJub3RlSW5kZXgiOjB9LCJpc0VkaXRlZCI6ZmFsc2UsIm1hbnVhbE92ZXJyaWRlIjp7ImlzTWFudWFsbHlPdmVycmlkZGVuIjpmYWxzZSwiY2l0ZXByb2NUZXh0IjoiKEJyZXZpZ2xpZXJpIGV0IGFsLiwgMjAyMWE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JlMDkzMzMyYy1kYmFmLTM2M2UtODY2NS00NjhhZmM1YTBjYjAiLCJpdGVtRGF0YSI6eyJ0eXBlIjoiYXJ0aWNsZS1qb3VybmFsIiwiaWQiOiJlMDkzMzMyYy1kYmFmLTM2M2UtODY2NS00NjhhZmM1YTBjYjA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&quot;,&quot;citationItems&quot;:[{&quot;id&quot;:&quot;bcff7939-4792-3e0f-9f80-cfdb44ae32e8&quot;,&quot;itemData&quot;:{&quot;type&quot;:&quot;article-journal&quot;,&quot;id&quot;:&quot;bcff7939-4792-3e0f-9f80-cfdb44ae32e8&quot;,&quot;title&quot;:&quot;Machine learning and deep learning&quot;,&quot;author&quot;:[{&quot;family&quot;:&quot;Janiesch&quot;,&quot;given&quot;:&quot;Christian&quot;,&quot;parse-names&quot;:false,&quot;dropping-particle&quot;:&quot;&quot;,&quot;non-dropping-particle&quot;:&quot;&quot;},{&quot;family&quot;:&quot;Zschech&quot;,&quot;given&quot;:&quot;Patrick&quot;,&quot;parse-names&quot;:false,&quot;dropping-particle&quot;:&quot;&quot;,&quot;non-dropping-particle&quot;:&quot;&quot;},{&quot;family&quot;:&quot;Heinrich&quot;,&quot;given&quot;:&quot;Kai&quot;,&quot;parse-names&quot;:false,&quot;dropping-particle&quot;:&quot;&quot;,&quot;non-dropping-particle&quot;:&quot;&quot;}],&quot;container-title&quot;:&quot;Electronic Markets&quot;,&quot;DOI&quot;:&quot;10.1007/s12525-021-00475-2&quot;,&quot;ISSN&quot;:&quot;14228890&quot;,&quot;issued&quot;:{&quot;date-parts&quot;:[[2021]]},&quot;abstract&quot;:&quot;Today, intelligent systems that offer artificial intelligence capabilities often rely on machine learning. Machine learning describes the capacity of systems to learn from problem-specific training data to automate the process of analytical model building and solve associated tasks. Deep learning is a machine learning concept based on artificial neural networks. For many applications, deep learning models outperform shallow machine learning models and traditional data analysis approaches. In this article, we summarize the fundamentals of machine learning and deep learning to generate a broader understanding of the methodical underpinning of current intelligent systems. In particular, we provide a conceptual distinction between relevant terms and concepts, explain the process of automated analytical model building through machine learning and deep learning, and discuss the challenges that arise when implementing such intelligent systems in the field of electronic markets and networked business. These naturally go beyond technological aspects and highlight issues in human-machine interaction and artificial intelligence servitization.&quot;,&quot;issue&quot;:&quot;3&quot;,&quot;volume&quot;:&quot;31&quot;,&quot;container-title-short&quot;:&quot;&quot;},&quot;isTemporary&quot;:false},{&quot;id&quot;:&quot;e093332c-dbaf-363e-8665-468afc5a0cb0&quot;,&quot;itemData&quot;:{&quot;type&quot;:&quot;article-journal&quot;,&quot;id&quot;:&quot;e093332c-dbaf-363e-8665-468afc5a0cb0&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issue&quot;:&quot;2&quot;,&quot;volume&quot;:&quot;2&quot;},&quot;isTemporary&quot;:false}]},{&quot;citationID&quot;:&quot;MENDELEY_CITATION_9b00454e-e801-4b08-b8a3-d600d6ebcf51&quot;,&quot;properties&quot;:{&quot;noteIndex&quot;:0},&quot;isEdited&quot;:false,&quot;manualOverride&quot;:{&quot;isManuallyOverridden&quot;:false,&quot;citeprocText&quot;:&quot;(Abbasi, 2021)&quot;,&quot;manualOverrideText&quot;:&quot;&quot;},&quot;citationTag&quot;:&quot;MENDELEY_CITATION_v3_eyJjaXRhdGlvbklEIjoiTUVOREVMRVlfQ0lUQVRJT05fOWIwMDQ1NGUtZTgwMS00YjA4LWI4YTMtZDYwMGQ2ZWJjZjU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c4272e0-65cd-401b-a036-4c606068ee8d&quot;,&quot;properties&quot;:{&quot;noteIndex&quot;:0},&quot;isEdited&quot;:false,&quot;manualOverride&quot;:{&quot;isManuallyOverridden&quot;:false,&quot;citeprocText&quot;:&quot;(Coandǎ et al., 2020)&quot;,&quot;manualOverrideText&quot;:&quot;&quot;},&quot;citationTag&quot;:&quot;MENDELEY_CITATION_v3_eyJjaXRhdGlvbklEIjoiTUVOREVMRVlfQ0lUQVRJT05fZGM0MjcyZTAtNjVjZC00MDFiLWEwMzYtNGM2MDYwNjhlZThk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quot;,&quot;citationItems&quot;:[{&quot;id&quot;:&quot;d5124994-75d7-3519-93be-ce19c4671b33&quot;,&quot;itemData&quot;:{&quot;type&quot;:&quot;paper-conference&quot;,&quot;id&quot;:&quot;d5124994-75d7-3519-93be-ce19c4671b33&quot;,&quot;title&quot;:&quot;A state of the art of predictive maintenance techniques&quot;,&quot;author&quot;:[{&quot;family&quot;:&quot;Coandǎ&quot;,&quot;given&quot;:&quot;P.&quot;,&quot;parse-names&quot;:false,&quot;dropping-particle&quot;:&quot;&quot;,&quot;non-dropping-particle&quot;:&quot;&quot;},{&quot;family&quot;:&quot;Avram&quot;,&quot;given&quot;:&quot;M.&quot;,&quot;parse-names&quot;:false,&quot;dropping-particle&quot;:&quot;&quot;,&quot;non-dropping-particle&quot;:&quot;&quot;},{&quot;family&quot;:&quot;Constantin&quot;,&quot;given&quot;:&quot;V.&quot;,&quot;parse-names&quot;:false,&quot;dropping-particle&quot;:&quot;&quot;,&quot;non-dropping-particle&quot;:&quot;&quot;}],&quot;container-title&quot;:&quot;IOP Conference Series: Materials Science and Engineering&quot;,&quot;container-title-short&quot;:&quot;IOP Conf Ser Mater Sci Eng&quot;,&quot;DOI&quot;:&quot;10.1088/1757-899X/997/1/012039&quot;,&quot;ISSN&quot;:&quot;1757899X&quot;,&quot;issued&quot;:{&quot;date-parts&quot;:[[2020,12,24]]},&quot;abstract&quot;:&quot;Nowadays in industry there is a great and increasing demand in resource management, taking into consideration the ever-growing complexity of technical systems. The concept of maintenance is one the most important topics of product development today. As the factories and the industry evolves, the need of proper maintenance plays a major factor in cost and efficiency optimization. In this paper a state of the art of maintenance techniques is presented, predictive maintenance being one of the biggest topics going forward. Predictive maintenance techniques are discussed and presented in detail creating the necessary links with nowadays industry advances: Industry 4.0.&quot;,&quot;publisher&quot;:&quot;IOP Publishing Ltd&quot;,&quot;issue&quot;:&quot;1&quot;,&quot;volume&quot;:&quot;997&quot;},&quot;isTemporary&quot;:false}]},{&quot;citationID&quot;:&quot;MENDELEY_CITATION_8126e2c0-7d7f-452f-854d-7a0578a90e6f&quot;,&quot;properties&quot;:{&quot;noteIndex&quot;:0},&quot;isEdited&quot;:false,&quot;manualOverride&quot;:{&quot;isManuallyOverridden&quot;:false,&quot;citeprocText&quot;:&quot;(Rojek et al., 2023)&quot;,&quot;manualOverrideText&quot;:&quot;&quot;},&quot;citationTag&quot;:&quot;MENDELEY_CITATION_v3_eyJjaXRhdGlvbklEIjoiTUVOREVMRVlfQ0lUQVRJT05fODEyNmUyYzAtN2Q3Zi00NTJmLTg1NGQtN2EwNTc4YTkwZTZm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f75d5e4d-c30e-45f6-af65-e5b7f79adf62&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jc1ZDVlNGQtYzMwZS00NWY2LWFmNjUtZTViN2Y3OWFkZjY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c180d74c-cc15-4e8f-8147-23af6828e0dc&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YzE4MGQ3NGMtY2MxNS00ZThmLTgxNDctMjNhZjY4MjhlMGRj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0bda8d13-584c-4365-bd4f-e09f82267572&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MGJkYThkMTMtNTg0Yy00MzY1LWJkNGYtZTA5ZjgyMjY3NTc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c63ec260-83e8-4634-85c0-245054ea683d&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YzYzZWMyNjAtODNlOC00NjM0LTg1YzAtMjQ1MDU0ZWE2ODNk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5da8de08-55ed-480c-9396-13df49a62d2e&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WRhOGRlMDgtNTVlZC00ODBjLTkzOTYtMTNkZjQ5YTYyZDJl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3dff8d89-4b49-4b1f-a0aa-54646833411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M2RmZjhkODktNGI0OS00YjFmLWEwYWEtNTQ2NDY4MzM0MTE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1e34ec1-9304-4975-8caf-4e5a1ef5656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DFlMzRlYzEtOTMwNC00OTc1LThjYWYtNGU1YTFlZjU2NTY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effa2f6a-6e9f-445d-ab2e-f64fb20a30ff&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ZWZmYTJmNmEtNmU5Zi00NDVkLWFiMmUtZjY0ZmIyMGEzMGZm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c49357c-cf4a-4b69-8c6d-fc23c254e393&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GM0OTM1N2MtY2Y0YS00YjY5LThjNmQtZmMyM2MyNTRlMzkz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51f796cc-5e5b-4b69-a74d-3e3088ee78e4&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TFmNzk2Y2MtNWU1Yi00YjY5LWE3NGQtM2UzMDg4ZWU3OGU0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55b79570-c6b4-4044-8944-e15b489ae4c8&quot;,&quot;properties&quot;:{&quot;noteIndex&quot;:0},&quot;isEdited&quot;:false,&quot;manualOverride&quot;:{&quot;isManuallyOverridden&quot;:false,&quot;citeprocText&quot;:&quot;(Khan et al., 2022)&quot;,&quot;manualOverrideText&quot;:&quot;&quot;},&quot;citationTag&quot;:&quot;MENDELEY_CITATION_v3_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&quot;,&quot;citationItems&quot;:[{&quot;id&quot;:&quot;02427215-4311-3e39-b315-f0cb7dc5a312&quot;,&quot;itemData&quot;:{&quot;type&quot;:&quot;article-journal&quot;,&quot;id&quot;:&quot;02427215-4311-3e39-b315-f0cb7dc5a312&quot;,&quot;title&quot;:&quot;Compressive Strength Estimation of Steel-Fiber-Reinforced Concrete and Raw Material Interactions Using Advanced Algorithms&quot;,&quot;author&quot;:[{&quot;family&quot;:&quot;Khan&quot;,&quot;given&quot;:&quot;Kaffayatullah&quot;,&quot;parse-names&quot;:false,&quot;dropping-particle&quot;:&quot;&quot;,&quot;non-dropping-particle&quot;:&quot;&quot;},{&quot;family&quot;:&quot;Ahmad&quot;,&quot;given&quot;:&quot;Waqas&quot;,&quot;parse-names&quot;:false,&quot;dropping-particle&quot;:&quot;&quot;,&quot;non-dropping-particle&quot;:&quot;&quot;},{&quot;family&quot;:&quot;Amin&quot;,&quot;given&quot;:&quot;Muhammad Nasir&quot;,&quot;parse-names&quot;:false,&quot;dropping-particle&quot;:&quot;&quot;,&quot;non-dropping-particle&quot;:&quot;&quot;},{&quot;family&quot;:&quot;Ahmad&quot;,&quot;given&quot;:&quot;Ayaz&quot;,&quot;parse-names&quot;:false,&quot;dropping-particle&quot;:&quot;&quot;,&quot;non-dropping-particle&quot;:&quot;&quot;},{&quot;family&quot;:&quot;Nazar&quot;,&quot;given&quot;:&quot;Sohaib&quot;,&quot;parse-names&quot;:false,&quot;dropping-particle&quot;:&quot;&quot;,&quot;non-dropping-particle&quot;:&quot;&quot;},{&quot;family&quot;:&quot;Alabdullah&quot;,&quot;given&quot;:&quot;Anas Abdulalim&quot;,&quot;parse-names&quot;:false,&quot;dropping-particle&quot;:&quot;&quot;,&quot;non-dropping-particle&quot;:&quot;&quot;}],&quot;container-title&quot;:&quot;Polymers&quot;,&quot;container-title-short&quot;:&quot;Polymers (Basel)&quot;,&quot;DOI&quot;:&quot;10.3390/polym14153065&quot;,&quot;ISSN&quot;:&quot;20734360&quot;,&quot;issued&quot;:{&quot;date-parts&quot;:[[2022,8,1]]},&quot;abstract&quot;:&quot;Steel-fiber-reinforced concrete (SFRC) has been introduced as an effective alternative to conventional concrete in the construction sector. The incorporation of steel fibers into concrete provides a bridging mechanism to arrest cracks, improve the post-cracking behavior of concrete, and transfer stresses in concrete. Artificial intelligence (AI) approaches are in use nowadays to predict concrete properties to conserve time and money in the construction industry. Accordingly, this study aims to apply advanced and sophisticated machine-learning (ML) algorithms to predict SFRC compressive strength. In the current work, the applied ML approaches were gradient boosting, random forest, and XGBoost. The considered input variables were cement, fine aggregates (sand), coarse aggregates, water, silica fume, super-plasticizer, fly ash, steel fiber, fiber diameter, and fiber length. Previous studies have not addressed the effects of raw materials on compressive strength in considerable detail, leaving a research gap. The integration of a SHAP analysis with ML algorithms was also performed in this paper, addressing a current research need. A SHAP analysis is intended to provide an in-depth understanding of the SFRC mix design in terms of its strength factors via complicated, nonlinear behavior and the description of input factor contributions by assigning a weighing factor to each input component. The performances of all the algorithms were evaluated by applying statistical checks such as the determination coefficient (R2), the root mean square error (RMSE), and the mean absolute error (MAE). The random forest ML approach had a higher, i.e., 0.96, R2 value with fewer errors, producing higher precision than other models with lesser R2 values. The SFRC compressive strength could be anticipated by applying the random forest ML approach. Further, it was revealed from the SHapley Additive exPlanations (SHAP) analysis that cement content had the highest positive influence on the compressive strength of SFRC. In this way, the current study is beneficial for researchers to effectively and quickly evaluate SFRC compressive strength.&quot;,&quot;publisher&quot;:&quot;MDPI&quot;,&quot;issue&quot;:&quot;15&quot;,&quot;volume&quot;:&quot;14&quot;},&quot;isTemporary&quot;:false}]},{&quot;citationID&quot;:&quot;MENDELEY_CITATION_ed7b9cfc-6131-4f89-b7a6-874441a452d9&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WQ3YjljZmMtNjEzMS00Zjg5LWI3YTYtODc0NDQxYTQ1MmQ5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2ed7cb60-880f-402d-b313-a481837cc490&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MmVkN2NiNjAtODgwZi00MDJkLWIzMTMtYTQ4MTgzN2NjNDkw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701485fb-28bd-4326-aeb3-d62645761326&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NzAxNDg1ZmItMjhiZC00MzI2LWFlYjMtZDYyNjQ1NzYxMzI2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quot;,&quot;citationItems&quot;:[{&quot;id&quot;:&quot;0449fb95-5528-3b52-852e-aa759a63bb9c&quot;,&quot;itemData&quot;:{&quot;type&quot;:&quot;article-journal&quot;,&quot;id&quot;:&quot;0449fb95-5528-3b52-852e-aa759a63bb9c&quot;,&quot;title&quot;:&quot;Transformer Fault Diagnosis Method Based on Incomplete Data and TPE-XGBoost&quot;,&quot;author&quot;:[{&quot;family&quot;:&quot;Wang&quot;,&quot;given&quot;:&quot;Tonglei&quot;,&quot;parse-names&quot;:false,&quot;dropping-particle&quot;:&quot;&quot;,&quot;non-dropping-particle&quot;:&quot;&quot;},{&quot;family&quot;:&quot;Li&quot;,&quot;given&quot;:&quot;Qun&quot;,&quot;parse-names&quot;:false,&quot;dropping-particle&quot;:&quot;&quot;,&quot;non-dropping-particle&quot;:&quot;&quot;},{&quot;family&quot;:&quot;Yang&quot;,&quot;given&quot;:&quot;Jinggang&quot;,&quot;parse-names&quot;:false,&quot;dropping-particle&quot;:&quot;&quot;,&quot;non-dropping-particle&quot;:&quot;&quot;},{&quot;family&quot;:&quot;Xie&quot;,&quot;given&quot;:&quot;Tianxi&quot;,&quot;parse-names&quot;:false,&quot;dropping-particle&quot;:&quot;&quot;,&quot;non-dropping-particle&quot;:&quot;&quot;},{&quot;family&quot;:&quot;Wu&quot;,&quot;given&quot;:&quot;Peng&quot;,&quot;parse-names&quot;:false,&quot;dropping-particle&quot;:&quot;&quot;,&quot;non-dropping-particle&quot;:&quot;&quot;},{&quot;family&quot;:&quot;Liang&quot;,&quot;given&quot;:&quot;Jiabi&quot;,&quot;parse-names&quot;:false,&quot;dropping-particle&quot;:&quot;&quot;,&quot;non-dropping-particle&quot;:&quot;&quot;}],&quot;container-title&quot;:&quot;Applied Sciences (Switzerland)&quot;,&quot;DOI&quot;:&quot;10.3390/app13137539&quot;,&quot;ISSN&quot;:&quot;20763417&quot;,&quot;issued&quot;:{&quot;date-parts&quot;:[[2023,7,1]]},&quot;abstract&quot;:&quot;Dissolved gas analysis is an important method for diagnosing the operating condition of power transformers. Traditional methods such as IEC Ratios and Duval Triangles and Pentagon methods are not applicable in the case of abnormal or missing values of DGA data. A novel transformer fault diagnosis method based on an extreme gradient boosting algorithm is proposed in this paper. First, the traditional statistical method is replaced by the random forest regression algorithm for filling in missing values of dissolved gas data. Normalization and feature derivation of the outlier data is adopted based on the gas content. Then, hyperparameter optimization of the transformer fault diagnosis model based on an extreme gradient boosting algorithm is carried out using the tree-structured probability density estimator algorithm. Finally, the influence of missing data and optimization algorithms on transformer fault diagnosis models is analyzed. The effects of different algorithms based on incomplete datasets are also discussed. The results show that the performance of the random forest regression algorithm on missing data filling is better than classification and regression trees and traditional statistical methods. The average accuracy of the fault diagnosis method proposed in the paper is 89.5%, even when the missing data rate reaches 20%. The accuracy and robustness of the TPE-XGBoost model are superior to other machine learning algorithms described in this paper, such as k-nearest neighbor, deep neural networks, random forest, etc.&quot;,&quot;publisher&quot;:&quot;Multidisciplinary Digital Publishing Institute (MDPI)&quot;,&quot;issue&quot;:&quot;13&quot;,&quot;volume&quot;:&quot;13&quot;,&quot;container-title-short&quot;:&quot;&quot;},&quot;isTemporary&quot;:false}]},{&quot;citationID&quot;:&quot;MENDELEY_CITATION_d642b930-1fe7-4437-99c3-16d0825cd08b&quot;,&quot;properties&quot;:{&quot;noteIndex&quot;:0},&quot;isEdited&quot;:false,&quot;manualOverride&quot;:{&quot;isManuallyOverridden&quot;:false,&quot;citeprocText&quot;:&quot;(Chen et al., 2019)&quot;,&quot;manualOverrideText&quot;:&quot;&quot;},&quot;citationTag&quot;:&quot;MENDELEY_CITATION_v3_eyJjaXRhdGlvbklEIjoiTUVOREVMRVlfQ0lUQVRJT05fZDY0MmI5MzAtMWZlNy00NDM3LTk5YzMtMTZkMDgyNWNkMDhi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quot;,&quot;citationItems&quot;:[{&quot;id&quot;:&quot;415f4aed-c851-38b9-b3f7-2b0fb7e86caf&quot;,&quot;itemData&quot;:{&quot;type&quot;:&quot;article-journal&quot;,&quot;id&quot;:&quot;415f4aed-c851-38b9-b3f7-2b0fb7e86caf&quot;,&quot;title&quot;:&quot;XGBoost-Based Algorithm Interpretation and Application on Post-Fault Transient Stability Status Prediction of Power System&quot;,&quot;author&quot;:[{&quot;family&quot;:&quot;Chen&quot;,&quot;given&quot;:&quot;Minghua&quot;,&quot;parse-names&quot;:false,&quot;dropping-particle&quot;:&quot;&quot;,&quot;non-dropping-particle&quot;:&quot;&quot;},{&quot;family&quot;:&quot;Liu&quot;,&quot;given&quot;:&quot;Qunying&quot;,&quot;parse-names&quot;:false,&quot;dropping-particle&quot;:&quot;&quot;,&quot;non-dropping-particle&quot;:&quot;&quot;},{&quot;family&quot;:&quot;Chen&quot;,&quot;given&quot;:&quot;Shuheng&quot;,&quot;parse-names&quot;:false,&quot;dropping-particle&quot;:&quot;&quot;,&quot;non-dropping-particle&quot;:&quot;&quot;},{&quot;family&quot;:&quot;Liu&quot;,&quot;given&quot;:&quot;Yicen&quot;,&quot;parse-names&quot;:false,&quot;dropping-particle&quot;:&quot;&quot;,&quot;non-dropping-particle&quot;:&quot;&quot;},{&quot;family&quot;:&quot;Zhang&quot;,&quot;given&quot;:&quot;Chang Hua&quot;,&quot;parse-names&quot;:false,&quot;dropping-particle&quot;:&quot;&quot;,&quot;non-dropping-particle&quot;:&quot;&quot;},{&quot;family&quot;:&quot;Liu&quot;,&quot;given&quot;:&quot;Ruihua&quot;,&quot;parse-names&quot;:false,&quot;dropping-particle&quot;:&quot;&quot;,&quot;non-dropping-particle&quot;:&quot;&quot;}],&quot;container-title&quot;:&quot;IEEE Access&quot;,&quot;DOI&quot;:&quot;10.1109/ACCESS.2019.2893448&quot;,&quot;ISSN&quot;:&quot;21693536&quot;,&quot;issued&quot;:{&quot;date-parts&quot;:[[2019]]},&quot;page&quot;:&quot;13149-13158&quot;,&quot;abstract&quot;:&quot;The artificial intelligence (AI) techniques have been widely used in the transient stability analysis of a power system. They are recognized as the most promising approaches for predicting the post-fault transient stability status with the use of phasor measurement units data. However, the popular AI methods used for power systems are often \&quot;black boxes,\&quot; which result in the poor interpretation of the model. In this paper, a transient stability prediction method based on extreme gradient boosting is proposed. In this model, a decision graph and feature importance scores are provided to discover the relationship between the features of the power system and transient stability. Meanwhile, the key features are selected according to the feature importance scores to remove redundant variables. The simulation results on the New England 39-bus system have demonstrated the superiority of the proposed model over the prior methods in the computation speed and prediction accuracy. Finally, an algorithm is proposed to interpret the prediction results for a specific fault of the power system, which further improves the interpretability of the model and makes it attractive for real-time transient stability prediction.&quot;,&quot;publisher&quot;:&quot;Institute of Electrical and Electronics Engineers Inc.&quot;,&quot;volume&quot;:&quot;7&quot;,&quot;container-title-short&quot;:&quot;&quot;},&quot;isTemporary&quot;:false}]},{&quot;citationID&quot;:&quot;MENDELEY_CITATION_8879e60e-9f9f-4ab9-bf6e-a6938228fd94&quot;,&quot;properties&quot;:{&quot;noteIndex&quot;:0},&quot;isEdited&quot;:false,&quot;manualOverride&quot;:{&quot;isManuallyOverridden&quot;:false,&quot;citeprocText&quot;:&quot;(Zhang et al., 2019)&quot;,&quot;manualOverrideText&quot;:&quot;&quot;},&quot;citationTag&quot;:&quot;MENDELEY_CITATION_v3_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&quot;,&quot;citationItems&quot;:[{&quot;id&quot;:&quot;fdd85f53-51c5-3b17-8122-52b12da7e920&quot;,&quot;itemData&quot;:{&quot;type&quot;:&quot;paper-conference&quot;,&quot;id&quot;:&quot;fdd85f53-51c5-3b17-8122-52b12da7e920&quot;,&quot;title&quot;:&quot;Application of XGboost Algorithm in Bearing Fault Diagnosis&quot;,&quot;author&quot;:[{&quot;family&quot;:&quot;Zhang&quot;,&quot;given&quot;:&quot;Rongtao&quot;,&quot;parse-names&quot;:false,&quot;dropping-particle&quot;:&quot;&quot;,&quot;non-dropping-particle&quot;:&quot;&quot;},{&quot;family&quot;:&quot;Li&quot;,&quot;given&quot;:&quot;Binbin&quot;,&quot;parse-names&quot;:false,&quot;dropping-particle&quot;:&quot;&quot;,&quot;non-dropping-particle&quot;:&quot;&quot;},{&quot;family&quot;:&quot;Jiao&quot;,&quot;given&quot;:&quot;Bin&quot;,&quot;parse-names&quot;:false,&quot;dropping-particle&quot;:&quot;&quot;,&quot;non-dropping-particle&quot;:&quot;&quot;}],&quot;container-title&quot;:&quot;IOP Conference Series: Materials Science and Engineering&quot;,&quot;container-title-short&quot;:&quot;IOP Conf Ser Mater Sci Eng&quot;,&quot;DOI&quot;:&quot;10.1088/1757-899X/490/7/072062&quot;,&quot;ISSN&quot;:&quot;1757899X&quot;,&quot;issued&quot;:{&quot;date-parts&quot;:[[2019,4,15]]},&quot;abstract&quot;:&quot;This paper applies the XGboost(eXtreme Gradient Boosting) algorithm to the fault diagnosis of rolling bearing. XGboost is the realization of GBDT(gradient boosting decision tree). Generally speaking, the realization of GBDT(gradient boosting decision tree) is slow. XGBoost is characterized by fast computation and good performance of the model. At the end of this paper, we compare with other tree algorithms, and the results show that the XGboost algorithm is superior to other algorithms in accuracy and time.&quot;,&quot;publisher&quot;:&quot;Institute of Physics Publishing&quot;,&quot;issue&quot;:&quot;7&quot;,&quot;volume&quot;:&quot;490&quot;},&quot;isTemporary&quot;:false}]},{&quot;citationID&quot;:&quot;MENDELEY_CITATION_ad2f874a-59b9-4be2-a8b1-7d9c42b5c073&quot;,&quot;properties&quot;:{&quot;noteIndex&quot;:0},&quot;isEdited&quot;:false,&quot;manualOverride&quot;:{&quot;isManuallyOverridden&quot;:true,&quot;citeprocText&quot;:&quot;(Rojek et al., 2023)&quot;,&quot;manualOverrideText&quot;:&quot;Rojek et al., 2023)&quot;},&quot;citationTag&quot;:&quot;MENDELEY_CITATION_v3_eyJjaXRhdGlvbklEIjoiTUVOREVMRVlfQ0lUQVRJT05fYWQyZjg3NGEtNTliOS00YmUyLWE4YjEtN2Q5YzQyYjVjMDczIiwicHJvcGVydGllcyI6eyJub3RlSW5kZXgiOjB9LCJpc0VkaXRlZCI6ZmFsc2UsIm1hbnVhbE92ZXJyaWRlIjp7ImlzTWFudWFsbHlPdmVycmlkZGVuIjp0cnVlLCJjaXRlcHJvY1RleHQiOiIoUm9qZWsgZXQgYWwuLCAyMDIzKSIsIm1hbnVhbE92ZXJyaWRlVGV4dCI6IlJvamVrIGV0IGFsLiwgMjAyMyk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quot;,&quot;citationItems&quot;:[{&quot;id&quot;:&quot;b6a49553-0e68-3c0a-ba67-6c5f221bdbdc&quot;,&quot;itemData&quot;:{&quot;type&quot;:&quot;article-journal&quot;,&quot;id&quot;:&quot;b6a49553-0e68-3c0a-ba67-6c5f221bdbdc&quot;,&quot;title&quot;:&quot;An Artificial Intelligence Approach for Improving Maintenance to Supervise Machine Failures and Support Their Repair&quot;,&quot;author&quot;:[{&quot;family&quot;:&quot;Rojek&quot;,&quot;given&quot;:&quot;Izabela&quot;,&quot;parse-names&quot;:false,&quot;dropping-particle&quot;:&quot;&quot;,&quot;non-dropping-particle&quot;:&quot;&quot;},{&quot;family&quot;:&quot;Jasiulewicz-Kaczmarek&quot;,&quot;given&quot;:&quot;Małgorzata&quot;,&quot;parse-names&quot;:false,&quot;dropping-particle&quot;:&quot;&quot;,&quot;non-dropping-particle&quot;:&quot;&quot;},{&quot;family&quot;:&quot;Piechowski&quot;,&quot;given&quot;:&quot;Mariusz&quot;,&quot;parse-names&quot;:false,&quot;dropping-particle&quot;:&quot;&quot;,&quot;non-dropping-particle&quot;:&quot;&quot;},{&quot;family&quot;:&quot;Mikołajewski&quot;,&quot;given&quot;:&quot;Dariusz&quot;,&quot;parse-names&quot;:false,&quot;dropping-particle&quot;:&quot;&quot;,&quot;non-dropping-particle&quot;:&quot;&quot;}],&quot;container-title&quot;:&quot;Applied Sciences (Switzerland)&quot;,&quot;DOI&quot;:&quot;10.3390/app13084971&quot;,&quot;ISSN&quot;:&quot;20763417&quot;,&quot;issued&quot;:{&quot;date-parts&quot;:[[2023,4,1]]},&quot;abstract&quot;:&quot;Featured Application: Maintaining production systems within Industry 4.0 facilitates the application of artificial intelligence methods, techniques and tools to predict potential failures and to take maintenance actions in advance at the right time and in the right way to avoid or minimize their harmful impact, including using digital twins. Maintenance of production equipment has a key role in ensuring business continuity and productivity. Determining the implementation time and the appropriate selection of the scope of maintenance activities are necessary not only for the operation of industrial equipment but also for effective planning of the demand for own maintenance resources (spare parts, people, finances). A number of studies have been conducted in the last decade and many attempts have been made to use artificial intelligence (AI) techniques to model and manage maintenance. The aim of the article is to discuss the possibility of using AI methods and techniques to anticipate possible failures and respond to them in advance by carrying out maintenance activities in an appropriate and timely manner. The indirect aim of these studies is to achieve more effective management of maintenance activities. The main method applied is computational analysis and simulation based on the real industrial data set. The main results show that the effective use of preventive maintenance requires large amounts of reliable annotated sensor data and well-trained machine-learning algorithms. Scientific and technical development of the above-mentioned group of solutions should be implemented in such a way that they can be used by companies of equal size and with different production profiles. Even relatively simple solutions as presented in the article can be helpful here, offering high efficiency at low implementation costs.&quot;,&quot;publisher&quot;:&quot;MDPI&quot;,&quot;issue&quot;:&quot;8&quot;,&quot;volume&quot;:&quot;13&quot;,&quot;container-title-short&quot;:&quot;&quot;},&quot;isTemporary&quot;:false}]},{&quot;citationID&quot;:&quot;MENDELEY_CITATION_a6aa5a87-0a41-4f09-8dde-f0136d72ce9f&quot;,&quot;properties&quot;:{&quot;noteIndex&quot;:0},&quot;isEdited&quot;:false,&quot;manualOverride&quot;:{&quot;isManuallyOverridden&quot;:false,&quot;citeprocText&quot;:&quot;(Breviglieri et al., 2021b)&quot;,&quot;manualOverrideText&quot;:&quot;&quot;},&quot;citationTag&quot;:&quot;MENDELEY_CITATION_v3_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&quot;,&quot;citationItems&quot;:[{&quot;id&quot;:&quot;15236fec-fb92-37f9-85bb-d85db87b99fb&quot;,&quot;itemData&quot;:{&quot;type&quot;:&quot;article-journal&quot;,&quot;id&quot;:&quot;15236fec-fb92-37f9-85bb-d85db87b99fb&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4,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publisher&quot;:&quot;Springer&quot;,&quot;issue&quot;:&quot;2&quot;,&quot;volume&quot;:&quot;2&quot;},&quot;isTemporary&quot;:false}]},{&quot;citationID&quot;:&quot;MENDELEY_CITATION_4f561967-d8a2-494f-9374-a3167666a59c&quot;,&quot;properties&quot;:{&quot;noteIndex&quot;:0},&quot;isEdited&quot;:false,&quot;manualOverride&quot;:{&quot;isManuallyOverridden&quot;:false,&quot;citeprocText&quot;:&quot;(Carratu et al., 2023)&quot;,&quot;manualOverrideText&quot;:&quot;&quot;},&quot;citationTag&quot;:&quot;MENDELEY_CITATION_v3_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&quot;,&quot;citationItems&quot;:[{&quot;id&quot;:&quot;1182ae2c-f1c8-3da0-8d1c-5a3140ebfd77&quot;,&quot;itemData&quot;:{&quot;type&quot;:&quot;article-journal&quot;,&quot;id&quot;:&quot;1182ae2c-f1c8-3da0-8d1c-5a3140ebfd77&quot;,&quot;title&quot;:&quot;A Novel Methodology for Unsupervised Anomaly Detection in Industrial Electrical Systems&quot;,&quot;author&quot;:[{&quot;family&quot;:&quot;Carratu&quot;,&quot;given&quot;:&quot;Marco&quot;,&quot;parse-names&quot;:false,&quot;dropping-particle&quot;:&quot;&quot;,&quot;non-dropping-particle&quot;:&quot;&quot;},{&quot;family&quot;:&quot;Gallo&quot;,&quot;given&quot;:&quot;Vincenzo&quot;,&quot;parse-names&quot;:false,&quot;dropping-particle&quot;:&quot;&quot;,&quot;non-dropping-particle&quot;:&quot;&quot;},{&quot;family&quot;:&quot;Iacono&quot;,&quot;given&quot;:&quot;Salvatore&quot;,&quot;parse-names&quot;:false,&quot;dropping-particle&quot;:&quot;Dello&quot;,&quot;non-dropping-particle&quot;:&quot;&quot;},{&quot;family&quot;:&quot;Sommella&quot;,&quot;given&quot;:&quot;Paolo&quot;,&quot;parse-names&quot;:false,&quot;dropping-particle&quot;:&quot;&quot;,&quot;non-dropping-particle&quot;:&quot;&quot;},{&quot;family&quot;:&quot;Bartolini&quot;,&quot;given&quot;:&quot;Alessandro&quot;,&quot;parse-names&quot;:false,&quot;dropping-particle&quot;:&quot;&quot;,&quot;non-dropping-particle&quot;:&quot;&quot;},{&quot;family&quot;:&quot;Grasso&quot;,&quot;given&quot;:&quot;Francesco&quot;,&quot;parse-names&quot;:false,&quot;dropping-particle&quot;:&quot;&quot;,&quot;non-dropping-particle&quot;:&quot;&quot;},{&quot;family&quot;:&quot;Ciani&quot;,&quot;given&quot;:&quot;Lorenzo&quot;,&quot;parse-names&quot;:false,&quot;dropping-particle&quot;:&quot;&quot;,&quot;non-dropping-particle&quot;:&quot;&quot;},{&quot;family&quot;:&quot;Patrizi&quot;,&quot;given&quot;:&quot;Gabriele&quot;,&quot;parse-names&quot;:false,&quot;dropping-particle&quot;:&quot;&quot;,&quot;non-dropping-particle&quot;:&quot;&quot;}],&quot;container-title&quot;:&quot;IEEE Transactions on Instrumentation and Measurement&quot;,&quot;container-title-short&quot;:&quot;IEEE Trans Instrum Meas&quot;,&quot;DOI&quot;:&quot;10.1109/TIM.2023.3318684&quot;,&quot;ISSN&quot;:&quot;15579662&quot;,&quot;issued&quot;:{&quot;date-parts&quot;:[[2023]]},&quot;abstract&quot;:&quot;The recent development of highly automated machinery and intelligent industrial plants has increasingly enabled the continuous monitoring of their efficiency and condition, with the aim of maintaining high production efficiency and minimal malfunctions. Typical condition monitoring and fault detection applications are often achieved using acoustic and vibrational techniques, but the availability of distributed electrical measurements opens new opportunities for industrial fault detection with minimal impact on electrical systems. Even if artificial intelligence (AI)-based approaches can be used to model industrial equipment by means of measures made on electrical systems to which they are connected, machine learning algorithms have been demonstrated to be particularly adequate for this purpose due to the huge amount of data produced by interconnected sensors and devices. In this context, the aim of this work is to propose a new unsupervised analysis methodology for detecting anomalies in industrial machinery using electrical current values and other parameters measured on the power grid. The proposed framework is aimed at incorporating the advantages of machine learning algorithms and those of traditional analysis, optimizing their operation to improve performance and execution time; this also incorporates a methodology for analyzing the temporal dynamics of the anomaly based on short-time Fourier transform (STFT) to strengthen the performance of the detection. The results obtained showed excellent performance, both compared to the evaluations of a technical expert and to other methodologies used in the literature, with zero false positives (FPs) detected in all datasets tested and a negligible number of undetected outlier events, less than 4% of the total in the datasets.&quot;,&quot;publisher&quot;:&quot;Institute of Electrical and Electronics Engineers Inc.&quot;,&quot;volume&quot;:&quot;72&quot;},&quot;isTemporary&quot;:false}]},{&quot;citationID&quot;:&quot;MENDELEY_CITATION_93101214-815c-4850-85c2-154324b11e28&quot;,&quot;properties&quot;:{&quot;noteIndex&quot;:0},&quot;isEdited&quot;:false,&quot;manualOverride&quot;:{&quot;isManuallyOverridden&quot;:false,&quot;citeprocText&quot;:&quot;(Dashti et al., 2021)&quot;,&quot;manualOverrideText&quot;:&quot;&quot;},&quot;citationTag&quot;:&quot;MENDELEY_CITATION_v3_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&quot;,&quot;citationItems&quot;:[{&quot;id&quot;:&quot;d22bcfc8-b6d7-36ce-b32f-bb0f412398b4&quot;,&quot;itemData&quot;:{&quot;type&quot;:&quot;article-journal&quot;,&quot;id&quot;:&quot;d22bcfc8-b6d7-36ce-b32f-bb0f412398b4&quot;,&quot;title&quot;:&quot;A survey of fault prediction and location methods in electrical energy distribution networks&quot;,&quot;author&quot;:[{&quot;family&quot;:&quot;Dashti&quot;,&quot;given&quot;:&quot;Rahman&quot;,&quot;parse-names&quot;:false,&quot;dropping-particle&quot;:&quot;&quot;,&quot;non-dropping-particle&quot;:&quot;&quot;},{&quot;family&quot;:&quot;Daisy&quot;,&quot;given&quot;:&quot;Mohammad&quot;,&quot;parse-names&quot;:false,&quot;dropping-particle&quot;:&quot;&quot;,&quot;non-dropping-particle&quot;:&quot;&quot;},{&quot;family&quot;:&quot;Mirshekali&quot;,&quot;given&quot;:&quot;Hamid&quot;,&quot;parse-names&quot;:false,&quot;dropping-particle&quot;:&quot;&quot;,&quot;non-dropping-particle&quot;:&quot;&quot;},{&quot;family&quot;:&quot;Shaker&quot;,&quot;given&quot;:&quot;Hamid Reza&quot;,&quot;parse-names&quot;:false,&quot;dropping-particle&quot;:&quot;&quot;,&quot;non-dropping-particle&quot;:&quot;&quot;},{&quot;family&quot;:&quot;Hosseini Aliabadi&quot;,&quot;given&quot;:&quot;Mahmood&quot;,&quot;parse-names&quot;:false,&quot;dropping-particle&quot;:&quot;&quot;,&quot;non-dropping-particle&quot;:&quot;&quot;}],&quot;container-title&quot;:&quot;Measurement: Journal of the International Measurement Confederation&quot;,&quot;container-title-short&quot;:&quot;Measurement (Lond)&quot;,&quot;DOI&quot;:&quot;10.1016/j.measurement.2021.109947&quot;,&quot;ISSN&quot;:&quot;02632241&quot;,&quot;issued&quot;:{&quot;date-parts&quot;:[[2021,11,1]]},&quot;abstract&quot;:&quot;One of the main factors that disrupt reliability and stop energy provision is the fault occurrence in distribution networks. Thus, accurate and fast fault prediction and location in distribution networks are essential for increasing reliability, fast restoration, optimal electrical energy consumption, and customer satisfaction. This study reviews and investigates fault prediction and fault location topics. To this end, the existing methods and views in the context of fault prediction are reviewed first; then, fault location is investigated. This paper investigates various methods, their advantages, disadvantages, technical reports, and patents in conventional distribution networks, smart-grids, and micro-grids. Comparison of this study with other surveys indicates that it is more comprehensive and despite others covers fault prediction. In addition, it includes an up to date review of the methods for distance measurement and fault location considering different network types (AC/DC), presence of DG, communication and automation standards, synchronous and unsynchronous measurement, magnetic measurement, and state estimation-based fault location methods.&quot;,&quot;publisher&quot;:&quot;Elsevier B.V.&quot;,&quot;volume&quot;:&quot;184&quot;},&quot;isTemporary&quot;:false}]},{&quot;citationID&quot;:&quot;MENDELEY_CITATION_b17a16c0-952f-49af-97c7-173f73fbcd91&quot;,&quot;properties&quot;:{&quot;noteIndex&quot;:0},&quot;isEdited&quot;:false,&quot;manualOverride&quot;:{&quot;isManuallyOverridden&quot;:false,&quot;citeprocText&quot;:&quot;(Marcelino et al., 2021)&quot;,&quot;manualOverrideText&quot;:&quot;&quot;},&quot;citationTag&quot;:&quot;MENDELEY_CITATION_v3_eyJjaXRhdGlvbklEIjoiTUVOREVMRVlfQ0lUQVRJT05fYjE3YTE2YzAtOTUyZi00OWFmLTk3YzctMTczZjczZmJjZDkx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quot;,&quot;citationItems&quot;:[{&quot;id&quot;:&quot;26ae9671-f6df-3a14-86b8-58a9351f9252&quot;,&quot;itemData&quot;:{&quot;type&quot;:&quot;article-journal&quot;,&quot;id&quot;:&quot;26ae9671-f6df-3a14-86b8-58a9351f9252&quot;,&quot;title&quot;:&quot;Machine learning approach for pavement performance prediction&quot;,&quot;author&quot;:[{&quot;family&quot;:&quot;Marcelino&quot;,&quot;given&quot;:&quot;Pedro&quot;,&quot;parse-names&quot;:false,&quot;dropping-particle&quot;:&quot;&quot;,&quot;non-dropping-particle&quot;:&quot;&quot;},{&quot;family&quot;:&quot;Lurdes Antunes&quot;,&quot;given&quot;:&quot;Maria&quot;,&quot;parse-names&quot;:false,&quot;dropping-particle&quot;:&quot;&quot;,&quot;non-dropping-particle&quot;:&quot;de&quot;},{&quot;family&quot;:&quot;Fortunato&quot;,&quot;given&quot;:&quot;Eduardo&quot;,&quot;parse-names&quot;:false,&quot;dropping-particle&quot;:&quot;&quot;,&quot;non-dropping-particle&quot;:&quot;&quot;},{&quot;family&quot;:&quot;Gomes&quot;,&quot;given&quot;:&quot;Marta Castilho&quot;,&quot;parse-names&quot;:false,&quot;dropping-particle&quot;:&quot;&quot;,&quot;non-dropping-particle&quot;:&quot;&quot;}],&quot;container-title&quot;:&quot;International Journal of Pavement Engineering&quot;,&quot;DOI&quot;:&quot;10.1080/10298436.2019.1609673&quot;,&quot;ISSN&quot;:&quot;1477268X&quot;,&quot;issued&quot;:{&quot;date-parts&quot;:[[2021]]},&quot;page&quot;:&quot;341-354&quot;,&quot;abstract&quot;:&quot;In recent years, there has been an increasing interest in the application of machine learning for the prediction of pavement performance. Prediction models are used to predict the future pavement condition, helping to optimally allocate maintenance and rehabilitation funds. However, few studies have proposed a systematic approach to the development of machine learning models for pavement performance prediction. Most of the studies focus on artificial neural networks models that are trained for high accuracy, disregarding other suitable machine learning algorithms and neglecting the importance of models’ generalisation capability for Pavement Engineering applications. This paper proposes a general machine learning approach for the development of pavement performance prediction models in pavement management systems (PMS). The proposed approach supports different machine learning algorithms and emphasizes generalisation performance. A case study for prediction of International Roughness Index (IRI) for 5 and 10-years, using the Long-Term Pavement Performance, is presented. The proposed models were based on a random forest algorithm, using datasets comprising previous IRI measurements, structural, climatic, and traffic data.&quot;,&quot;publisher&quot;:&quot;Taylor and Francis Ltd.&quot;,&quot;issue&quot;:&quot;3&quot;,&quot;volume&quot;:&quot;22&quot;,&quot;container-title-short&quot;:&quot;&quot;},&quot;isTemporary&quot;:false}]},{&quot;citationID&quot;:&quot;MENDELEY_CITATION_3665fdfc-f13f-48dc-a992-582a5ba95503&quot;,&quot;properties&quot;:{&quot;noteIndex&quot;:0},&quot;isEdited&quot;:false,&quot;manualOverride&quot;:{&quot;isManuallyOverridden&quot;:false,&quot;citeprocText&quot;:&quot;(kaggle, 2024)&quot;,&quot;manualOverrideText&quot;:&quot;&quot;},&quot;citationTag&quot;:&quot;MENDELEY_CITATION_v3_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&quot;,&quot;citationItems&quot;:[{&quot;id&quot;:&quot;d343fc32-d676-3630-b596-301bffea86db&quot;,&quot;itemData&quot;:{&quot;type&quot;:&quot;webpage&quot;,&quot;id&quot;:&quot;d343fc32-d676-3630-b596-301bffea86db&quot;,&quot;title&quot;:&quot;kaggle webpage &quot;,&quot;author&quot;:[{&quot;family&quot;:&quot;kaggle&quot;,&quot;given&quot;:&quot;&quot;,&quot;parse-names&quot;:false,&quot;dropping-particle&quot;:&quot;&quot;,&quot;non-dropping-particle&quot;:&quot;&quot;}],&quot;accessed&quot;:{&quot;date-parts&quot;:[[2024,3,4]]},&quot;URL&quot;:&quot;https://www.kaggle.com/&quot;,&quot;issued&quot;:{&quot;date-parts&quot;:[[2024]]},&quot;container-title-short&quot;:&quot;&quot;},&quot;isTemporary&quot;:false}]},{&quot;citationID&quot;:&quot;MENDELEY_CITATION_5a5eadcc-3e6b-43e0-a5a0-13266346c8be&quot;,&quot;properties&quot;:{&quot;noteIndex&quot;:0},&quot;isEdited&quot;:false,&quot;manualOverride&quot;:{&quot;isManuallyOverridden&quot;:false,&quot;citeprocText&quot;:&quot;(IBM Corporation, 2021)&quot;,&quot;manualOverrideText&quot;:&quot;&quot;},&quot;citationTag&quot;:&quot;MENDELEY_CITATION_v3_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&quot;,&quot;citationItems&quot;:[{&quot;id&quot;:&quot;0b2b36cc-5fd1-35e8-b8c3-20ac692d88a5&quot;,&quot;itemData&quot;:{&quot;type&quot;:&quot;webpage&quot;,&quot;id&quot;:&quot;0b2b36cc-5fd1-35e8-b8c3-20ac692d88a5&quot;,&quot;title&quot;:&quot;CRISP-DM Help Overview&quot;,&quot;author&quot;:[{&quot;family&quot;:&quot;IBM Corporation&quot;,&quot;given&quot;:&quot;&quot;,&quot;parse-names&quot;:false,&quot;dropping-particle&quot;:&quot;&quot;,&quot;non-dropping-particle&quot;:&quot;&quot;}],&quot;accessed&quot;:{&quot;date-parts&quot;:[[2024,3,2]]},&quot;URL&quot;:&quot;https://www.ibm.com/docs/en/spss-modeler/saas?topic=dm-crisp-help-overview&quot;,&quot;issued&quot;:{&quot;date-parts&quot;:[[2021]]},&quot;container-title-short&quot;:&quot;&quot;},&quot;isTemporary&quot;:false}]},{&quot;citationID&quot;:&quot;MENDELEY_CITATION_c9b2a250-cbe3-463d-b109-c887fa710e3b&quot;,&quot;properties&quot;:{&quot;noteIndex&quot;:0},&quot;isEdited&quot;:false,&quot;manualOverride&quot;:{&quot;isManuallyOverridden&quot;:false,&quot;citeprocText&quot;:&quot;(Sreshta, 2020)&quot;,&quot;manualOverrideText&quot;:&quot;&quot;},&quot;citationTag&quot;:&quot;MENDELEY_CITATION_v3_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&quot;,&quot;citationItems&quot;:[{&quot;id&quot;:&quot;632da857-9d3f-3dc0-b16a-dbf0bafa608b&quot;,&quot;itemData&quot;:{&quot;type&quot;:&quot;webpage&quot;,&quot;id&quot;:&quot;632da857-9d3f-3dc0-b16a-dbf0bafa608b&quot;,&quot;title&quot;:&quot;Distributed Transformer Monitoring&quot;,&quot;author&quot;:[{&quot;family&quot;:&quot;Sreshta&quot;,&quot;given&quot;:&quot;PUTCHALA&quot;,&quot;parse-names&quot;:false,&quot;dropping-particle&quot;:&quot;&quot;,&quot;non-dropping-particle&quot;:&quot;&quot;}],&quot;container-title&quot;:&quot;Distributed Transformer Monitoring&quot;,&quot;accessed&quot;:{&quot;date-parts&quot;:[[2024,3,4]]},&quot;URL&quot;:&quot;https://www.kaggle.com/datasets/sreshta140/ai-transformer-monitoring&quot;,&quot;issued&quot;:{&quot;date-parts&quot;:[[2020]]}},&quot;isTemporary&quot;:false}]},{&quot;citationID&quot;:&quot;MENDELEY_CITATION_3633c92a-4210-4737-8561-da6f24633dd2&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zYzM2M5MmEtNDIxMC00NzM3LTg1NjEtZGE2ZjI0NjMzZGQy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730e2b49-b851-4ba3-882b-d5b87bbc3353&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NzMwZTJiNDktYjg1MS00YmEzLTg4MmItZDViODdiYmMzMzUz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833388a7-f7ab-4363-8352-f09e36bde5ee&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ODMzMzg4YTctZjdhYi00MzYzLTgzNTItZjA5ZTM2YmRlNWV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de8bf84e-185b-4727-879e-4783829ed60e&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ZGU4YmY4NGUtMTg1Yi00NzI3LTg3OWUtNDc4MzgyOWVkNjBl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769ebaad-57c6-4cc1-a855-b59052c62dab&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NzY5ZWJhYWQtNTdjNi00Y2MxLWE4NTUtYjU5MDUyYzYyZGFi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fa07bdf7-f9cb-45a6-9200-344ed98b1bbe&quot;,&quot;properties&quot;:{&quot;noteIndex&quot;:0},&quot;isEdited&quot;:false,&quot;manualOverride&quot;:{&quot;isManuallyOverridden&quot;:false,&quot;citeprocText&quot;:&quot;(Abbasi, 2021; MathWorks, 2024)&quot;,&quot;manualOverrideText&quot;:&quot;&quot;},&quot;citationTag&quot;:&quot;MENDELEY_CITATION_v3_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&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9cb7ae0-36bb-48db-a300-432969fe5341&quot;,&quot;properties&quot;:{&quot;noteIndex&quot;:0},&quot;isEdited&quot;:false,&quot;manualOverride&quot;:{&quot;isManuallyOverridden&quot;:false,&quot;citeprocText&quot;:&quot;(Abbasi, 2021)&quot;,&quot;manualOverrideText&quot;:&quot;&quot;},&quot;citationTag&quot;:&quot;MENDELEY_CITATION_v3_eyJjaXRhdGlvbklEIjoiTUVOREVMRVlfQ0lUQVRJT05fZDljYjdhZTAtMzZiYi00OGRiLWEzMDAtNDMyOTY5ZmU1MzQ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0d38c692-e6ff-4984-8ac8-f70322ab5250&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GQzOGM2OTItZTZmZi00OTg0LThhYzgtZjcwMzIyYWI1MjUw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9cf51560-7f21-4d89-a9d2-3eefb889c967&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OWNmNTE1NjAtN2YyMS00ZDg5LWE5ZDItM2VlZmI4ODljOTY3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247cf5dd-ca1d-4fc9-a8c5-cf00e18a1da9&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MjQ3Y2Y1ZGQtY2ExZC00ZmM5LWE4YzUtY2YwMGUxOGExZGE5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90958a4c-f6e7-4873-b5d5-93f6ef4166ef&quot;,&quot;properties&quot;:{&quot;noteIndex&quot;:0},&quot;isEdited&quot;:false,&quot;manualOverride&quot;:{&quot;isManuallyOverridden&quot;:false,&quot;citeprocText&quot;:&quot;(Abbasi, 2021; Breviglieri et al., 2021b)&quot;,&quot;manualOverrideText&quot;:&quot;&quot;},&quot;citationTag&quot;:&quot;MENDELEY_CITATION_v3_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hYnN0cmFjdCI6IkJhY2tncm91bmQ6IFRoZSBnZWFyYm94IGFuZCBtYWNoaW5lcnkgZmF1bHRzIHByZWRpY3Rpb24gYXJlIGV4cGVuc2l2ZSBib3RoIGluIHRlcm1zIG9mIHJlcGFpciIsImNvbnRhaW5lci10aXRsZS1zaG9ydCI6IiJ9LCJpc1RlbXBvcmFyeSI6ZmFsc2V9XX0=&quot;,&quot;citationItems&quot;:[{&quot;id&quot;:&quot;15236fec-fb92-37f9-85bb-d85db87b99fb&quot;,&quot;itemData&quot;:{&quot;type&quot;:&quot;article-journal&quot;,&quot;id&quot;:&quot;15236fec-fb92-37f9-85bb-d85db87b99fb&quot;,&quot;title&quot;:&quot;Predicting Smart Grid Stability with Optimized Deep Models&quot;,&quot;author&quot;:[{&quot;family&quot;:&quot;Breviglieri&quot;,&quot;given&quot;:&quot;Paulo&quot;,&quot;parse-names&quot;:false,&quot;dropping-particle&quot;:&quot;&quot;,&quot;non-dropping-particle&quot;:&quot;&quot;},{&quot;family&quot;:&quot;Erdem&quot;,&quot;given&quot;:&quot;Türkücan&quot;,&quot;parse-names&quot;:false,&quot;dropping-particle&quot;:&quot;&quot;,&quot;non-dropping-particle&quot;:&quot;&quot;},{&quot;family&quot;:&quot;Eken&quot;,&quot;given&quot;:&quot;Süleyman&quot;,&quot;parse-names&quot;:false,&quot;dropping-particle&quot;:&quot;&quot;,&quot;non-dropping-particle&quot;:&quot;&quot;}],&quot;container-title&quot;:&quot;SN Computer Science&quot;,&quot;container-title-short&quot;:&quot;SN Comput Sci&quot;,&quot;DOI&quot;:&quot;10.1007/s42979-021-00463-5&quot;,&quot;ISSN&quot;:&quot;26618907&quot;,&quot;issued&quot;:{&quot;date-parts&quot;:[[2021,4,1]]},&quot;abstract&quot;:&quot;In a smart grid, consumer demand information is collected, centrally evaluated against current supply conditions and the resulting proposed price information is sent back to customers for them to decide about usage. As the whole process is time dependent, dynamically estimating grid stability becomes not only a concern but a major requirement. Decentral Smart Grid Control (DSGC) systems monitor one particular property of the grid—its frequency. So, it ties the electricity price to the grid frequency so that it is available to all participants, i.e., all energy consumers and producers. DSGC has some assumptions to infer the behavior of participants. DSGC system is described with differential equations. In this paper, we study on optimized deep learning (DL) models to solve fixed inputs (variables of the equations) and equality issues in DSGC system. Therefore, measuring the grid frequency at the premise of each customer would suffice to provide the network administrator with all required information about the current network power balance, so that it can price its energy offering—and inform consumers—accordingly. To predict smart grid stability, we use different optimized DL models to analyze the DSGC system for many diverse input values, removing those restrictive assumptions on input values. In our tests, DL model accuracy has reached up to 99.62%. We demonstrate that DL models indeed give way to new insights into the simulated system. We have learned that fast adaptation generally improves system stability.&quot;,&quot;publisher&quot;:&quot;Springer&quot;,&quot;issue&quot;:&quot;2&quot;,&quot;volume&quot;:&quot;2&quot;},&quot;isTemporary&quot;:false},{&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d11de4a9-2aaf-489f-88cd-c4a0c5f3ed6d&quot;,&quot;properties&quot;:{&quot;noteIndex&quot;:0},&quot;isEdited&quot;:false,&quot;manualOverride&quot;:{&quot;isManuallyOverridden&quot;:false,&quot;citeprocText&quot;:&quot;(MathWorks, 2024)&quot;,&quot;manualOverrideText&quot;:&quot;&quot;},&quot;citationTag&quot;:&quot;MENDELEY_CITATION_v3_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&quot;,&quot;citationItems&quot;:[{&quot;id&quot;:&quot;30b94268-bd6a-3df0-8139-5be237966bd4&quot;,&quot;itemData&quot;:{&quot;type&quot;:&quot;webpage&quot;,&quot;id&quot;:&quot;30b94268-bd6a-3df0-8139-5be237966bd4&quot;,&quot;title&quot;:&quot;matlab doc&quot;,&quot;author&quot;:[{&quot;family&quot;:&quot;MathWorks&quot;,&quot;given&quot;:&quot;Inc&quot;,&quot;parse-names&quot;:false,&quot;dropping-particle&quot;:&quot;&quot;,&quot;non-dropping-particle&quot;:&quot;&quot;}],&quot;accessed&quot;:{&quot;date-parts&quot;:[[2024,2,12]]},&quot;URL&quot;:&quot;https://www.mathworks.com/help/matlab/&quot;,&quot;issued&quot;:{&quot;date-parts&quot;:[[2024]]},&quot;container-title-short&quot;:&quot;&quot;},&quot;isTemporary&quot;:false}]},{&quot;citationID&quot;:&quot;MENDELEY_CITATION_290a4d02-b848-47b8-8bcf-6f240addd9b0&quot;,&quot;properties&quot;:{&quot;noteIndex&quot;:0},&quot;isEdited&quot;:false,&quot;manualOverride&quot;:{&quot;isManuallyOverridden&quot;:false,&quot;citeprocText&quot;:&quot;(Abbasi, 2021)&quot;,&quot;manualOverrideText&quot;:&quot;&quot;},&quot;citationTag&quot;:&quot;MENDELEY_CITATION_v3_eyJjaXRhdGlvbklEIjoiTUVOREVMRVlfQ0lUQVRJT05fMjkwYTRkMDItYjg0OC00N2I4LThiY2YtNmYyNDBhZGRkOWIw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52472510-08fd-4a8a-934a-c23d0cef44b1&quot;,&quot;properties&quot;:{&quot;noteIndex&quot;:0},&quot;isEdited&quot;:false,&quot;manualOverride&quot;:{&quot;isManuallyOverridden&quot;:false,&quot;citeprocText&quot;:&quot;(Abbasi, 2021)&quot;,&quot;manualOverrideText&quot;:&quot;&quot;},&quot;citationTag&quot;:&quot;MENDELEY_CITATION_v3_eyJjaXRhdGlvbklEIjoiTUVOREVMRVlfQ0lUQVRJT05fNTI0NzI1MTAtMDhmZC00YThhLTkzNGEtYzIzZDBjZWY0NG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c60beb78-5a29-4655-b2d5-902fb3edfb94&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YzYwYmViNzgtNWEyOS00NjU1LWIyZDUtOTAyZmIzZWRmYjk0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97f4c1ad-1c1a-4439-a4ef-2ee34583d365&quot;,&quot;properties&quot;:{&quot;noteIndex&quot;:0},&quot;isEdited&quot;:false,&quot;manualOverride&quot;:{&quot;isManuallyOverridden&quot;:false,&quot;citeprocText&quot;:&quot;(Abbasi, 2021)&quot;,&quot;manualOverrideText&quot;:&quot;&quot;},&quot;citationTag&quot;:&quot;MENDELEY_CITATION_v3_eyJjaXRhdGlvbklEIjoiTUVOREVMRVlfQ0lUQVRJT05fOTdmNGMxYWQtMWMxYS00NDM5LWE0ZWYtMmVlMzQ1ODNkMzY1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f5e474c0-9e0c-4550-b68d-143e7bee03e6&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ZjVlNDc0YzAtOWUwYy00NTUwLWI2OGQtMTQzZTdiZWUwM2U2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988f5f33-002c-4da9-82cd-610073983df2&quot;,&quot;properties&quot;:{&quot;noteIndex&quot;:0},&quot;isEdited&quot;:false,&quot;manualOverride&quot;:{&quot;isManuallyOverridden&quot;:false,&quot;citeprocText&quot;:&quot;(Abbasi, 2021)&quot;,&quot;manualOverrideText&quot;:&quot;&quot;},&quot;citationTag&quot;:&quot;MENDELEY_CITATION_v3_eyJjaXRhdGlvbklEIjoiTUVOREVMRVlfQ0lUQVRJT05fOTg4ZjVmMzMtMDAyYy00ZGE5LTgyY2QtNjEwMDczOTgzZGYy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5e653028-99a5-4a27-8baa-3e85afc62fcf&quot;,&quot;properties&quot;:{&quot;noteIndex&quot;:0},&quot;isEdited&quot;:false,&quot;manualOverride&quot;:{&quot;isManuallyOverridden&quot;:false,&quot;citeprocText&quot;:&quot;(Mohammed, 2017)&quot;,&quot;manualOverrideText&quot;:&quot;&quot;},&quot;citationTag&quot;:&quot;MENDELEY_CITATION_v3_eyJjaXRhdGlvbklEIjoiTUVOREVMRVlfQ0lUQVRJT05fNWU2NTMwMjgtOTlhNS00YTI3LThiYWEtM2U4NWFmYzYyZmNm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148c0eb6-e051-412f-a67d-0cd5e4d2918b&quot;,&quot;properties&quot;:{&quot;noteIndex&quot;:0},&quot;isEdited&quot;:false,&quot;manualOverride&quot;:{&quot;isManuallyOverridden&quot;:false,&quot;citeprocText&quot;:&quot;(Abbasi, 2021; Mohammed, 2017)&quot;,&quot;manualOverrideText&quot;:&quot;&quot;},&quot;citationTag&quot;:&quot;MENDELEY_CITATION_v3_eyJjaXRhdGlvbklEIjoiTUVOREVMRVlfQ0lUQVRJT05fMTQ4YzBlYjYtZTA1MS00MTJmLWE2N2QtMGNkNWU0ZDI5MThiIiwicHJvcGVydGllcyI6eyJub3RlSW5kZXgiOjB9LCJpc0VkaXRlZCI6ZmFsc2UsIm1hbnVhbE92ZXJyaWRlIjp7ImlzTWFudWFsbHlPdmVycmlkZGVuIjpmYWxzZSwiY2l0ZXByb2NUZXh0IjoiKEFiYmFzaSwgMjAyMTsgTW9oYW1tZWQsIDIwMTc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&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0a1c307b-0d16-445b-ab06-616c3ff05e3a&quot;,&quot;properties&quot;:{&quot;noteIndex&quot;:0},&quot;isEdited&quot;:false,&quot;manualOverride&quot;:{&quot;isManuallyOverridden&quot;:false,&quot;citeprocText&quot;:&quot;(Mohammed, 2017)&quot;,&quot;manualOverrideText&quot;:&quot;&quot;},&quot;citationTag&quot;:&quot;MENDELEY_CITATION_v3_eyJjaXRhdGlvbklEIjoiTUVOREVMRVlfQ0lUQVRJT05fMGExYzMwN2ItMGQxNi00NDViLWFiMDYtNjE2YzNmZjA1ZTNh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f0773c8f-f13c-4112-893b-6873ea21ee31&quot;,&quot;properties&quot;:{&quot;noteIndex&quot;:0},&quot;isEdited&quot;:false,&quot;manualOverride&quot;:{&quot;isManuallyOverridden&quot;:true,&quot;citeprocText&quot;:&quot;(Abbasi, 2021)&quot;,&quot;manualOverrideText&quot;:&quot;Abbasi, 2021)&quot;},&quot;citationTag&quot;:&quot;MENDELEY_CITATION_v3_eyJjaXRhdGlvbklEIjoiTUVOREVMRVlfQ0lUQVRJT05fZjA3NzNjOGYtZjEzYy00MTEyLTg5M2ItNjg3M2VhMjFlZTMxIiwicHJvcGVydGllcyI6eyJub3RlSW5kZXgiOjB9LCJpc0VkaXRlZCI6ZmFsc2UsIm1hbnVhbE92ZXJyaWRlIjp7ImlzTWFudWFsbHlPdmVycmlkZGVuIjp0cnVlLCJjaXRlcHJvY1RleHQiOiIoQWJiYXNpLCAyMDIxKSIsIm1hbnVhbE92ZXJyaWRlVGV4dCI6IkFiYmFzaSwgMjAyMSk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32f0f724-08c6-4109-85cf-2e6a6a6ab596&quot;,&quot;properties&quot;:{&quot;noteIndex&quot;:0},&quot;isEdited&quot;:false,&quot;manualOverride&quot;:{&quot;isManuallyOverridden&quot;:false,&quot;citeprocText&quot;:&quot;(Mohammed, 2017)&quot;,&quot;manualOverrideText&quot;:&quot;&quot;},&quot;citationTag&quot;:&quot;MENDELEY_CITATION_v3_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&quot;,&quot;citationItems&quot;:[{&quot;id&quot;:&quot;9dee43df-ceac-3d7d-99d9-707597e22339&quot;,&quot;itemData&quot;:{&quot;type&quot;:&quot;webpage&quot;,&quot;id&quot;:&quot;9dee43df-ceac-3d7d-99d9-707597e22339&quot;,&quot;title&quot;:&quot;Performance Metrics for Classification problems in Machine Learning&quot;,&quot;author&quot;:[{&quot;family&quot;:&quot;Mohammed&quot;,&quot;given&quot;:&quot;Sunasra&quot;,&quot;parse-names&quot;:false,&quot;dropping-particle&quot;:&quot;&quot;,&quot;non-dropping-particle&quot;:&quot;&quot;}],&quot;container-title&quot;:&quot;medium.com&quot;,&quot;accessed&quot;:{&quot;date-parts&quot;:[[2024,3,2]]},&quot;URL&quot;:&quot;https://medium.com/@MohammedS/performance-metrics-for-classification-problems-in-machine-learning-part-i-b085d432082b&quot;,&quot;issued&quot;:{&quot;date-parts&quot;:[[2017,11,11]]},&quot;container-title-short&quot;:&quot;&quot;},&quot;isTemporary&quot;:false}]},{&quot;citationID&quot;:&quot;MENDELEY_CITATION_175ba35f-0866-4373-9f3e-f5b761719f21&quot;,&quot;properties&quot;:{&quot;noteIndex&quot;:0},&quot;isEdited&quot;:false,&quot;manualOverride&quot;:{&quot;isManuallyOverridden&quot;:false,&quot;citeprocText&quot;:&quot;(Abbasi, 2021)&quot;,&quot;manualOverrideText&quot;:&quot;&quot;},&quot;citationTag&quot;:&quot;MENDELEY_CITATION_v3_eyJjaXRhdGlvbklEIjoiTUVOREVMRVlfQ0lUQVRJT05fMTc1YmEzNWYtMDg2Ni00MzczLTlmM2UtZjViNzYxNzE5ZjI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7db18eba-27c0-4775-8265-7643e89921da&quot;,&quot;properties&quot;:{&quot;noteIndex&quot;:0},&quot;isEdited&quot;:false,&quot;manualOverride&quot;:{&quot;isManuallyOverridden&quot;:false,&quot;citeprocText&quot;:&quot;(Abbasi, 2021)&quot;,&quot;manualOverrideText&quot;:&quot;&quot;},&quot;citationTag&quot;:&quot;MENDELEY_CITATION_v3_eyJjaXRhdGlvbklEIjoiTUVOREVMRVlfQ0lUQVRJT05fN2RiMThlYmEtMjdjMC00Nzc1LTgyNjUtNzY0M2U4OTkyMWRh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quot;citationID&quot;:&quot;MENDELEY_CITATION_8a70c77a-acec-4789-a305-3de1c0ec144b&quot;,&quot;properties&quot;:{&quot;noteIndex&quot;:0},&quot;isEdited&quot;:false,&quot;manualOverride&quot;:{&quot;isManuallyOverridden&quot;:false,&quot;citeprocText&quot;:&quot;(Abbasi, 2021)&quot;,&quot;manualOverrideText&quot;:&quot;&quot;},&quot;citationTag&quot;:&quot;MENDELEY_CITATION_v3_eyJjaXRhdGlvbklEIjoiTUVOREVMRVlfQ0lUQVRJT05fOGE3MGM3N2EtYWNlYy00Nzg5LWEzMDUtM2RlMWMwZWMxNDRi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quot;,&quot;citationItems&quot;:[{&quot;id&quot;:&quot;62ee7555-bd17-3662-952f-ae4cc25901fd&quot;,&quot;itemData&quot;:{&quot;type&quot;:&quot;report&quot;,&quot;id&quot;:&quot;62ee7555-bd17-3662-952f-ae4cc25901fd&quot;,&quot;title&quot;:&quot;Predictive Maintenance in Industrial Machinery using Machine Learning&quot;,&quot;author&quot;:[{&quot;family&quot;:&quot;Abbasi&quot;,&quot;given&quot;:&quot;Jasim Aftab&quot;,&quot;parse-names&quot;:false,&quot;dropping-particle&quot;:&quot;&quot;,&quot;non-dropping-particle&quot;:&quot;&quot;}],&quot;issued&quot;:{&quot;date-parts&quot;:[[2021]]},&quot;abstract&quot;:&quot;Background: The gearbox and machinery faults prediction are expensive both in terms of repair&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7D43C-58DF-4450-AFCB-B265A3466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5064</TotalTime>
  <Pages>64</Pages>
  <Words>11463</Words>
  <Characters>65342</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159</cp:revision>
  <cp:lastPrinted>2024-03-03T05:28:00Z</cp:lastPrinted>
  <dcterms:created xsi:type="dcterms:W3CDTF">2024-01-31T21:17:00Z</dcterms:created>
  <dcterms:modified xsi:type="dcterms:W3CDTF">2024-08-17T17:02:00Z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df984c17-f22a-3cf2-b8f7-9106f6884c27</vt:lpwstr>
  </property>
  <property fmtid="{D5CDD505-2E9C-101B-9397-08002B2CF9AE}" pid="24" name="Mendeley Citation Style_1">
    <vt:lpwstr>http://www.zotero.org/styles/apa</vt:lpwstr>
  </property>
</Properties>
</file>